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6333456C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>
        <w:rPr>
          <w:rFonts w:ascii="Times New Roman" w:hAnsi="Times New Roman"/>
          <w:bCs/>
          <w:sz w:val="24"/>
          <w:szCs w:val="24"/>
          <w:lang w:eastAsia="x-none"/>
        </w:rPr>
        <w:t>1</w:t>
      </w:r>
      <w:r w:rsidR="00D20960">
        <w:rPr>
          <w:rFonts w:ascii="Times New Roman" w:hAnsi="Times New Roman"/>
          <w:bCs/>
          <w:sz w:val="24"/>
          <w:szCs w:val="24"/>
          <w:lang w:eastAsia="x-none"/>
        </w:rPr>
        <w:t>2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2DF5C13D" w14:textId="77777777" w:rsidR="00D20960" w:rsidRPr="00D20960" w:rsidRDefault="00D20960" w:rsidP="00D20960">
      <w:pPr>
        <w:rPr>
          <w:rFonts w:ascii="Times New Roman" w:hAnsi="Times New Roman" w:cs="Times New Roman"/>
          <w:sz w:val="32"/>
          <w:szCs w:val="32"/>
        </w:rPr>
      </w:pPr>
      <w:r w:rsidRPr="00D20960">
        <w:rPr>
          <w:rFonts w:ascii="Times New Roman" w:hAnsi="Times New Roman" w:cs="Times New Roman"/>
          <w:sz w:val="32"/>
          <w:szCs w:val="32"/>
        </w:rPr>
        <w:lastRenderedPageBreak/>
        <w:t>Тема: Установка, конфигурирование и настройка сетевых и телекоммуникационных средств</w:t>
      </w:r>
    </w:p>
    <w:p w14:paraId="48030A5D" w14:textId="77777777" w:rsidR="00D20960" w:rsidRPr="00D20960" w:rsidRDefault="00D20960" w:rsidP="00D20960">
      <w:pPr>
        <w:pStyle w:val="a6"/>
        <w:rPr>
          <w:sz w:val="28"/>
          <w:szCs w:val="28"/>
        </w:rPr>
      </w:pPr>
      <w:r w:rsidRPr="00D20960">
        <w:rPr>
          <w:rStyle w:val="a3"/>
          <w:sz w:val="28"/>
          <w:szCs w:val="28"/>
        </w:rPr>
        <w:t>Цель:</w:t>
      </w:r>
      <w:r w:rsidRPr="00D20960">
        <w:rPr>
          <w:rStyle w:val="apple-converted-space"/>
          <w:sz w:val="28"/>
          <w:szCs w:val="28"/>
        </w:rPr>
        <w:t> </w:t>
      </w:r>
      <w:r w:rsidRPr="00D20960">
        <w:rPr>
          <w:sz w:val="28"/>
          <w:szCs w:val="28"/>
        </w:rPr>
        <w:t>приобретение знаний и практических навыков, необходимых для подключения и настройки сетевого адаптера. Изучение базовых технологий построения локальных сетей; получение навыков конфигурирования локальной компьютерной сети в зависимости от возлагаемых на нее функций и проектирование структурированной кабельной системы для эффективной работы сети.</w:t>
      </w:r>
    </w:p>
    <w:p w14:paraId="37B17D62" w14:textId="77777777" w:rsidR="00D20960" w:rsidRPr="00D20960" w:rsidRDefault="00D20960" w:rsidP="00D2096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Порядок выполнения работы:</w:t>
      </w:r>
    </w:p>
    <w:p w14:paraId="2F23EC26" w14:textId="77777777" w:rsidR="00D20960" w:rsidRPr="00D20960" w:rsidRDefault="00D20960" w:rsidP="00D20960">
      <w:pPr>
        <w:pStyle w:val="a6"/>
        <w:rPr>
          <w:color w:val="000000"/>
          <w:sz w:val="28"/>
          <w:szCs w:val="28"/>
        </w:rPr>
      </w:pPr>
      <w:r w:rsidRPr="00D20960">
        <w:rPr>
          <w:color w:val="000000"/>
          <w:sz w:val="28"/>
          <w:szCs w:val="28"/>
        </w:rPr>
        <w:t>Как установить новый сетевой адаптер:</w:t>
      </w:r>
    </w:p>
    <w:p w14:paraId="10273597" w14:textId="77777777" w:rsidR="00D20960" w:rsidRPr="00D20960" w:rsidRDefault="00D20960" w:rsidP="00D20960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 xml:space="preserve">Прикоснитесь антистатическим наручным браслетом на вашем запястье к корпусу компьютера для снятия </w:t>
      </w:r>
      <w:proofErr w:type="spellStart"/>
      <w:r w:rsidRPr="00D20960">
        <w:rPr>
          <w:rFonts w:ascii="Times New Roman" w:hAnsi="Times New Roman" w:cs="Times New Roman"/>
          <w:color w:val="000000"/>
          <w:sz w:val="28"/>
          <w:szCs w:val="28"/>
        </w:rPr>
        <w:t>электростатистического</w:t>
      </w:r>
      <w:proofErr w:type="spellEnd"/>
      <w:r w:rsidRPr="00D20960">
        <w:rPr>
          <w:rFonts w:ascii="Times New Roman" w:hAnsi="Times New Roman" w:cs="Times New Roman"/>
          <w:color w:val="000000"/>
          <w:sz w:val="28"/>
          <w:szCs w:val="28"/>
        </w:rPr>
        <w:t xml:space="preserve"> заряда.</w:t>
      </w:r>
    </w:p>
    <w:p w14:paraId="4B3F95C8" w14:textId="77777777" w:rsidR="00D20960" w:rsidRPr="00D20960" w:rsidRDefault="00D20960" w:rsidP="00D20960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Убедитесь, что компьютер выключен, а силовой кабель отключен от сети.</w:t>
      </w:r>
    </w:p>
    <w:p w14:paraId="6161EEC6" w14:textId="77777777" w:rsidR="00D20960" w:rsidRPr="00D20960" w:rsidRDefault="00D20960" w:rsidP="00D20960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Откройте корпус компьютера.</w:t>
      </w:r>
    </w:p>
    <w:p w14:paraId="051208F6" w14:textId="77777777" w:rsidR="00D20960" w:rsidRPr="00D20960" w:rsidRDefault="00D20960" w:rsidP="00D20960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Найдите свободный PCI разъем в материнской плате.</w:t>
      </w:r>
    </w:p>
    <w:p w14:paraId="1FEE6F7B" w14:textId="77777777" w:rsidR="00D20960" w:rsidRPr="00D20960" w:rsidRDefault="00D20960" w:rsidP="00D20960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Открутите винт и извлеките металлическую заглушку разъема из компьютера.</w:t>
      </w:r>
    </w:p>
    <w:p w14:paraId="1937784F" w14:textId="77777777" w:rsidR="00D20960" w:rsidRPr="00D20960" w:rsidRDefault="00D20960" w:rsidP="00D20960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Вставьте сетевой адаптер в свободный PCI разъем.</w:t>
      </w:r>
    </w:p>
    <w:p w14:paraId="000F3224" w14:textId="77777777" w:rsidR="00D20960" w:rsidRPr="00D20960" w:rsidRDefault="00D20960" w:rsidP="00D20960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Надежно прикрутите плату к корпусу компьютера.</w:t>
      </w:r>
    </w:p>
    <w:p w14:paraId="62032E79" w14:textId="77777777" w:rsidR="00D20960" w:rsidRPr="00D20960" w:rsidRDefault="00D20960" w:rsidP="00D20960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Закройте корпус компьютера.</w:t>
      </w:r>
    </w:p>
    <w:p w14:paraId="2F1AB5EB" w14:textId="77777777" w:rsidR="00D20960" w:rsidRPr="00D20960" w:rsidRDefault="00D20960" w:rsidP="00D20960">
      <w:pPr>
        <w:pStyle w:val="a6"/>
        <w:rPr>
          <w:color w:val="000000"/>
          <w:sz w:val="28"/>
          <w:szCs w:val="28"/>
        </w:rPr>
      </w:pPr>
      <w:r w:rsidRPr="00D20960">
        <w:rPr>
          <w:color w:val="000000"/>
          <w:sz w:val="28"/>
          <w:szCs w:val="28"/>
        </w:rPr>
        <w:t>Как сконфигурировать новый установленный сетевой адаптер:</w:t>
      </w:r>
    </w:p>
    <w:p w14:paraId="2EC1D74E" w14:textId="5A076D2A" w:rsidR="00D20960" w:rsidRPr="00D20960" w:rsidRDefault="00D20960" w:rsidP="00D20960">
      <w:pPr>
        <w:spacing w:before="100" w:beforeAutospacing="1" w:after="75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D20960">
        <w:rPr>
          <w:rFonts w:ascii="Times New Roman" w:hAnsi="Times New Roman" w:cs="Times New Roman"/>
          <w:color w:val="000000"/>
          <w:sz w:val="28"/>
          <w:szCs w:val="28"/>
        </w:rPr>
        <w:t>Включите компьютер и войдите в систему.</w:t>
      </w:r>
    </w:p>
    <w:p w14:paraId="5D6DAA7E" w14:textId="69F3BC5F" w:rsidR="00D20960" w:rsidRPr="00D20960" w:rsidRDefault="00D20960" w:rsidP="00D20960">
      <w:pPr>
        <w:spacing w:before="100" w:beforeAutospacing="1" w:after="75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D20960">
        <w:rPr>
          <w:rFonts w:ascii="Times New Roman" w:hAnsi="Times New Roman" w:cs="Times New Roman"/>
          <w:color w:val="000000"/>
          <w:sz w:val="28"/>
          <w:szCs w:val="28"/>
        </w:rPr>
        <w:t>Проверьте установку драйвера.</w:t>
      </w:r>
    </w:p>
    <w:p w14:paraId="533297D6" w14:textId="468E79BA" w:rsidR="00D20960" w:rsidRPr="00D20960" w:rsidRDefault="00D20960" w:rsidP="00D20960">
      <w:pPr>
        <w:spacing w:before="100" w:beforeAutospacing="1" w:after="75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20960">
        <w:rPr>
          <w:rFonts w:ascii="Times New Roman" w:hAnsi="Times New Roman" w:cs="Times New Roman"/>
          <w:color w:val="000000"/>
          <w:sz w:val="28"/>
          <w:szCs w:val="28"/>
        </w:rPr>
        <w:t>При необходимости установите драйвер вручную.</w:t>
      </w:r>
    </w:p>
    <w:p w14:paraId="56F7D471" w14:textId="77777777" w:rsidR="00D20960" w:rsidRPr="00D20960" w:rsidRDefault="00D20960" w:rsidP="00D20960">
      <w:pPr>
        <w:pStyle w:val="a6"/>
        <w:rPr>
          <w:color w:val="000000"/>
          <w:sz w:val="28"/>
          <w:szCs w:val="28"/>
        </w:rPr>
      </w:pPr>
      <w:r w:rsidRPr="00D20960">
        <w:rPr>
          <w:color w:val="000000"/>
          <w:sz w:val="28"/>
          <w:szCs w:val="28"/>
        </w:rPr>
        <w:t>Как настроить конфигурацию сетевого адаптера для получения доступа к Интернет:</w:t>
      </w:r>
    </w:p>
    <w:p w14:paraId="7C9DDBDF" w14:textId="77777777" w:rsidR="00D20960" w:rsidRPr="00D20960" w:rsidRDefault="00D20960" w:rsidP="00D20960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Войдите в систему.</w:t>
      </w:r>
    </w:p>
    <w:p w14:paraId="4F08FEA2" w14:textId="77777777" w:rsidR="00D20960" w:rsidRPr="00D20960" w:rsidRDefault="00D20960" w:rsidP="00D20960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Откройте "Свойства" сетевого подключения.</w:t>
      </w:r>
    </w:p>
    <w:p w14:paraId="271D7A2C" w14:textId="77777777" w:rsidR="00D20960" w:rsidRPr="00D20960" w:rsidRDefault="00D20960" w:rsidP="00D20960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Откройте "Свойства: Протокол Интернета (TCP/IP)".</w:t>
      </w:r>
    </w:p>
    <w:p w14:paraId="30E4C459" w14:textId="77777777" w:rsidR="00D20960" w:rsidRPr="00D20960" w:rsidRDefault="00D20960" w:rsidP="00D20960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Настройте IP-адрес, маску подсети, шлюз, DNS-серверы вручную.</w:t>
      </w:r>
    </w:p>
    <w:p w14:paraId="534D666B" w14:textId="77777777" w:rsidR="00D20960" w:rsidRPr="00D20960" w:rsidRDefault="00D20960" w:rsidP="00D20960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Закройте все окна.</w:t>
      </w:r>
    </w:p>
    <w:p w14:paraId="5B5EF9C6" w14:textId="77777777" w:rsidR="00D20960" w:rsidRPr="00D20960" w:rsidRDefault="00D20960" w:rsidP="00D20960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Проверьте подключение к Интернет.</w:t>
      </w:r>
    </w:p>
    <w:p w14:paraId="65A11823" w14:textId="77777777" w:rsidR="00D20960" w:rsidRPr="00D20960" w:rsidRDefault="00D20960" w:rsidP="00D20960">
      <w:pPr>
        <w:pStyle w:val="a6"/>
        <w:rPr>
          <w:color w:val="000000"/>
          <w:sz w:val="28"/>
          <w:szCs w:val="28"/>
        </w:rPr>
      </w:pPr>
      <w:r w:rsidRPr="00D20960">
        <w:rPr>
          <w:color w:val="000000"/>
          <w:sz w:val="28"/>
          <w:szCs w:val="28"/>
        </w:rPr>
        <w:t>Основные этапы проектирования ЛВС:</w:t>
      </w:r>
    </w:p>
    <w:p w14:paraId="7027F68A" w14:textId="77777777" w:rsidR="00D20960" w:rsidRPr="00D20960" w:rsidRDefault="00D20960" w:rsidP="00D20960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Анализ исходных данных.</w:t>
      </w:r>
    </w:p>
    <w:p w14:paraId="482A07B0" w14:textId="77777777" w:rsidR="00D20960" w:rsidRPr="00D20960" w:rsidRDefault="00D20960" w:rsidP="00D20960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Выбор основных сетевых решений.</w:t>
      </w:r>
    </w:p>
    <w:p w14:paraId="0F75D903" w14:textId="77777777" w:rsidR="00D20960" w:rsidRPr="00D20960" w:rsidRDefault="00D20960" w:rsidP="00D20960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Анализ финансовых затрат и принятие решения.</w:t>
      </w:r>
    </w:p>
    <w:p w14:paraId="3712F50C" w14:textId="77777777" w:rsidR="00D20960" w:rsidRPr="00D20960" w:rsidRDefault="00D20960" w:rsidP="00D20960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Прокладка кабельной системы.</w:t>
      </w:r>
    </w:p>
    <w:p w14:paraId="6D4FA699" w14:textId="77777777" w:rsidR="00D20960" w:rsidRPr="00D20960" w:rsidRDefault="00D20960" w:rsidP="00D20960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Организация силовой электрической сети.</w:t>
      </w:r>
    </w:p>
    <w:p w14:paraId="23B7223C" w14:textId="77777777" w:rsidR="00D20960" w:rsidRPr="00D20960" w:rsidRDefault="00D20960" w:rsidP="00D20960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Установка оборудования и ПО.</w:t>
      </w:r>
    </w:p>
    <w:p w14:paraId="43A92BF1" w14:textId="77777777" w:rsidR="00D20960" w:rsidRPr="00D20960" w:rsidRDefault="00D20960" w:rsidP="00D20960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960">
        <w:rPr>
          <w:rFonts w:ascii="Times New Roman" w:hAnsi="Times New Roman" w:cs="Times New Roman"/>
          <w:color w:val="000000"/>
          <w:sz w:val="28"/>
          <w:szCs w:val="28"/>
        </w:rPr>
        <w:t>Конфигурирование (настройка) сети.</w:t>
      </w:r>
    </w:p>
    <w:p w14:paraId="4C0795B7" w14:textId="77777777" w:rsidR="00D20960" w:rsidRPr="00D20960" w:rsidRDefault="00D20960" w:rsidP="00D209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4603C8" w14:textId="77777777" w:rsidR="00E102FA" w:rsidRPr="0053370B" w:rsidRDefault="00E102FA" w:rsidP="0053370B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  <w:lang w:val="ru-US"/>
        </w:rPr>
      </w:pPr>
    </w:p>
    <w:sectPr w:rsidR="00E102FA" w:rsidRPr="00533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6DAB"/>
    <w:multiLevelType w:val="multilevel"/>
    <w:tmpl w:val="0C04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47297"/>
    <w:multiLevelType w:val="multilevel"/>
    <w:tmpl w:val="CAEC5E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401D"/>
    <w:multiLevelType w:val="multilevel"/>
    <w:tmpl w:val="CF88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77526"/>
    <w:multiLevelType w:val="multilevel"/>
    <w:tmpl w:val="EFA2B0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0"/>
  </w:num>
  <w:num w:numId="5">
    <w:abstractNumId w:val="9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 w:numId="10">
    <w:abstractNumId w:val="2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207DD9"/>
    <w:rsid w:val="00336000"/>
    <w:rsid w:val="004341F9"/>
    <w:rsid w:val="00461ED5"/>
    <w:rsid w:val="0053370B"/>
    <w:rsid w:val="00615568"/>
    <w:rsid w:val="006C4E5B"/>
    <w:rsid w:val="00897E52"/>
    <w:rsid w:val="00A53B8E"/>
    <w:rsid w:val="00A81D67"/>
    <w:rsid w:val="00B21AF7"/>
    <w:rsid w:val="00BF5EDF"/>
    <w:rsid w:val="00CC0AE5"/>
    <w:rsid w:val="00CE5D7A"/>
    <w:rsid w:val="00D20960"/>
    <w:rsid w:val="00D747E3"/>
    <w:rsid w:val="00E1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9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6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2096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7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2</cp:revision>
  <dcterms:created xsi:type="dcterms:W3CDTF">2025-11-17T04:52:00Z</dcterms:created>
  <dcterms:modified xsi:type="dcterms:W3CDTF">2025-11-17T04:52:00Z</dcterms:modified>
</cp:coreProperties>
</file>