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 w:rsidR="008016FF">
        <w:rPr>
          <w:bCs/>
          <w:sz w:val="26"/>
          <w:szCs w:val="26"/>
          <w:lang w:val="en-US"/>
        </w:rPr>
        <w:t>7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B60A94" w:rsidRDefault="000C2CC3" w:rsidP="00B60A94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8016FF" w:rsidRPr="008016FF" w:rsidRDefault="008016FF" w:rsidP="008016FF">
      <w:pPr>
        <w:pStyle w:val="Heading2"/>
        <w:shd w:val="clear" w:color="auto" w:fill="FFFFFF"/>
        <w:spacing w:before="450" w:beforeAutospacing="0" w:after="300" w:afterAutospacing="0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8016FF">
        <w:rPr>
          <w:b w:val="0"/>
          <w:bCs w:val="0"/>
          <w:color w:val="000000" w:themeColor="text1"/>
          <w:sz w:val="28"/>
          <w:szCs w:val="28"/>
          <w:lang w:val="ru-RU"/>
        </w:rPr>
        <w:lastRenderedPageBreak/>
        <w:t>1. Цель работы</w:t>
      </w:r>
    </w:p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color w:val="000000" w:themeColor="text1"/>
          <w:sz w:val="28"/>
          <w:szCs w:val="28"/>
          <w:lang w:val="ru-RU"/>
        </w:rPr>
        <w:t>Ознакомиться с правилами проведения сертификации информационно-программных средств и порядком заполнения сертификата соответствия.</w:t>
      </w:r>
    </w:p>
    <w:p w:rsidR="008016FF" w:rsidRPr="008016FF" w:rsidRDefault="008016FF" w:rsidP="008016FF">
      <w:pPr>
        <w:pStyle w:val="Heading2"/>
        <w:shd w:val="clear" w:color="auto" w:fill="FFFFFF"/>
        <w:spacing w:before="450" w:beforeAutospacing="0" w:after="300" w:afterAutospacing="0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8016FF">
        <w:rPr>
          <w:b w:val="0"/>
          <w:bCs w:val="0"/>
          <w:color w:val="000000" w:themeColor="text1"/>
          <w:sz w:val="28"/>
          <w:szCs w:val="28"/>
          <w:lang w:val="ru-RU"/>
        </w:rPr>
        <w:t>2. Краткие теоретические сведения</w:t>
      </w:r>
    </w:p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  <w:lang w:val="ru-RU"/>
        </w:rPr>
        <w:t>Сертификация продукции</w:t>
      </w:r>
      <w:r w:rsidRPr="008016FF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016FF">
        <w:rPr>
          <w:color w:val="000000" w:themeColor="text1"/>
          <w:sz w:val="28"/>
          <w:szCs w:val="28"/>
          <w:lang w:val="ru-RU"/>
        </w:rPr>
        <w:t>– вид деятельности по оценке соответствия продукции стандартам, регламентам, техническим условиям и другой документации.</w:t>
      </w:r>
    </w:p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color w:val="000000" w:themeColor="text1"/>
          <w:sz w:val="28"/>
          <w:szCs w:val="28"/>
          <w:lang w:val="ru-RU"/>
        </w:rPr>
        <w:t>В России действуют различные виды сертификации:</w:t>
      </w:r>
    </w:p>
    <w:tbl>
      <w:tblPr>
        <w:tblW w:w="11199" w:type="dxa"/>
        <w:tblInd w:w="-10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7512"/>
      </w:tblGrid>
      <w:tr w:rsidR="008016FF" w:rsidRPr="008016FF" w:rsidTr="008016FF">
        <w:trPr>
          <w:tblHeader/>
        </w:trPr>
        <w:tc>
          <w:tcPr>
            <w:tcW w:w="3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Вид сертификации</w:t>
            </w:r>
          </w:p>
        </w:tc>
        <w:tc>
          <w:tcPr>
            <w:tcW w:w="7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Характеристика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rong"/>
                <w:b w:val="0"/>
                <w:bCs w:val="0"/>
                <w:color w:val="000000" w:themeColor="text1"/>
                <w:sz w:val="28"/>
                <w:szCs w:val="28"/>
              </w:rPr>
              <w:t>Добровольная сертификация</w:t>
            </w:r>
          </w:p>
        </w:tc>
        <w:tc>
          <w:tcPr>
            <w:tcW w:w="7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Применяется для товаров, подтверждение качества которых не является обязательным требованием законодательства. Проводится на условиях договора между заявителем и органом по сертификации. Сертификат имеет голубой цвет с пометкой о добровольном порядке.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rong"/>
                <w:b w:val="0"/>
                <w:bCs w:val="0"/>
                <w:color w:val="000000" w:themeColor="text1"/>
                <w:sz w:val="28"/>
                <w:szCs w:val="28"/>
              </w:rPr>
              <w:t>Обязательная сертификация</w:t>
            </w:r>
          </w:p>
        </w:tc>
        <w:tc>
          <w:tcPr>
            <w:tcW w:w="7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Система подтверждения безопасности продукции, являющаяся обязательным требованием законодательства. Применяется для подтверждения качества и безопасности импортных и отечественных товаров. Сертификат имеет жёлтый цвет.</w:t>
            </w:r>
          </w:p>
        </w:tc>
      </w:tr>
    </w:tbl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  <w:lang w:val="ru-RU"/>
        </w:rPr>
        <w:t>Важно:</w:t>
      </w:r>
      <w:r w:rsidRPr="008016FF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016FF">
        <w:rPr>
          <w:color w:val="000000" w:themeColor="text1"/>
          <w:sz w:val="28"/>
          <w:szCs w:val="28"/>
          <w:lang w:val="ru-RU"/>
        </w:rPr>
        <w:t>Добровольная сертификация продукции, подлежащей обязательной сертификации, не может заменить обязательную сертификацию такой продукции.</w:t>
      </w:r>
    </w:p>
    <w:p w:rsidR="008016FF" w:rsidRPr="008016FF" w:rsidRDefault="008016FF" w:rsidP="008016FF">
      <w:pPr>
        <w:pStyle w:val="Heading2"/>
        <w:shd w:val="clear" w:color="auto" w:fill="FFFFFF"/>
        <w:spacing w:before="450" w:beforeAutospacing="0" w:after="300" w:afterAutospacing="0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8016FF">
        <w:rPr>
          <w:b w:val="0"/>
          <w:bCs w:val="0"/>
          <w:color w:val="000000" w:themeColor="text1"/>
          <w:sz w:val="28"/>
          <w:szCs w:val="28"/>
          <w:lang w:val="ru-RU"/>
        </w:rPr>
        <w:t>3. Выполнение заданий</w:t>
      </w:r>
    </w:p>
    <w:p w:rsidR="008016FF" w:rsidRPr="008016FF" w:rsidRDefault="008016FF" w:rsidP="008016FF">
      <w:pPr>
        <w:pStyle w:val="Heading3"/>
        <w:shd w:val="clear" w:color="auto" w:fill="FFFFFF"/>
        <w:spacing w:after="3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6FF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 Порядок проведения сертификации информационно-программных средств</w:t>
      </w:r>
    </w:p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color w:val="000000" w:themeColor="text1"/>
          <w:sz w:val="28"/>
          <w:szCs w:val="28"/>
          <w:lang w:val="ru-RU"/>
        </w:rPr>
        <w:t>Обязательная сертификация проводится в следующем порядке:</w:t>
      </w:r>
    </w:p>
    <w:tbl>
      <w:tblPr>
        <w:tblW w:w="11199" w:type="dxa"/>
        <w:tblInd w:w="-10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389"/>
        <w:gridCol w:w="5642"/>
        <w:gridCol w:w="2660"/>
      </w:tblGrid>
      <w:tr w:rsidR="008016FF" w:rsidRPr="008016FF" w:rsidTr="008016FF">
        <w:trPr>
          <w:tblHeader/>
        </w:trPr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Содержание работ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Оформление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Заявитель оформляет заявку на сертификацию и представляет её в Федеральный орган по сертификации (ФСТЭК России).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Зарегистрированная заявка.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Решение о сертификации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Федеральный орган рассматривает заявку и в месячный срок направляет Решение на проведение сертификационных испытаний.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Решение на проведение сертификации.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Заключение договора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Заявитель заключает договор с Испытательной лабораторией на проведение сертификационных испытаний.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Договор на проведение испытаний.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Подготовка исходных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Разработка, согласование и утверждение Программы и Методик сертификационных испытаний.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Утверждённые Программа и Методики.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Проведение испытаний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Отбор образцов, идентификация и проведение сертификационных испытаний по утверждённым методикам.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Протоколы испытаний.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Оформление протоколов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Испытательная лаборатория оформляет результаты испытаний в виде Протоколов и Технических заключений.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Протоколы и Технические заключения.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Экспертиза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Орган по сертификации проводит экспертизу материалов сертификационных испытаний.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Экспертное заключение.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rStyle w:val="step-number"/>
                <w:color w:val="000000" w:themeColor="text1"/>
                <w:sz w:val="28"/>
                <w:szCs w:val="28"/>
              </w:rPr>
              <w:t>Оформление сертификата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Федеральный орган по сертификации принимает решение о выдаче Сертификата соответствия сроком на 3 года.</w:t>
            </w:r>
          </w:p>
        </w:tc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Сертификат соответствия.</w:t>
            </w:r>
          </w:p>
        </w:tc>
      </w:tr>
    </w:tbl>
    <w:p w:rsidR="008016FF" w:rsidRPr="008016FF" w:rsidRDefault="008016FF" w:rsidP="008016FF">
      <w:pPr>
        <w:pStyle w:val="Heading3"/>
        <w:shd w:val="clear" w:color="auto" w:fill="FFFFFF"/>
        <w:spacing w:after="3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6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2. Порядок проведения сертификации (вариант: программное обеспечение для обработки данных)</w:t>
      </w:r>
    </w:p>
    <w:p w:rsidR="008016FF" w:rsidRPr="008016FF" w:rsidRDefault="008016FF" w:rsidP="008016FF">
      <w:pPr>
        <w:pStyle w:val="NormalWeb"/>
        <w:shd w:val="clear" w:color="auto" w:fill="FFFFFF"/>
        <w:spacing w:after="15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  <w:lang w:val="ru-RU"/>
        </w:rPr>
        <w:t>Объект сертификации:</w:t>
      </w:r>
      <w:r w:rsidRPr="008016FF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016FF">
        <w:rPr>
          <w:color w:val="000000" w:themeColor="text1"/>
          <w:sz w:val="28"/>
          <w:szCs w:val="28"/>
          <w:lang w:val="ru-RU"/>
        </w:rPr>
        <w:t>Программное обеспечение для автоматизированной обработки персональных данных «</w:t>
      </w:r>
      <w:proofErr w:type="spellStart"/>
      <w:r w:rsidRPr="008016FF">
        <w:rPr>
          <w:color w:val="000000" w:themeColor="text1"/>
          <w:sz w:val="28"/>
          <w:szCs w:val="28"/>
        </w:rPr>
        <w:t>DataSecure</w:t>
      </w:r>
      <w:proofErr w:type="spellEnd"/>
      <w:r w:rsidRPr="008016FF">
        <w:rPr>
          <w:color w:val="000000" w:themeColor="text1"/>
          <w:sz w:val="28"/>
          <w:szCs w:val="28"/>
          <w:lang w:val="ru-RU"/>
        </w:rPr>
        <w:t xml:space="preserve"> </w:t>
      </w:r>
      <w:r w:rsidRPr="008016FF">
        <w:rPr>
          <w:color w:val="000000" w:themeColor="text1"/>
          <w:sz w:val="28"/>
          <w:szCs w:val="28"/>
        </w:rPr>
        <w:t>v</w:t>
      </w:r>
      <w:r w:rsidRPr="008016FF">
        <w:rPr>
          <w:color w:val="000000" w:themeColor="text1"/>
          <w:sz w:val="28"/>
          <w:szCs w:val="28"/>
          <w:lang w:val="ru-RU"/>
        </w:rPr>
        <w:t>.2.1»</w:t>
      </w:r>
    </w:p>
    <w:tbl>
      <w:tblPr>
        <w:tblW w:w="11057" w:type="dxa"/>
        <w:tblInd w:w="-8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337"/>
        <w:gridCol w:w="5041"/>
      </w:tblGrid>
      <w:tr w:rsidR="008016FF" w:rsidRPr="008016FF" w:rsidTr="008016FF">
        <w:trPr>
          <w:tblHeader/>
        </w:trPr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Действия заявителя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Действия органа сертификации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1. Заявка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Подготовка заявки с указанием наименования ПО, кода ОКП, перечня нормативных документов (ГОСТ Р 51583-2000, ГОСТ Р 51275-2006).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Регистрация заявки, проверка комплектности документов.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2. Решение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Получение Решения, согласование схемы сертификации (испытания образца для серийного производства).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Назначение испытательной лаборатории и органа по сертификации.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3. Договор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Заключение договора с лабораторией, предоставление исходных данных (ТЗ, описание архитектуры, руководство пользователя).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Контроль сроков заключения договора.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4. Испытания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Предоставление образцов ПО на электронных носителях, настройка тестового стенда.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Утверждение Программы и Методик испытаний.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5. Результаты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Получение копий Технических заключений, устранение замечаний (при наличии).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Проведение экспертизы, подготовка Экспертного заключения для ФСТЭК.</w:t>
            </w:r>
          </w:p>
        </w:tc>
      </w:tr>
      <w:tr w:rsidR="008016FF" w:rsidRPr="008016FF" w:rsidTr="008016FF"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6. Сертификат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Получение сертификата соответствия, лицензии на знак соответствия.</w:t>
            </w:r>
          </w:p>
        </w:tc>
        <w:tc>
          <w:tcPr>
            <w:tcW w:w="5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Выпуск сертификата, внесение сведений в реестр.</w:t>
            </w:r>
          </w:p>
        </w:tc>
      </w:tr>
    </w:tbl>
    <w:p w:rsidR="008016FF" w:rsidRPr="008016FF" w:rsidRDefault="008016FF" w:rsidP="008016FF">
      <w:pPr>
        <w:pStyle w:val="Heading3"/>
        <w:shd w:val="clear" w:color="auto" w:fill="FFFFFF"/>
        <w:spacing w:after="3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6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3. Форма заявки на проведение сертификации продукции</w:t>
      </w:r>
    </w:p>
    <w:p w:rsidR="008016FF" w:rsidRDefault="008016FF" w:rsidP="00B60A94">
      <w:pPr>
        <w:tabs>
          <w:tab w:val="left" w:pos="-284"/>
        </w:tabs>
        <w:jc w:val="center"/>
        <w:rPr>
          <w:color w:val="000000" w:themeColor="text1"/>
          <w:sz w:val="28"/>
          <w:szCs w:val="28"/>
        </w:rPr>
      </w:pPr>
      <w:r w:rsidRPr="008016FF">
        <w:rPr>
          <w:color w:val="000000" w:themeColor="text1"/>
          <w:sz w:val="28"/>
          <w:szCs w:val="28"/>
        </w:rPr>
        <w:drawing>
          <wp:inline distT="0" distB="0" distL="0" distR="0" wp14:anchorId="16156385" wp14:editId="4EA79492">
            <wp:extent cx="5219700" cy="7645400"/>
            <wp:effectExtent l="0" t="0" r="0" b="0"/>
            <wp:docPr id="189903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1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FF" w:rsidRPr="008016FF" w:rsidRDefault="008016FF" w:rsidP="008016FF">
      <w:pPr>
        <w:pStyle w:val="Heading3"/>
        <w:spacing w:after="30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en-US"/>
        </w:rPr>
      </w:pPr>
      <w:r w:rsidRPr="008016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4. Отчёт о проделанной работе</w:t>
      </w:r>
    </w:p>
    <w:tbl>
      <w:tblPr>
        <w:tblW w:w="11057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8656"/>
      </w:tblGrid>
      <w:tr w:rsidR="008016FF" w:rsidRPr="008016FF" w:rsidTr="008016FF">
        <w:trPr>
          <w:tblHeader/>
        </w:trPr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016FF">
              <w:rPr>
                <w:b/>
                <w:bCs/>
                <w:color w:val="000000" w:themeColor="text1"/>
                <w:sz w:val="28"/>
                <w:szCs w:val="28"/>
              </w:rPr>
              <w:t>Раздел отчёта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016FF">
              <w:rPr>
                <w:b/>
                <w:bCs/>
                <w:color w:val="000000" w:themeColor="text1"/>
                <w:sz w:val="28"/>
                <w:szCs w:val="28"/>
              </w:rPr>
              <w:t>Содержание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Название работы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Изучение порядка проведения сертификации продукции и правил заполнения сертификата соответствия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Дата выполнения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[Текущая дата]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Исполнитель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Студент группы [Ваша Группа]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Цель работы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Ознакомление с правилами сертификации информационно-программных средств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Материалы практического занятия, ГОСТ Р, Правила проведения сертификации в РФ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Ход работы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Изучен порядок сертификации, разработан алгоритм для ПО, заполнена форма заявки, подготовлены ответы на контрольные вопросы</w:t>
            </w:r>
          </w:p>
        </w:tc>
      </w:tr>
      <w:tr w:rsidR="008016FF" w:rsidRPr="008016FF" w:rsidTr="008016F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Результаты</w:t>
            </w:r>
          </w:p>
        </w:tc>
        <w:tc>
          <w:tcPr>
            <w:tcW w:w="8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16FF" w:rsidRPr="008016FF" w:rsidRDefault="008016FF">
            <w:pPr>
              <w:spacing w:after="300"/>
              <w:rPr>
                <w:color w:val="000000" w:themeColor="text1"/>
                <w:sz w:val="28"/>
                <w:szCs w:val="28"/>
              </w:rPr>
            </w:pPr>
            <w:r w:rsidRPr="008016FF">
              <w:rPr>
                <w:color w:val="000000" w:themeColor="text1"/>
                <w:sz w:val="28"/>
                <w:szCs w:val="28"/>
              </w:rPr>
              <w:t>Сформирован отчёт, освоены практические навыки оформления документов сертификации</w:t>
            </w:r>
          </w:p>
        </w:tc>
      </w:tr>
    </w:tbl>
    <w:p w:rsidR="008016FF" w:rsidRPr="008016FF" w:rsidRDefault="008016FF" w:rsidP="008016FF">
      <w:pPr>
        <w:pStyle w:val="Heading2"/>
        <w:spacing w:before="450" w:beforeAutospacing="0" w:after="300" w:afterAutospacing="0"/>
        <w:jc w:val="both"/>
        <w:rPr>
          <w:b w:val="0"/>
          <w:bCs w:val="0"/>
          <w:color w:val="000000" w:themeColor="text1"/>
          <w:sz w:val="28"/>
          <w:szCs w:val="28"/>
        </w:rPr>
      </w:pPr>
      <w:r w:rsidRPr="008016FF">
        <w:rPr>
          <w:b w:val="0"/>
          <w:bCs w:val="0"/>
          <w:color w:val="000000" w:themeColor="text1"/>
          <w:sz w:val="28"/>
          <w:szCs w:val="28"/>
        </w:rPr>
        <w:t>4. О</w:t>
      </w:r>
      <w:proofErr w:type="spellStart"/>
      <w:r w:rsidRPr="008016FF">
        <w:rPr>
          <w:b w:val="0"/>
          <w:bCs w:val="0"/>
          <w:color w:val="000000" w:themeColor="text1"/>
          <w:sz w:val="28"/>
          <w:szCs w:val="28"/>
        </w:rPr>
        <w:t>тветы</w:t>
      </w:r>
      <w:proofErr w:type="spellEnd"/>
      <w:r w:rsidRPr="008016FF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16FF">
        <w:rPr>
          <w:b w:val="0"/>
          <w:bCs w:val="0"/>
          <w:color w:val="000000" w:themeColor="text1"/>
          <w:sz w:val="28"/>
          <w:szCs w:val="28"/>
        </w:rPr>
        <w:t>на</w:t>
      </w:r>
      <w:proofErr w:type="spellEnd"/>
      <w:r w:rsidRPr="008016FF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16FF">
        <w:rPr>
          <w:b w:val="0"/>
          <w:bCs w:val="0"/>
          <w:color w:val="000000" w:themeColor="text1"/>
          <w:sz w:val="28"/>
          <w:szCs w:val="28"/>
        </w:rPr>
        <w:t>контрольные</w:t>
      </w:r>
      <w:proofErr w:type="spellEnd"/>
      <w:r w:rsidRPr="008016FF">
        <w:rPr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016FF">
        <w:rPr>
          <w:b w:val="0"/>
          <w:bCs w:val="0"/>
          <w:color w:val="000000" w:themeColor="text1"/>
          <w:sz w:val="28"/>
          <w:szCs w:val="28"/>
        </w:rPr>
        <w:t>вопросы</w:t>
      </w:r>
      <w:proofErr w:type="spellEnd"/>
    </w:p>
    <w:p w:rsidR="008016FF" w:rsidRPr="008016FF" w:rsidRDefault="008016FF" w:rsidP="008016FF">
      <w:pPr>
        <w:numPr>
          <w:ilvl w:val="0"/>
          <w:numId w:val="4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t>Что представляет собой сертификация продукции?</w:t>
      </w:r>
      <w:r w:rsidRPr="008016FF">
        <w:rPr>
          <w:color w:val="000000" w:themeColor="text1"/>
          <w:sz w:val="28"/>
          <w:szCs w:val="28"/>
        </w:rPr>
        <w:br/>
        <w:t>Сертификация продукции – это вид деятельности по оценке соответствия продукции установленным стандартам, техническим регламентам, техническим условиям и другой нормативной документации. Цель сертификации – подтверждение того, что продукция отвечает требованиям безопасности и качества.</w:t>
      </w:r>
    </w:p>
    <w:p w:rsidR="008016FF" w:rsidRPr="008016FF" w:rsidRDefault="008016FF" w:rsidP="008016FF">
      <w:pPr>
        <w:numPr>
          <w:ilvl w:val="0"/>
          <w:numId w:val="4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t>Какие виды сертификации вы знаете? Дайте им краткую характеристику.</w:t>
      </w:r>
    </w:p>
    <w:p w:rsidR="008016FF" w:rsidRPr="008016FF" w:rsidRDefault="008016FF" w:rsidP="008016FF">
      <w:pPr>
        <w:numPr>
          <w:ilvl w:val="1"/>
          <w:numId w:val="5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lastRenderedPageBreak/>
        <w:t>Добровольная сертификация</w:t>
      </w:r>
      <w:r w:rsidRPr="008016FF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016FF">
        <w:rPr>
          <w:color w:val="000000" w:themeColor="text1"/>
          <w:sz w:val="28"/>
          <w:szCs w:val="28"/>
        </w:rPr>
        <w:t>– проводится по инициативе заявителя для продукции, не подлежащей обязательному подтверждению соответствия. Осуществляется на договорной основе, сертификат имеет голубой цвет.</w:t>
      </w:r>
    </w:p>
    <w:p w:rsidR="008016FF" w:rsidRPr="008016FF" w:rsidRDefault="008016FF" w:rsidP="008016FF">
      <w:pPr>
        <w:numPr>
          <w:ilvl w:val="1"/>
          <w:numId w:val="5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t>Обязательная сертификация</w:t>
      </w:r>
      <w:r w:rsidRPr="008016FF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016FF">
        <w:rPr>
          <w:color w:val="000000" w:themeColor="text1"/>
          <w:sz w:val="28"/>
          <w:szCs w:val="28"/>
        </w:rPr>
        <w:t>– требуется законодательством для продукции, влияющей на безопасность жизни, здоровья, имущества. Проводится в установленных системах, сертификат имеет жёлтый цвет.</w:t>
      </w:r>
    </w:p>
    <w:p w:rsidR="008016FF" w:rsidRPr="008016FF" w:rsidRDefault="008016FF" w:rsidP="008016FF">
      <w:pPr>
        <w:numPr>
          <w:ilvl w:val="0"/>
          <w:numId w:val="4"/>
        </w:numPr>
        <w:spacing w:before="100" w:beforeAutospacing="1" w:after="150"/>
        <w:jc w:val="both"/>
        <w:rPr>
          <w:color w:val="000000" w:themeColor="text1"/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t>Перечислите порядок проведения обязательной сертификации.</w:t>
      </w:r>
      <w:r w:rsidRPr="008016FF">
        <w:rPr>
          <w:color w:val="000000" w:themeColor="text1"/>
          <w:sz w:val="28"/>
          <w:szCs w:val="28"/>
        </w:rPr>
        <w:br/>
        <w:t>Порядок проведения обязательной сертификации включает: 1) оформление и подача заявки; 2) получение Решения от федерального органа; 3) заключение договора с испытательной лабораторией; 4) подготовка и согласование Программы и Методик испытаний; 5) проведение сертификационных испытаний; 6) оформление протоколов и технических заключений; 7) экспертиза результатов органом по сертификации; 8) выдача сертификата соответствия федеральным органом.</w:t>
      </w:r>
    </w:p>
    <w:p w:rsidR="008016FF" w:rsidRPr="008016FF" w:rsidRDefault="008016FF" w:rsidP="008016FF">
      <w:pPr>
        <w:numPr>
          <w:ilvl w:val="0"/>
          <w:numId w:val="4"/>
        </w:numPr>
        <w:spacing w:before="100" w:beforeAutospacing="1" w:after="150"/>
        <w:jc w:val="both"/>
        <w:rPr>
          <w:sz w:val="28"/>
          <w:szCs w:val="28"/>
        </w:rPr>
      </w:pPr>
      <w:r w:rsidRPr="008016FF">
        <w:rPr>
          <w:rStyle w:val="Strong"/>
          <w:b w:val="0"/>
          <w:bCs w:val="0"/>
          <w:color w:val="000000" w:themeColor="text1"/>
          <w:sz w:val="28"/>
          <w:szCs w:val="28"/>
        </w:rPr>
        <w:t>На основании чего выдается сертификат соответствия?</w:t>
      </w:r>
      <w:r w:rsidRPr="008016FF">
        <w:rPr>
          <w:color w:val="000000" w:themeColor="text1"/>
          <w:sz w:val="28"/>
          <w:szCs w:val="28"/>
        </w:rPr>
        <w:br/>
        <w:t xml:space="preserve">Сертификат соответствия выдается </w:t>
      </w:r>
      <w:r w:rsidRPr="008016FF">
        <w:rPr>
          <w:sz w:val="28"/>
          <w:szCs w:val="28"/>
        </w:rPr>
        <w:t>на основании: положительных результатов сертификационных испытаний, оформленных в виде протоколов и технических заключений испытательной лаборатории; экспертного заключения органа по сертификации; решения федерального органа по сертификации (ФСТЭК России) о соответствии продукции установленным требованиям.</w:t>
      </w:r>
    </w:p>
    <w:p w:rsidR="008016FF" w:rsidRPr="008016FF" w:rsidRDefault="008016FF" w:rsidP="008016FF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  <w:lang w:val="ru-RU"/>
        </w:rPr>
      </w:pPr>
      <w:r w:rsidRPr="008016FF">
        <w:rPr>
          <w:b w:val="0"/>
          <w:bCs w:val="0"/>
          <w:sz w:val="28"/>
          <w:szCs w:val="28"/>
          <w:lang w:val="ru-RU"/>
        </w:rPr>
        <w:t>5. Заключение</w:t>
      </w:r>
    </w:p>
    <w:p w:rsidR="008016FF" w:rsidRPr="008016FF" w:rsidRDefault="008016FF" w:rsidP="008016FF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8016FF">
        <w:rPr>
          <w:sz w:val="28"/>
          <w:szCs w:val="28"/>
          <w:lang w:val="ru-RU"/>
        </w:rPr>
        <w:t>В ходе выполнения практического занятия №7 были изучены правила проведения сертификации информационно-программных средств, рассмотрены виды сертификации (добровольная и обязательная), освоен порядок проведения обязательной сертификации от подачи заявки до получения сертификата. Практически отработаны навыки заполнения заявки на сертификацию и оформления отчётной документации. Полученные знания позволяют грамотно организовать процесс сертификации продукции и обеспечить её соответствие требованиям нормативных документов.</w:t>
      </w:r>
    </w:p>
    <w:p w:rsidR="008016FF" w:rsidRDefault="008016FF" w:rsidP="008016FF">
      <w:pPr>
        <w:rPr>
          <w:sz w:val="20"/>
          <w:szCs w:val="20"/>
        </w:rPr>
      </w:pPr>
    </w:p>
    <w:p w:rsidR="008016FF" w:rsidRPr="008016FF" w:rsidRDefault="008016FF" w:rsidP="00B60A94">
      <w:pPr>
        <w:tabs>
          <w:tab w:val="left" w:pos="-284"/>
        </w:tabs>
        <w:jc w:val="center"/>
        <w:rPr>
          <w:color w:val="000000" w:themeColor="text1"/>
          <w:sz w:val="28"/>
          <w:szCs w:val="28"/>
        </w:rPr>
      </w:pPr>
    </w:p>
    <w:sectPr w:rsidR="008016FF" w:rsidRPr="008016FF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C77D2"/>
    <w:multiLevelType w:val="multilevel"/>
    <w:tmpl w:val="2218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363600"/>
    <w:multiLevelType w:val="multilevel"/>
    <w:tmpl w:val="B670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538B7"/>
    <w:multiLevelType w:val="multilevel"/>
    <w:tmpl w:val="1A08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9E64B3"/>
    <w:multiLevelType w:val="multilevel"/>
    <w:tmpl w:val="A8B8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95989"/>
    <w:multiLevelType w:val="hybridMultilevel"/>
    <w:tmpl w:val="71902C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2367841">
    <w:abstractNumId w:val="2"/>
  </w:num>
  <w:num w:numId="2" w16cid:durableId="207373792">
    <w:abstractNumId w:val="0"/>
  </w:num>
  <w:num w:numId="3" w16cid:durableId="1527216088">
    <w:abstractNumId w:val="4"/>
  </w:num>
  <w:num w:numId="4" w16cid:durableId="1464426873">
    <w:abstractNumId w:val="1"/>
  </w:num>
  <w:num w:numId="5" w16cid:durableId="183752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1F7D3A"/>
    <w:rsid w:val="0038378C"/>
    <w:rsid w:val="00696EA9"/>
    <w:rsid w:val="008016FF"/>
    <w:rsid w:val="00B6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41A27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0A94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0A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0A94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DefaultParagraphFont"/>
    <w:rsid w:val="00B60A94"/>
  </w:style>
  <w:style w:type="paragraph" w:customStyle="1" w:styleId="p1">
    <w:name w:val="p1"/>
    <w:basedOn w:val="Normal"/>
    <w:rsid w:val="00B60A94"/>
    <w:rPr>
      <w:rFonts w:ascii="Helvetica Neue" w:hAnsi="Helvetica Neue"/>
      <w:color w:val="000000"/>
      <w:sz w:val="21"/>
      <w:szCs w:val="21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94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60A94"/>
    <w:rPr>
      <w:b/>
      <w:bCs/>
    </w:rPr>
  </w:style>
  <w:style w:type="character" w:customStyle="1" w:styleId="arrow">
    <w:name w:val="arrow"/>
    <w:basedOn w:val="DefaultParagraphFont"/>
    <w:rsid w:val="00696EA9"/>
  </w:style>
  <w:style w:type="character" w:customStyle="1" w:styleId="step-number">
    <w:name w:val="step-number"/>
    <w:basedOn w:val="DefaultParagraphFont"/>
    <w:rsid w:val="00801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207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8437">
          <w:marLeft w:val="0"/>
          <w:marRight w:val="0"/>
          <w:marTop w:val="300"/>
          <w:marBottom w:val="30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373092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57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36484056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672801700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  <w:div w:id="174282865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7028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2109612820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421414874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  <w:div w:id="208005494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90706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354382559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  <w:div w:id="1373847059">
                  <w:marLeft w:val="75"/>
                  <w:marRight w:val="75"/>
                  <w:marTop w:val="75"/>
                  <w:marBottom w:val="75"/>
                  <w:divBdr>
                    <w:top w:val="single" w:sz="6" w:space="8" w:color="000000"/>
                    <w:left w:val="single" w:sz="6" w:space="15" w:color="000000"/>
                    <w:bottom w:val="single" w:sz="6" w:space="8" w:color="000000"/>
                    <w:right w:val="single" w:sz="6" w:space="15" w:color="000000"/>
                  </w:divBdr>
                </w:div>
              </w:divsChild>
            </w:div>
          </w:divsChild>
        </w:div>
        <w:div w:id="14095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563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3825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2026-03-17T01:17:00Z</dcterms:created>
  <dcterms:modified xsi:type="dcterms:W3CDTF">2026-03-17T01:17:00Z</dcterms:modified>
</cp:coreProperties>
</file>