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0070525"/>
        <w:docPartObj>
          <w:docPartGallery w:val="Table of Contents"/>
          <w:docPartUnique/>
        </w:docPartObj>
      </w:sdtPr>
      <w:sdtEndPr>
        <w:rPr>
          <w:rFonts w:asciiTheme="minorHAnsi" w:eastAsiaTheme="minorHAnsi" w:hAnsiTheme="minorHAnsi" w:cstheme="minorBidi"/>
          <w:color w:val="auto"/>
          <w:sz w:val="22"/>
          <w:szCs w:val="22"/>
          <w:lang w:bidi="he-IL"/>
        </w:rPr>
      </w:sdtEndPr>
      <w:sdtContent>
        <w:p w14:paraId="4FF34D2D" w14:textId="0B6487EE" w:rsidR="004003D9" w:rsidRDefault="004003D9" w:rsidP="004003D9">
          <w:pPr>
            <w:pStyle w:val="TOCHeading"/>
          </w:pPr>
          <w:r>
            <w:t>Contents</w:t>
          </w:r>
        </w:p>
        <w:p w14:paraId="4621DB9E" w14:textId="36822A7D" w:rsidR="0018372A" w:rsidRDefault="004003D9">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42440293" w:history="1">
            <w:r w:rsidR="0018372A" w:rsidRPr="00D03EBB">
              <w:rPr>
                <w:rStyle w:val="Hyperlink"/>
                <w:noProof/>
              </w:rPr>
              <w:t>Home</w:t>
            </w:r>
            <w:r w:rsidR="0018372A">
              <w:rPr>
                <w:noProof/>
                <w:webHidden/>
                <w:rtl/>
              </w:rPr>
              <w:tab/>
            </w:r>
            <w:r w:rsidR="0018372A">
              <w:rPr>
                <w:noProof/>
                <w:webHidden/>
                <w:rtl/>
              </w:rPr>
              <w:fldChar w:fldCharType="begin"/>
            </w:r>
            <w:r w:rsidR="0018372A">
              <w:rPr>
                <w:noProof/>
                <w:webHidden/>
                <w:rtl/>
              </w:rPr>
              <w:instrText xml:space="preserve"> </w:instrText>
            </w:r>
            <w:r w:rsidR="0018372A">
              <w:rPr>
                <w:noProof/>
                <w:webHidden/>
              </w:rPr>
              <w:instrText>PAGEREF</w:instrText>
            </w:r>
            <w:r w:rsidR="0018372A">
              <w:rPr>
                <w:noProof/>
                <w:webHidden/>
                <w:rtl/>
              </w:rPr>
              <w:instrText xml:space="preserve"> _</w:instrText>
            </w:r>
            <w:r w:rsidR="0018372A">
              <w:rPr>
                <w:noProof/>
                <w:webHidden/>
              </w:rPr>
              <w:instrText>Toc42440293 \h</w:instrText>
            </w:r>
            <w:r w:rsidR="0018372A">
              <w:rPr>
                <w:noProof/>
                <w:webHidden/>
                <w:rtl/>
              </w:rPr>
              <w:instrText xml:space="preserve"> </w:instrText>
            </w:r>
            <w:r w:rsidR="0018372A">
              <w:rPr>
                <w:noProof/>
                <w:webHidden/>
                <w:rtl/>
              </w:rPr>
            </w:r>
            <w:r w:rsidR="0018372A">
              <w:rPr>
                <w:noProof/>
                <w:webHidden/>
                <w:rtl/>
              </w:rPr>
              <w:fldChar w:fldCharType="separate"/>
            </w:r>
            <w:r w:rsidR="0018372A">
              <w:rPr>
                <w:noProof/>
                <w:webHidden/>
                <w:rtl/>
              </w:rPr>
              <w:t>1</w:t>
            </w:r>
            <w:r w:rsidR="0018372A">
              <w:rPr>
                <w:noProof/>
                <w:webHidden/>
                <w:rtl/>
              </w:rPr>
              <w:fldChar w:fldCharType="end"/>
            </w:r>
          </w:hyperlink>
        </w:p>
        <w:p w14:paraId="1BF31CC2" w14:textId="464DE1A3" w:rsidR="0018372A" w:rsidRDefault="0018372A">
          <w:pPr>
            <w:pStyle w:val="TOC2"/>
            <w:tabs>
              <w:tab w:val="right" w:leader="dot" w:pos="8296"/>
            </w:tabs>
            <w:rPr>
              <w:rFonts w:eastAsiaTheme="minorEastAsia"/>
              <w:noProof/>
              <w:rtl/>
            </w:rPr>
          </w:pPr>
          <w:hyperlink w:anchor="_Toc42440294" w:history="1">
            <w:r w:rsidRPr="00D03EBB">
              <w:rPr>
                <w:rStyle w:val="Hyperlink"/>
                <w:noProof/>
              </w:rPr>
              <w:t>1.1 Title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Toc42440294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58A30894" w14:textId="55310EC8" w:rsidR="0018372A" w:rsidRDefault="0018372A">
          <w:pPr>
            <w:pStyle w:val="TOC2"/>
            <w:tabs>
              <w:tab w:val="right" w:leader="dot" w:pos="8296"/>
            </w:tabs>
            <w:rPr>
              <w:rFonts w:eastAsiaTheme="minorEastAsia"/>
              <w:noProof/>
              <w:rtl/>
            </w:rPr>
          </w:pPr>
          <w:hyperlink w:anchor="_Toc42440295" w:history="1">
            <w:r w:rsidRPr="00D03EBB">
              <w:rPr>
                <w:rStyle w:val="Hyperlink"/>
                <w:noProof/>
              </w:rPr>
              <w:t>1.2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Toc42440295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018D0843" w14:textId="5239167B" w:rsidR="0018372A" w:rsidRDefault="0018372A">
          <w:pPr>
            <w:pStyle w:val="TOC2"/>
            <w:tabs>
              <w:tab w:val="right" w:leader="dot" w:pos="8296"/>
            </w:tabs>
            <w:rPr>
              <w:rFonts w:eastAsiaTheme="minorEastAsia"/>
              <w:noProof/>
              <w:rtl/>
            </w:rPr>
          </w:pPr>
          <w:hyperlink w:anchor="_Toc42440296" w:history="1">
            <w:r w:rsidRPr="00D03EBB">
              <w:rPr>
                <w:rStyle w:val="Hyperlink"/>
                <w:noProof/>
              </w:rPr>
              <w:t>1.3 Subdescription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Toc42440296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1A82946F" w14:textId="4E8ACD09" w:rsidR="0018372A" w:rsidRDefault="0018372A">
          <w:pPr>
            <w:pStyle w:val="TOC1"/>
            <w:tabs>
              <w:tab w:val="right" w:leader="dot" w:pos="8296"/>
            </w:tabs>
            <w:rPr>
              <w:rFonts w:eastAsiaTheme="minorEastAsia"/>
              <w:noProof/>
              <w:rtl/>
            </w:rPr>
          </w:pPr>
          <w:hyperlink w:anchor="_Toc42440297" w:history="1">
            <w:r w:rsidRPr="00D03EBB">
              <w:rPr>
                <w:rStyle w:val="Hyperlink"/>
                <w:noProof/>
              </w:rPr>
              <w:t>About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Toc42440297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1E85329B" w14:textId="2EC1FA21" w:rsidR="0018372A" w:rsidRDefault="0018372A">
          <w:pPr>
            <w:pStyle w:val="TOC2"/>
            <w:tabs>
              <w:tab w:val="right" w:leader="dot" w:pos="8296"/>
            </w:tabs>
            <w:rPr>
              <w:rFonts w:eastAsiaTheme="minorEastAsia"/>
              <w:noProof/>
              <w:rtl/>
            </w:rPr>
          </w:pPr>
          <w:hyperlink w:anchor="_Toc42440298" w:history="1">
            <w:r w:rsidRPr="00D03EBB">
              <w:rPr>
                <w:rStyle w:val="Hyperlink"/>
                <w:noProof/>
              </w:rPr>
              <w:t>2.1About technology: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Toc42440298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76F31FD6" w14:textId="0C7EDD7C" w:rsidR="0018372A" w:rsidRDefault="0018372A">
          <w:pPr>
            <w:pStyle w:val="TOC2"/>
            <w:tabs>
              <w:tab w:val="right" w:leader="dot" w:pos="8296"/>
            </w:tabs>
            <w:rPr>
              <w:rFonts w:eastAsiaTheme="minorEastAsia"/>
              <w:noProof/>
              <w:rtl/>
            </w:rPr>
          </w:pPr>
          <w:hyperlink w:anchor="_Toc42440299" w:history="1">
            <w:r w:rsidRPr="00D03EBB">
              <w:rPr>
                <w:rStyle w:val="Hyperlink"/>
                <w:noProof/>
              </w:rPr>
              <w:t>Implementation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Toc42440299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8194DC9" w14:textId="125043FB" w:rsidR="0018372A" w:rsidRDefault="0018372A">
          <w:pPr>
            <w:pStyle w:val="TOC2"/>
            <w:tabs>
              <w:tab w:val="right" w:leader="dot" w:pos="8296"/>
            </w:tabs>
            <w:rPr>
              <w:rFonts w:eastAsiaTheme="minorEastAsia"/>
              <w:noProof/>
              <w:rtl/>
            </w:rPr>
          </w:pPr>
          <w:hyperlink w:anchor="_Toc42440300" w:history="1">
            <w:r w:rsidRPr="00D03EBB">
              <w:rPr>
                <w:rStyle w:val="Hyperlink"/>
                <w:noProof/>
              </w:rPr>
              <w:t>3. 1 Oncology treatment process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Toc42440300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2DCA15FA" w14:textId="59A3E262" w:rsidR="0018372A" w:rsidRDefault="0018372A">
          <w:pPr>
            <w:pStyle w:val="TOC2"/>
            <w:tabs>
              <w:tab w:val="right" w:leader="dot" w:pos="8296"/>
            </w:tabs>
            <w:rPr>
              <w:rFonts w:eastAsiaTheme="minorEastAsia"/>
              <w:noProof/>
              <w:rtl/>
            </w:rPr>
          </w:pPr>
          <w:hyperlink w:anchor="_Toc42440301" w:history="1">
            <w:r w:rsidRPr="00D03EBB">
              <w:rPr>
                <w:rStyle w:val="Hyperlink"/>
                <w:noProof/>
              </w:rPr>
              <w:t>3.2 Stroke treatment process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Toc42440301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3CB9D842" w14:textId="51E03E11" w:rsidR="0018372A" w:rsidRDefault="0018372A">
          <w:pPr>
            <w:pStyle w:val="TOC2"/>
            <w:tabs>
              <w:tab w:val="right" w:leader="dot" w:pos="8296"/>
            </w:tabs>
            <w:rPr>
              <w:rFonts w:eastAsiaTheme="minorEastAsia"/>
              <w:noProof/>
              <w:rtl/>
            </w:rPr>
          </w:pPr>
          <w:hyperlink w:anchor="_Toc42440302" w:history="1">
            <w:r w:rsidRPr="00D03EBB">
              <w:rPr>
                <w:rStyle w:val="Hyperlink"/>
                <w:noProof/>
              </w:rPr>
              <w:t>3.3 Personal home medicine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Toc42440302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40AA3DE8" w14:textId="780DAE66" w:rsidR="0018372A" w:rsidRDefault="0018372A">
          <w:pPr>
            <w:pStyle w:val="TOC2"/>
            <w:tabs>
              <w:tab w:val="right" w:leader="dot" w:pos="8296"/>
            </w:tabs>
            <w:rPr>
              <w:rFonts w:eastAsiaTheme="minorEastAsia"/>
              <w:noProof/>
              <w:rtl/>
            </w:rPr>
          </w:pPr>
          <w:hyperlink w:anchor="_Toc42440303" w:history="1">
            <w:r w:rsidRPr="00D03EBB">
              <w:rPr>
                <w:rStyle w:val="Hyperlink"/>
                <w:noProof/>
              </w:rPr>
              <w:t>3.4 general internal medicine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Toc42440303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43E487E5" w14:textId="5E15D6A1" w:rsidR="004003D9" w:rsidRDefault="004003D9" w:rsidP="004003D9">
          <w:pPr>
            <w:bidi w:val="0"/>
          </w:pPr>
          <w:r>
            <w:rPr>
              <w:b/>
              <w:bCs/>
              <w:noProof/>
            </w:rPr>
            <w:fldChar w:fldCharType="end"/>
          </w:r>
        </w:p>
      </w:sdtContent>
    </w:sdt>
    <w:p w14:paraId="7FDF31E5" w14:textId="12FBBF1D" w:rsidR="0018372A" w:rsidRPr="0018372A" w:rsidRDefault="0018372A" w:rsidP="0018372A">
      <w:pPr>
        <w:bidi w:val="0"/>
        <w:rPr>
          <w:rFonts w:asciiTheme="majorHAnsi" w:eastAsiaTheme="majorEastAsia" w:hAnsiTheme="majorHAnsi" w:cstheme="majorBidi" w:hint="cs"/>
          <w:color w:val="2F5496" w:themeColor="accent1" w:themeShade="BF"/>
          <w:sz w:val="32"/>
          <w:szCs w:val="32"/>
          <w:rtl/>
        </w:rPr>
      </w:pPr>
      <w:bookmarkStart w:id="0" w:name="_Toc42440293"/>
      <w:r>
        <w:br w:type="page"/>
      </w:r>
    </w:p>
    <w:p w14:paraId="33EA07AB" w14:textId="6C20D7BE" w:rsidR="009D4277" w:rsidRPr="004003D9" w:rsidRDefault="004003D9" w:rsidP="0018372A">
      <w:pPr>
        <w:pStyle w:val="Heading1"/>
        <w:bidi w:val="0"/>
      </w:pPr>
      <w:r w:rsidRPr="004003D9">
        <w:lastRenderedPageBreak/>
        <w:t>Home</w:t>
      </w:r>
      <w:bookmarkEnd w:id="0"/>
    </w:p>
    <w:p w14:paraId="67D3C573" w14:textId="5A126EBF" w:rsidR="00966213" w:rsidRDefault="004003D9" w:rsidP="004003D9">
      <w:pPr>
        <w:pStyle w:val="Heading2"/>
        <w:bidi w:val="0"/>
      </w:pPr>
      <w:bookmarkStart w:id="1" w:name="_Toc42440294"/>
      <w:r>
        <w:t>1.1 Title</w:t>
      </w:r>
      <w:bookmarkEnd w:id="1"/>
    </w:p>
    <w:p w14:paraId="4266256C" w14:textId="6442E9C0" w:rsidR="00966213" w:rsidRDefault="00966213" w:rsidP="00966213">
      <w:pPr>
        <w:bidi w:val="0"/>
      </w:pPr>
      <w:r w:rsidRPr="00966213">
        <w:t>We are medical software company</w:t>
      </w:r>
      <w:r w:rsidR="00AD0359">
        <w:t>.</w:t>
      </w:r>
    </w:p>
    <w:p w14:paraId="0E532F19" w14:textId="77777777" w:rsidR="004003D9" w:rsidRDefault="004003D9" w:rsidP="004003D9">
      <w:pPr>
        <w:pStyle w:val="Heading2"/>
        <w:bidi w:val="0"/>
      </w:pPr>
      <w:bookmarkStart w:id="2" w:name="_Toc42440295"/>
      <w:r>
        <w:t>1.2 Description</w:t>
      </w:r>
      <w:bookmarkEnd w:id="2"/>
    </w:p>
    <w:p w14:paraId="760E6627" w14:textId="579D9460" w:rsidR="00AD0359" w:rsidRDefault="00AD0359" w:rsidP="004003D9">
      <w:pPr>
        <w:bidi w:val="0"/>
      </w:pPr>
      <w:r w:rsidRPr="00AD0359">
        <w:t xml:space="preserve">Developing </w:t>
      </w:r>
      <w:proofErr w:type="spellStart"/>
      <w:proofErr w:type="gramStart"/>
      <w:r w:rsidRPr="00AD0359">
        <w:t xml:space="preserve">non </w:t>
      </w:r>
      <w:r w:rsidR="00DB41DF" w:rsidRPr="00AD0359">
        <w:t>standard</w:t>
      </w:r>
      <w:proofErr w:type="spellEnd"/>
      <w:proofErr w:type="gramEnd"/>
      <w:r w:rsidRPr="00AD0359">
        <w:t xml:space="preserve"> </w:t>
      </w:r>
      <w:r w:rsidR="00DB41DF" w:rsidRPr="00AD0359">
        <w:t>processing</w:t>
      </w:r>
      <w:r w:rsidRPr="00AD0359">
        <w:t xml:space="preserve"> for patient care</w:t>
      </w:r>
      <w:r>
        <w:t>.</w:t>
      </w:r>
    </w:p>
    <w:p w14:paraId="535215EB" w14:textId="5CD81958" w:rsidR="004003D9" w:rsidRDefault="004003D9" w:rsidP="004003D9">
      <w:pPr>
        <w:pStyle w:val="Heading2"/>
        <w:bidi w:val="0"/>
      </w:pPr>
      <w:bookmarkStart w:id="3" w:name="_Toc42440296"/>
      <w:r>
        <w:t xml:space="preserve">1.3 </w:t>
      </w:r>
      <w:proofErr w:type="spellStart"/>
      <w:r>
        <w:t>Subdescription</w:t>
      </w:r>
      <w:bookmarkEnd w:id="3"/>
      <w:proofErr w:type="spellEnd"/>
    </w:p>
    <w:p w14:paraId="5C175F4D" w14:textId="456EF9D7" w:rsidR="00DB41DF" w:rsidRDefault="00DB41DF" w:rsidP="00DB41DF">
      <w:pPr>
        <w:bidi w:val="0"/>
      </w:pPr>
      <w:r w:rsidRPr="00DB41DF">
        <w:t xml:space="preserve">What mutual between riding on unknown single track by </w:t>
      </w:r>
      <w:r w:rsidRPr="00DB41DF">
        <w:t>mountain</w:t>
      </w:r>
      <w:r w:rsidRPr="00DB41DF">
        <w:t xml:space="preserve"> bike and the way of the medical treatment of the </w:t>
      </w:r>
      <w:r w:rsidRPr="00DB41DF">
        <w:t>patient</w:t>
      </w:r>
      <w:r w:rsidRPr="00DB41DF">
        <w:t>?</w:t>
      </w:r>
    </w:p>
    <w:p w14:paraId="4DE6AD28" w14:textId="3150B1DE" w:rsidR="00DB41DF" w:rsidRDefault="00DB41DF" w:rsidP="004A2580">
      <w:pPr>
        <w:bidi w:val="0"/>
      </w:pPr>
      <w:r>
        <w:t xml:space="preserve">First of </w:t>
      </w:r>
      <w:proofErr w:type="gramStart"/>
      <w:r>
        <w:t>all</w:t>
      </w:r>
      <w:proofErr w:type="gramEnd"/>
      <w:r>
        <w:t xml:space="preserve"> in both cases you are alone. Next you don’t know the end of the </w:t>
      </w:r>
      <w:proofErr w:type="gramStart"/>
      <w:r>
        <w:t>journey .</w:t>
      </w:r>
      <w:proofErr w:type="gramEnd"/>
      <w:r>
        <w:t xml:space="preserve"> Each r</w:t>
      </w:r>
      <w:r w:rsidRPr="00DB41DF">
        <w:t>ound</w:t>
      </w:r>
      <w:r>
        <w:t xml:space="preserve"> can be u</w:t>
      </w:r>
      <w:r w:rsidRPr="00DB41DF">
        <w:t>nexpected</w:t>
      </w:r>
      <w:r>
        <w:t xml:space="preserve">. The patient like mountain biker can be </w:t>
      </w:r>
      <w:r w:rsidR="00F06FA1" w:rsidRPr="00F06FA1">
        <w:t>prepared</w:t>
      </w:r>
      <w:r w:rsidR="00F06FA1">
        <w:t xml:space="preserve"> to any</w:t>
      </w:r>
      <w:r w:rsidR="004A2580">
        <w:t xml:space="preserve"> </w:t>
      </w:r>
      <w:r w:rsidR="004A2580" w:rsidRPr="004A2580">
        <w:t>surprise</w:t>
      </w:r>
      <w:r w:rsidR="004A2580">
        <w:t>.</w:t>
      </w:r>
      <w:r w:rsidR="00F06FA1">
        <w:t xml:space="preserve"> </w:t>
      </w:r>
    </w:p>
    <w:p w14:paraId="7FC4621E" w14:textId="78B6E2C4" w:rsidR="004A2580" w:rsidRDefault="00016C76" w:rsidP="004A2580">
      <w:pPr>
        <w:bidi w:val="0"/>
      </w:pPr>
      <w:r>
        <w:t>No</w:t>
      </w:r>
      <w:r w:rsidR="004A2580">
        <w:t xml:space="preserve"> one can be e</w:t>
      </w:r>
      <w:r w:rsidR="004A2580" w:rsidRPr="004A2580">
        <w:t>nsure</w:t>
      </w:r>
      <w:r w:rsidR="004A2580">
        <w:t xml:space="preserve">d from fall. Rider like patient have to know to stand </w:t>
      </w:r>
      <w:proofErr w:type="gramStart"/>
      <w:r w:rsidR="004A2580">
        <w:t>again ,</w:t>
      </w:r>
      <w:proofErr w:type="gramEnd"/>
      <w:r w:rsidR="004A2580">
        <w:t xml:space="preserve"> remove the dust and to continue forward to the target</w:t>
      </w:r>
    </w:p>
    <w:p w14:paraId="1B266819" w14:textId="2B745A54" w:rsidR="002F1397" w:rsidRDefault="002F1397" w:rsidP="002F1397">
      <w:pPr>
        <w:bidi w:val="0"/>
      </w:pPr>
    </w:p>
    <w:p w14:paraId="29BA1ACA" w14:textId="154BB74D" w:rsidR="002F1397" w:rsidRDefault="002F1397" w:rsidP="004003D9">
      <w:pPr>
        <w:pStyle w:val="Heading1"/>
        <w:bidi w:val="0"/>
      </w:pPr>
      <w:bookmarkStart w:id="4" w:name="_Toc42440297"/>
      <w:r>
        <w:t>About</w:t>
      </w:r>
      <w:bookmarkEnd w:id="4"/>
    </w:p>
    <w:p w14:paraId="5E465965" w14:textId="77777777" w:rsidR="0018372A" w:rsidRDefault="0018372A" w:rsidP="0018372A">
      <w:pPr>
        <w:pStyle w:val="Heading2"/>
        <w:bidi w:val="0"/>
      </w:pPr>
      <w:bookmarkStart w:id="5" w:name="_Toc42440298"/>
      <w:r>
        <w:t>2.1</w:t>
      </w:r>
      <w:r w:rsidR="002F1397">
        <w:t xml:space="preserve">About </w:t>
      </w:r>
      <w:r>
        <w:t>technology</w:t>
      </w:r>
      <w:r w:rsidR="002F1397">
        <w:t>:</w:t>
      </w:r>
      <w:bookmarkEnd w:id="5"/>
      <w:r w:rsidR="002F1397">
        <w:t xml:space="preserve"> </w:t>
      </w:r>
    </w:p>
    <w:p w14:paraId="0C5B93E1" w14:textId="311DC61F" w:rsidR="002F1397" w:rsidRDefault="002F1397" w:rsidP="0018372A">
      <w:pPr>
        <w:bidi w:val="0"/>
      </w:pPr>
      <w:r>
        <w:t>Our technology i</w:t>
      </w:r>
      <w:r w:rsidRPr="002F1397">
        <w:t>ntended</w:t>
      </w:r>
      <w:r>
        <w:t xml:space="preserve"> for any medical patient process consist of several stage of treatment. In general, in medical treatment engaged several medical organizations. In most cases the integration between them not very effective. And patient can lost most </w:t>
      </w:r>
      <w:proofErr w:type="gramStart"/>
      <w:r>
        <w:t xml:space="preserve">important  </w:t>
      </w:r>
      <w:r w:rsidRPr="002F1397">
        <w:t>resource</w:t>
      </w:r>
      <w:proofErr w:type="gramEnd"/>
      <w:r>
        <w:t xml:space="preserve"> – the time. In </w:t>
      </w:r>
      <w:r w:rsidRPr="002F1397">
        <w:t>serious</w:t>
      </w:r>
      <w:r>
        <w:t xml:space="preserve"> d</w:t>
      </w:r>
      <w:r w:rsidRPr="002F1397">
        <w:t>iseases</w:t>
      </w:r>
      <w:r>
        <w:rPr>
          <w:rFonts w:hint="cs"/>
          <w:rtl/>
        </w:rPr>
        <w:t xml:space="preserve"> </w:t>
      </w:r>
      <w:r>
        <w:t>the time is crucial factor. Sometimes the lost time differ between life and death.</w:t>
      </w:r>
      <w:r>
        <w:rPr>
          <w:rFonts w:hint="cs"/>
          <w:rtl/>
        </w:rPr>
        <w:t xml:space="preserve"> </w:t>
      </w:r>
      <w:r>
        <w:t xml:space="preserve">The technology helps solve the problem of integration. And as result improve </w:t>
      </w:r>
      <w:proofErr w:type="gramStart"/>
      <w:r>
        <w:t>successive  results</w:t>
      </w:r>
      <w:proofErr w:type="gramEnd"/>
      <w:r>
        <w:t xml:space="preserve"> of patient health care </w:t>
      </w:r>
    </w:p>
    <w:p w14:paraId="45D94795" w14:textId="66275DE8" w:rsidR="0018372A" w:rsidRDefault="0018372A" w:rsidP="0018372A">
      <w:pPr>
        <w:pStyle w:val="Heading2"/>
        <w:bidi w:val="0"/>
      </w:pPr>
      <w:bookmarkStart w:id="6" w:name="_Toc42440299"/>
      <w:r>
        <w:t>Implementation</w:t>
      </w:r>
      <w:bookmarkEnd w:id="6"/>
    </w:p>
    <w:p w14:paraId="2F56F829" w14:textId="77777777" w:rsidR="0018372A" w:rsidRPr="0018372A" w:rsidRDefault="0018372A" w:rsidP="0018372A">
      <w:pPr>
        <w:pStyle w:val="Heading2"/>
        <w:bidi w:val="0"/>
        <w:rPr>
          <w:rFonts w:hint="cs"/>
        </w:rPr>
      </w:pPr>
      <w:bookmarkStart w:id="7" w:name="_Toc42440300"/>
      <w:r>
        <w:t xml:space="preserve">3. 1 </w:t>
      </w:r>
      <w:r>
        <w:t>O</w:t>
      </w:r>
      <w:r w:rsidRPr="0018372A">
        <w:t>ncology treatment process</w:t>
      </w:r>
      <w:bookmarkEnd w:id="7"/>
    </w:p>
    <w:p w14:paraId="60CC6943" w14:textId="27B4638B" w:rsidR="00AD0359" w:rsidRDefault="00AD0359" w:rsidP="0018372A">
      <w:pPr>
        <w:pStyle w:val="Heading2"/>
        <w:bidi w:val="0"/>
      </w:pPr>
    </w:p>
    <w:p w14:paraId="4E5B9FF1" w14:textId="79E837E1" w:rsidR="0018372A" w:rsidRDefault="0018372A" w:rsidP="0018372A">
      <w:pPr>
        <w:pStyle w:val="Heading2"/>
        <w:bidi w:val="0"/>
      </w:pPr>
      <w:bookmarkStart w:id="8" w:name="_Toc42440301"/>
      <w:r>
        <w:t>3.2 Stroke treatment process</w:t>
      </w:r>
      <w:bookmarkEnd w:id="8"/>
    </w:p>
    <w:p w14:paraId="5CB4A527" w14:textId="1930B119" w:rsidR="0018372A" w:rsidRDefault="0018372A" w:rsidP="0018372A">
      <w:pPr>
        <w:bidi w:val="0"/>
      </w:pPr>
    </w:p>
    <w:p w14:paraId="7C06BD15" w14:textId="37367E7A" w:rsidR="0018372A" w:rsidRDefault="0018372A" w:rsidP="0018372A">
      <w:pPr>
        <w:pStyle w:val="Heading2"/>
        <w:bidi w:val="0"/>
      </w:pPr>
      <w:bookmarkStart w:id="9" w:name="_Toc42440302"/>
      <w:r>
        <w:t>3.3 Personal home medicine</w:t>
      </w:r>
      <w:bookmarkEnd w:id="9"/>
      <w:r>
        <w:t xml:space="preserve"> </w:t>
      </w:r>
    </w:p>
    <w:p w14:paraId="409ECE16" w14:textId="2754EB93" w:rsidR="0018372A" w:rsidRDefault="0018372A" w:rsidP="0018372A">
      <w:pPr>
        <w:bidi w:val="0"/>
      </w:pPr>
    </w:p>
    <w:p w14:paraId="7FDE281C" w14:textId="2F90D037" w:rsidR="0018372A" w:rsidRPr="0018372A" w:rsidRDefault="0018372A" w:rsidP="0018372A">
      <w:pPr>
        <w:pStyle w:val="Heading2"/>
        <w:bidi w:val="0"/>
        <w:rPr>
          <w:rFonts w:hint="cs"/>
          <w:rtl/>
        </w:rPr>
      </w:pPr>
      <w:bookmarkStart w:id="10" w:name="_Toc42440303"/>
      <w:r>
        <w:t xml:space="preserve">3.4 </w:t>
      </w:r>
      <w:r w:rsidRPr="0018372A">
        <w:t>general internal medicine</w:t>
      </w:r>
      <w:bookmarkEnd w:id="10"/>
    </w:p>
    <w:sectPr w:rsidR="0018372A" w:rsidRPr="0018372A" w:rsidSect="00510EA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D7105D"/>
    <w:multiLevelType w:val="multilevel"/>
    <w:tmpl w:val="BB4E4C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6C"/>
    <w:rsid w:val="00016C76"/>
    <w:rsid w:val="0018372A"/>
    <w:rsid w:val="002F1397"/>
    <w:rsid w:val="00347FCB"/>
    <w:rsid w:val="004003D9"/>
    <w:rsid w:val="004A2580"/>
    <w:rsid w:val="00510EAB"/>
    <w:rsid w:val="00966213"/>
    <w:rsid w:val="009D4277"/>
    <w:rsid w:val="00AD0359"/>
    <w:rsid w:val="00BE5C6C"/>
    <w:rsid w:val="00CA1A2C"/>
    <w:rsid w:val="00DB41DF"/>
    <w:rsid w:val="00EA7B8C"/>
    <w:rsid w:val="00F06FA1"/>
    <w:rsid w:val="00F273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4A22"/>
  <w15:chartTrackingRefBased/>
  <w15:docId w15:val="{391CD809-3890-4A58-A9E4-1BFBC478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66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6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2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62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6213"/>
    <w:pPr>
      <w:ind w:left="720"/>
      <w:contextualSpacing/>
    </w:pPr>
  </w:style>
  <w:style w:type="paragraph" w:styleId="TOCHeading">
    <w:name w:val="TOC Heading"/>
    <w:basedOn w:val="Heading1"/>
    <w:next w:val="Normal"/>
    <w:uiPriority w:val="39"/>
    <w:unhideWhenUsed/>
    <w:qFormat/>
    <w:rsid w:val="004003D9"/>
    <w:pPr>
      <w:bidi w:val="0"/>
      <w:outlineLvl w:val="9"/>
    </w:pPr>
    <w:rPr>
      <w:lang w:bidi="ar-SA"/>
    </w:rPr>
  </w:style>
  <w:style w:type="paragraph" w:styleId="TOC1">
    <w:name w:val="toc 1"/>
    <w:basedOn w:val="Normal"/>
    <w:next w:val="Normal"/>
    <w:autoRedefine/>
    <w:uiPriority w:val="39"/>
    <w:unhideWhenUsed/>
    <w:rsid w:val="004003D9"/>
    <w:pPr>
      <w:spacing w:after="100"/>
    </w:pPr>
  </w:style>
  <w:style w:type="paragraph" w:styleId="TOC2">
    <w:name w:val="toc 2"/>
    <w:basedOn w:val="Normal"/>
    <w:next w:val="Normal"/>
    <w:autoRedefine/>
    <w:uiPriority w:val="39"/>
    <w:unhideWhenUsed/>
    <w:rsid w:val="004003D9"/>
    <w:pPr>
      <w:spacing w:after="100"/>
      <w:ind w:left="220"/>
    </w:pPr>
  </w:style>
  <w:style w:type="character" w:styleId="Hyperlink">
    <w:name w:val="Hyperlink"/>
    <w:basedOn w:val="DefaultParagraphFont"/>
    <w:uiPriority w:val="99"/>
    <w:unhideWhenUsed/>
    <w:rsid w:val="004003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473167">
      <w:bodyDiv w:val="1"/>
      <w:marLeft w:val="0"/>
      <w:marRight w:val="0"/>
      <w:marTop w:val="0"/>
      <w:marBottom w:val="0"/>
      <w:divBdr>
        <w:top w:val="none" w:sz="0" w:space="0" w:color="auto"/>
        <w:left w:val="none" w:sz="0" w:space="0" w:color="auto"/>
        <w:bottom w:val="none" w:sz="0" w:space="0" w:color="auto"/>
        <w:right w:val="none" w:sz="0" w:space="0" w:color="auto"/>
      </w:divBdr>
    </w:div>
    <w:div w:id="1096556389">
      <w:bodyDiv w:val="1"/>
      <w:marLeft w:val="0"/>
      <w:marRight w:val="0"/>
      <w:marTop w:val="0"/>
      <w:marBottom w:val="0"/>
      <w:divBdr>
        <w:top w:val="none" w:sz="0" w:space="0" w:color="auto"/>
        <w:left w:val="none" w:sz="0" w:space="0" w:color="auto"/>
        <w:bottom w:val="none" w:sz="0" w:space="0" w:color="auto"/>
        <w:right w:val="none" w:sz="0" w:space="0" w:color="auto"/>
      </w:divBdr>
      <w:divsChild>
        <w:div w:id="1374230291">
          <w:marLeft w:val="0"/>
          <w:marRight w:val="0"/>
          <w:marTop w:val="0"/>
          <w:marBottom w:val="0"/>
          <w:divBdr>
            <w:top w:val="none" w:sz="0" w:space="0" w:color="auto"/>
            <w:left w:val="none" w:sz="0" w:space="0" w:color="auto"/>
            <w:bottom w:val="none" w:sz="0" w:space="0" w:color="auto"/>
            <w:right w:val="none" w:sz="0" w:space="0" w:color="auto"/>
          </w:divBdr>
          <w:divsChild>
            <w:div w:id="15592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658">
      <w:bodyDiv w:val="1"/>
      <w:marLeft w:val="0"/>
      <w:marRight w:val="0"/>
      <w:marTop w:val="0"/>
      <w:marBottom w:val="0"/>
      <w:divBdr>
        <w:top w:val="none" w:sz="0" w:space="0" w:color="auto"/>
        <w:left w:val="none" w:sz="0" w:space="0" w:color="auto"/>
        <w:bottom w:val="none" w:sz="0" w:space="0" w:color="auto"/>
        <w:right w:val="none" w:sz="0" w:space="0" w:color="auto"/>
      </w:divBdr>
      <w:divsChild>
        <w:div w:id="897744653">
          <w:marLeft w:val="0"/>
          <w:marRight w:val="0"/>
          <w:marTop w:val="0"/>
          <w:marBottom w:val="0"/>
          <w:divBdr>
            <w:top w:val="none" w:sz="0" w:space="0" w:color="auto"/>
            <w:left w:val="none" w:sz="0" w:space="0" w:color="auto"/>
            <w:bottom w:val="none" w:sz="0" w:space="0" w:color="auto"/>
            <w:right w:val="none" w:sz="0" w:space="0" w:color="auto"/>
          </w:divBdr>
          <w:divsChild>
            <w:div w:id="7586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192EE-7D2F-4F36-BE38-C639A5689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Pages>
  <Words>368</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חנה פייגר</dc:creator>
  <cp:keywords/>
  <dc:description/>
  <cp:lastModifiedBy>חנה פייגר</cp:lastModifiedBy>
  <cp:revision>10</cp:revision>
  <dcterms:created xsi:type="dcterms:W3CDTF">2020-06-07T10:39:00Z</dcterms:created>
  <dcterms:modified xsi:type="dcterms:W3CDTF">2020-06-07T21:19:00Z</dcterms:modified>
</cp:coreProperties>
</file>