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2AA24065" w14:textId="77777777" w:rsidR="007972D8" w:rsidRPr="007972D8" w:rsidRDefault="007972D8" w:rsidP="007972D8">
            <w:pPr>
              <w:pStyle w:val="NormalWeb"/>
              <w:rPr>
                <w:sz w:val="28"/>
                <w:szCs w:val="28"/>
              </w:rPr>
            </w:pPr>
            <w:r w:rsidRPr="007972D8">
              <w:rPr>
                <w:rFonts w:ascii="Apple Color Emoji" w:hAnsi="Apple Color Emoji" w:cs="Apple Color Emoji"/>
                <w:sz w:val="28"/>
                <w:szCs w:val="28"/>
              </w:rPr>
              <w:t>🇭🇺</w:t>
            </w:r>
            <w:r w:rsidRPr="007972D8">
              <w:rPr>
                <w:sz w:val="28"/>
                <w:szCs w:val="28"/>
              </w:rPr>
              <w:t xml:space="preserve"> HUNGARY • ВЕНГРИЯ • </w:t>
            </w:r>
            <w:r w:rsidRPr="007972D8">
              <w:rPr>
                <w:rFonts w:hint="cs"/>
                <w:sz w:val="28"/>
                <w:szCs w:val="28"/>
                <w:rtl/>
              </w:rPr>
              <w:t>הונגריה</w:t>
            </w:r>
          </w:p>
          <w:p w14:paraId="25118C27" w14:textId="544F3E48" w:rsidR="007E1379" w:rsidRDefault="007972D8" w:rsidP="007972D8">
            <w:pPr>
              <w:pStyle w:val="NormalWeb"/>
              <w:rPr>
                <w:sz w:val="28"/>
                <w:szCs w:val="28"/>
              </w:rPr>
            </w:pPr>
            <w:r w:rsidRPr="007972D8">
              <w:rPr>
                <w:sz w:val="28"/>
                <w:szCs w:val="28"/>
              </w:rPr>
              <w:t xml:space="preserve">LUJZA WILHELM (1911–1978) </w:t>
            </w:r>
            <w:r w:rsidRPr="007972D8">
              <w:rPr>
                <w:rFonts w:hint="cs"/>
                <w:sz w:val="28"/>
                <w:szCs w:val="28"/>
                <w:rtl/>
              </w:rPr>
              <w:t>לואיזה</w:t>
            </w:r>
            <w:r w:rsidRPr="007972D8">
              <w:rPr>
                <w:sz w:val="28"/>
                <w:szCs w:val="28"/>
                <w:rtl/>
              </w:rPr>
              <w:t xml:space="preserve"> </w:t>
            </w:r>
            <w:r w:rsidRPr="007972D8">
              <w:rPr>
                <w:rFonts w:hint="cs"/>
                <w:sz w:val="28"/>
                <w:szCs w:val="28"/>
                <w:rtl/>
              </w:rPr>
              <w:t>וילהלם</w:t>
            </w:r>
            <w:r w:rsidRPr="007972D8">
              <w:rPr>
                <w:sz w:val="28"/>
                <w:szCs w:val="28"/>
              </w:rPr>
              <w:t xml:space="preserve"> ЛУЙЗА ВИЛЬГЕЛЬМ</w:t>
            </w:r>
          </w:p>
        </w:tc>
        <w:tc>
          <w:tcPr>
            <w:tcW w:w="4675" w:type="dxa"/>
          </w:tcPr>
          <w:p w14:paraId="2D3A7EB9" w14:textId="58EB41FC" w:rsidR="007E1379" w:rsidRDefault="007E1379" w:rsidP="007E1379">
            <w:pPr>
              <w:pStyle w:val="NormalWeb"/>
              <w:jc w:val="center"/>
              <w:rPr>
                <w:sz w:val="28"/>
                <w:szCs w:val="28"/>
              </w:rPr>
            </w:pPr>
          </w:p>
        </w:tc>
      </w:tr>
    </w:tbl>
    <w:p w14:paraId="7392CE0C" w14:textId="7F1532E9" w:rsidR="007972D8" w:rsidRPr="007972D8" w:rsidRDefault="007972D8" w:rsidP="007972D8">
      <w:pPr>
        <w:pStyle w:val="NormalWeb"/>
        <w:rPr>
          <w:sz w:val="28"/>
          <w:szCs w:val="28"/>
        </w:rPr>
      </w:pPr>
      <w:r w:rsidRPr="007972D8">
        <w:rPr>
          <w:sz w:val="28"/>
          <w:szCs w:val="28"/>
        </w:rPr>
        <w:t>Country of Origin: Hungary • Status: Holocaust Survivor Lujza Wilhelm (Hungarian: Wilhelm Lujza) was born on 2 January 1911 in Szombathely in the Austro-Hungarian Empire, into an Orthodox Jewish family — the daughter of Sándor Wilhelm, a textile merchant, and Bertha Binet. She began to paint in childhood and studied locally with István Jászka before moving to Budapest, where she trained at the private school of István Orkeny Streicher and afterward with Vilmos Perlrott-Csaba. Her father died in August 1939; her mother was deported and murdered at Auschwitz. The move to Budapest spared Wilhelm from deportation. In January 1940 she was discovered as a new talent at the first exhibition of Omike — the National Jewish-Hungarian Association for Education, which provided a venue for Jewish artists barred from non-Jewish audiences. After the war she spent two years in Paris at the invitation of Marc Chagall, and in 1950 she immigrated to Israel, settling in Givatayim with her husband József Hoffman. She painted mainly in oil, gouache, and watercolor, exhibiting at the Tel Aviv Museum, the São Paulo Biennale, and galleries in Tel Aviv, The Hague, and London. She received the Nordau Prize in 1968 and died in Givatayim in 1978.</w:t>
      </w:r>
    </w:p>
    <w:p w14:paraId="729D51A5" w14:textId="6B4EFDEB" w:rsidR="007972D8" w:rsidRPr="007972D8" w:rsidRDefault="007972D8" w:rsidP="007972D8">
      <w:pPr>
        <w:pStyle w:val="NormalWeb"/>
        <w:rPr>
          <w:sz w:val="28"/>
          <w:szCs w:val="28"/>
        </w:rPr>
      </w:pPr>
      <w:r w:rsidRPr="007972D8">
        <w:rPr>
          <w:rFonts w:hint="cs"/>
          <w:sz w:val="28"/>
          <w:szCs w:val="28"/>
          <w:rtl/>
        </w:rPr>
        <w:t>ארץ</w:t>
      </w:r>
      <w:r w:rsidRPr="007972D8">
        <w:rPr>
          <w:sz w:val="28"/>
          <w:szCs w:val="28"/>
          <w:rtl/>
        </w:rPr>
        <w:t xml:space="preserve"> </w:t>
      </w:r>
      <w:r w:rsidRPr="007972D8">
        <w:rPr>
          <w:rFonts w:hint="cs"/>
          <w:sz w:val="28"/>
          <w:szCs w:val="28"/>
          <w:rtl/>
        </w:rPr>
        <w:t>מוצא</w:t>
      </w:r>
      <w:r w:rsidRPr="007972D8">
        <w:rPr>
          <w:sz w:val="28"/>
          <w:szCs w:val="28"/>
          <w:rtl/>
        </w:rPr>
        <w:t xml:space="preserve">: </w:t>
      </w:r>
      <w:r w:rsidRPr="007972D8">
        <w:rPr>
          <w:rFonts w:hint="cs"/>
          <w:sz w:val="28"/>
          <w:szCs w:val="28"/>
          <w:rtl/>
        </w:rPr>
        <w:t>הונגריה</w:t>
      </w:r>
      <w:r w:rsidRPr="007972D8">
        <w:rPr>
          <w:sz w:val="28"/>
          <w:szCs w:val="28"/>
          <w:rtl/>
        </w:rPr>
        <w:t xml:space="preserve"> • </w:t>
      </w:r>
      <w:r w:rsidRPr="007972D8">
        <w:rPr>
          <w:rFonts w:hint="cs"/>
          <w:sz w:val="28"/>
          <w:szCs w:val="28"/>
          <w:rtl/>
        </w:rPr>
        <w:t>מעמד</w:t>
      </w:r>
      <w:r w:rsidRPr="007972D8">
        <w:rPr>
          <w:sz w:val="28"/>
          <w:szCs w:val="28"/>
          <w:rtl/>
        </w:rPr>
        <w:t xml:space="preserve">: </w:t>
      </w:r>
      <w:r w:rsidRPr="007972D8">
        <w:rPr>
          <w:rFonts w:hint="cs"/>
          <w:sz w:val="28"/>
          <w:szCs w:val="28"/>
          <w:rtl/>
        </w:rPr>
        <w:t>ניצולת</w:t>
      </w:r>
      <w:r w:rsidRPr="007972D8">
        <w:rPr>
          <w:sz w:val="28"/>
          <w:szCs w:val="28"/>
          <w:rtl/>
        </w:rPr>
        <w:t xml:space="preserve"> </w:t>
      </w:r>
      <w:r w:rsidRPr="007972D8">
        <w:rPr>
          <w:rFonts w:hint="cs"/>
          <w:sz w:val="28"/>
          <w:szCs w:val="28"/>
          <w:rtl/>
        </w:rPr>
        <w:t>שואה</w:t>
      </w:r>
      <w:r w:rsidRPr="007972D8">
        <w:rPr>
          <w:sz w:val="28"/>
          <w:szCs w:val="28"/>
          <w:rtl/>
        </w:rPr>
        <w:t xml:space="preserve"> </w:t>
      </w:r>
      <w:r w:rsidRPr="007972D8">
        <w:rPr>
          <w:rFonts w:hint="cs"/>
          <w:sz w:val="28"/>
          <w:szCs w:val="28"/>
          <w:rtl/>
        </w:rPr>
        <w:t>לואיזה</w:t>
      </w:r>
      <w:r w:rsidRPr="007972D8">
        <w:rPr>
          <w:sz w:val="28"/>
          <w:szCs w:val="28"/>
          <w:rtl/>
        </w:rPr>
        <w:t xml:space="preserve"> </w:t>
      </w:r>
      <w:r w:rsidRPr="007972D8">
        <w:rPr>
          <w:rFonts w:hint="cs"/>
          <w:sz w:val="28"/>
          <w:szCs w:val="28"/>
          <w:rtl/>
        </w:rPr>
        <w:t>וילהלם</w:t>
      </w:r>
      <w:r w:rsidRPr="007972D8">
        <w:rPr>
          <w:sz w:val="28"/>
          <w:szCs w:val="28"/>
          <w:rtl/>
        </w:rPr>
        <w:t xml:space="preserve"> (</w:t>
      </w:r>
      <w:r w:rsidRPr="007972D8">
        <w:rPr>
          <w:rFonts w:hint="cs"/>
          <w:sz w:val="28"/>
          <w:szCs w:val="28"/>
          <w:rtl/>
        </w:rPr>
        <w:t>בהונגרית</w:t>
      </w:r>
      <w:r w:rsidRPr="007972D8">
        <w:rPr>
          <w:sz w:val="28"/>
          <w:szCs w:val="28"/>
        </w:rPr>
        <w:t xml:space="preserve">: Wilhelm Lujza) </w:t>
      </w:r>
      <w:r w:rsidRPr="007972D8">
        <w:rPr>
          <w:rFonts w:hint="cs"/>
          <w:sz w:val="28"/>
          <w:szCs w:val="28"/>
          <w:rtl/>
        </w:rPr>
        <w:t>נולדה</w:t>
      </w:r>
      <w:r w:rsidRPr="007972D8">
        <w:rPr>
          <w:sz w:val="28"/>
          <w:szCs w:val="28"/>
          <w:rtl/>
        </w:rPr>
        <w:t xml:space="preserve"> </w:t>
      </w:r>
      <w:r w:rsidRPr="007972D8">
        <w:rPr>
          <w:rFonts w:hint="cs"/>
          <w:sz w:val="28"/>
          <w:szCs w:val="28"/>
          <w:rtl/>
        </w:rPr>
        <w:t>ב</w:t>
      </w:r>
      <w:r w:rsidRPr="007972D8">
        <w:rPr>
          <w:sz w:val="28"/>
          <w:szCs w:val="28"/>
          <w:rtl/>
        </w:rPr>
        <w:t xml:space="preserve">-2 </w:t>
      </w:r>
      <w:r w:rsidRPr="007972D8">
        <w:rPr>
          <w:rFonts w:hint="cs"/>
          <w:sz w:val="28"/>
          <w:szCs w:val="28"/>
          <w:rtl/>
        </w:rPr>
        <w:t>בינואר</w:t>
      </w:r>
      <w:r w:rsidRPr="007972D8">
        <w:rPr>
          <w:sz w:val="28"/>
          <w:szCs w:val="28"/>
          <w:rtl/>
        </w:rPr>
        <w:t xml:space="preserve"> 1911 </w:t>
      </w:r>
      <w:proofErr w:type="spellStart"/>
      <w:r w:rsidRPr="007972D8">
        <w:rPr>
          <w:rFonts w:hint="cs"/>
          <w:sz w:val="28"/>
          <w:szCs w:val="28"/>
          <w:rtl/>
        </w:rPr>
        <w:t>בסומבטהיי</w:t>
      </w:r>
      <w:proofErr w:type="spellEnd"/>
      <w:r w:rsidRPr="007972D8">
        <w:rPr>
          <w:sz w:val="28"/>
          <w:szCs w:val="28"/>
          <w:rtl/>
        </w:rPr>
        <w:t xml:space="preserve"> </w:t>
      </w:r>
      <w:r w:rsidRPr="007972D8">
        <w:rPr>
          <w:rFonts w:hint="cs"/>
          <w:sz w:val="28"/>
          <w:szCs w:val="28"/>
          <w:rtl/>
        </w:rPr>
        <w:t>שבאימפריה</w:t>
      </w:r>
      <w:r w:rsidRPr="007972D8">
        <w:rPr>
          <w:sz w:val="28"/>
          <w:szCs w:val="28"/>
          <w:rtl/>
        </w:rPr>
        <w:t xml:space="preserve"> </w:t>
      </w:r>
      <w:r w:rsidRPr="007972D8">
        <w:rPr>
          <w:rFonts w:hint="cs"/>
          <w:sz w:val="28"/>
          <w:szCs w:val="28"/>
          <w:rtl/>
        </w:rPr>
        <w:t>האוסטרו</w:t>
      </w:r>
      <w:r w:rsidRPr="007972D8">
        <w:rPr>
          <w:sz w:val="28"/>
          <w:szCs w:val="28"/>
          <w:rtl/>
        </w:rPr>
        <w:t>-</w:t>
      </w:r>
      <w:r w:rsidRPr="007972D8">
        <w:rPr>
          <w:rFonts w:hint="cs"/>
          <w:sz w:val="28"/>
          <w:szCs w:val="28"/>
          <w:rtl/>
        </w:rPr>
        <w:t>הונגרית</w:t>
      </w:r>
      <w:r w:rsidRPr="007972D8">
        <w:rPr>
          <w:sz w:val="28"/>
          <w:szCs w:val="28"/>
          <w:rtl/>
        </w:rPr>
        <w:t xml:space="preserve">, </w:t>
      </w:r>
      <w:r w:rsidRPr="007972D8">
        <w:rPr>
          <w:rFonts w:hint="cs"/>
          <w:sz w:val="28"/>
          <w:szCs w:val="28"/>
          <w:rtl/>
        </w:rPr>
        <w:t>למשפחה</w:t>
      </w:r>
      <w:r w:rsidRPr="007972D8">
        <w:rPr>
          <w:sz w:val="28"/>
          <w:szCs w:val="28"/>
          <w:rtl/>
        </w:rPr>
        <w:t xml:space="preserve"> </w:t>
      </w:r>
      <w:r w:rsidRPr="007972D8">
        <w:rPr>
          <w:rFonts w:hint="cs"/>
          <w:sz w:val="28"/>
          <w:szCs w:val="28"/>
          <w:rtl/>
        </w:rPr>
        <w:t>יהודית</w:t>
      </w:r>
      <w:r w:rsidRPr="007972D8">
        <w:rPr>
          <w:sz w:val="28"/>
          <w:szCs w:val="28"/>
          <w:rtl/>
        </w:rPr>
        <w:t xml:space="preserve"> </w:t>
      </w:r>
      <w:r w:rsidRPr="007972D8">
        <w:rPr>
          <w:rFonts w:hint="cs"/>
          <w:sz w:val="28"/>
          <w:szCs w:val="28"/>
          <w:rtl/>
        </w:rPr>
        <w:t>אורתודוקסית</w:t>
      </w:r>
      <w:r w:rsidRPr="007972D8">
        <w:rPr>
          <w:sz w:val="28"/>
          <w:szCs w:val="28"/>
          <w:rtl/>
        </w:rPr>
        <w:t xml:space="preserve"> — </w:t>
      </w:r>
      <w:r w:rsidRPr="007972D8">
        <w:rPr>
          <w:rFonts w:hint="cs"/>
          <w:sz w:val="28"/>
          <w:szCs w:val="28"/>
          <w:rtl/>
        </w:rPr>
        <w:t>בתם</w:t>
      </w:r>
      <w:r w:rsidRPr="007972D8">
        <w:rPr>
          <w:sz w:val="28"/>
          <w:szCs w:val="28"/>
          <w:rtl/>
        </w:rPr>
        <w:t xml:space="preserve"> </w:t>
      </w:r>
      <w:r w:rsidRPr="007972D8">
        <w:rPr>
          <w:rFonts w:hint="cs"/>
          <w:sz w:val="28"/>
          <w:szCs w:val="28"/>
          <w:rtl/>
        </w:rPr>
        <w:t>של</w:t>
      </w:r>
      <w:r w:rsidRPr="007972D8">
        <w:rPr>
          <w:sz w:val="28"/>
          <w:szCs w:val="28"/>
          <w:rtl/>
        </w:rPr>
        <w:t xml:space="preserve"> </w:t>
      </w:r>
      <w:r w:rsidRPr="007972D8">
        <w:rPr>
          <w:rFonts w:hint="cs"/>
          <w:sz w:val="28"/>
          <w:szCs w:val="28"/>
          <w:rtl/>
        </w:rPr>
        <w:t>שאנדור</w:t>
      </w:r>
      <w:r w:rsidRPr="007972D8">
        <w:rPr>
          <w:sz w:val="28"/>
          <w:szCs w:val="28"/>
          <w:rtl/>
        </w:rPr>
        <w:t xml:space="preserve"> </w:t>
      </w:r>
      <w:r w:rsidRPr="007972D8">
        <w:rPr>
          <w:rFonts w:hint="cs"/>
          <w:sz w:val="28"/>
          <w:szCs w:val="28"/>
          <w:rtl/>
        </w:rPr>
        <w:t>וילהלם</w:t>
      </w:r>
      <w:r w:rsidRPr="007972D8">
        <w:rPr>
          <w:sz w:val="28"/>
          <w:szCs w:val="28"/>
          <w:rtl/>
        </w:rPr>
        <w:t xml:space="preserve">, </w:t>
      </w:r>
      <w:r w:rsidRPr="007972D8">
        <w:rPr>
          <w:rFonts w:hint="cs"/>
          <w:sz w:val="28"/>
          <w:szCs w:val="28"/>
          <w:rtl/>
        </w:rPr>
        <w:t>סוחר</w:t>
      </w:r>
      <w:r w:rsidRPr="007972D8">
        <w:rPr>
          <w:sz w:val="28"/>
          <w:szCs w:val="28"/>
          <w:rtl/>
        </w:rPr>
        <w:t xml:space="preserve"> </w:t>
      </w:r>
      <w:r w:rsidRPr="007972D8">
        <w:rPr>
          <w:rFonts w:hint="cs"/>
          <w:sz w:val="28"/>
          <w:szCs w:val="28"/>
          <w:rtl/>
        </w:rPr>
        <w:t>טקסטיל</w:t>
      </w:r>
      <w:r w:rsidRPr="007972D8">
        <w:rPr>
          <w:sz w:val="28"/>
          <w:szCs w:val="28"/>
          <w:rtl/>
        </w:rPr>
        <w:t xml:space="preserve">, </w:t>
      </w:r>
      <w:r w:rsidRPr="007972D8">
        <w:rPr>
          <w:rFonts w:hint="cs"/>
          <w:sz w:val="28"/>
          <w:szCs w:val="28"/>
          <w:rtl/>
        </w:rPr>
        <w:t>ושל</w:t>
      </w:r>
      <w:r w:rsidRPr="007972D8">
        <w:rPr>
          <w:sz w:val="28"/>
          <w:szCs w:val="28"/>
          <w:rtl/>
        </w:rPr>
        <w:t xml:space="preserve"> </w:t>
      </w:r>
      <w:r w:rsidRPr="007972D8">
        <w:rPr>
          <w:rFonts w:hint="cs"/>
          <w:sz w:val="28"/>
          <w:szCs w:val="28"/>
          <w:rtl/>
        </w:rPr>
        <w:t>ברתה</w:t>
      </w:r>
      <w:r w:rsidRPr="007972D8">
        <w:rPr>
          <w:sz w:val="28"/>
          <w:szCs w:val="28"/>
          <w:rtl/>
        </w:rPr>
        <w:t xml:space="preserve"> </w:t>
      </w:r>
      <w:r w:rsidRPr="007972D8">
        <w:rPr>
          <w:rFonts w:hint="cs"/>
          <w:sz w:val="28"/>
          <w:szCs w:val="28"/>
          <w:rtl/>
        </w:rPr>
        <w:t>בינֵת</w:t>
      </w:r>
      <w:r w:rsidRPr="007972D8">
        <w:rPr>
          <w:sz w:val="28"/>
          <w:szCs w:val="28"/>
          <w:rtl/>
        </w:rPr>
        <w:t xml:space="preserve">. </w:t>
      </w:r>
      <w:r w:rsidRPr="007972D8">
        <w:rPr>
          <w:rFonts w:hint="cs"/>
          <w:sz w:val="28"/>
          <w:szCs w:val="28"/>
          <w:rtl/>
        </w:rPr>
        <w:t>החלה</w:t>
      </w:r>
      <w:r w:rsidRPr="007972D8">
        <w:rPr>
          <w:sz w:val="28"/>
          <w:szCs w:val="28"/>
          <w:rtl/>
        </w:rPr>
        <w:t xml:space="preserve"> </w:t>
      </w:r>
      <w:r w:rsidRPr="007972D8">
        <w:rPr>
          <w:rFonts w:hint="cs"/>
          <w:sz w:val="28"/>
          <w:szCs w:val="28"/>
          <w:rtl/>
        </w:rPr>
        <w:t>לצייר</w:t>
      </w:r>
      <w:r w:rsidRPr="007972D8">
        <w:rPr>
          <w:sz w:val="28"/>
          <w:szCs w:val="28"/>
          <w:rtl/>
        </w:rPr>
        <w:t xml:space="preserve"> </w:t>
      </w:r>
      <w:r w:rsidRPr="007972D8">
        <w:rPr>
          <w:rFonts w:hint="cs"/>
          <w:sz w:val="28"/>
          <w:szCs w:val="28"/>
          <w:rtl/>
        </w:rPr>
        <w:t>בילדותה</w:t>
      </w:r>
      <w:r w:rsidRPr="007972D8">
        <w:rPr>
          <w:sz w:val="28"/>
          <w:szCs w:val="28"/>
          <w:rtl/>
        </w:rPr>
        <w:t xml:space="preserve"> </w:t>
      </w:r>
      <w:r w:rsidRPr="007972D8">
        <w:rPr>
          <w:rFonts w:hint="cs"/>
          <w:sz w:val="28"/>
          <w:szCs w:val="28"/>
          <w:rtl/>
        </w:rPr>
        <w:t>ולמדה</w:t>
      </w:r>
      <w:r w:rsidRPr="007972D8">
        <w:rPr>
          <w:sz w:val="28"/>
          <w:szCs w:val="28"/>
          <w:rtl/>
        </w:rPr>
        <w:t xml:space="preserve"> </w:t>
      </w:r>
      <w:r w:rsidRPr="007972D8">
        <w:rPr>
          <w:rFonts w:hint="cs"/>
          <w:sz w:val="28"/>
          <w:szCs w:val="28"/>
          <w:rtl/>
        </w:rPr>
        <w:t>אצל</w:t>
      </w:r>
      <w:r w:rsidRPr="007972D8">
        <w:rPr>
          <w:sz w:val="28"/>
          <w:szCs w:val="28"/>
          <w:rtl/>
        </w:rPr>
        <w:t xml:space="preserve"> </w:t>
      </w:r>
      <w:proofErr w:type="spellStart"/>
      <w:r w:rsidRPr="007972D8">
        <w:rPr>
          <w:rFonts w:hint="cs"/>
          <w:sz w:val="28"/>
          <w:szCs w:val="28"/>
          <w:rtl/>
        </w:rPr>
        <w:t>אישטוואן</w:t>
      </w:r>
      <w:proofErr w:type="spellEnd"/>
      <w:r w:rsidRPr="007972D8">
        <w:rPr>
          <w:sz w:val="28"/>
          <w:szCs w:val="28"/>
          <w:rtl/>
        </w:rPr>
        <w:t xml:space="preserve"> </w:t>
      </w:r>
      <w:proofErr w:type="spellStart"/>
      <w:r w:rsidRPr="007972D8">
        <w:rPr>
          <w:rFonts w:hint="cs"/>
          <w:sz w:val="28"/>
          <w:szCs w:val="28"/>
          <w:rtl/>
        </w:rPr>
        <w:t>יאשקה</w:t>
      </w:r>
      <w:proofErr w:type="spellEnd"/>
      <w:r w:rsidRPr="007972D8">
        <w:rPr>
          <w:sz w:val="28"/>
          <w:szCs w:val="28"/>
          <w:rtl/>
        </w:rPr>
        <w:t xml:space="preserve"> </w:t>
      </w:r>
      <w:r w:rsidRPr="007972D8">
        <w:rPr>
          <w:rFonts w:hint="cs"/>
          <w:sz w:val="28"/>
          <w:szCs w:val="28"/>
          <w:rtl/>
        </w:rPr>
        <w:t>בעיר</w:t>
      </w:r>
      <w:r w:rsidRPr="007972D8">
        <w:rPr>
          <w:sz w:val="28"/>
          <w:szCs w:val="28"/>
          <w:rtl/>
        </w:rPr>
        <w:t xml:space="preserve"> </w:t>
      </w:r>
      <w:r w:rsidRPr="007972D8">
        <w:rPr>
          <w:rFonts w:hint="cs"/>
          <w:sz w:val="28"/>
          <w:szCs w:val="28"/>
          <w:rtl/>
        </w:rPr>
        <w:t>הולדתה</w:t>
      </w:r>
      <w:r w:rsidRPr="007972D8">
        <w:rPr>
          <w:sz w:val="28"/>
          <w:szCs w:val="28"/>
          <w:rtl/>
        </w:rPr>
        <w:t xml:space="preserve">, </w:t>
      </w:r>
      <w:r w:rsidRPr="007972D8">
        <w:rPr>
          <w:rFonts w:hint="cs"/>
          <w:sz w:val="28"/>
          <w:szCs w:val="28"/>
          <w:rtl/>
        </w:rPr>
        <w:t>ולאחר</w:t>
      </w:r>
      <w:r w:rsidRPr="007972D8">
        <w:rPr>
          <w:sz w:val="28"/>
          <w:szCs w:val="28"/>
          <w:rtl/>
        </w:rPr>
        <w:t xml:space="preserve"> </w:t>
      </w:r>
      <w:r w:rsidRPr="007972D8">
        <w:rPr>
          <w:rFonts w:hint="cs"/>
          <w:sz w:val="28"/>
          <w:szCs w:val="28"/>
          <w:rtl/>
        </w:rPr>
        <w:t>מכן</w:t>
      </w:r>
      <w:r w:rsidRPr="007972D8">
        <w:rPr>
          <w:sz w:val="28"/>
          <w:szCs w:val="28"/>
          <w:rtl/>
        </w:rPr>
        <w:t xml:space="preserve"> </w:t>
      </w:r>
      <w:r w:rsidRPr="007972D8">
        <w:rPr>
          <w:rFonts w:hint="cs"/>
          <w:sz w:val="28"/>
          <w:szCs w:val="28"/>
          <w:rtl/>
        </w:rPr>
        <w:t>עברה</w:t>
      </w:r>
      <w:r w:rsidRPr="007972D8">
        <w:rPr>
          <w:sz w:val="28"/>
          <w:szCs w:val="28"/>
          <w:rtl/>
        </w:rPr>
        <w:t xml:space="preserve"> </w:t>
      </w:r>
      <w:r w:rsidRPr="007972D8">
        <w:rPr>
          <w:rFonts w:hint="cs"/>
          <w:sz w:val="28"/>
          <w:szCs w:val="28"/>
          <w:rtl/>
        </w:rPr>
        <w:t>לבודפשט</w:t>
      </w:r>
      <w:r w:rsidRPr="007972D8">
        <w:rPr>
          <w:sz w:val="28"/>
          <w:szCs w:val="28"/>
          <w:rtl/>
        </w:rPr>
        <w:t xml:space="preserve">, </w:t>
      </w:r>
      <w:r w:rsidRPr="007972D8">
        <w:rPr>
          <w:rFonts w:hint="cs"/>
          <w:sz w:val="28"/>
          <w:szCs w:val="28"/>
          <w:rtl/>
        </w:rPr>
        <w:t>שם</w:t>
      </w:r>
      <w:r w:rsidRPr="007972D8">
        <w:rPr>
          <w:sz w:val="28"/>
          <w:szCs w:val="28"/>
          <w:rtl/>
        </w:rPr>
        <w:t xml:space="preserve"> </w:t>
      </w:r>
      <w:r w:rsidRPr="007972D8">
        <w:rPr>
          <w:rFonts w:hint="cs"/>
          <w:sz w:val="28"/>
          <w:szCs w:val="28"/>
          <w:rtl/>
        </w:rPr>
        <w:t>למדה</w:t>
      </w:r>
      <w:r w:rsidRPr="007972D8">
        <w:rPr>
          <w:sz w:val="28"/>
          <w:szCs w:val="28"/>
          <w:rtl/>
        </w:rPr>
        <w:t xml:space="preserve"> </w:t>
      </w:r>
      <w:r w:rsidRPr="007972D8">
        <w:rPr>
          <w:rFonts w:hint="cs"/>
          <w:sz w:val="28"/>
          <w:szCs w:val="28"/>
          <w:rtl/>
        </w:rPr>
        <w:t>בבית</w:t>
      </w:r>
      <w:r w:rsidRPr="007972D8">
        <w:rPr>
          <w:sz w:val="28"/>
          <w:szCs w:val="28"/>
          <w:rtl/>
        </w:rPr>
        <w:t xml:space="preserve"> </w:t>
      </w:r>
      <w:r w:rsidRPr="007972D8">
        <w:rPr>
          <w:rFonts w:hint="cs"/>
          <w:sz w:val="28"/>
          <w:szCs w:val="28"/>
          <w:rtl/>
        </w:rPr>
        <w:t>הספר</w:t>
      </w:r>
      <w:r w:rsidRPr="007972D8">
        <w:rPr>
          <w:sz w:val="28"/>
          <w:szCs w:val="28"/>
          <w:rtl/>
        </w:rPr>
        <w:t xml:space="preserve"> </w:t>
      </w:r>
      <w:r w:rsidRPr="007972D8">
        <w:rPr>
          <w:rFonts w:hint="cs"/>
          <w:sz w:val="28"/>
          <w:szCs w:val="28"/>
          <w:rtl/>
        </w:rPr>
        <w:t>הפרטי</w:t>
      </w:r>
      <w:r w:rsidRPr="007972D8">
        <w:rPr>
          <w:sz w:val="28"/>
          <w:szCs w:val="28"/>
          <w:rtl/>
        </w:rPr>
        <w:t xml:space="preserve"> </w:t>
      </w:r>
      <w:r w:rsidRPr="007972D8">
        <w:rPr>
          <w:rFonts w:hint="cs"/>
          <w:sz w:val="28"/>
          <w:szCs w:val="28"/>
          <w:rtl/>
        </w:rPr>
        <w:t>של</w:t>
      </w:r>
      <w:r w:rsidRPr="007972D8">
        <w:rPr>
          <w:sz w:val="28"/>
          <w:szCs w:val="28"/>
          <w:rtl/>
        </w:rPr>
        <w:t xml:space="preserve"> </w:t>
      </w:r>
      <w:proofErr w:type="spellStart"/>
      <w:r w:rsidRPr="007972D8">
        <w:rPr>
          <w:rFonts w:hint="cs"/>
          <w:sz w:val="28"/>
          <w:szCs w:val="28"/>
          <w:rtl/>
        </w:rPr>
        <w:t>אישטוואן</w:t>
      </w:r>
      <w:proofErr w:type="spellEnd"/>
      <w:r w:rsidRPr="007972D8">
        <w:rPr>
          <w:sz w:val="28"/>
          <w:szCs w:val="28"/>
          <w:rtl/>
        </w:rPr>
        <w:t xml:space="preserve"> </w:t>
      </w:r>
      <w:proofErr w:type="spellStart"/>
      <w:r w:rsidRPr="007972D8">
        <w:rPr>
          <w:rFonts w:hint="cs"/>
          <w:sz w:val="28"/>
          <w:szCs w:val="28"/>
          <w:rtl/>
        </w:rPr>
        <w:t>אורקני</w:t>
      </w:r>
      <w:proofErr w:type="spellEnd"/>
      <w:r w:rsidRPr="007972D8">
        <w:rPr>
          <w:sz w:val="28"/>
          <w:szCs w:val="28"/>
          <w:rtl/>
        </w:rPr>
        <w:t xml:space="preserve"> </w:t>
      </w:r>
      <w:proofErr w:type="spellStart"/>
      <w:r w:rsidRPr="007972D8">
        <w:rPr>
          <w:rFonts w:hint="cs"/>
          <w:sz w:val="28"/>
          <w:szCs w:val="28"/>
          <w:rtl/>
        </w:rPr>
        <w:t>שטרסר</w:t>
      </w:r>
      <w:proofErr w:type="spellEnd"/>
      <w:r w:rsidRPr="007972D8">
        <w:rPr>
          <w:sz w:val="28"/>
          <w:szCs w:val="28"/>
          <w:rtl/>
        </w:rPr>
        <w:t xml:space="preserve"> </w:t>
      </w:r>
      <w:r w:rsidRPr="007972D8">
        <w:rPr>
          <w:rFonts w:hint="cs"/>
          <w:sz w:val="28"/>
          <w:szCs w:val="28"/>
          <w:rtl/>
        </w:rPr>
        <w:t>ובהמשך</w:t>
      </w:r>
      <w:r w:rsidRPr="007972D8">
        <w:rPr>
          <w:sz w:val="28"/>
          <w:szCs w:val="28"/>
          <w:rtl/>
        </w:rPr>
        <w:t xml:space="preserve"> </w:t>
      </w:r>
      <w:r w:rsidRPr="007972D8">
        <w:rPr>
          <w:rFonts w:hint="cs"/>
          <w:sz w:val="28"/>
          <w:szCs w:val="28"/>
          <w:rtl/>
        </w:rPr>
        <w:t>אצל</w:t>
      </w:r>
      <w:r w:rsidRPr="007972D8">
        <w:rPr>
          <w:sz w:val="28"/>
          <w:szCs w:val="28"/>
          <w:rtl/>
        </w:rPr>
        <w:t xml:space="preserve"> </w:t>
      </w:r>
      <w:proofErr w:type="spellStart"/>
      <w:r w:rsidRPr="007972D8">
        <w:rPr>
          <w:rFonts w:hint="cs"/>
          <w:sz w:val="28"/>
          <w:szCs w:val="28"/>
          <w:rtl/>
        </w:rPr>
        <w:t>וילמוש</w:t>
      </w:r>
      <w:proofErr w:type="spellEnd"/>
      <w:r w:rsidRPr="007972D8">
        <w:rPr>
          <w:sz w:val="28"/>
          <w:szCs w:val="28"/>
          <w:rtl/>
        </w:rPr>
        <w:t xml:space="preserve"> </w:t>
      </w:r>
      <w:proofErr w:type="spellStart"/>
      <w:r w:rsidRPr="007972D8">
        <w:rPr>
          <w:rFonts w:hint="cs"/>
          <w:sz w:val="28"/>
          <w:szCs w:val="28"/>
          <w:rtl/>
        </w:rPr>
        <w:t>פרלרוט</w:t>
      </w:r>
      <w:r w:rsidRPr="007972D8">
        <w:rPr>
          <w:sz w:val="28"/>
          <w:szCs w:val="28"/>
          <w:rtl/>
        </w:rPr>
        <w:t>-</w:t>
      </w:r>
      <w:r w:rsidRPr="007972D8">
        <w:rPr>
          <w:rFonts w:hint="cs"/>
          <w:sz w:val="28"/>
          <w:szCs w:val="28"/>
          <w:rtl/>
        </w:rPr>
        <w:t>צ</w:t>
      </w:r>
      <w:r w:rsidRPr="007972D8">
        <w:rPr>
          <w:sz w:val="28"/>
          <w:szCs w:val="28"/>
          <w:rtl/>
        </w:rPr>
        <w:t>'</w:t>
      </w:r>
      <w:r w:rsidRPr="007972D8">
        <w:rPr>
          <w:rFonts w:hint="cs"/>
          <w:sz w:val="28"/>
          <w:szCs w:val="28"/>
          <w:rtl/>
        </w:rPr>
        <w:t>אבה</w:t>
      </w:r>
      <w:proofErr w:type="spellEnd"/>
      <w:r w:rsidRPr="007972D8">
        <w:rPr>
          <w:sz w:val="28"/>
          <w:szCs w:val="28"/>
          <w:rtl/>
        </w:rPr>
        <w:t xml:space="preserve">. </w:t>
      </w:r>
      <w:r w:rsidRPr="007972D8">
        <w:rPr>
          <w:rFonts w:hint="cs"/>
          <w:sz w:val="28"/>
          <w:szCs w:val="28"/>
          <w:rtl/>
        </w:rPr>
        <w:t>אביה</w:t>
      </w:r>
      <w:r w:rsidRPr="007972D8">
        <w:rPr>
          <w:sz w:val="28"/>
          <w:szCs w:val="28"/>
          <w:rtl/>
        </w:rPr>
        <w:t xml:space="preserve"> </w:t>
      </w:r>
      <w:r w:rsidRPr="007972D8">
        <w:rPr>
          <w:rFonts w:hint="cs"/>
          <w:sz w:val="28"/>
          <w:szCs w:val="28"/>
          <w:rtl/>
        </w:rPr>
        <w:t>נפטר</w:t>
      </w:r>
      <w:r w:rsidRPr="007972D8">
        <w:rPr>
          <w:sz w:val="28"/>
          <w:szCs w:val="28"/>
          <w:rtl/>
        </w:rPr>
        <w:t xml:space="preserve"> </w:t>
      </w:r>
      <w:r w:rsidRPr="007972D8">
        <w:rPr>
          <w:rFonts w:hint="cs"/>
          <w:sz w:val="28"/>
          <w:szCs w:val="28"/>
          <w:rtl/>
        </w:rPr>
        <w:t>באוגוסט</w:t>
      </w:r>
      <w:r w:rsidRPr="007972D8">
        <w:rPr>
          <w:sz w:val="28"/>
          <w:szCs w:val="28"/>
          <w:rtl/>
        </w:rPr>
        <w:t xml:space="preserve"> 1939, </w:t>
      </w:r>
      <w:r w:rsidRPr="007972D8">
        <w:rPr>
          <w:rFonts w:hint="cs"/>
          <w:sz w:val="28"/>
          <w:szCs w:val="28"/>
          <w:rtl/>
        </w:rPr>
        <w:t>ואמה</w:t>
      </w:r>
      <w:r w:rsidRPr="007972D8">
        <w:rPr>
          <w:sz w:val="28"/>
          <w:szCs w:val="28"/>
          <w:rtl/>
        </w:rPr>
        <w:t xml:space="preserve"> </w:t>
      </w:r>
      <w:r w:rsidRPr="007972D8">
        <w:rPr>
          <w:rFonts w:hint="cs"/>
          <w:sz w:val="28"/>
          <w:szCs w:val="28"/>
          <w:rtl/>
        </w:rPr>
        <w:t>גורשה</w:t>
      </w:r>
      <w:r w:rsidRPr="007972D8">
        <w:rPr>
          <w:sz w:val="28"/>
          <w:szCs w:val="28"/>
          <w:rtl/>
        </w:rPr>
        <w:t xml:space="preserve"> </w:t>
      </w:r>
      <w:r w:rsidRPr="007972D8">
        <w:rPr>
          <w:rFonts w:hint="cs"/>
          <w:sz w:val="28"/>
          <w:szCs w:val="28"/>
          <w:rtl/>
        </w:rPr>
        <w:t>ונרצחה</w:t>
      </w:r>
      <w:r w:rsidRPr="007972D8">
        <w:rPr>
          <w:sz w:val="28"/>
          <w:szCs w:val="28"/>
          <w:rtl/>
        </w:rPr>
        <w:t xml:space="preserve"> </w:t>
      </w:r>
      <w:r w:rsidRPr="007972D8">
        <w:rPr>
          <w:rFonts w:hint="cs"/>
          <w:sz w:val="28"/>
          <w:szCs w:val="28"/>
          <w:rtl/>
        </w:rPr>
        <w:t>באושוויץ</w:t>
      </w:r>
      <w:r w:rsidRPr="007972D8">
        <w:rPr>
          <w:sz w:val="28"/>
          <w:szCs w:val="28"/>
          <w:rtl/>
        </w:rPr>
        <w:t xml:space="preserve">. </w:t>
      </w:r>
      <w:r w:rsidRPr="007972D8">
        <w:rPr>
          <w:rFonts w:hint="cs"/>
          <w:sz w:val="28"/>
          <w:szCs w:val="28"/>
          <w:rtl/>
        </w:rPr>
        <w:t>המעבר</w:t>
      </w:r>
      <w:r w:rsidRPr="007972D8">
        <w:rPr>
          <w:sz w:val="28"/>
          <w:szCs w:val="28"/>
          <w:rtl/>
        </w:rPr>
        <w:t xml:space="preserve"> </w:t>
      </w:r>
      <w:r w:rsidRPr="007972D8">
        <w:rPr>
          <w:rFonts w:hint="cs"/>
          <w:sz w:val="28"/>
          <w:szCs w:val="28"/>
          <w:rtl/>
        </w:rPr>
        <w:t>לבודפשט</w:t>
      </w:r>
      <w:r w:rsidRPr="007972D8">
        <w:rPr>
          <w:sz w:val="28"/>
          <w:szCs w:val="28"/>
          <w:rtl/>
        </w:rPr>
        <w:t xml:space="preserve"> </w:t>
      </w:r>
      <w:r w:rsidRPr="007972D8">
        <w:rPr>
          <w:rFonts w:hint="cs"/>
          <w:sz w:val="28"/>
          <w:szCs w:val="28"/>
          <w:rtl/>
        </w:rPr>
        <w:t>הוא</w:t>
      </w:r>
      <w:r w:rsidRPr="007972D8">
        <w:rPr>
          <w:sz w:val="28"/>
          <w:szCs w:val="28"/>
          <w:rtl/>
        </w:rPr>
        <w:t xml:space="preserve"> </w:t>
      </w:r>
      <w:r w:rsidRPr="007972D8">
        <w:rPr>
          <w:rFonts w:hint="cs"/>
          <w:sz w:val="28"/>
          <w:szCs w:val="28"/>
          <w:rtl/>
        </w:rPr>
        <w:t>שהציל</w:t>
      </w:r>
      <w:r w:rsidRPr="007972D8">
        <w:rPr>
          <w:sz w:val="28"/>
          <w:szCs w:val="28"/>
          <w:rtl/>
        </w:rPr>
        <w:t xml:space="preserve"> </w:t>
      </w:r>
      <w:r w:rsidRPr="007972D8">
        <w:rPr>
          <w:rFonts w:hint="cs"/>
          <w:sz w:val="28"/>
          <w:szCs w:val="28"/>
          <w:rtl/>
        </w:rPr>
        <w:t>אותה</w:t>
      </w:r>
      <w:r w:rsidRPr="007972D8">
        <w:rPr>
          <w:sz w:val="28"/>
          <w:szCs w:val="28"/>
          <w:rtl/>
        </w:rPr>
        <w:t xml:space="preserve"> </w:t>
      </w:r>
      <w:r w:rsidRPr="007972D8">
        <w:rPr>
          <w:rFonts w:hint="cs"/>
          <w:sz w:val="28"/>
          <w:szCs w:val="28"/>
          <w:rtl/>
        </w:rPr>
        <w:t>מן</w:t>
      </w:r>
      <w:r w:rsidRPr="007972D8">
        <w:rPr>
          <w:sz w:val="28"/>
          <w:szCs w:val="28"/>
          <w:rtl/>
        </w:rPr>
        <w:t xml:space="preserve"> </w:t>
      </w:r>
      <w:r w:rsidRPr="007972D8">
        <w:rPr>
          <w:rFonts w:hint="cs"/>
          <w:sz w:val="28"/>
          <w:szCs w:val="28"/>
          <w:rtl/>
        </w:rPr>
        <w:t>הגירוש</w:t>
      </w:r>
      <w:r w:rsidRPr="007972D8">
        <w:rPr>
          <w:sz w:val="28"/>
          <w:szCs w:val="28"/>
          <w:rtl/>
        </w:rPr>
        <w:t xml:space="preserve">. </w:t>
      </w:r>
      <w:r w:rsidRPr="007972D8">
        <w:rPr>
          <w:rFonts w:hint="cs"/>
          <w:sz w:val="28"/>
          <w:szCs w:val="28"/>
          <w:rtl/>
        </w:rPr>
        <w:t>בינואר</w:t>
      </w:r>
      <w:r w:rsidRPr="007972D8">
        <w:rPr>
          <w:sz w:val="28"/>
          <w:szCs w:val="28"/>
          <w:rtl/>
        </w:rPr>
        <w:t xml:space="preserve"> 1940 </w:t>
      </w:r>
      <w:r w:rsidRPr="007972D8">
        <w:rPr>
          <w:rFonts w:hint="cs"/>
          <w:sz w:val="28"/>
          <w:szCs w:val="28"/>
          <w:rtl/>
        </w:rPr>
        <w:t>התגלתה</w:t>
      </w:r>
      <w:r w:rsidRPr="007972D8">
        <w:rPr>
          <w:sz w:val="28"/>
          <w:szCs w:val="28"/>
          <w:rtl/>
        </w:rPr>
        <w:t xml:space="preserve"> </w:t>
      </w:r>
      <w:r w:rsidRPr="007972D8">
        <w:rPr>
          <w:rFonts w:hint="cs"/>
          <w:sz w:val="28"/>
          <w:szCs w:val="28"/>
          <w:rtl/>
        </w:rPr>
        <w:t>ככישרון</w:t>
      </w:r>
      <w:r w:rsidRPr="007972D8">
        <w:rPr>
          <w:sz w:val="28"/>
          <w:szCs w:val="28"/>
          <w:rtl/>
        </w:rPr>
        <w:t xml:space="preserve"> </w:t>
      </w:r>
      <w:r w:rsidRPr="007972D8">
        <w:rPr>
          <w:rFonts w:hint="cs"/>
          <w:sz w:val="28"/>
          <w:szCs w:val="28"/>
          <w:rtl/>
        </w:rPr>
        <w:t>חדש</w:t>
      </w:r>
      <w:r w:rsidRPr="007972D8">
        <w:rPr>
          <w:sz w:val="28"/>
          <w:szCs w:val="28"/>
          <w:rtl/>
        </w:rPr>
        <w:t xml:space="preserve"> </w:t>
      </w:r>
      <w:r w:rsidRPr="007972D8">
        <w:rPr>
          <w:rFonts w:hint="cs"/>
          <w:sz w:val="28"/>
          <w:szCs w:val="28"/>
          <w:rtl/>
        </w:rPr>
        <w:t>בתערוכה</w:t>
      </w:r>
      <w:r w:rsidRPr="007972D8">
        <w:rPr>
          <w:sz w:val="28"/>
          <w:szCs w:val="28"/>
          <w:rtl/>
        </w:rPr>
        <w:t xml:space="preserve"> </w:t>
      </w:r>
      <w:r w:rsidRPr="007972D8">
        <w:rPr>
          <w:rFonts w:hint="cs"/>
          <w:sz w:val="28"/>
          <w:szCs w:val="28"/>
          <w:rtl/>
        </w:rPr>
        <w:t>הראשונה</w:t>
      </w:r>
      <w:r w:rsidRPr="007972D8">
        <w:rPr>
          <w:sz w:val="28"/>
          <w:szCs w:val="28"/>
          <w:rtl/>
        </w:rPr>
        <w:t xml:space="preserve"> </w:t>
      </w:r>
      <w:r w:rsidRPr="007972D8">
        <w:rPr>
          <w:rFonts w:hint="cs"/>
          <w:sz w:val="28"/>
          <w:szCs w:val="28"/>
          <w:rtl/>
        </w:rPr>
        <w:t>של</w:t>
      </w:r>
      <w:r w:rsidRPr="007972D8">
        <w:rPr>
          <w:sz w:val="28"/>
          <w:szCs w:val="28"/>
          <w:rtl/>
        </w:rPr>
        <w:t xml:space="preserve"> </w:t>
      </w:r>
      <w:proofErr w:type="spellStart"/>
      <w:r w:rsidRPr="007972D8">
        <w:rPr>
          <w:rFonts w:hint="cs"/>
          <w:sz w:val="28"/>
          <w:szCs w:val="28"/>
          <w:rtl/>
        </w:rPr>
        <w:t>אומיקה</w:t>
      </w:r>
      <w:proofErr w:type="spellEnd"/>
      <w:r w:rsidRPr="007972D8">
        <w:rPr>
          <w:sz w:val="28"/>
          <w:szCs w:val="28"/>
          <w:rtl/>
        </w:rPr>
        <w:t xml:space="preserve"> — </w:t>
      </w:r>
      <w:r w:rsidRPr="007972D8">
        <w:rPr>
          <w:rFonts w:hint="cs"/>
          <w:sz w:val="28"/>
          <w:szCs w:val="28"/>
          <w:rtl/>
        </w:rPr>
        <w:t>ההתאחדות</w:t>
      </w:r>
      <w:r w:rsidRPr="007972D8">
        <w:rPr>
          <w:sz w:val="28"/>
          <w:szCs w:val="28"/>
          <w:rtl/>
        </w:rPr>
        <w:t xml:space="preserve"> </w:t>
      </w:r>
      <w:r w:rsidRPr="007972D8">
        <w:rPr>
          <w:rFonts w:hint="cs"/>
          <w:sz w:val="28"/>
          <w:szCs w:val="28"/>
          <w:rtl/>
        </w:rPr>
        <w:t>הלאומית</w:t>
      </w:r>
      <w:r w:rsidRPr="007972D8">
        <w:rPr>
          <w:sz w:val="28"/>
          <w:szCs w:val="28"/>
          <w:rtl/>
        </w:rPr>
        <w:t xml:space="preserve"> </w:t>
      </w:r>
      <w:r w:rsidRPr="007972D8">
        <w:rPr>
          <w:rFonts w:hint="cs"/>
          <w:sz w:val="28"/>
          <w:szCs w:val="28"/>
          <w:rtl/>
        </w:rPr>
        <w:t>היהודית</w:t>
      </w:r>
      <w:r w:rsidRPr="007972D8">
        <w:rPr>
          <w:sz w:val="28"/>
          <w:szCs w:val="28"/>
          <w:rtl/>
        </w:rPr>
        <w:t>-</w:t>
      </w:r>
      <w:r w:rsidRPr="007972D8">
        <w:rPr>
          <w:rFonts w:hint="cs"/>
          <w:sz w:val="28"/>
          <w:szCs w:val="28"/>
          <w:rtl/>
        </w:rPr>
        <w:t>הונגרית</w:t>
      </w:r>
      <w:r w:rsidRPr="007972D8">
        <w:rPr>
          <w:sz w:val="28"/>
          <w:szCs w:val="28"/>
          <w:rtl/>
        </w:rPr>
        <w:t xml:space="preserve"> </w:t>
      </w:r>
      <w:r w:rsidRPr="007972D8">
        <w:rPr>
          <w:rFonts w:hint="cs"/>
          <w:sz w:val="28"/>
          <w:szCs w:val="28"/>
          <w:rtl/>
        </w:rPr>
        <w:t>לחינוך</w:t>
      </w:r>
      <w:r w:rsidRPr="007972D8">
        <w:rPr>
          <w:sz w:val="28"/>
          <w:szCs w:val="28"/>
          <w:rtl/>
        </w:rPr>
        <w:t xml:space="preserve">, </w:t>
      </w:r>
      <w:r w:rsidRPr="007972D8">
        <w:rPr>
          <w:rFonts w:hint="cs"/>
          <w:sz w:val="28"/>
          <w:szCs w:val="28"/>
          <w:rtl/>
        </w:rPr>
        <w:t>שיצרה</w:t>
      </w:r>
      <w:r w:rsidRPr="007972D8">
        <w:rPr>
          <w:sz w:val="28"/>
          <w:szCs w:val="28"/>
          <w:rtl/>
        </w:rPr>
        <w:t xml:space="preserve"> </w:t>
      </w:r>
      <w:r w:rsidRPr="007972D8">
        <w:rPr>
          <w:rFonts w:hint="cs"/>
          <w:sz w:val="28"/>
          <w:szCs w:val="28"/>
          <w:rtl/>
        </w:rPr>
        <w:t>במה</w:t>
      </w:r>
      <w:r w:rsidRPr="007972D8">
        <w:rPr>
          <w:sz w:val="28"/>
          <w:szCs w:val="28"/>
          <w:rtl/>
        </w:rPr>
        <w:t xml:space="preserve"> </w:t>
      </w:r>
      <w:proofErr w:type="spellStart"/>
      <w:r w:rsidRPr="007972D8">
        <w:rPr>
          <w:rFonts w:hint="cs"/>
          <w:sz w:val="28"/>
          <w:szCs w:val="28"/>
          <w:rtl/>
        </w:rPr>
        <w:t>לאמנים</w:t>
      </w:r>
      <w:proofErr w:type="spellEnd"/>
      <w:r w:rsidRPr="007972D8">
        <w:rPr>
          <w:sz w:val="28"/>
          <w:szCs w:val="28"/>
          <w:rtl/>
        </w:rPr>
        <w:t xml:space="preserve"> </w:t>
      </w:r>
      <w:r w:rsidRPr="007972D8">
        <w:rPr>
          <w:rFonts w:hint="cs"/>
          <w:sz w:val="28"/>
          <w:szCs w:val="28"/>
          <w:rtl/>
        </w:rPr>
        <w:t>יהודים</w:t>
      </w:r>
      <w:r w:rsidRPr="007972D8">
        <w:rPr>
          <w:sz w:val="28"/>
          <w:szCs w:val="28"/>
          <w:rtl/>
        </w:rPr>
        <w:t xml:space="preserve"> </w:t>
      </w:r>
      <w:r w:rsidRPr="007972D8">
        <w:rPr>
          <w:rFonts w:hint="cs"/>
          <w:sz w:val="28"/>
          <w:szCs w:val="28"/>
          <w:rtl/>
        </w:rPr>
        <w:t>שנאסר</w:t>
      </w:r>
      <w:r w:rsidRPr="007972D8">
        <w:rPr>
          <w:sz w:val="28"/>
          <w:szCs w:val="28"/>
          <w:rtl/>
        </w:rPr>
        <w:t xml:space="preserve"> </w:t>
      </w:r>
      <w:r w:rsidRPr="007972D8">
        <w:rPr>
          <w:rFonts w:hint="cs"/>
          <w:sz w:val="28"/>
          <w:szCs w:val="28"/>
          <w:rtl/>
        </w:rPr>
        <w:t>עליהם</w:t>
      </w:r>
      <w:r w:rsidRPr="007972D8">
        <w:rPr>
          <w:sz w:val="28"/>
          <w:szCs w:val="28"/>
          <w:rtl/>
        </w:rPr>
        <w:t xml:space="preserve"> </w:t>
      </w:r>
      <w:r w:rsidRPr="007972D8">
        <w:rPr>
          <w:rFonts w:hint="cs"/>
          <w:sz w:val="28"/>
          <w:szCs w:val="28"/>
          <w:rtl/>
        </w:rPr>
        <w:t>להציג</w:t>
      </w:r>
      <w:r w:rsidRPr="007972D8">
        <w:rPr>
          <w:sz w:val="28"/>
          <w:szCs w:val="28"/>
          <w:rtl/>
        </w:rPr>
        <w:t xml:space="preserve"> </w:t>
      </w:r>
      <w:r w:rsidRPr="007972D8">
        <w:rPr>
          <w:rFonts w:hint="cs"/>
          <w:sz w:val="28"/>
          <w:szCs w:val="28"/>
          <w:rtl/>
        </w:rPr>
        <w:t>בפני</w:t>
      </w:r>
      <w:r w:rsidRPr="007972D8">
        <w:rPr>
          <w:sz w:val="28"/>
          <w:szCs w:val="28"/>
          <w:rtl/>
        </w:rPr>
        <w:t xml:space="preserve"> </w:t>
      </w:r>
      <w:r w:rsidRPr="007972D8">
        <w:rPr>
          <w:rFonts w:hint="cs"/>
          <w:sz w:val="28"/>
          <w:szCs w:val="28"/>
          <w:rtl/>
        </w:rPr>
        <w:t>קהל</w:t>
      </w:r>
      <w:r w:rsidRPr="007972D8">
        <w:rPr>
          <w:sz w:val="28"/>
          <w:szCs w:val="28"/>
          <w:rtl/>
        </w:rPr>
        <w:t xml:space="preserve"> </w:t>
      </w:r>
      <w:r w:rsidRPr="007972D8">
        <w:rPr>
          <w:rFonts w:hint="cs"/>
          <w:sz w:val="28"/>
          <w:szCs w:val="28"/>
          <w:rtl/>
        </w:rPr>
        <w:t>לא</w:t>
      </w:r>
      <w:r w:rsidRPr="007972D8">
        <w:rPr>
          <w:sz w:val="28"/>
          <w:szCs w:val="28"/>
          <w:rtl/>
        </w:rPr>
        <w:t xml:space="preserve"> </w:t>
      </w:r>
      <w:r w:rsidRPr="007972D8">
        <w:rPr>
          <w:rFonts w:hint="cs"/>
          <w:sz w:val="28"/>
          <w:szCs w:val="28"/>
          <w:rtl/>
        </w:rPr>
        <w:t>יהודי</w:t>
      </w:r>
      <w:r w:rsidRPr="007972D8">
        <w:rPr>
          <w:sz w:val="28"/>
          <w:szCs w:val="28"/>
          <w:rtl/>
        </w:rPr>
        <w:t xml:space="preserve">. </w:t>
      </w:r>
      <w:r w:rsidRPr="007972D8">
        <w:rPr>
          <w:rFonts w:hint="cs"/>
          <w:sz w:val="28"/>
          <w:szCs w:val="28"/>
          <w:rtl/>
        </w:rPr>
        <w:t>לאחר</w:t>
      </w:r>
      <w:r w:rsidRPr="007972D8">
        <w:rPr>
          <w:sz w:val="28"/>
          <w:szCs w:val="28"/>
          <w:rtl/>
        </w:rPr>
        <w:t xml:space="preserve"> </w:t>
      </w:r>
      <w:r w:rsidRPr="007972D8">
        <w:rPr>
          <w:rFonts w:hint="cs"/>
          <w:sz w:val="28"/>
          <w:szCs w:val="28"/>
          <w:rtl/>
        </w:rPr>
        <w:t>המלחמה</w:t>
      </w:r>
      <w:r w:rsidRPr="007972D8">
        <w:rPr>
          <w:sz w:val="28"/>
          <w:szCs w:val="28"/>
          <w:rtl/>
        </w:rPr>
        <w:t xml:space="preserve"> </w:t>
      </w:r>
      <w:r w:rsidRPr="007972D8">
        <w:rPr>
          <w:rFonts w:hint="cs"/>
          <w:sz w:val="28"/>
          <w:szCs w:val="28"/>
          <w:rtl/>
        </w:rPr>
        <w:t>שהתה</w:t>
      </w:r>
      <w:r w:rsidRPr="007972D8">
        <w:rPr>
          <w:sz w:val="28"/>
          <w:szCs w:val="28"/>
          <w:rtl/>
        </w:rPr>
        <w:t xml:space="preserve"> </w:t>
      </w:r>
      <w:r w:rsidRPr="007972D8">
        <w:rPr>
          <w:rFonts w:hint="cs"/>
          <w:sz w:val="28"/>
          <w:szCs w:val="28"/>
          <w:rtl/>
        </w:rPr>
        <w:t>שנתיים</w:t>
      </w:r>
      <w:r w:rsidRPr="007972D8">
        <w:rPr>
          <w:sz w:val="28"/>
          <w:szCs w:val="28"/>
          <w:rtl/>
        </w:rPr>
        <w:t xml:space="preserve"> </w:t>
      </w:r>
      <w:r w:rsidRPr="007972D8">
        <w:rPr>
          <w:rFonts w:hint="cs"/>
          <w:sz w:val="28"/>
          <w:szCs w:val="28"/>
          <w:rtl/>
        </w:rPr>
        <w:t>בפריז</w:t>
      </w:r>
      <w:r w:rsidRPr="007972D8">
        <w:rPr>
          <w:sz w:val="28"/>
          <w:szCs w:val="28"/>
          <w:rtl/>
        </w:rPr>
        <w:t xml:space="preserve"> </w:t>
      </w:r>
      <w:r w:rsidRPr="007972D8">
        <w:rPr>
          <w:rFonts w:hint="cs"/>
          <w:sz w:val="28"/>
          <w:szCs w:val="28"/>
          <w:rtl/>
        </w:rPr>
        <w:t>בהזמנת</w:t>
      </w:r>
      <w:r w:rsidRPr="007972D8">
        <w:rPr>
          <w:sz w:val="28"/>
          <w:szCs w:val="28"/>
          <w:rtl/>
        </w:rPr>
        <w:t xml:space="preserve"> </w:t>
      </w:r>
      <w:r w:rsidRPr="007972D8">
        <w:rPr>
          <w:rFonts w:hint="cs"/>
          <w:sz w:val="28"/>
          <w:szCs w:val="28"/>
          <w:rtl/>
        </w:rPr>
        <w:t>מארק</w:t>
      </w:r>
      <w:r w:rsidRPr="007972D8">
        <w:rPr>
          <w:sz w:val="28"/>
          <w:szCs w:val="28"/>
          <w:rtl/>
        </w:rPr>
        <w:t xml:space="preserve"> </w:t>
      </w:r>
      <w:r w:rsidRPr="007972D8">
        <w:rPr>
          <w:rFonts w:hint="cs"/>
          <w:sz w:val="28"/>
          <w:szCs w:val="28"/>
          <w:rtl/>
        </w:rPr>
        <w:t>שאגאל</w:t>
      </w:r>
      <w:r w:rsidRPr="007972D8">
        <w:rPr>
          <w:sz w:val="28"/>
          <w:szCs w:val="28"/>
          <w:rtl/>
        </w:rPr>
        <w:t xml:space="preserve">, </w:t>
      </w:r>
      <w:r w:rsidRPr="007972D8">
        <w:rPr>
          <w:rFonts w:hint="cs"/>
          <w:sz w:val="28"/>
          <w:szCs w:val="28"/>
          <w:rtl/>
        </w:rPr>
        <w:t>וב</w:t>
      </w:r>
      <w:r w:rsidRPr="007972D8">
        <w:rPr>
          <w:sz w:val="28"/>
          <w:szCs w:val="28"/>
          <w:rtl/>
        </w:rPr>
        <w:t xml:space="preserve">-1950 </w:t>
      </w:r>
      <w:r w:rsidRPr="007972D8">
        <w:rPr>
          <w:rFonts w:hint="cs"/>
          <w:sz w:val="28"/>
          <w:szCs w:val="28"/>
          <w:rtl/>
        </w:rPr>
        <w:t>עלתה</w:t>
      </w:r>
      <w:r w:rsidRPr="007972D8">
        <w:rPr>
          <w:sz w:val="28"/>
          <w:szCs w:val="28"/>
          <w:rtl/>
        </w:rPr>
        <w:t xml:space="preserve"> </w:t>
      </w:r>
      <w:r w:rsidRPr="007972D8">
        <w:rPr>
          <w:rFonts w:hint="cs"/>
          <w:sz w:val="28"/>
          <w:szCs w:val="28"/>
          <w:rtl/>
        </w:rPr>
        <w:t>לישראל</w:t>
      </w:r>
      <w:r w:rsidRPr="007972D8">
        <w:rPr>
          <w:sz w:val="28"/>
          <w:szCs w:val="28"/>
          <w:rtl/>
        </w:rPr>
        <w:t xml:space="preserve"> </w:t>
      </w:r>
      <w:r w:rsidRPr="007972D8">
        <w:rPr>
          <w:rFonts w:hint="cs"/>
          <w:sz w:val="28"/>
          <w:szCs w:val="28"/>
          <w:rtl/>
        </w:rPr>
        <w:t>והשתקעה</w:t>
      </w:r>
      <w:r w:rsidRPr="007972D8">
        <w:rPr>
          <w:sz w:val="28"/>
          <w:szCs w:val="28"/>
          <w:rtl/>
        </w:rPr>
        <w:t xml:space="preserve"> </w:t>
      </w:r>
      <w:r w:rsidRPr="007972D8">
        <w:rPr>
          <w:rFonts w:hint="cs"/>
          <w:sz w:val="28"/>
          <w:szCs w:val="28"/>
          <w:rtl/>
        </w:rPr>
        <w:t>בגבעתיים</w:t>
      </w:r>
      <w:r w:rsidRPr="007972D8">
        <w:rPr>
          <w:sz w:val="28"/>
          <w:szCs w:val="28"/>
          <w:rtl/>
        </w:rPr>
        <w:t xml:space="preserve"> </w:t>
      </w:r>
      <w:r w:rsidRPr="007972D8">
        <w:rPr>
          <w:rFonts w:hint="cs"/>
          <w:sz w:val="28"/>
          <w:szCs w:val="28"/>
          <w:rtl/>
        </w:rPr>
        <w:t>יחד</w:t>
      </w:r>
      <w:r w:rsidRPr="007972D8">
        <w:rPr>
          <w:sz w:val="28"/>
          <w:szCs w:val="28"/>
          <w:rtl/>
        </w:rPr>
        <w:t xml:space="preserve"> </w:t>
      </w:r>
      <w:r w:rsidRPr="007972D8">
        <w:rPr>
          <w:rFonts w:hint="cs"/>
          <w:sz w:val="28"/>
          <w:szCs w:val="28"/>
          <w:rtl/>
        </w:rPr>
        <w:t>עם</w:t>
      </w:r>
      <w:r w:rsidRPr="007972D8">
        <w:rPr>
          <w:sz w:val="28"/>
          <w:szCs w:val="28"/>
          <w:rtl/>
        </w:rPr>
        <w:t xml:space="preserve"> </w:t>
      </w:r>
      <w:r w:rsidRPr="007972D8">
        <w:rPr>
          <w:rFonts w:hint="cs"/>
          <w:sz w:val="28"/>
          <w:szCs w:val="28"/>
          <w:rtl/>
        </w:rPr>
        <w:t>בעלה</w:t>
      </w:r>
      <w:r w:rsidRPr="007972D8">
        <w:rPr>
          <w:sz w:val="28"/>
          <w:szCs w:val="28"/>
          <w:rtl/>
        </w:rPr>
        <w:t xml:space="preserve"> </w:t>
      </w:r>
      <w:r w:rsidRPr="007972D8">
        <w:rPr>
          <w:rFonts w:hint="cs"/>
          <w:sz w:val="28"/>
          <w:szCs w:val="28"/>
          <w:rtl/>
        </w:rPr>
        <w:t>יוזף</w:t>
      </w:r>
      <w:r w:rsidRPr="007972D8">
        <w:rPr>
          <w:sz w:val="28"/>
          <w:szCs w:val="28"/>
          <w:rtl/>
        </w:rPr>
        <w:t xml:space="preserve"> </w:t>
      </w:r>
      <w:r w:rsidRPr="007972D8">
        <w:rPr>
          <w:rFonts w:hint="cs"/>
          <w:sz w:val="28"/>
          <w:szCs w:val="28"/>
          <w:rtl/>
        </w:rPr>
        <w:t>הופמן</w:t>
      </w:r>
      <w:r w:rsidRPr="007972D8">
        <w:rPr>
          <w:sz w:val="28"/>
          <w:szCs w:val="28"/>
          <w:rtl/>
        </w:rPr>
        <w:t xml:space="preserve">. </w:t>
      </w:r>
      <w:r w:rsidRPr="007972D8">
        <w:rPr>
          <w:rFonts w:hint="cs"/>
          <w:sz w:val="28"/>
          <w:szCs w:val="28"/>
          <w:rtl/>
        </w:rPr>
        <w:t>ציירה</w:t>
      </w:r>
      <w:r w:rsidRPr="007972D8">
        <w:rPr>
          <w:sz w:val="28"/>
          <w:szCs w:val="28"/>
          <w:rtl/>
        </w:rPr>
        <w:t xml:space="preserve"> </w:t>
      </w:r>
      <w:r w:rsidRPr="007972D8">
        <w:rPr>
          <w:rFonts w:hint="cs"/>
          <w:sz w:val="28"/>
          <w:szCs w:val="28"/>
          <w:rtl/>
        </w:rPr>
        <w:t>בעיקר</w:t>
      </w:r>
      <w:r w:rsidRPr="007972D8">
        <w:rPr>
          <w:sz w:val="28"/>
          <w:szCs w:val="28"/>
          <w:rtl/>
        </w:rPr>
        <w:t xml:space="preserve"> </w:t>
      </w:r>
      <w:r w:rsidRPr="007972D8">
        <w:rPr>
          <w:rFonts w:hint="cs"/>
          <w:sz w:val="28"/>
          <w:szCs w:val="28"/>
          <w:rtl/>
        </w:rPr>
        <w:t>בשמן</w:t>
      </w:r>
      <w:r w:rsidRPr="007972D8">
        <w:rPr>
          <w:sz w:val="28"/>
          <w:szCs w:val="28"/>
          <w:rtl/>
        </w:rPr>
        <w:t xml:space="preserve">, </w:t>
      </w:r>
      <w:r w:rsidRPr="007972D8">
        <w:rPr>
          <w:rFonts w:hint="cs"/>
          <w:sz w:val="28"/>
          <w:szCs w:val="28"/>
          <w:rtl/>
        </w:rPr>
        <w:t>גואש</w:t>
      </w:r>
      <w:r w:rsidRPr="007972D8">
        <w:rPr>
          <w:sz w:val="28"/>
          <w:szCs w:val="28"/>
          <w:rtl/>
        </w:rPr>
        <w:t xml:space="preserve"> </w:t>
      </w:r>
      <w:r w:rsidRPr="007972D8">
        <w:rPr>
          <w:rFonts w:hint="cs"/>
          <w:sz w:val="28"/>
          <w:szCs w:val="28"/>
          <w:rtl/>
        </w:rPr>
        <w:t>ואקוורל</w:t>
      </w:r>
      <w:r w:rsidRPr="007972D8">
        <w:rPr>
          <w:sz w:val="28"/>
          <w:szCs w:val="28"/>
          <w:rtl/>
        </w:rPr>
        <w:t xml:space="preserve">, </w:t>
      </w:r>
      <w:r w:rsidRPr="007972D8">
        <w:rPr>
          <w:rFonts w:hint="cs"/>
          <w:sz w:val="28"/>
          <w:szCs w:val="28"/>
          <w:rtl/>
        </w:rPr>
        <w:t>והציגה</w:t>
      </w:r>
      <w:r w:rsidRPr="007972D8">
        <w:rPr>
          <w:sz w:val="28"/>
          <w:szCs w:val="28"/>
          <w:rtl/>
        </w:rPr>
        <w:t xml:space="preserve"> </w:t>
      </w:r>
      <w:r w:rsidRPr="007972D8">
        <w:rPr>
          <w:rFonts w:hint="cs"/>
          <w:sz w:val="28"/>
          <w:szCs w:val="28"/>
          <w:rtl/>
        </w:rPr>
        <w:t>במוזיאון</w:t>
      </w:r>
      <w:r w:rsidRPr="007972D8">
        <w:rPr>
          <w:sz w:val="28"/>
          <w:szCs w:val="28"/>
          <w:rtl/>
        </w:rPr>
        <w:t xml:space="preserve"> </w:t>
      </w:r>
      <w:r w:rsidRPr="007972D8">
        <w:rPr>
          <w:rFonts w:hint="cs"/>
          <w:sz w:val="28"/>
          <w:szCs w:val="28"/>
          <w:rtl/>
        </w:rPr>
        <w:t>תל</w:t>
      </w:r>
      <w:r w:rsidRPr="007972D8">
        <w:rPr>
          <w:sz w:val="28"/>
          <w:szCs w:val="28"/>
          <w:rtl/>
        </w:rPr>
        <w:t xml:space="preserve"> </w:t>
      </w:r>
      <w:r w:rsidRPr="007972D8">
        <w:rPr>
          <w:rFonts w:hint="cs"/>
          <w:sz w:val="28"/>
          <w:szCs w:val="28"/>
          <w:rtl/>
        </w:rPr>
        <w:t>אביב</w:t>
      </w:r>
      <w:r w:rsidRPr="007972D8">
        <w:rPr>
          <w:sz w:val="28"/>
          <w:szCs w:val="28"/>
          <w:rtl/>
        </w:rPr>
        <w:t xml:space="preserve">, </w:t>
      </w:r>
      <w:r w:rsidRPr="007972D8">
        <w:rPr>
          <w:rFonts w:hint="cs"/>
          <w:sz w:val="28"/>
          <w:szCs w:val="28"/>
          <w:rtl/>
        </w:rPr>
        <w:t>בביאנלה</w:t>
      </w:r>
      <w:r w:rsidRPr="007972D8">
        <w:rPr>
          <w:sz w:val="28"/>
          <w:szCs w:val="28"/>
          <w:rtl/>
        </w:rPr>
        <w:t xml:space="preserve"> </w:t>
      </w:r>
      <w:r w:rsidRPr="007972D8">
        <w:rPr>
          <w:rFonts w:hint="cs"/>
          <w:sz w:val="28"/>
          <w:szCs w:val="28"/>
          <w:rtl/>
        </w:rPr>
        <w:t>בסאו</w:t>
      </w:r>
      <w:r w:rsidRPr="007972D8">
        <w:rPr>
          <w:sz w:val="28"/>
          <w:szCs w:val="28"/>
          <w:rtl/>
        </w:rPr>
        <w:t xml:space="preserve"> </w:t>
      </w:r>
      <w:r w:rsidRPr="007972D8">
        <w:rPr>
          <w:rFonts w:hint="cs"/>
          <w:sz w:val="28"/>
          <w:szCs w:val="28"/>
          <w:rtl/>
        </w:rPr>
        <w:t>פאולו</w:t>
      </w:r>
      <w:r w:rsidRPr="007972D8">
        <w:rPr>
          <w:sz w:val="28"/>
          <w:szCs w:val="28"/>
          <w:rtl/>
        </w:rPr>
        <w:t xml:space="preserve"> </w:t>
      </w:r>
      <w:r w:rsidRPr="007972D8">
        <w:rPr>
          <w:rFonts w:hint="cs"/>
          <w:sz w:val="28"/>
          <w:szCs w:val="28"/>
          <w:rtl/>
        </w:rPr>
        <w:t>ובגלריות</w:t>
      </w:r>
      <w:r w:rsidRPr="007972D8">
        <w:rPr>
          <w:sz w:val="28"/>
          <w:szCs w:val="28"/>
          <w:rtl/>
        </w:rPr>
        <w:t xml:space="preserve"> </w:t>
      </w:r>
      <w:r w:rsidRPr="007972D8">
        <w:rPr>
          <w:rFonts w:hint="cs"/>
          <w:sz w:val="28"/>
          <w:szCs w:val="28"/>
          <w:rtl/>
        </w:rPr>
        <w:t>בתל</w:t>
      </w:r>
      <w:r w:rsidRPr="007972D8">
        <w:rPr>
          <w:sz w:val="28"/>
          <w:szCs w:val="28"/>
          <w:rtl/>
        </w:rPr>
        <w:t xml:space="preserve"> </w:t>
      </w:r>
      <w:r w:rsidRPr="007972D8">
        <w:rPr>
          <w:rFonts w:hint="cs"/>
          <w:sz w:val="28"/>
          <w:szCs w:val="28"/>
          <w:rtl/>
        </w:rPr>
        <w:t>אביב</w:t>
      </w:r>
      <w:r w:rsidRPr="007972D8">
        <w:rPr>
          <w:sz w:val="28"/>
          <w:szCs w:val="28"/>
          <w:rtl/>
        </w:rPr>
        <w:t xml:space="preserve">, </w:t>
      </w:r>
      <w:r w:rsidRPr="007972D8">
        <w:rPr>
          <w:rFonts w:hint="cs"/>
          <w:sz w:val="28"/>
          <w:szCs w:val="28"/>
          <w:rtl/>
        </w:rPr>
        <w:t>האג</w:t>
      </w:r>
      <w:r w:rsidRPr="007972D8">
        <w:rPr>
          <w:sz w:val="28"/>
          <w:szCs w:val="28"/>
          <w:rtl/>
        </w:rPr>
        <w:t xml:space="preserve"> </w:t>
      </w:r>
      <w:r w:rsidRPr="007972D8">
        <w:rPr>
          <w:rFonts w:hint="cs"/>
          <w:sz w:val="28"/>
          <w:szCs w:val="28"/>
          <w:rtl/>
        </w:rPr>
        <w:t>ולונדון</w:t>
      </w:r>
      <w:r w:rsidRPr="007972D8">
        <w:rPr>
          <w:sz w:val="28"/>
          <w:szCs w:val="28"/>
          <w:rtl/>
        </w:rPr>
        <w:t xml:space="preserve">. </w:t>
      </w:r>
      <w:r w:rsidRPr="007972D8">
        <w:rPr>
          <w:rFonts w:hint="cs"/>
          <w:sz w:val="28"/>
          <w:szCs w:val="28"/>
          <w:rtl/>
        </w:rPr>
        <w:t>זכתה</w:t>
      </w:r>
      <w:r w:rsidRPr="007972D8">
        <w:rPr>
          <w:sz w:val="28"/>
          <w:szCs w:val="28"/>
          <w:rtl/>
        </w:rPr>
        <w:t xml:space="preserve"> </w:t>
      </w:r>
      <w:r w:rsidRPr="007972D8">
        <w:rPr>
          <w:rFonts w:hint="cs"/>
          <w:sz w:val="28"/>
          <w:szCs w:val="28"/>
          <w:rtl/>
        </w:rPr>
        <w:t>בפרס</w:t>
      </w:r>
      <w:r w:rsidRPr="007972D8">
        <w:rPr>
          <w:sz w:val="28"/>
          <w:szCs w:val="28"/>
          <w:rtl/>
        </w:rPr>
        <w:t xml:space="preserve"> </w:t>
      </w:r>
      <w:r w:rsidRPr="007972D8">
        <w:rPr>
          <w:rFonts w:hint="cs"/>
          <w:sz w:val="28"/>
          <w:szCs w:val="28"/>
          <w:rtl/>
        </w:rPr>
        <w:t>נורדאו</w:t>
      </w:r>
      <w:r w:rsidRPr="007972D8">
        <w:rPr>
          <w:sz w:val="28"/>
          <w:szCs w:val="28"/>
          <w:rtl/>
        </w:rPr>
        <w:t xml:space="preserve"> </w:t>
      </w:r>
      <w:r w:rsidRPr="007972D8">
        <w:rPr>
          <w:rFonts w:hint="cs"/>
          <w:sz w:val="28"/>
          <w:szCs w:val="28"/>
          <w:rtl/>
        </w:rPr>
        <w:t>ב</w:t>
      </w:r>
      <w:r w:rsidRPr="007972D8">
        <w:rPr>
          <w:sz w:val="28"/>
          <w:szCs w:val="28"/>
          <w:rtl/>
        </w:rPr>
        <w:t xml:space="preserve">-1968 </w:t>
      </w:r>
      <w:r w:rsidRPr="007972D8">
        <w:rPr>
          <w:rFonts w:hint="cs"/>
          <w:sz w:val="28"/>
          <w:szCs w:val="28"/>
          <w:rtl/>
        </w:rPr>
        <w:t>ונפטרה</w:t>
      </w:r>
      <w:r w:rsidRPr="007972D8">
        <w:rPr>
          <w:sz w:val="28"/>
          <w:szCs w:val="28"/>
          <w:rtl/>
        </w:rPr>
        <w:t xml:space="preserve"> </w:t>
      </w:r>
      <w:r w:rsidRPr="007972D8">
        <w:rPr>
          <w:rFonts w:hint="cs"/>
          <w:sz w:val="28"/>
          <w:szCs w:val="28"/>
          <w:rtl/>
        </w:rPr>
        <w:t>בגבעתיים</w:t>
      </w:r>
      <w:r w:rsidRPr="007972D8">
        <w:rPr>
          <w:sz w:val="28"/>
          <w:szCs w:val="28"/>
          <w:rtl/>
        </w:rPr>
        <w:t xml:space="preserve"> </w:t>
      </w:r>
      <w:r w:rsidRPr="007972D8">
        <w:rPr>
          <w:rFonts w:hint="cs"/>
          <w:sz w:val="28"/>
          <w:szCs w:val="28"/>
          <w:rtl/>
        </w:rPr>
        <w:t>ב</w:t>
      </w:r>
      <w:r w:rsidRPr="007972D8">
        <w:rPr>
          <w:sz w:val="28"/>
          <w:szCs w:val="28"/>
          <w:rtl/>
        </w:rPr>
        <w:t>-1978</w:t>
      </w:r>
      <w:r w:rsidRPr="007972D8">
        <w:rPr>
          <w:sz w:val="28"/>
          <w:szCs w:val="28"/>
        </w:rPr>
        <w:t>.</w:t>
      </w:r>
    </w:p>
    <w:p w14:paraId="50CF539C" w14:textId="18521EAE" w:rsidR="007E1379" w:rsidRPr="007E1379" w:rsidRDefault="007972D8" w:rsidP="007972D8">
      <w:pPr>
        <w:pStyle w:val="NormalWeb"/>
        <w:rPr>
          <w:sz w:val="28"/>
          <w:szCs w:val="28"/>
        </w:rPr>
      </w:pPr>
      <w:r w:rsidRPr="007972D8">
        <w:rPr>
          <w:rFonts w:hint="eastAsia"/>
          <w:sz w:val="28"/>
          <w:szCs w:val="28"/>
        </w:rPr>
        <w:t>Страна</w:t>
      </w:r>
      <w:r w:rsidRPr="007972D8">
        <w:rPr>
          <w:sz w:val="28"/>
          <w:szCs w:val="28"/>
        </w:rPr>
        <w:t xml:space="preserve"> происхождения: Венгрия • Статус: Пережившая Холокост Луйза Вильгельм (венг. Wilhelm Lujza) родилась 2 января 1911 года в Сомбатхее в Австро-Венгерской империи, в ортодоксальной еврейской семье, — дочь Сандора Вильгельма, торговца текстилем, и Берты </w:t>
      </w:r>
      <w:r w:rsidRPr="007972D8">
        <w:rPr>
          <w:rFonts w:hint="eastAsia"/>
          <w:sz w:val="28"/>
          <w:szCs w:val="28"/>
        </w:rPr>
        <w:t>Бинет</w:t>
      </w:r>
      <w:r w:rsidRPr="007972D8">
        <w:rPr>
          <w:sz w:val="28"/>
          <w:szCs w:val="28"/>
        </w:rPr>
        <w:t xml:space="preserve">. Она начала </w:t>
      </w:r>
      <w:r w:rsidRPr="007972D8">
        <w:rPr>
          <w:sz w:val="28"/>
          <w:szCs w:val="28"/>
        </w:rPr>
        <w:lastRenderedPageBreak/>
        <w:t>рисовать в детстве и училась у Иштвана Яшки в родном городе, затем переехала в Будапешт, где училась в частной школе Иштвана Оркени Штрейхера и впоследствии у Вильмоша Перлротт-Чабы. Её отец умер в августе 1939 года, мать была депортирова</w:t>
      </w:r>
      <w:r w:rsidRPr="007972D8">
        <w:rPr>
          <w:rFonts w:hint="eastAsia"/>
          <w:sz w:val="28"/>
          <w:szCs w:val="28"/>
        </w:rPr>
        <w:t>на</w:t>
      </w:r>
      <w:r w:rsidRPr="007972D8">
        <w:rPr>
          <w:sz w:val="28"/>
          <w:szCs w:val="28"/>
        </w:rPr>
        <w:t xml:space="preserve"> и убита в Освенциме. Переезд в Будапешт спас её от депортации. В январе 1940 года она была отмечена как новый талант на первой выставке Омике — Национального еврейско-венгерского объединения в области образования, дававшего площадку еврейским художникам, которым было запрещено выставляться перед нееврейской аудиторией. После войны она провела два года в Париже по приглашению Марка Шагала, а в 1950 году репатриировалась в Израиль и поселилась в Гиватаиме вместе с мужем Йожефом Хофманом. Писала главным обр</w:t>
      </w:r>
      <w:r w:rsidRPr="007972D8">
        <w:rPr>
          <w:rFonts w:hint="eastAsia"/>
          <w:sz w:val="28"/>
          <w:szCs w:val="28"/>
        </w:rPr>
        <w:t>азом</w:t>
      </w:r>
      <w:r w:rsidRPr="007972D8">
        <w:rPr>
          <w:sz w:val="28"/>
          <w:szCs w:val="28"/>
        </w:rPr>
        <w:t xml:space="preserve"> маслом, гуашью и акварелью, выставлялась в Тель-Авивском музее, на Биеннале в Сан-Паулу, в галереях Тель-Авива, Гааги и Лондона. В 1968 году удостоена премии Нордау. Скончалась в Гиватаиме в 1978 году.</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972D8"/>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2026-06-17T09:04:00Z</dcterms:modified>
</cp:coreProperties>
</file>