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9A33" w14:textId="77777777" w:rsidR="00125C41" w:rsidRDefault="00125C41">
      <w:r>
        <w:t>Техническое задание по проекту «Автосервис»</w:t>
      </w:r>
    </w:p>
    <w:p w14:paraId="2E6159BD" w14:textId="77777777" w:rsidR="00125C41" w:rsidRDefault="00125C41">
      <w:r>
        <w:br/>
        <w:t xml:space="preserve">Проект автосервис будет представлять собой сайт, на котором можно выбрать услуги автосервиса, записаться на прием, отслеживать исполнение заявки. </w:t>
      </w:r>
    </w:p>
    <w:p w14:paraId="67BC7EE0" w14:textId="77777777" w:rsidR="00125C41" w:rsidRDefault="00125C41" w:rsidP="00125C41">
      <w:pPr>
        <w:pStyle w:val="a3"/>
        <w:numPr>
          <w:ilvl w:val="0"/>
          <w:numId w:val="1"/>
        </w:numPr>
      </w:pPr>
      <w:r>
        <w:t>Для записи на услугу необходимо зарегистрироваться на сайте и указать необходимые данные.</w:t>
      </w:r>
    </w:p>
    <w:p w14:paraId="455C41B3" w14:textId="77777777" w:rsidR="00A53E8C" w:rsidRDefault="00125C41" w:rsidP="00125C41">
      <w:pPr>
        <w:pStyle w:val="a3"/>
        <w:numPr>
          <w:ilvl w:val="0"/>
          <w:numId w:val="1"/>
        </w:numPr>
      </w:pPr>
      <w:r>
        <w:t>Для администратора и работников автосервиса необходимо войти в рабочий аккаунт, где можно отслеживать и редактировать все заявки клиентов</w:t>
      </w:r>
    </w:p>
    <w:p w14:paraId="7F514032" w14:textId="77777777" w:rsidR="00125C41" w:rsidRDefault="00125C41" w:rsidP="00125C41">
      <w:r>
        <w:t>Основной функционал:</w:t>
      </w:r>
    </w:p>
    <w:p w14:paraId="6B18CC00" w14:textId="77777777" w:rsidR="00125C41" w:rsidRDefault="00125C41" w:rsidP="00125C41">
      <w:pPr>
        <w:pStyle w:val="a3"/>
        <w:numPr>
          <w:ilvl w:val="0"/>
          <w:numId w:val="2"/>
        </w:numPr>
      </w:pPr>
      <w:r>
        <w:t>наличие сессии</w:t>
      </w:r>
    </w:p>
    <w:p w14:paraId="3157165C" w14:textId="77777777" w:rsidR="00125C41" w:rsidRDefault="00125C41" w:rsidP="00125C41">
      <w:pPr>
        <w:pStyle w:val="a3"/>
        <w:numPr>
          <w:ilvl w:val="0"/>
          <w:numId w:val="2"/>
        </w:numPr>
      </w:pPr>
      <w:r>
        <w:t>поиск информации</w:t>
      </w:r>
    </w:p>
    <w:p w14:paraId="750192B9" w14:textId="77777777" w:rsidR="00125C41" w:rsidRDefault="00125C41" w:rsidP="00125C41">
      <w:pPr>
        <w:pStyle w:val="a3"/>
        <w:numPr>
          <w:ilvl w:val="0"/>
          <w:numId w:val="2"/>
        </w:numPr>
      </w:pPr>
      <w:r>
        <w:t>формы ввода и вывода данных</w:t>
      </w:r>
    </w:p>
    <w:p w14:paraId="5866B21A" w14:textId="77777777" w:rsidR="00125C41" w:rsidRDefault="00125C41" w:rsidP="00125C41">
      <w:pPr>
        <w:pStyle w:val="a3"/>
        <w:numPr>
          <w:ilvl w:val="0"/>
          <w:numId w:val="2"/>
        </w:numPr>
      </w:pPr>
      <w:r>
        <w:t>хранение данных в БД</w:t>
      </w:r>
    </w:p>
    <w:p w14:paraId="76CB62B0" w14:textId="77777777" w:rsidR="00125C41" w:rsidRDefault="00125C41" w:rsidP="00125C41">
      <w:r>
        <w:t>Дополнительный функционал:</w:t>
      </w:r>
    </w:p>
    <w:p w14:paraId="7395F292" w14:textId="3DCF5ECD" w:rsidR="00125C41" w:rsidRDefault="004278C8" w:rsidP="00125C41">
      <w:pPr>
        <w:pStyle w:val="a3"/>
        <w:numPr>
          <w:ilvl w:val="0"/>
          <w:numId w:val="4"/>
        </w:numPr>
      </w:pPr>
      <w:r>
        <w:t>шифрование</w:t>
      </w:r>
      <w:r w:rsidR="00125C41">
        <w:t xml:space="preserve"> данных</w:t>
      </w:r>
    </w:p>
    <w:p w14:paraId="5A87B5F6" w14:textId="77777777" w:rsidR="00125C41" w:rsidRDefault="00125C41" w:rsidP="00125C41">
      <w:pPr>
        <w:pStyle w:val="a3"/>
        <w:numPr>
          <w:ilvl w:val="0"/>
          <w:numId w:val="4"/>
        </w:numPr>
      </w:pPr>
      <w:r>
        <w:t>сохранение кукки</w:t>
      </w:r>
    </w:p>
    <w:p w14:paraId="235C8000" w14:textId="6A43D7A6" w:rsidR="00125C41" w:rsidRDefault="00125C41" w:rsidP="00125C41">
      <w:pPr>
        <w:pStyle w:val="a3"/>
        <w:numPr>
          <w:ilvl w:val="0"/>
          <w:numId w:val="4"/>
        </w:numPr>
      </w:pPr>
      <w:r>
        <w:t>панель администратора</w:t>
      </w:r>
    </w:p>
    <w:p w14:paraId="2EA74D7A" w14:textId="77777777" w:rsidR="00125C41" w:rsidRDefault="00125C41" w:rsidP="00125C41">
      <w:r>
        <w:t>На главное странице будет расположено:</w:t>
      </w:r>
    </w:p>
    <w:p w14:paraId="6354141D" w14:textId="77777777" w:rsidR="00125C41" w:rsidRDefault="00125C41" w:rsidP="00274A71">
      <w:pPr>
        <w:pStyle w:val="a3"/>
        <w:numPr>
          <w:ilvl w:val="0"/>
          <w:numId w:val="5"/>
        </w:numPr>
      </w:pPr>
      <w:r>
        <w:t>Кнопка регистрации – переход на страницу регистрации</w:t>
      </w:r>
    </w:p>
    <w:p w14:paraId="2B9491B9" w14:textId="77777777" w:rsidR="00125C41" w:rsidRDefault="00125C41" w:rsidP="00274A71">
      <w:pPr>
        <w:pStyle w:val="a3"/>
        <w:numPr>
          <w:ilvl w:val="0"/>
          <w:numId w:val="5"/>
        </w:numPr>
      </w:pPr>
      <w:r>
        <w:t>Поля для входа в аккаунт</w:t>
      </w:r>
    </w:p>
    <w:p w14:paraId="7DA74357" w14:textId="77777777" w:rsidR="00274A71" w:rsidRDefault="00274A71" w:rsidP="00274A71">
      <w:pPr>
        <w:pStyle w:val="a3"/>
        <w:numPr>
          <w:ilvl w:val="0"/>
          <w:numId w:val="5"/>
        </w:numPr>
      </w:pPr>
      <w:r>
        <w:t>Кнопка для просмотра заявок</w:t>
      </w:r>
    </w:p>
    <w:p w14:paraId="14CF5858" w14:textId="77777777" w:rsidR="00125C41" w:rsidRDefault="00125C41" w:rsidP="00274A71">
      <w:pPr>
        <w:pStyle w:val="a3"/>
        <w:numPr>
          <w:ilvl w:val="0"/>
          <w:numId w:val="5"/>
        </w:numPr>
      </w:pPr>
      <w:r>
        <w:t>Поисковая строка для поиска услуг</w:t>
      </w:r>
    </w:p>
    <w:p w14:paraId="717CE5A2" w14:textId="77777777" w:rsidR="00125C41" w:rsidRDefault="00274A71" w:rsidP="00274A71">
      <w:pPr>
        <w:pStyle w:val="a3"/>
        <w:numPr>
          <w:ilvl w:val="0"/>
          <w:numId w:val="5"/>
        </w:numPr>
      </w:pPr>
      <w:r>
        <w:t>Кнопка перехода на страницу со всеми услугами</w:t>
      </w:r>
    </w:p>
    <w:p w14:paraId="5F82647F" w14:textId="77777777" w:rsidR="00274A71" w:rsidRDefault="00274A71" w:rsidP="00274A71">
      <w:pPr>
        <w:pStyle w:val="a3"/>
        <w:numPr>
          <w:ilvl w:val="0"/>
          <w:numId w:val="5"/>
        </w:numPr>
      </w:pPr>
      <w:r>
        <w:t>Слайдер с описанием автосервиса</w:t>
      </w:r>
    </w:p>
    <w:p w14:paraId="285644AA" w14:textId="77777777" w:rsidR="00274A71" w:rsidRDefault="00274A71" w:rsidP="00274A71">
      <w:pPr>
        <w:pStyle w:val="a3"/>
        <w:numPr>
          <w:ilvl w:val="0"/>
          <w:numId w:val="5"/>
        </w:numPr>
      </w:pPr>
      <w:r w:rsidRPr="00274A71">
        <w:rPr>
          <w:lang w:val="en-US"/>
        </w:rPr>
        <w:t xml:space="preserve">Footer – </w:t>
      </w:r>
      <w:r>
        <w:t>контакты, услуги, о компании</w:t>
      </w:r>
    </w:p>
    <w:p w14:paraId="1094F026" w14:textId="77777777" w:rsidR="00274A71" w:rsidRDefault="00274A71" w:rsidP="00274A71">
      <w:r>
        <w:t>Страница регистрации:</w:t>
      </w:r>
    </w:p>
    <w:p w14:paraId="3CCD92BC" w14:textId="77777777" w:rsidR="00274A71" w:rsidRDefault="00274A71" w:rsidP="00274A71">
      <w:pPr>
        <w:pStyle w:val="a3"/>
        <w:numPr>
          <w:ilvl w:val="0"/>
          <w:numId w:val="6"/>
        </w:numPr>
      </w:pPr>
      <w:r>
        <w:t>Формы для ввода данных</w:t>
      </w:r>
    </w:p>
    <w:p w14:paraId="3583013A" w14:textId="77777777" w:rsidR="00274A71" w:rsidRDefault="00274A71" w:rsidP="00274A71">
      <w:r>
        <w:t>Страница с заявками</w:t>
      </w:r>
    </w:p>
    <w:p w14:paraId="7DD2DA1E" w14:textId="77777777" w:rsidR="00274A71" w:rsidRDefault="00274A71" w:rsidP="00274A71">
      <w:pPr>
        <w:pStyle w:val="a3"/>
        <w:numPr>
          <w:ilvl w:val="0"/>
          <w:numId w:val="6"/>
        </w:numPr>
      </w:pPr>
      <w:r>
        <w:t>Отображение заявок и их статуса для пользователей</w:t>
      </w:r>
    </w:p>
    <w:p w14:paraId="1D06BF1D" w14:textId="77777777" w:rsidR="00274A71" w:rsidRDefault="00274A71" w:rsidP="00274A71">
      <w:pPr>
        <w:pStyle w:val="a3"/>
        <w:numPr>
          <w:ilvl w:val="0"/>
          <w:numId w:val="6"/>
        </w:numPr>
      </w:pPr>
      <w:r>
        <w:t>Редактирование и просмотр всех заявок для работников автосервиса</w:t>
      </w:r>
    </w:p>
    <w:p w14:paraId="26DE8C16" w14:textId="77777777" w:rsidR="00113E05" w:rsidRDefault="00274A71" w:rsidP="00274A71">
      <w:pPr>
        <w:pStyle w:val="a3"/>
        <w:numPr>
          <w:ilvl w:val="0"/>
          <w:numId w:val="6"/>
        </w:numPr>
      </w:pPr>
      <w:r w:rsidRPr="00274A71">
        <w:rPr>
          <w:lang w:val="en-US"/>
        </w:rPr>
        <w:t xml:space="preserve">Footer – </w:t>
      </w:r>
      <w:r>
        <w:t>контакты, услуги, о компании</w:t>
      </w:r>
    </w:p>
    <w:p w14:paraId="42B0E595" w14:textId="77777777" w:rsidR="00274A71" w:rsidRDefault="00113E05" w:rsidP="00113E05">
      <w:r>
        <w:br w:type="page"/>
      </w:r>
    </w:p>
    <w:p w14:paraId="17646ACF" w14:textId="77777777" w:rsidR="00113E05" w:rsidRDefault="00113E05" w:rsidP="00274A71">
      <w:r>
        <w:lastRenderedPageBreak/>
        <w:t>Графическое представление структуры сайта</w:t>
      </w:r>
      <w:r w:rsidR="00262386">
        <w:t xml:space="preserve"> и БД</w:t>
      </w:r>
    </w:p>
    <w:p w14:paraId="02624D56" w14:textId="77777777" w:rsidR="00274A71" w:rsidRPr="00274A71" w:rsidRDefault="006430EF" w:rsidP="00274A71">
      <w:r>
        <w:rPr>
          <w:noProof/>
          <w:lang w:eastAsia="ru-RU"/>
        </w:rPr>
        <w:pict w14:anchorId="24D656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.25pt;margin-top:8.8pt;width:206.65pt;height:0;flip:x;z-index:251667456" o:connectortype="straight">
            <v:stroke endarrow="block"/>
          </v:shape>
        </w:pict>
      </w:r>
      <w:r>
        <w:rPr>
          <w:noProof/>
          <w:lang w:eastAsia="ru-RU"/>
        </w:rPr>
        <w:pict w14:anchorId="4DC0A278">
          <v:shape id="_x0000_s1034" type="#_x0000_t32" style="position:absolute;margin-left:169.15pt;margin-top:8.8pt;width:70.75pt;height:35.05pt;flip:x;z-index:251666432" o:connectortype="straight">
            <v:stroke endarrow="block"/>
          </v:shape>
        </w:pict>
      </w:r>
      <w:r>
        <w:rPr>
          <w:noProof/>
          <w:lang w:eastAsia="ru-RU"/>
        </w:rPr>
        <w:pict w14:anchorId="7225C41C">
          <v:shape id="_x0000_s1033" type="#_x0000_t32" style="position:absolute;margin-left:177.25pt;margin-top:21.95pt;width:62.65pt;height:29.45pt;flip:y;z-index:251665408" o:connectortype="straight">
            <v:stroke endarrow="block"/>
          </v:shape>
        </w:pict>
      </w:r>
      <w:r>
        <w:rPr>
          <w:noProof/>
          <w:lang w:eastAsia="ru-RU"/>
        </w:rPr>
        <w:pict w14:anchorId="2DE1634E">
          <v:shape id="_x0000_s1032" type="#_x0000_t32" style="position:absolute;margin-left:33.25pt;margin-top:18.2pt;width:53.2pt;height:33.2pt;z-index:251664384" o:connectortype="straight">
            <v:stroke endarrow="block"/>
          </v:shape>
        </w:pict>
      </w:r>
      <w:r>
        <w:rPr>
          <w:noProof/>
          <w:lang w:eastAsia="ru-RU"/>
        </w:rPr>
        <w:pict w14:anchorId="3AAB680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0.65pt;margin-top:3.75pt;width:83.9pt;height:40.1pt;z-index:251661312">
            <v:textbox style="mso-next-textbox:#_x0000_s1029">
              <w:txbxContent>
                <w:p w14:paraId="03BE8B2A" w14:textId="77777777" w:rsidR="00113E05" w:rsidRDefault="00113E05">
                  <w:r>
                    <w:t>Форма для регистрации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5CC19879">
          <v:shape id="_x0000_s1028" type="#_x0000_t202" style="position:absolute;margin-left:239.9pt;margin-top:2.55pt;width:55.75pt;height:41.3pt;z-index:251660288">
            <v:textbox style="mso-next-textbox:#_x0000_s1028">
              <w:txbxContent>
                <w:p w14:paraId="153CA420" w14:textId="77777777" w:rsidR="00274A71" w:rsidRDefault="00113E05">
                  <w:r>
                    <w:t>Список услуг</w:t>
                  </w:r>
                </w:p>
              </w:txbxContent>
            </v:textbox>
          </v:shape>
        </w:pict>
      </w:r>
    </w:p>
    <w:p w14:paraId="103D9052" w14:textId="77777777" w:rsidR="00125C41" w:rsidRDefault="006430EF" w:rsidP="00125C41">
      <w:r>
        <w:rPr>
          <w:noProof/>
          <w:lang w:eastAsia="ru-RU"/>
        </w:rPr>
        <w:pict w14:anchorId="0A0336F2">
          <v:shape id="_x0000_s1043" type="#_x0000_t32" style="position:absolute;margin-left:169.15pt;margin-top:157.85pt;width:48.2pt;height:48.2pt;z-index:251674624" o:connectortype="straight">
            <v:stroke endarrow="block"/>
          </v:shape>
        </w:pict>
      </w:r>
      <w:r>
        <w:rPr>
          <w:noProof/>
          <w:lang w:eastAsia="ru-RU"/>
        </w:rPr>
        <w:pict w14:anchorId="385FA55A">
          <v:shape id="_x0000_s1041" type="#_x0000_t202" style="position:absolute;margin-left:217.35pt;margin-top:179.75pt;width:107.7pt;height:64.5pt;z-index:251673600">
            <v:textbox>
              <w:txbxContent>
                <w:p w14:paraId="5A8E74BB" w14:textId="77777777" w:rsidR="00113E05" w:rsidRDefault="00113E05">
                  <w:r>
                    <w:t>Заявки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48573374">
          <v:shape id="_x0000_s1040" type="#_x0000_t202" style="position:absolute;margin-left:81.5pt;margin-top:129.05pt;width:87.65pt;height:54.5pt;z-index:251672576">
            <v:textbox>
              <w:txbxContent>
                <w:p w14:paraId="5F212BFE" w14:textId="77777777" w:rsidR="00113E05" w:rsidRDefault="00113E05">
                  <w:r>
                    <w:t>Данные пользователя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545DC71A">
          <v:shape id="_x0000_s1039" type="#_x0000_t32" style="position:absolute;margin-left:177.25pt;margin-top:67.9pt;width:59.5pt;height:0;flip:x;z-index:251671552" o:connectortype="straight">
            <v:stroke endarrow="block"/>
          </v:shape>
        </w:pict>
      </w:r>
      <w:r>
        <w:rPr>
          <w:noProof/>
          <w:lang w:eastAsia="ru-RU"/>
        </w:rPr>
        <w:pict w14:anchorId="2CAC01BE">
          <v:shape id="_x0000_s1038" type="#_x0000_t32" style="position:absolute;margin-left:177.25pt;margin-top:59.75pt;width:59.5pt;height:0;z-index:251670528" o:connectortype="straight">
            <v:stroke endarrow="block"/>
          </v:shape>
        </w:pict>
      </w:r>
      <w:r>
        <w:rPr>
          <w:noProof/>
          <w:lang w:eastAsia="ru-RU"/>
        </w:rPr>
        <w:pict w14:anchorId="5DCBB2EF">
          <v:shape id="_x0000_s1037" type="#_x0000_t32" style="position:absolute;margin-left:276.85pt;margin-top:18.4pt;width:.6pt;height:21.95pt;flip:y;z-index:251669504" o:connectortype="straight">
            <v:stroke endarrow="block"/>
          </v:shape>
        </w:pict>
      </w:r>
      <w:r>
        <w:rPr>
          <w:noProof/>
          <w:lang w:eastAsia="ru-RU"/>
        </w:rPr>
        <w:pict w14:anchorId="6A9C5DA7">
          <v:shape id="_x0000_s1036" type="#_x0000_t32" style="position:absolute;margin-left:266.8pt;margin-top:18.4pt;width:0;height:21.95pt;z-index:251668480" o:connectortype="straight">
            <v:stroke endarrow="block"/>
          </v:shape>
        </w:pict>
      </w:r>
      <w:r>
        <w:rPr>
          <w:noProof/>
          <w:lang w:eastAsia="ru-RU"/>
        </w:rPr>
        <w:pict w14:anchorId="0BC1BFEA">
          <v:shape id="_x0000_s1031" type="#_x0000_t32" style="position:absolute;margin-left:33.25pt;margin-top:6.5pt;width:53.2pt;height:33.85pt;flip:x y;z-index:251663360" o:connectortype="straight">
            <v:stroke endarrow="block"/>
          </v:shape>
        </w:pict>
      </w:r>
      <w:r>
        <w:rPr>
          <w:noProof/>
          <w:lang w:eastAsia="ru-RU"/>
        </w:rPr>
        <w:pict w14:anchorId="22EC2B3B">
          <v:shape id="_x0000_s1030" type="#_x0000_t202" style="position:absolute;margin-left:236.75pt;margin-top:40.35pt;width:81.4pt;height:55.1pt;z-index:251662336">
            <v:textbox>
              <w:txbxContent>
                <w:p w14:paraId="4F915E23" w14:textId="77777777" w:rsidR="00113E05" w:rsidRDefault="00113E05">
                  <w:r>
                    <w:t>Страница для просмотра заявок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59434B40">
          <v:shape id="_x0000_s1027" type="#_x0000_t202" style="position:absolute;margin-left:103.95pt;margin-top:32.2pt;width:57pt;height:35.7pt;z-index:251659264">
            <v:textbox>
              <w:txbxContent>
                <w:p w14:paraId="0CB3EBEF" w14:textId="77777777" w:rsidR="00274A71" w:rsidRDefault="00274A71">
                  <w:r>
                    <w:t>Главная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05AAC7C5">
          <v:rect id="_x0000_s1026" style="position:absolute;margin-left:86.45pt;margin-top:18.4pt;width:90.8pt;height:63.9pt;z-index:251658240"/>
        </w:pict>
      </w:r>
    </w:p>
    <w:sectPr w:rsidR="00125C41" w:rsidSect="00A5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925"/>
    <w:multiLevelType w:val="hybridMultilevel"/>
    <w:tmpl w:val="EE9C8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3A10"/>
    <w:multiLevelType w:val="hybridMultilevel"/>
    <w:tmpl w:val="6AF6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0ADB"/>
    <w:multiLevelType w:val="hybridMultilevel"/>
    <w:tmpl w:val="55B8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5094C"/>
    <w:multiLevelType w:val="hybridMultilevel"/>
    <w:tmpl w:val="D5DCE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B3DAE"/>
    <w:multiLevelType w:val="hybridMultilevel"/>
    <w:tmpl w:val="F11AF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5ED4"/>
    <w:multiLevelType w:val="hybridMultilevel"/>
    <w:tmpl w:val="5EB6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C41"/>
    <w:rsid w:val="00113E05"/>
    <w:rsid w:val="00125C41"/>
    <w:rsid w:val="00262386"/>
    <w:rsid w:val="00274A71"/>
    <w:rsid w:val="0042475F"/>
    <w:rsid w:val="004278C8"/>
    <w:rsid w:val="006430EF"/>
    <w:rsid w:val="00740E45"/>
    <w:rsid w:val="00A53E8C"/>
    <w:rsid w:val="00B55452"/>
    <w:rsid w:val="00C36E59"/>
    <w:rsid w:val="00CE7C8C"/>
    <w:rsid w:val="00DA69A2"/>
    <w:rsid w:val="00F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9"/>
        <o:r id="V:Rule4" type="connector" idref="#_x0000_s1036"/>
        <o:r id="V:Rule5" type="connector" idref="#_x0000_s1043"/>
        <o:r id="V:Rule6" type="connector" idref="#_x0000_s1032"/>
        <o:r id="V:Rule7" type="connector" idref="#_x0000_s1035"/>
        <o:r id="V:Rule8" type="connector" idref="#_x0000_s1037"/>
        <o:r id="V:Rule9" type="connector" idref="#_x0000_s1034"/>
        <o:r id="V:Rule10" type="connector" idref="#_x0000_s1038"/>
      </o:rules>
    </o:shapelayout>
  </w:shapeDefaults>
  <w:decimalSymbol w:val=","/>
  <w:listSeparator w:val=";"/>
  <w14:docId w14:val="761B495F"/>
  <w15:docId w15:val="{2C38261B-E2A0-4A70-BDF7-FA8D7818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C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4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user372-1</dc:creator>
  <cp:lastModifiedBy>1 1</cp:lastModifiedBy>
  <cp:revision>5</cp:revision>
  <dcterms:created xsi:type="dcterms:W3CDTF">2022-06-03T09:12:00Z</dcterms:created>
  <dcterms:modified xsi:type="dcterms:W3CDTF">2022-06-10T09:12:00Z</dcterms:modified>
</cp:coreProperties>
</file>