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D3496" w14:textId="6F7BF031" w:rsidR="00D97B7C" w:rsidRPr="00FC0474" w:rsidRDefault="00D97B7C" w:rsidP="00053C8B">
      <w:pPr>
        <w:spacing w:after="0"/>
        <w:rPr>
          <w:rFonts w:eastAsia="Times New Roman" w:cs="Times New Roman"/>
          <w:szCs w:val="28"/>
        </w:rPr>
      </w:pPr>
      <w:r w:rsidRPr="00FC0474">
        <w:rPr>
          <w:rFonts w:eastAsia="Times New Roman" w:cs="Times New Roman"/>
          <w:b/>
          <w:bCs/>
          <w:szCs w:val="28"/>
          <w:lang w:val="be-BY"/>
        </w:rPr>
        <w:t>Кто подготовил материал:</w:t>
      </w:r>
      <w:r w:rsidR="00646AA8">
        <w:rPr>
          <w:rFonts w:eastAsia="Times New Roman" w:cs="Times New Roman"/>
          <w:szCs w:val="28"/>
        </w:rPr>
        <w:t xml:space="preserve"> Благодарный Артём</w:t>
      </w:r>
    </w:p>
    <w:p w14:paraId="4E573ABA" w14:textId="77777777" w:rsidR="00D97B7C" w:rsidRPr="00FC0474" w:rsidRDefault="00D97B7C" w:rsidP="00053C8B">
      <w:pPr>
        <w:spacing w:after="0"/>
        <w:rPr>
          <w:rFonts w:eastAsia="Times New Roman" w:cs="Times New Roman"/>
          <w:szCs w:val="28"/>
        </w:rPr>
      </w:pPr>
    </w:p>
    <w:p w14:paraId="0374E26B" w14:textId="77777777" w:rsidR="00D97B7C" w:rsidRPr="009C60D4" w:rsidRDefault="00D97B7C" w:rsidP="00053C8B">
      <w:pPr>
        <w:spacing w:after="0"/>
        <w:rPr>
          <w:rFonts w:eastAsia="Times New Roman" w:cs="Times New Roman"/>
          <w:b/>
          <w:bCs/>
          <w:szCs w:val="28"/>
        </w:rPr>
      </w:pPr>
      <w:r w:rsidRPr="00FC0474">
        <w:rPr>
          <w:rFonts w:eastAsia="Times New Roman" w:cs="Times New Roman"/>
          <w:b/>
          <w:bCs/>
          <w:szCs w:val="28"/>
        </w:rPr>
        <w:t>Источники:</w:t>
      </w:r>
    </w:p>
    <w:p w14:paraId="0E28C9BD" w14:textId="681F34E1" w:rsidR="00646AA8" w:rsidRPr="007E1D86" w:rsidRDefault="00646AA8" w:rsidP="00053C8B">
      <w:pPr>
        <w:pStyle w:val="a3"/>
        <w:numPr>
          <w:ilvl w:val="0"/>
          <w:numId w:val="1"/>
        </w:numPr>
        <w:spacing w:after="0"/>
        <w:rPr>
          <w:rFonts w:eastAsia="Times New Roman" w:cs="Times New Roman"/>
          <w:b/>
          <w:bCs/>
          <w:color w:val="4472C4" w:themeColor="accent1"/>
          <w:szCs w:val="28"/>
          <w:lang w:val="en-US"/>
        </w:rPr>
      </w:pPr>
      <w:hyperlink r:id="rId8" w:history="1">
        <w:r w:rsidRPr="007E1D86">
          <w:rPr>
            <w:rStyle w:val="a4"/>
            <w:b/>
            <w:bCs/>
            <w:color w:val="4472C4" w:themeColor="accent1"/>
            <w:lang w:val="en-US"/>
          </w:rPr>
          <w:t>https://radioprog.ru/post/1196</w:t>
        </w:r>
      </w:hyperlink>
    </w:p>
    <w:p w14:paraId="6D525C81" w14:textId="77777777" w:rsidR="00510F53" w:rsidRPr="00510F53" w:rsidRDefault="00510F53" w:rsidP="007E1D86">
      <w:pPr>
        <w:pStyle w:val="a3"/>
        <w:numPr>
          <w:ilvl w:val="0"/>
          <w:numId w:val="1"/>
        </w:numPr>
        <w:spacing w:after="0"/>
        <w:rPr>
          <w:rFonts w:eastAsia="Times New Roman" w:cs="Times New Roman"/>
          <w:szCs w:val="28"/>
          <w:lang w:val="en-US"/>
        </w:rPr>
      </w:pPr>
      <w:r w:rsidRPr="00510F53">
        <w:rPr>
          <w:rFonts w:eastAsia="Times New Roman" w:cs="Times New Roman"/>
          <w:b/>
          <w:bCs/>
          <w:color w:val="4472C4" w:themeColor="accent1"/>
          <w:szCs w:val="28"/>
          <w:u w:val="thick" w:color="4472C4" w:themeColor="accent1"/>
          <w:lang w:val="en-US"/>
        </w:rPr>
        <w:t>https://metanit.com/cpp/tutorial/4.8.php</w:t>
      </w:r>
      <w:r w:rsidRPr="00510F53">
        <w:rPr>
          <w:rFonts w:eastAsia="Times New Roman" w:cs="Times New Roman"/>
          <w:b/>
          <w:bCs/>
          <w:color w:val="4472C4" w:themeColor="accent1"/>
          <w:szCs w:val="28"/>
          <w:u w:val="thick" w:color="4472C4" w:themeColor="accent1"/>
          <w:lang w:val="en-US"/>
        </w:rPr>
        <w:t xml:space="preserve"> </w:t>
      </w:r>
    </w:p>
    <w:p w14:paraId="5CA6BA24" w14:textId="7E0A5456" w:rsidR="007E1D86" w:rsidRPr="007E1D86" w:rsidRDefault="007E1D86" w:rsidP="007E1D86">
      <w:pPr>
        <w:pStyle w:val="a3"/>
        <w:numPr>
          <w:ilvl w:val="0"/>
          <w:numId w:val="1"/>
        </w:numPr>
        <w:spacing w:after="0"/>
        <w:rPr>
          <w:rFonts w:eastAsia="Times New Roman" w:cs="Times New Roman"/>
          <w:szCs w:val="28"/>
        </w:rPr>
      </w:pPr>
      <w:r>
        <w:t>Лекции по С++ Казанцевой О.Г.:</w:t>
      </w:r>
    </w:p>
    <w:p w14:paraId="2E6E6AE7" w14:textId="22AA4A40" w:rsidR="00D97B7C" w:rsidRPr="007E1D86" w:rsidRDefault="007E1D86" w:rsidP="007E1D86">
      <w:pPr>
        <w:pStyle w:val="a3"/>
        <w:spacing w:after="0"/>
        <w:rPr>
          <w:rFonts w:eastAsia="Times New Roman" w:cs="Times New Roman"/>
          <w:szCs w:val="28"/>
        </w:rPr>
      </w:pPr>
      <w:r>
        <w:t xml:space="preserve"> конспект на лекции</w:t>
      </w:r>
      <w:r w:rsidR="00883267" w:rsidRPr="007E1D86">
        <w:br/>
      </w:r>
    </w:p>
    <w:p w14:paraId="5D07E4B3" w14:textId="5F504BC3" w:rsidR="00D97B7C" w:rsidRDefault="00D97B7C" w:rsidP="00053C8B">
      <w:pPr>
        <w:spacing w:after="0"/>
        <w:rPr>
          <w:rFonts w:eastAsia="Times New Roman" w:cs="Times New Roman"/>
          <w:szCs w:val="28"/>
        </w:rPr>
      </w:pPr>
      <w:r w:rsidRPr="00053C8B">
        <w:rPr>
          <w:rFonts w:eastAsia="Times New Roman" w:cs="Times New Roman"/>
          <w:b/>
          <w:bCs/>
          <w:szCs w:val="28"/>
        </w:rPr>
        <w:t>Вопрос 27.</w:t>
      </w:r>
      <w:r>
        <w:rPr>
          <w:rFonts w:eastAsia="Times New Roman" w:cs="Times New Roman"/>
          <w:color w:val="404040"/>
          <w:szCs w:val="28"/>
        </w:rPr>
        <w:t xml:space="preserve"> </w:t>
      </w:r>
      <w:r w:rsidR="00AE0922">
        <w:rPr>
          <w:rFonts w:eastAsia="Times New Roman" w:cs="Times New Roman"/>
          <w:szCs w:val="28"/>
        </w:rPr>
        <w:t>Указатель на функцию</w:t>
      </w:r>
      <w:r w:rsidR="00AE0922" w:rsidRPr="00AE0922">
        <w:rPr>
          <w:rFonts w:eastAsia="Times New Roman" w:cs="Times New Roman"/>
          <w:szCs w:val="28"/>
        </w:rPr>
        <w:t xml:space="preserve">; </w:t>
      </w:r>
      <w:proofErr w:type="gramStart"/>
      <w:r w:rsidR="00AE0922">
        <w:rPr>
          <w:rFonts w:eastAsia="Times New Roman" w:cs="Times New Roman"/>
          <w:szCs w:val="28"/>
          <w:lang w:val="en-US"/>
        </w:rPr>
        <w:t>std</w:t>
      </w:r>
      <w:r w:rsidR="00AE0922" w:rsidRPr="00AE0922">
        <w:rPr>
          <w:rFonts w:eastAsia="Times New Roman" w:cs="Times New Roman"/>
          <w:szCs w:val="28"/>
        </w:rPr>
        <w:t>::</w:t>
      </w:r>
      <w:proofErr w:type="gramEnd"/>
      <w:r w:rsidR="00AE0922">
        <w:rPr>
          <w:rFonts w:eastAsia="Times New Roman" w:cs="Times New Roman"/>
          <w:szCs w:val="28"/>
          <w:lang w:val="en-US"/>
        </w:rPr>
        <w:t>function</w:t>
      </w:r>
      <w:r w:rsidR="00AE0922" w:rsidRPr="00AE0922">
        <w:rPr>
          <w:rFonts w:eastAsia="Times New Roman" w:cs="Times New Roman"/>
          <w:szCs w:val="28"/>
        </w:rPr>
        <w:t>.</w:t>
      </w:r>
    </w:p>
    <w:p w14:paraId="2677586D" w14:textId="77777777" w:rsidR="00284C0D" w:rsidRPr="00AE0922" w:rsidRDefault="00284C0D" w:rsidP="00053C8B">
      <w:pPr>
        <w:spacing w:after="0"/>
        <w:rPr>
          <w:rFonts w:eastAsia="Times New Roman" w:cs="Times New Roman"/>
          <w:b/>
          <w:bCs/>
          <w:szCs w:val="28"/>
        </w:rPr>
      </w:pPr>
    </w:p>
    <w:p w14:paraId="3F5FA533" w14:textId="77777777" w:rsidR="00510F53" w:rsidRDefault="00D97B7C" w:rsidP="00464394">
      <w:pPr>
        <w:spacing w:after="0"/>
        <w:ind w:firstLine="709"/>
        <w:jc w:val="both"/>
      </w:pPr>
      <w:r w:rsidRPr="00284C0D">
        <w:rPr>
          <w:b/>
          <w:bCs/>
        </w:rPr>
        <w:t>Указатель на функцию</w:t>
      </w:r>
      <w:r>
        <w:t xml:space="preserve"> (</w:t>
      </w:r>
      <w:r w:rsidRPr="00AE0922">
        <w:rPr>
          <w:i/>
          <w:iCs/>
        </w:rPr>
        <w:t>function pointer</w:t>
      </w:r>
      <w:r>
        <w:t>) хранит адрес функции</w:t>
      </w:r>
      <w:r w:rsidR="00053C8B">
        <w:t xml:space="preserve">, а именно </w:t>
      </w:r>
      <w:r>
        <w:t>содержит адрес первого байта в памяти, по которому располагается выполняемый код функции</w:t>
      </w:r>
      <w:r w:rsidR="00510F53">
        <w:t>.</w:t>
      </w:r>
    </w:p>
    <w:p w14:paraId="5BCBF430" w14:textId="1A0325FF" w:rsidR="00510F53" w:rsidRPr="00510F53" w:rsidRDefault="00464394" w:rsidP="00464394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0A22A" wp14:editId="5231CEF3">
            <wp:simplePos x="0" y="0"/>
            <wp:positionH relativeFrom="column">
              <wp:posOffset>-51435</wp:posOffset>
            </wp:positionH>
            <wp:positionV relativeFrom="paragraph">
              <wp:posOffset>1116330</wp:posOffset>
            </wp:positionV>
            <wp:extent cx="2438400" cy="32134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2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F53">
        <w:rPr>
          <w:rFonts w:eastAsia="Times New Roman" w:cs="Times New Roman"/>
          <w:szCs w:val="28"/>
          <w:lang w:eastAsia="ru-RU"/>
        </w:rPr>
        <w:t xml:space="preserve">          </w:t>
      </w:r>
      <w:r w:rsidR="00510F53" w:rsidRPr="00510F53">
        <w:rPr>
          <w:rFonts w:eastAsia="Times New Roman" w:cs="Times New Roman"/>
          <w:szCs w:val="28"/>
          <w:lang w:eastAsia="ru-RU"/>
        </w:rPr>
        <w:t>Самым распространенным указателем на функцию является ее имя. С помощью имени функции можно вызывать ее и получать результат ее работы.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="00510F53" w:rsidRPr="00510F53">
        <w:rPr>
          <w:rFonts w:eastAsia="Times New Roman" w:cs="Times New Roman"/>
          <w:szCs w:val="28"/>
          <w:lang w:eastAsia="ru-RU"/>
        </w:rPr>
        <w:t>Но</w:t>
      </w:r>
      <w:proofErr w:type="gramEnd"/>
      <w:r w:rsidR="00510F53" w:rsidRPr="00510F53">
        <w:rPr>
          <w:rFonts w:eastAsia="Times New Roman" w:cs="Times New Roman"/>
          <w:szCs w:val="28"/>
          <w:lang w:eastAsia="ru-RU"/>
        </w:rPr>
        <w:t xml:space="preserve"> также указатель на функцию мы можем определять в виде отдельной переменной с помощью следующего синтаксиса:</w:t>
      </w:r>
    </w:p>
    <w:p w14:paraId="76C74510" w14:textId="55B17477" w:rsidR="00464394" w:rsidRPr="00510F53" w:rsidRDefault="005A6C79" w:rsidP="00464394">
      <w:pPr>
        <w:pStyle w:val="a6"/>
        <w:spacing w:before="240" w:beforeAutospacing="0" w:after="0" w:afterAutospacing="0"/>
        <w:rPr>
          <w:sz w:val="28"/>
          <w:szCs w:val="28"/>
        </w:rPr>
      </w:pPr>
      <w:r>
        <w:br/>
      </w:r>
      <w:r w:rsidR="00510F53" w:rsidRPr="00510F53">
        <w:rPr>
          <w:sz w:val="28"/>
          <w:szCs w:val="28"/>
        </w:rPr>
        <w:t xml:space="preserve">Здесь </w:t>
      </w:r>
      <w:r w:rsidR="00464394" w:rsidRPr="00464394">
        <w:rPr>
          <w:sz w:val="28"/>
          <w:szCs w:val="28"/>
        </w:rPr>
        <w:t>“</w:t>
      </w:r>
      <w:r w:rsidR="00510F53" w:rsidRPr="00510F53">
        <w:rPr>
          <w:rStyle w:val="ii"/>
          <w:sz w:val="28"/>
          <w:szCs w:val="28"/>
        </w:rPr>
        <w:t>тип</w:t>
      </w:r>
      <w:r w:rsidR="00464394" w:rsidRPr="00464394">
        <w:rPr>
          <w:rStyle w:val="ii"/>
          <w:sz w:val="28"/>
          <w:szCs w:val="28"/>
        </w:rPr>
        <w:t>’’</w:t>
      </w:r>
      <w:r w:rsidR="00510F53" w:rsidRPr="00510F53">
        <w:rPr>
          <w:sz w:val="28"/>
          <w:szCs w:val="28"/>
        </w:rPr>
        <w:t xml:space="preserve"> представляет тип возвращаемого функцией значения.</w:t>
      </w:r>
    </w:p>
    <w:p w14:paraId="235B1AB6" w14:textId="77777777" w:rsidR="00464394" w:rsidRDefault="00464394" w:rsidP="00464394">
      <w:pPr>
        <w:pStyle w:val="a6"/>
        <w:spacing w:before="240" w:beforeAutospacing="0" w:after="0" w:afterAutospacing="0"/>
        <w:rPr>
          <w:sz w:val="28"/>
          <w:szCs w:val="28"/>
        </w:rPr>
      </w:pPr>
      <w:r w:rsidRPr="00464394">
        <w:rPr>
          <w:rStyle w:val="ii"/>
          <w:sz w:val="28"/>
          <w:szCs w:val="28"/>
        </w:rPr>
        <w:t>“</w:t>
      </w:r>
      <w:proofErr w:type="spellStart"/>
      <w:r w:rsidR="00510F53" w:rsidRPr="00510F53">
        <w:rPr>
          <w:rStyle w:val="ii"/>
          <w:sz w:val="28"/>
          <w:szCs w:val="28"/>
        </w:rPr>
        <w:t>имя_указателя</w:t>
      </w:r>
      <w:proofErr w:type="spellEnd"/>
      <w:r w:rsidRPr="00464394">
        <w:rPr>
          <w:rStyle w:val="ii"/>
          <w:sz w:val="28"/>
          <w:szCs w:val="28"/>
        </w:rPr>
        <w:t>”</w:t>
      </w:r>
      <w:r w:rsidR="00510F53" w:rsidRPr="00510F53">
        <w:rPr>
          <w:sz w:val="28"/>
          <w:szCs w:val="28"/>
        </w:rPr>
        <w:t xml:space="preserve"> представляет произвольно выбранный идентификатор в соответствии с правилами о наименовании переменных.</w:t>
      </w:r>
    </w:p>
    <w:p w14:paraId="4BD7B110" w14:textId="536D4E21" w:rsidR="00510F53" w:rsidRPr="00510F53" w:rsidRDefault="00510F53" w:rsidP="00464394">
      <w:pPr>
        <w:pStyle w:val="a6"/>
        <w:spacing w:before="240" w:beforeAutospacing="0" w:after="0" w:afterAutospacing="0"/>
        <w:rPr>
          <w:sz w:val="28"/>
          <w:szCs w:val="28"/>
        </w:rPr>
      </w:pPr>
      <w:r w:rsidRPr="00510F53">
        <w:rPr>
          <w:sz w:val="28"/>
          <w:szCs w:val="28"/>
        </w:rPr>
        <w:t xml:space="preserve">И </w:t>
      </w:r>
      <w:r w:rsidR="00464394" w:rsidRPr="00464394">
        <w:rPr>
          <w:sz w:val="28"/>
          <w:szCs w:val="28"/>
        </w:rPr>
        <w:t>“</w:t>
      </w:r>
      <w:r w:rsidRPr="00510F53">
        <w:rPr>
          <w:rStyle w:val="ii"/>
          <w:sz w:val="28"/>
          <w:szCs w:val="28"/>
        </w:rPr>
        <w:t>параметры</w:t>
      </w:r>
      <w:r w:rsidR="00464394" w:rsidRPr="00464394">
        <w:rPr>
          <w:rStyle w:val="ii"/>
          <w:sz w:val="28"/>
          <w:szCs w:val="28"/>
        </w:rPr>
        <w:t>”</w:t>
      </w:r>
      <w:r w:rsidRPr="00510F53">
        <w:rPr>
          <w:sz w:val="28"/>
          <w:szCs w:val="28"/>
        </w:rPr>
        <w:t xml:space="preserve"> определяют тип и название параметров через запятую при их наличии.</w:t>
      </w:r>
    </w:p>
    <w:p w14:paraId="2CB08443" w14:textId="581A5DD3" w:rsidR="00510F53" w:rsidRDefault="00464394" w:rsidP="00510F53">
      <w:pPr>
        <w:pStyle w:val="a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9FB1E" wp14:editId="1079963A">
            <wp:simplePos x="0" y="0"/>
            <wp:positionH relativeFrom="column">
              <wp:posOffset>3640</wp:posOffset>
            </wp:positionH>
            <wp:positionV relativeFrom="paragraph">
              <wp:posOffset>454025</wp:posOffset>
            </wp:positionV>
            <wp:extent cx="1927860" cy="2555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5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F53" w:rsidRPr="00510F53">
        <w:rPr>
          <w:sz w:val="28"/>
          <w:szCs w:val="28"/>
        </w:rPr>
        <w:t>Например, определим указатель на функцию:</w:t>
      </w:r>
    </w:p>
    <w:p w14:paraId="507D80DA" w14:textId="08B5DFFA" w:rsidR="00464394" w:rsidRDefault="00464394" w:rsidP="00053C8B">
      <w:pPr>
        <w:spacing w:after="0"/>
      </w:pPr>
    </w:p>
    <w:p w14:paraId="6D9D77D1" w14:textId="7B05C89B" w:rsidR="00284C0D" w:rsidRDefault="00464394" w:rsidP="00053C8B">
      <w:pPr>
        <w:spacing w:after="0"/>
      </w:pPr>
      <w:r>
        <w:t xml:space="preserve">      </w:t>
      </w:r>
      <w:r>
        <w:t xml:space="preserve">В данном случае определен указатель, который имеет имя </w:t>
      </w:r>
      <w:proofErr w:type="spellStart"/>
      <w:r w:rsidRPr="00464394">
        <w:rPr>
          <w:rStyle w:val="b"/>
          <w:b/>
          <w:bCs/>
        </w:rPr>
        <w:t>message</w:t>
      </w:r>
      <w:proofErr w:type="spellEnd"/>
      <w:r>
        <w:t xml:space="preserve">. Он может указывать на функции без параметров, которые возвращают тип </w:t>
      </w:r>
      <w:proofErr w:type="spellStart"/>
      <w:r w:rsidRPr="00464394">
        <w:rPr>
          <w:b/>
          <w:bCs/>
        </w:rPr>
        <w:t>void</w:t>
      </w:r>
      <w:proofErr w:type="spellEnd"/>
      <w:r>
        <w:t xml:space="preserve"> (то есть ничего не возвращают).</w:t>
      </w:r>
    </w:p>
    <w:p w14:paraId="27EF0715" w14:textId="599AC630" w:rsidR="00284C0D" w:rsidRDefault="00464394" w:rsidP="00053C8B">
      <w:pPr>
        <w:spacing w:after="0"/>
      </w:pPr>
      <w:r>
        <w:t xml:space="preserve">    </w:t>
      </w:r>
      <w:r>
        <w:t>Используем указатель на функцию:</w:t>
      </w:r>
    </w:p>
    <w:p w14:paraId="594B05EB" w14:textId="04121CE6" w:rsidR="00883267" w:rsidRDefault="00464394" w:rsidP="00510F53">
      <w:pPr>
        <w:spacing w:after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B5C0D" wp14:editId="4692F207">
                <wp:simplePos x="0" y="0"/>
                <wp:positionH relativeFrom="column">
                  <wp:posOffset>581025</wp:posOffset>
                </wp:positionH>
                <wp:positionV relativeFrom="paragraph">
                  <wp:posOffset>308610</wp:posOffset>
                </wp:positionV>
                <wp:extent cx="2049780" cy="563880"/>
                <wp:effectExtent l="0" t="57150" r="0" b="266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9F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45.75pt;margin-top:24.3pt;width:161.4pt;height:44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E5682AB" wp14:editId="57DCA7DE">
            <wp:simplePos x="0" y="0"/>
            <wp:positionH relativeFrom="column">
              <wp:posOffset>-859155</wp:posOffset>
            </wp:positionH>
            <wp:positionV relativeFrom="paragraph">
              <wp:posOffset>0</wp:posOffset>
            </wp:positionV>
            <wp:extent cx="348996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459" y="21544"/>
                <wp:lineTo x="2145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Указателю на функцию можно присвоить функцию, которая соответствует указателю по возвращаемому типу и спецификации параметров:</w:t>
      </w:r>
    </w:p>
    <w:p w14:paraId="1C921F1A" w14:textId="77777777" w:rsidR="00464394" w:rsidRDefault="00464394" w:rsidP="00883267">
      <w:pPr>
        <w:spacing w:after="0"/>
        <w:ind w:firstLine="709"/>
      </w:pPr>
    </w:p>
    <w:p w14:paraId="5BC5CBF8" w14:textId="77777777" w:rsidR="00464394" w:rsidRDefault="00464394" w:rsidP="00883267">
      <w:pPr>
        <w:spacing w:after="0"/>
        <w:ind w:firstLine="709"/>
      </w:pPr>
    </w:p>
    <w:p w14:paraId="73831649" w14:textId="77777777" w:rsidR="00464394" w:rsidRDefault="00464394" w:rsidP="00883267">
      <w:pPr>
        <w:spacing w:after="0"/>
        <w:ind w:firstLine="709"/>
      </w:pPr>
    </w:p>
    <w:p w14:paraId="62ADCC13" w14:textId="6DD7B71B" w:rsidR="00464394" w:rsidRDefault="00CC0347" w:rsidP="004643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876D5" wp14:editId="38DB33B2">
                <wp:simplePos x="0" y="0"/>
                <wp:positionH relativeFrom="column">
                  <wp:posOffset>299085</wp:posOffset>
                </wp:positionH>
                <wp:positionV relativeFrom="paragraph">
                  <wp:posOffset>43180</wp:posOffset>
                </wp:positionV>
                <wp:extent cx="2270760" cy="198120"/>
                <wp:effectExtent l="0" t="0" r="53340" b="8763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07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D0BB" id="Прямая со стрелкой 11" o:spid="_x0000_s1026" type="#_x0000_t32" style="position:absolute;margin-left:23.55pt;margin-top:3.4pt;width:178.8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464394">
        <w:t>В качестве альтернативы мы можем обращаться к указателю на функцию следующим образом:</w:t>
      </w:r>
    </w:p>
    <w:p w14:paraId="26D5353E" w14:textId="2204F385" w:rsidR="00464394" w:rsidRDefault="00464394" w:rsidP="00464394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FEE86B" wp14:editId="6C39745E">
            <wp:simplePos x="0" y="0"/>
            <wp:positionH relativeFrom="column">
              <wp:posOffset>2828925</wp:posOffset>
            </wp:positionH>
            <wp:positionV relativeFrom="paragraph">
              <wp:posOffset>92710</wp:posOffset>
            </wp:positionV>
            <wp:extent cx="1059180" cy="247015"/>
            <wp:effectExtent l="0" t="0" r="7620" b="635"/>
            <wp:wrapTight wrapText="bothSides">
              <wp:wrapPolygon edited="0">
                <wp:start x="0" y="0"/>
                <wp:lineTo x="0" y="19990"/>
                <wp:lineTo x="21367" y="19990"/>
                <wp:lineTo x="21367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2E5AB" w14:textId="77777777" w:rsidR="00464394" w:rsidRDefault="00464394" w:rsidP="00883267">
      <w:pPr>
        <w:spacing w:after="0"/>
        <w:ind w:firstLine="709"/>
      </w:pPr>
    </w:p>
    <w:p w14:paraId="09FF2FB1" w14:textId="77777777" w:rsidR="00464394" w:rsidRDefault="00464394" w:rsidP="00883267">
      <w:pPr>
        <w:spacing w:after="0"/>
        <w:ind w:firstLine="709"/>
      </w:pPr>
    </w:p>
    <w:p w14:paraId="1D81825A" w14:textId="77777777" w:rsidR="00464394" w:rsidRDefault="00464394" w:rsidP="00883267">
      <w:pPr>
        <w:spacing w:after="0"/>
        <w:ind w:firstLine="709"/>
      </w:pPr>
    </w:p>
    <w:p w14:paraId="1E9BF1EC" w14:textId="77777777" w:rsidR="00464394" w:rsidRDefault="00464394" w:rsidP="00883267">
      <w:pPr>
        <w:spacing w:after="0"/>
        <w:ind w:firstLine="709"/>
      </w:pPr>
    </w:p>
    <w:p w14:paraId="19F206D0" w14:textId="77777777" w:rsidR="00464394" w:rsidRDefault="00464394" w:rsidP="00883267">
      <w:pPr>
        <w:spacing w:after="0"/>
        <w:ind w:firstLine="709"/>
      </w:pPr>
    </w:p>
    <w:p w14:paraId="06A69220" w14:textId="77777777" w:rsidR="00464394" w:rsidRDefault="00464394" w:rsidP="00883267">
      <w:pPr>
        <w:spacing w:after="0"/>
        <w:ind w:firstLine="709"/>
      </w:pPr>
    </w:p>
    <w:p w14:paraId="2948C296" w14:textId="22993CA5" w:rsidR="00464394" w:rsidRDefault="00464394" w:rsidP="00883267">
      <w:pPr>
        <w:spacing w:after="0"/>
        <w:ind w:firstLine="709"/>
      </w:pPr>
    </w:p>
    <w:p w14:paraId="65949D02" w14:textId="3DAB0D1B" w:rsidR="00CC0347" w:rsidRDefault="00CC0347" w:rsidP="00CC0347">
      <w:pPr>
        <w:spacing w:after="0"/>
      </w:pPr>
    </w:p>
    <w:p w14:paraId="767CE8C0" w14:textId="50A088F3" w:rsidR="00464394" w:rsidRDefault="00CC0347" w:rsidP="00CC0347">
      <w:pPr>
        <w:spacing w:after="0"/>
      </w:pPr>
      <w:r>
        <w:t>В итоге результатом данной программы будет следующий вывод:</w:t>
      </w:r>
      <w:r w:rsidRPr="00CC0347">
        <w:rPr>
          <w:noProof/>
        </w:rPr>
        <w:t xml:space="preserve"> </w:t>
      </w:r>
    </w:p>
    <w:p w14:paraId="027AAC76" w14:textId="30338EA5" w:rsidR="00464394" w:rsidRDefault="00CC0347" w:rsidP="00883267">
      <w:pPr>
        <w:spacing w:after="0"/>
        <w:ind w:firstLine="709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1E39BC" wp14:editId="5C19358F">
            <wp:simplePos x="0" y="0"/>
            <wp:positionH relativeFrom="column">
              <wp:posOffset>1914525</wp:posOffset>
            </wp:positionH>
            <wp:positionV relativeFrom="paragraph">
              <wp:posOffset>103505</wp:posOffset>
            </wp:positionV>
            <wp:extent cx="1196340" cy="478536"/>
            <wp:effectExtent l="0" t="0" r="3810" b="0"/>
            <wp:wrapTight wrapText="bothSides">
              <wp:wrapPolygon edited="0">
                <wp:start x="0" y="0"/>
                <wp:lineTo x="0" y="20653"/>
                <wp:lineTo x="21325" y="20653"/>
                <wp:lineTo x="2132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7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F307E" w14:textId="17D70DA7" w:rsidR="00464394" w:rsidRDefault="00464394" w:rsidP="00883267">
      <w:pPr>
        <w:spacing w:after="0"/>
        <w:ind w:firstLine="709"/>
      </w:pPr>
    </w:p>
    <w:p w14:paraId="7C4ADFE8" w14:textId="77777777" w:rsidR="00464394" w:rsidRDefault="00464394" w:rsidP="00883267">
      <w:pPr>
        <w:spacing w:after="0"/>
        <w:ind w:firstLine="709"/>
      </w:pPr>
    </w:p>
    <w:p w14:paraId="5245630D" w14:textId="44F414A7" w:rsidR="00464394" w:rsidRDefault="00464394" w:rsidP="00883267">
      <w:pPr>
        <w:spacing w:after="0"/>
        <w:ind w:firstLine="709"/>
      </w:pPr>
    </w:p>
    <w:p w14:paraId="57A22A2C" w14:textId="55C5ED9F" w:rsidR="00CC0347" w:rsidRPr="00CC0347" w:rsidRDefault="00CC0347" w:rsidP="00CC0347">
      <w:pPr>
        <w:spacing w:after="0"/>
        <w:ind w:left="-1418" w:right="-569" w:firstLine="709"/>
        <w:rPr>
          <w:b/>
          <w:bCs/>
          <w:color w:val="FF0000"/>
        </w:rPr>
      </w:pPr>
      <w:r w:rsidRPr="00CC0347">
        <w:rPr>
          <w:b/>
          <w:bCs/>
          <w:color w:val="FF0000"/>
        </w:rPr>
        <w:t>ВАЖНО!!!</w:t>
      </w:r>
      <w:r>
        <w:rPr>
          <w:b/>
          <w:bCs/>
          <w:color w:val="FF0000"/>
        </w:rPr>
        <w:t xml:space="preserve"> </w:t>
      </w:r>
      <w:r w:rsidRPr="00CC0347">
        <w:rPr>
          <w:rFonts w:eastAsia="Times New Roman" w:cs="Times New Roman"/>
          <w:szCs w:val="28"/>
          <w:lang w:eastAsia="ru-RU"/>
        </w:rPr>
        <w:t xml:space="preserve">При определении указателя стоит обратить внимание на скобки вокруг имени.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CC0347">
        <w:rPr>
          <w:rFonts w:eastAsia="Times New Roman" w:cs="Times New Roman"/>
          <w:szCs w:val="28"/>
          <w:lang w:eastAsia="ru-RU"/>
        </w:rPr>
        <w:t>Так, использованное выше определение</w:t>
      </w:r>
      <w:r>
        <w:rPr>
          <w:rFonts w:eastAsia="Times New Roman" w:cs="Times New Roman"/>
          <w:szCs w:val="28"/>
          <w:lang w:eastAsia="ru-RU"/>
        </w:rPr>
        <w:t>:</w:t>
      </w:r>
      <w:r w:rsidRPr="00CC0347">
        <w:rPr>
          <w:noProof/>
        </w:rPr>
        <w:t xml:space="preserve"> </w:t>
      </w:r>
    </w:p>
    <w:p w14:paraId="577483EF" w14:textId="2539BD3D" w:rsidR="00CC0347" w:rsidRPr="00CC0347" w:rsidRDefault="00CC0347" w:rsidP="00CC034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B01074F" wp14:editId="3FDCEFF8">
            <wp:simplePos x="0" y="0"/>
            <wp:positionH relativeFrom="column">
              <wp:posOffset>1396365</wp:posOffset>
            </wp:positionH>
            <wp:positionV relativeFrom="paragraph">
              <wp:posOffset>67945</wp:posOffset>
            </wp:positionV>
            <wp:extent cx="2024380" cy="384810"/>
            <wp:effectExtent l="0" t="0" r="0" b="0"/>
            <wp:wrapTight wrapText="bothSides">
              <wp:wrapPolygon edited="0">
                <wp:start x="0" y="0"/>
                <wp:lineTo x="0" y="20317"/>
                <wp:lineTo x="21343" y="20317"/>
                <wp:lineTo x="2134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33928" w14:textId="79437604" w:rsidR="00CC0347" w:rsidRPr="00CC0347" w:rsidRDefault="00CC0347" w:rsidP="00CC034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BE3E774" wp14:editId="351F7EB8">
            <wp:simplePos x="0" y="0"/>
            <wp:positionH relativeFrom="column">
              <wp:posOffset>1449705</wp:posOffset>
            </wp:positionH>
            <wp:positionV relativeFrom="paragraph">
              <wp:posOffset>321310</wp:posOffset>
            </wp:positionV>
            <wp:extent cx="1897380" cy="316230"/>
            <wp:effectExtent l="0" t="0" r="7620" b="7620"/>
            <wp:wrapTight wrapText="bothSides">
              <wp:wrapPolygon edited="0">
                <wp:start x="0" y="0"/>
                <wp:lineTo x="0" y="20819"/>
                <wp:lineTo x="21470" y="20819"/>
                <wp:lineTo x="2147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347">
        <w:rPr>
          <w:rFonts w:eastAsia="Times New Roman" w:cs="Times New Roman"/>
          <w:szCs w:val="28"/>
          <w:lang w:eastAsia="ru-RU"/>
        </w:rPr>
        <w:t>НЕ будет аналогично следующему определению:</w:t>
      </w:r>
    </w:p>
    <w:p w14:paraId="6F10A6BB" w14:textId="3B2AEFEF" w:rsidR="00CC0347" w:rsidRPr="00CC0347" w:rsidRDefault="00CC0347" w:rsidP="00CC0347">
      <w:pPr>
        <w:spacing w:after="0"/>
        <w:ind w:left="-1418" w:right="-569" w:firstLine="709"/>
        <w:rPr>
          <w:b/>
          <w:bCs/>
          <w:color w:val="FF0000"/>
        </w:rPr>
      </w:pPr>
    </w:p>
    <w:p w14:paraId="50EC2207" w14:textId="77777777" w:rsidR="00464394" w:rsidRDefault="00464394" w:rsidP="00883267">
      <w:pPr>
        <w:spacing w:after="0"/>
        <w:ind w:firstLine="709"/>
      </w:pPr>
    </w:p>
    <w:p w14:paraId="58DA2E85" w14:textId="77777777" w:rsidR="00CC0347" w:rsidRDefault="00CC0347" w:rsidP="00CC034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t xml:space="preserve">                            </w:t>
      </w:r>
      <w:r w:rsidRPr="00CC0347">
        <w:rPr>
          <w:rFonts w:eastAsia="Times New Roman" w:cs="Times New Roman"/>
          <w:b/>
          <w:bCs/>
          <w:sz w:val="27"/>
          <w:szCs w:val="27"/>
          <w:lang w:eastAsia="ru-RU"/>
        </w:rPr>
        <w:t>Массивы указателей на функции</w:t>
      </w:r>
    </w:p>
    <w:p w14:paraId="01770212" w14:textId="3B8DC451" w:rsidR="00CC0347" w:rsidRPr="00CC0347" w:rsidRDefault="00CC0347" w:rsidP="00CC0347">
      <w:pPr>
        <w:spacing w:before="100" w:beforeAutospacing="1" w:after="100" w:afterAutospacing="1"/>
        <w:ind w:left="-709" w:hanging="425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475FD68" wp14:editId="3ACEF0F2">
            <wp:simplePos x="0" y="0"/>
            <wp:positionH relativeFrom="column">
              <wp:posOffset>702945</wp:posOffset>
            </wp:positionH>
            <wp:positionV relativeFrom="paragraph">
              <wp:posOffset>492760</wp:posOffset>
            </wp:positionV>
            <wp:extent cx="3550920" cy="308610"/>
            <wp:effectExtent l="0" t="0" r="0" b="0"/>
            <wp:wrapTight wrapText="bothSides">
              <wp:wrapPolygon edited="0">
                <wp:start x="0" y="0"/>
                <wp:lineTo x="0" y="20000"/>
                <wp:lineTo x="21438" y="20000"/>
                <wp:lineTo x="2143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b/>
          <w:bCs/>
          <w:sz w:val="27"/>
          <w:szCs w:val="27"/>
          <w:lang w:eastAsia="ru-RU"/>
        </w:rPr>
        <w:t xml:space="preserve">         </w:t>
      </w:r>
      <w:r>
        <w:t>Кроме одиночных указателей на функции мы можем определять их массивы. Для этого используется следующий формальный синтаксис:</w:t>
      </w:r>
    </w:p>
    <w:p w14:paraId="32CB8FF8" w14:textId="2625950F" w:rsidR="00464394" w:rsidRDefault="00464394" w:rsidP="00883267">
      <w:pPr>
        <w:spacing w:after="0"/>
        <w:ind w:firstLine="709"/>
      </w:pPr>
    </w:p>
    <w:p w14:paraId="6EF1E883" w14:textId="3177386B" w:rsidR="00CC0347" w:rsidRDefault="00CC0347" w:rsidP="00883267">
      <w:pPr>
        <w:spacing w:after="0"/>
        <w:ind w:firstLine="709"/>
      </w:pPr>
    </w:p>
    <w:p w14:paraId="3D68F892" w14:textId="45BC1C84" w:rsidR="00CC0347" w:rsidRDefault="00CC0347" w:rsidP="00CC0347">
      <w:pPr>
        <w:spacing w:after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0405CFC" wp14:editId="09253BFD">
            <wp:simplePos x="0" y="0"/>
            <wp:positionH relativeFrom="column">
              <wp:posOffset>1312545</wp:posOffset>
            </wp:positionH>
            <wp:positionV relativeFrom="paragraph">
              <wp:posOffset>51435</wp:posOffset>
            </wp:positionV>
            <wp:extent cx="2682240" cy="236220"/>
            <wp:effectExtent l="0" t="0" r="3810" b="0"/>
            <wp:wrapTight wrapText="bothSides">
              <wp:wrapPolygon edited="0">
                <wp:start x="0" y="0"/>
                <wp:lineTo x="0" y="19161"/>
                <wp:lineTo x="21477" y="19161"/>
                <wp:lineTo x="2147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Например:</w:t>
      </w:r>
      <w:r w:rsidRPr="00CC0347">
        <w:rPr>
          <w:noProof/>
        </w:rPr>
        <w:t xml:space="preserve"> </w:t>
      </w:r>
    </w:p>
    <w:p w14:paraId="59615C26" w14:textId="0718F10E" w:rsidR="00CC0347" w:rsidRDefault="00CC0347" w:rsidP="00883267">
      <w:pPr>
        <w:spacing w:after="0"/>
        <w:ind w:firstLine="709"/>
      </w:pPr>
    </w:p>
    <w:p w14:paraId="3E6AB772" w14:textId="77777777" w:rsidR="00CC0347" w:rsidRDefault="00CC0347" w:rsidP="00CC0347">
      <w:pPr>
        <w:spacing w:after="0"/>
      </w:pPr>
      <w:r>
        <w:t xml:space="preserve">     </w:t>
      </w:r>
      <w:r>
        <w:t xml:space="preserve">Здесь </w:t>
      </w:r>
      <w:proofErr w:type="spellStart"/>
      <w:r w:rsidRPr="00CC0347">
        <w:rPr>
          <w:b/>
          <w:bCs/>
        </w:rPr>
        <w:t>actions</w:t>
      </w:r>
      <w:proofErr w:type="spellEnd"/>
      <w:r>
        <w:t xml:space="preserve"> представляет массив указателей на функции, каждая из которых обязательно должна принимать два параметра типа </w:t>
      </w:r>
      <w:proofErr w:type="spellStart"/>
      <w:r w:rsidRPr="00CC0347">
        <w:rPr>
          <w:rStyle w:val="b"/>
          <w:b/>
          <w:bCs/>
        </w:rPr>
        <w:t>int</w:t>
      </w:r>
      <w:proofErr w:type="spellEnd"/>
      <w:r>
        <w:t xml:space="preserve"> и возвращать значение типа </w:t>
      </w:r>
      <w:proofErr w:type="spellStart"/>
      <w:r w:rsidRPr="00CC0347">
        <w:rPr>
          <w:rStyle w:val="b"/>
          <w:b/>
          <w:bCs/>
        </w:rPr>
        <w:t>double</w:t>
      </w:r>
      <w:r>
        <w:t>.</w:t>
      </w:r>
      <w:proofErr w:type="spellEnd"/>
    </w:p>
    <w:p w14:paraId="7A2C27E9" w14:textId="303A0F53" w:rsidR="00CC0347" w:rsidRDefault="00CC0347" w:rsidP="00CC0347">
      <w:pPr>
        <w:spacing w:after="0"/>
      </w:pPr>
      <w:r>
        <w:lastRenderedPageBreak/>
        <w:t>Посмотрим применение массива указателей на функции на примере:</w:t>
      </w:r>
    </w:p>
    <w:p w14:paraId="6BAB1B8F" w14:textId="6E9E8864" w:rsidR="00CC0347" w:rsidRDefault="00CC0347" w:rsidP="00CC0347">
      <w:pPr>
        <w:spacing w:after="0"/>
      </w:pPr>
    </w:p>
    <w:p w14:paraId="2FF0A832" w14:textId="3CED0379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#include &lt;iostream&gt;</w:t>
      </w:r>
    </w:p>
    <w:p w14:paraId="3E71609A" w14:textId="239FC5B8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</w:t>
      </w:r>
    </w:p>
    <w:p w14:paraId="1E93D701" w14:textId="5C2B71E5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void add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 xml:space="preserve">, 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int);</w:t>
      </w:r>
    </w:p>
    <w:p w14:paraId="28ABF9C9" w14:textId="7DAC97F3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void subtract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 xml:space="preserve">, 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int);</w:t>
      </w:r>
    </w:p>
    <w:p w14:paraId="689A653D" w14:textId="012E2FB0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void multiply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>, int);</w:t>
      </w:r>
    </w:p>
    <w:p w14:paraId="062AD178" w14:textId="13391772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</w:t>
      </w:r>
    </w:p>
    <w:p w14:paraId="68113994" w14:textId="167143C9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 xml:space="preserve">int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main(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>){</w:t>
      </w:r>
    </w:p>
    <w:p w14:paraId="77DAC3DF" w14:textId="411060B4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int a = 10;</w:t>
      </w:r>
    </w:p>
    <w:p w14:paraId="1E992B70" w14:textId="77777777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int b = 5;</w:t>
      </w:r>
    </w:p>
    <w:p w14:paraId="7524310A" w14:textId="767DD0E7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void (*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operations[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>3]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)(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int, int) = {add, subtract, multiply};</w:t>
      </w:r>
    </w:p>
    <w:p w14:paraId="087A462C" w14:textId="77777777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  </w:t>
      </w:r>
    </w:p>
    <w:p w14:paraId="55E2AB13" w14:textId="77777777" w:rsidR="00CC0347" w:rsidRPr="00CC0347" w:rsidRDefault="00CC0347" w:rsidP="00CC0347">
      <w:pPr>
        <w:spacing w:after="0"/>
        <w:rPr>
          <w:rFonts w:eastAsia="Times New Roman" w:cs="Times New Roman"/>
          <w:color w:val="385623" w:themeColor="accent6" w:themeShade="80"/>
          <w:szCs w:val="28"/>
          <w:lang w:val="en-US" w:eastAsia="ru-RU"/>
        </w:rPr>
      </w:pPr>
      <w:r w:rsidRPr="00CC0347">
        <w:rPr>
          <w:rFonts w:eastAsia="Times New Roman" w:cs="Times New Roman"/>
          <w:color w:val="385623" w:themeColor="accent6" w:themeShade="80"/>
          <w:szCs w:val="28"/>
          <w:lang w:val="en-US" w:eastAsia="ru-RU"/>
        </w:rPr>
        <w:t xml:space="preserve">    // </w:t>
      </w:r>
      <w:r w:rsidRPr="00CC0347">
        <w:rPr>
          <w:rFonts w:eastAsia="Times New Roman" w:cs="Times New Roman"/>
          <w:color w:val="385623" w:themeColor="accent6" w:themeShade="80"/>
          <w:szCs w:val="28"/>
          <w:lang w:eastAsia="ru-RU"/>
        </w:rPr>
        <w:t>получаем</w:t>
      </w:r>
      <w:r w:rsidRPr="00CC0347">
        <w:rPr>
          <w:rFonts w:eastAsia="Times New Roman" w:cs="Times New Roman"/>
          <w:color w:val="385623" w:themeColor="accent6" w:themeShade="80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color w:val="385623" w:themeColor="accent6" w:themeShade="80"/>
          <w:szCs w:val="28"/>
          <w:lang w:eastAsia="ru-RU"/>
        </w:rPr>
        <w:t>длину</w:t>
      </w:r>
      <w:r w:rsidRPr="00CC0347">
        <w:rPr>
          <w:rFonts w:eastAsia="Times New Roman" w:cs="Times New Roman"/>
          <w:color w:val="385623" w:themeColor="accent6" w:themeShade="80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color w:val="385623" w:themeColor="accent6" w:themeShade="80"/>
          <w:szCs w:val="28"/>
          <w:lang w:eastAsia="ru-RU"/>
        </w:rPr>
        <w:t>массива</w:t>
      </w:r>
    </w:p>
    <w:p w14:paraId="73C9CE5E" w14:textId="3EF9C886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 xml:space="preserve">    int length = </w:t>
      </w:r>
      <w:proofErr w:type="spellStart"/>
      <w:proofErr w:type="gramStart"/>
      <w:r w:rsidRPr="00CC0347">
        <w:rPr>
          <w:rFonts w:eastAsia="Times New Roman" w:cs="Times New Roman"/>
          <w:szCs w:val="28"/>
          <w:lang w:val="en-US" w:eastAsia="ru-RU"/>
        </w:rPr>
        <w:t>sizeof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operations</w:t>
      </w:r>
      <w:proofErr w:type="gramEnd"/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)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/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sizeof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operations[0]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);</w:t>
      </w:r>
    </w:p>
    <w:p w14:paraId="1FFEDD84" w14:textId="2FB4D80D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  </w:t>
      </w:r>
    </w:p>
    <w:p w14:paraId="782D8B0E" w14:textId="187C91DB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for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(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int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>=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 xml:space="preserve">0; 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 xml:space="preserve"> &lt; length;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++){</w:t>
      </w:r>
    </w:p>
    <w:p w14:paraId="063C8B1B" w14:textId="1F9BBB90" w:rsidR="00CC0347" w:rsidRPr="00CC0347" w:rsidRDefault="00CC0347" w:rsidP="00CC0347">
      <w:pPr>
        <w:spacing w:after="0"/>
        <w:rPr>
          <w:rFonts w:eastAsia="Times New Roman" w:cs="Times New Roman"/>
          <w:szCs w:val="28"/>
          <w:lang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    </w:t>
      </w:r>
      <w:proofErr w:type="spellStart"/>
      <w:r w:rsidRPr="00CC0347">
        <w:rPr>
          <w:rFonts w:eastAsia="Times New Roman" w:cs="Times New Roman"/>
          <w:szCs w:val="28"/>
          <w:lang w:eastAsia="ru-RU"/>
        </w:rPr>
        <w:t>operations</w:t>
      </w:r>
      <w:proofErr w:type="spellEnd"/>
      <w:r w:rsidRPr="00CC0347">
        <w:rPr>
          <w:rFonts w:eastAsia="Times New Roman" w:cs="Times New Roman"/>
          <w:szCs w:val="28"/>
          <w:lang w:eastAsia="ru-RU"/>
        </w:rPr>
        <w:t>[i</w:t>
      </w:r>
      <w:proofErr w:type="gramStart"/>
      <w:r w:rsidRPr="00CC0347">
        <w:rPr>
          <w:rFonts w:eastAsia="Times New Roman" w:cs="Times New Roman"/>
          <w:szCs w:val="28"/>
          <w:lang w:eastAsia="ru-RU"/>
        </w:rPr>
        <w:t>](</w:t>
      </w:r>
      <w:proofErr w:type="gramEnd"/>
      <w:r w:rsidRPr="00CC0347">
        <w:rPr>
          <w:rFonts w:eastAsia="Times New Roman" w:cs="Times New Roman"/>
          <w:szCs w:val="28"/>
          <w:lang w:eastAsia="ru-RU"/>
        </w:rPr>
        <w:t xml:space="preserve">a, b);    </w:t>
      </w:r>
      <w:r w:rsidRPr="00CC0347">
        <w:rPr>
          <w:rFonts w:eastAsia="Times New Roman" w:cs="Times New Roman"/>
          <w:color w:val="385623" w:themeColor="accent6" w:themeShade="80"/>
          <w:szCs w:val="28"/>
          <w:lang w:eastAsia="ru-RU"/>
        </w:rPr>
        <w:t>// вызов функции по указателю</w:t>
      </w:r>
    </w:p>
    <w:p w14:paraId="38A6D417" w14:textId="4F8013C9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eastAsia="ru-RU"/>
        </w:rPr>
        <w:t>    </w:t>
      </w:r>
      <w:r w:rsidRPr="00CC0347">
        <w:rPr>
          <w:rFonts w:eastAsia="Times New Roman" w:cs="Times New Roman"/>
          <w:szCs w:val="28"/>
          <w:lang w:val="en-US" w:eastAsia="ru-RU"/>
        </w:rPr>
        <w:t>}</w:t>
      </w:r>
    </w:p>
    <w:p w14:paraId="73234B3F" w14:textId="785D5B4C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return 0;</w:t>
      </w:r>
    </w:p>
    <w:p w14:paraId="2C0AA85F" w14:textId="6F013F52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}</w:t>
      </w:r>
    </w:p>
    <w:p w14:paraId="440E2F32" w14:textId="4539E4BB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void add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 xml:space="preserve">(int x, int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y){</w:t>
      </w:r>
      <w:proofErr w:type="gramEnd"/>
    </w:p>
    <w:p w14:paraId="6F355F29" w14:textId="04C11F7E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std::</w:t>
      </w:r>
      <w:proofErr w:type="spellStart"/>
      <w:proofErr w:type="gramEnd"/>
      <w:r w:rsidRPr="00CC0347">
        <w:rPr>
          <w:rFonts w:eastAsia="Times New Roman" w:cs="Times New Roman"/>
          <w:szCs w:val="28"/>
          <w:lang w:val="en-US" w:eastAsia="ru-RU"/>
        </w:rPr>
        <w:t>cout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 xml:space="preserve"> &lt;&lt; "x + y = " &lt;&lt; x + y &lt;&lt; std::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endl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;</w:t>
      </w:r>
    </w:p>
    <w:p w14:paraId="6D90AB77" w14:textId="14080087" w:rsid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}</w:t>
      </w:r>
    </w:p>
    <w:p w14:paraId="48E9895A" w14:textId="566404EE" w:rsidR="008770E1" w:rsidRPr="00CC0347" w:rsidRDefault="008770E1" w:rsidP="00CC0347">
      <w:pPr>
        <w:spacing w:after="0"/>
        <w:rPr>
          <w:rFonts w:eastAsia="Times New Roman" w:cs="Times New Roman"/>
          <w:szCs w:val="28"/>
          <w:lang w:val="en-US" w:eastAsia="ru-RU"/>
        </w:rPr>
      </w:pPr>
    </w:p>
    <w:p w14:paraId="728A9AA8" w14:textId="1E5EF494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void subtract</w:t>
      </w:r>
      <w:r w:rsidR="008770E1" w:rsidRPr="008770E1">
        <w:rPr>
          <w:rFonts w:eastAsia="Times New Roman" w:cs="Times New Roman"/>
          <w:szCs w:val="28"/>
          <w:lang w:val="en-US" w:eastAsia="ru-RU"/>
        </w:rPr>
        <w:t xml:space="preserve"> </w:t>
      </w:r>
      <w:r w:rsidRPr="00CC0347">
        <w:rPr>
          <w:rFonts w:eastAsia="Times New Roman" w:cs="Times New Roman"/>
          <w:szCs w:val="28"/>
          <w:lang w:val="en-US" w:eastAsia="ru-RU"/>
        </w:rPr>
        <w:t xml:space="preserve">(int x, int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y){</w:t>
      </w:r>
      <w:proofErr w:type="gramEnd"/>
    </w:p>
    <w:p w14:paraId="4A5C0515" w14:textId="245C13AF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int result = x - y;</w:t>
      </w:r>
    </w:p>
    <w:p w14:paraId="473BDFC1" w14:textId="77777777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std::</w:t>
      </w:r>
      <w:proofErr w:type="spellStart"/>
      <w:proofErr w:type="gramEnd"/>
      <w:r w:rsidRPr="00CC0347">
        <w:rPr>
          <w:rFonts w:eastAsia="Times New Roman" w:cs="Times New Roman"/>
          <w:szCs w:val="28"/>
          <w:lang w:val="en-US" w:eastAsia="ru-RU"/>
        </w:rPr>
        <w:t>cout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 xml:space="preserve"> &lt;&lt; "x - y = " &lt;&lt; x - y &lt;&lt; std::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endl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;</w:t>
      </w:r>
    </w:p>
    <w:p w14:paraId="5F03C2E2" w14:textId="5ADECDCE" w:rsid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}</w:t>
      </w:r>
    </w:p>
    <w:p w14:paraId="56775F6F" w14:textId="41C7A87A" w:rsidR="008770E1" w:rsidRPr="00CC0347" w:rsidRDefault="008770E1" w:rsidP="00CC0347">
      <w:pPr>
        <w:spacing w:after="0"/>
        <w:rPr>
          <w:rFonts w:eastAsia="Times New Roman" w:cs="Times New Roman"/>
          <w:szCs w:val="28"/>
          <w:lang w:val="en-US" w:eastAsia="ru-RU"/>
        </w:rPr>
      </w:pPr>
    </w:p>
    <w:p w14:paraId="08EDF750" w14:textId="6D3C4D01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 xml:space="preserve">void 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multiply(</w:t>
      </w:r>
      <w:proofErr w:type="gramEnd"/>
      <w:r w:rsidRPr="00CC0347">
        <w:rPr>
          <w:rFonts w:eastAsia="Times New Roman" w:cs="Times New Roman"/>
          <w:szCs w:val="28"/>
          <w:lang w:val="en-US" w:eastAsia="ru-RU"/>
        </w:rPr>
        <w:t>int x, int y){</w:t>
      </w:r>
    </w:p>
    <w:p w14:paraId="2C3567F1" w14:textId="10BE0AE4" w:rsidR="00CC0347" w:rsidRPr="00CC0347" w:rsidRDefault="00CC0347" w:rsidP="00CC0347">
      <w:pPr>
        <w:spacing w:after="0"/>
        <w:rPr>
          <w:rFonts w:eastAsia="Times New Roman" w:cs="Times New Roman"/>
          <w:szCs w:val="28"/>
          <w:lang w:val="en-US" w:eastAsia="ru-RU"/>
        </w:rPr>
      </w:pPr>
      <w:r w:rsidRPr="00CC0347">
        <w:rPr>
          <w:rFonts w:eastAsia="Times New Roman" w:cs="Times New Roman"/>
          <w:szCs w:val="28"/>
          <w:lang w:val="en-US" w:eastAsia="ru-RU"/>
        </w:rPr>
        <w:t>    </w:t>
      </w:r>
      <w:proofErr w:type="gramStart"/>
      <w:r w:rsidRPr="00CC0347">
        <w:rPr>
          <w:rFonts w:eastAsia="Times New Roman" w:cs="Times New Roman"/>
          <w:szCs w:val="28"/>
          <w:lang w:val="en-US" w:eastAsia="ru-RU"/>
        </w:rPr>
        <w:t>std::</w:t>
      </w:r>
      <w:proofErr w:type="spellStart"/>
      <w:proofErr w:type="gramEnd"/>
      <w:r w:rsidRPr="00CC0347">
        <w:rPr>
          <w:rFonts w:eastAsia="Times New Roman" w:cs="Times New Roman"/>
          <w:szCs w:val="28"/>
          <w:lang w:val="en-US" w:eastAsia="ru-RU"/>
        </w:rPr>
        <w:t>cout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 xml:space="preserve"> &lt;&lt; "x * y = " &lt;&lt; x * y &lt;&lt; std::</w:t>
      </w:r>
      <w:proofErr w:type="spellStart"/>
      <w:r w:rsidRPr="00CC0347">
        <w:rPr>
          <w:rFonts w:eastAsia="Times New Roman" w:cs="Times New Roman"/>
          <w:szCs w:val="28"/>
          <w:lang w:val="en-US" w:eastAsia="ru-RU"/>
        </w:rPr>
        <w:t>endl</w:t>
      </w:r>
      <w:proofErr w:type="spellEnd"/>
      <w:r w:rsidRPr="00CC0347">
        <w:rPr>
          <w:rFonts w:eastAsia="Times New Roman" w:cs="Times New Roman"/>
          <w:szCs w:val="28"/>
          <w:lang w:val="en-US" w:eastAsia="ru-RU"/>
        </w:rPr>
        <w:t>;</w:t>
      </w:r>
    </w:p>
    <w:p w14:paraId="17E16504" w14:textId="529EF242" w:rsidR="00CC0347" w:rsidRPr="00CC0347" w:rsidRDefault="00CC0347" w:rsidP="00CC0347">
      <w:pPr>
        <w:spacing w:after="0"/>
        <w:rPr>
          <w:rFonts w:eastAsia="Times New Roman" w:cs="Times New Roman"/>
          <w:szCs w:val="28"/>
          <w:lang w:eastAsia="ru-RU"/>
        </w:rPr>
      </w:pPr>
      <w:r w:rsidRPr="00CC0347">
        <w:rPr>
          <w:rFonts w:eastAsia="Times New Roman" w:cs="Times New Roman"/>
          <w:szCs w:val="28"/>
          <w:lang w:eastAsia="ru-RU"/>
        </w:rPr>
        <w:t>}</w:t>
      </w:r>
    </w:p>
    <w:p w14:paraId="5C4A8A2E" w14:textId="5C90F1B2" w:rsidR="008770E1" w:rsidRPr="008770E1" w:rsidRDefault="008770E1" w:rsidP="008770E1">
      <w:pPr>
        <w:pStyle w:val="a6"/>
        <w:rPr>
          <w:sz w:val="28"/>
          <w:szCs w:val="28"/>
        </w:rPr>
      </w:pPr>
      <w:r w:rsidRPr="008770E1">
        <w:rPr>
          <w:sz w:val="28"/>
          <w:szCs w:val="28"/>
        </w:rPr>
        <w:t xml:space="preserve">Здесь массив </w:t>
      </w:r>
      <w:proofErr w:type="spellStart"/>
      <w:r w:rsidRPr="008770E1">
        <w:rPr>
          <w:b/>
          <w:bCs/>
          <w:sz w:val="28"/>
          <w:szCs w:val="28"/>
        </w:rPr>
        <w:t>operations</w:t>
      </w:r>
      <w:proofErr w:type="spellEnd"/>
      <w:r w:rsidRPr="008770E1">
        <w:rPr>
          <w:sz w:val="28"/>
          <w:szCs w:val="28"/>
        </w:rPr>
        <w:t xml:space="preserve"> содержит три функции </w:t>
      </w:r>
      <w:proofErr w:type="spellStart"/>
      <w:r w:rsidRPr="008770E1">
        <w:rPr>
          <w:b/>
          <w:bCs/>
          <w:sz w:val="28"/>
          <w:szCs w:val="28"/>
        </w:rPr>
        <w:t>add</w:t>
      </w:r>
      <w:proofErr w:type="spellEnd"/>
      <w:r w:rsidRPr="008770E1">
        <w:rPr>
          <w:sz w:val="28"/>
          <w:szCs w:val="28"/>
        </w:rPr>
        <w:t xml:space="preserve">, </w:t>
      </w:r>
      <w:proofErr w:type="spellStart"/>
      <w:r w:rsidRPr="008770E1">
        <w:rPr>
          <w:b/>
          <w:bCs/>
          <w:sz w:val="28"/>
          <w:szCs w:val="28"/>
        </w:rPr>
        <w:t>subtract</w:t>
      </w:r>
      <w:proofErr w:type="spellEnd"/>
      <w:r w:rsidRPr="008770E1">
        <w:rPr>
          <w:sz w:val="28"/>
          <w:szCs w:val="28"/>
        </w:rPr>
        <w:t xml:space="preserve"> и </w:t>
      </w:r>
      <w:proofErr w:type="spellStart"/>
      <w:r w:rsidRPr="008770E1">
        <w:rPr>
          <w:b/>
          <w:bCs/>
          <w:sz w:val="28"/>
          <w:szCs w:val="28"/>
        </w:rPr>
        <w:t>multiply</w:t>
      </w:r>
      <w:proofErr w:type="spellEnd"/>
      <w:r w:rsidRPr="008770E1">
        <w:rPr>
          <w:sz w:val="28"/>
          <w:szCs w:val="28"/>
        </w:rPr>
        <w:t xml:space="preserve">, которые последовательно вызываются в цикле через перебор массива в функции </w:t>
      </w:r>
      <w:proofErr w:type="spellStart"/>
      <w:r w:rsidRPr="008770E1">
        <w:rPr>
          <w:b/>
          <w:bCs/>
          <w:sz w:val="28"/>
          <w:szCs w:val="28"/>
        </w:rPr>
        <w:t>main</w:t>
      </w:r>
      <w:proofErr w:type="spellEnd"/>
      <w:r w:rsidRPr="008770E1">
        <w:rPr>
          <w:sz w:val="28"/>
          <w:szCs w:val="28"/>
        </w:rPr>
        <w:t>.</w:t>
      </w:r>
    </w:p>
    <w:p w14:paraId="32A3DD8E" w14:textId="36C0AA37" w:rsidR="008770E1" w:rsidRPr="008770E1" w:rsidRDefault="008770E1" w:rsidP="008770E1">
      <w:pPr>
        <w:pStyle w:val="a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1D87A8A" wp14:editId="061489CF">
            <wp:simplePos x="0" y="0"/>
            <wp:positionH relativeFrom="column">
              <wp:posOffset>1853565</wp:posOffset>
            </wp:positionH>
            <wp:positionV relativeFrom="paragraph">
              <wp:posOffset>296545</wp:posOffset>
            </wp:positionV>
            <wp:extent cx="1127760" cy="1103630"/>
            <wp:effectExtent l="0" t="0" r="0" b="127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0E1">
        <w:rPr>
          <w:sz w:val="28"/>
          <w:szCs w:val="28"/>
        </w:rPr>
        <w:t>Консольный вывод программы:</w:t>
      </w:r>
    </w:p>
    <w:p w14:paraId="6264EB5B" w14:textId="70022C8F" w:rsidR="00CC0347" w:rsidRDefault="00CC0347" w:rsidP="00CC0347">
      <w:pPr>
        <w:spacing w:after="0"/>
      </w:pPr>
    </w:p>
    <w:p w14:paraId="634EEAFA" w14:textId="705FBDAC" w:rsidR="00CC0347" w:rsidRDefault="00CC0347" w:rsidP="008770E1">
      <w:pPr>
        <w:spacing w:after="0"/>
      </w:pPr>
    </w:p>
    <w:p w14:paraId="038E2D46" w14:textId="6C2717DE" w:rsidR="00D97B7C" w:rsidRDefault="00480AEA" w:rsidP="00883267">
      <w:pPr>
        <w:spacing w:after="0"/>
        <w:ind w:firstLine="709"/>
      </w:pPr>
      <w:r w:rsidRPr="00480AEA">
        <w:t xml:space="preserve">В C++11 </w:t>
      </w:r>
      <w:r>
        <w:t>был введён</w:t>
      </w:r>
      <w:r w:rsidRPr="00480AEA">
        <w:t xml:space="preserve"> альтернативный способ определения и хранения указателей на функции, который выполняется с использованием </w:t>
      </w:r>
      <w:proofErr w:type="gramStart"/>
      <w:r w:rsidRPr="00480AEA">
        <w:rPr>
          <w:b/>
          <w:bCs/>
        </w:rPr>
        <w:t>std::</w:t>
      </w:r>
      <w:proofErr w:type="gramEnd"/>
      <w:r w:rsidRPr="00480AEA">
        <w:rPr>
          <w:b/>
          <w:bCs/>
        </w:rPr>
        <w:t>function</w:t>
      </w:r>
      <w:r w:rsidRPr="00480AEA">
        <w:t xml:space="preserve">. std::function является частью заголовочного файла </w:t>
      </w:r>
      <w:r w:rsidRPr="00353E25">
        <w:rPr>
          <w:i/>
          <w:iCs/>
          <w:color w:val="4472C4" w:themeColor="accent1"/>
        </w:rPr>
        <w:t>functional</w:t>
      </w:r>
      <w:r w:rsidRPr="00353E25">
        <w:rPr>
          <w:color w:val="4472C4" w:themeColor="accent1"/>
        </w:rPr>
        <w:t xml:space="preserve"> </w:t>
      </w:r>
      <w:r w:rsidR="000D7108">
        <w:t>с</w:t>
      </w:r>
      <w:r w:rsidRPr="00480AEA">
        <w:t>тандартной библиотеки C++. Для определения указателя на функцию с помощью этого</w:t>
      </w:r>
      <w:r w:rsidR="000D7108" w:rsidRPr="000D7108">
        <w:t xml:space="preserve"> </w:t>
      </w:r>
      <w:r w:rsidR="000D7108">
        <w:rPr>
          <w:lang w:val="be-BY"/>
        </w:rPr>
        <w:t>способа</w:t>
      </w:r>
      <w:r w:rsidRPr="00480AEA">
        <w:t xml:space="preserve"> нужно объявить объект </w:t>
      </w:r>
      <w:proofErr w:type="gramStart"/>
      <w:r w:rsidRPr="00480AEA">
        <w:t>std::</w:t>
      </w:r>
      <w:proofErr w:type="gramEnd"/>
      <w:r w:rsidRPr="00480AEA">
        <w:t>function следующим образом:</w:t>
      </w:r>
    </w:p>
    <w:p w14:paraId="72F006AF" w14:textId="77777777" w:rsidR="005A6C79" w:rsidRDefault="005A6C79" w:rsidP="00480AEA">
      <w:pPr>
        <w:spacing w:after="0"/>
        <w:ind w:firstLine="709"/>
      </w:pPr>
    </w:p>
    <w:p w14:paraId="3FFA2B58" w14:textId="4EDEB3B5" w:rsidR="000D7108" w:rsidRPr="00433BC5" w:rsidRDefault="005A6C79" w:rsidP="000D7108">
      <w:pPr>
        <w:spacing w:after="0"/>
        <w:rPr>
          <w:lang w:val="en-US"/>
        </w:rPr>
      </w:pPr>
      <w:r w:rsidRPr="005A6C79">
        <w:rPr>
          <w:noProof/>
        </w:rPr>
        <w:drawing>
          <wp:inline distT="0" distB="0" distL="0" distR="0" wp14:anchorId="2DD6AEA4" wp14:editId="528FD4F1">
            <wp:extent cx="3041650" cy="1252072"/>
            <wp:effectExtent l="19050" t="19050" r="2540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0697" cy="12681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0A101A4" w14:textId="77777777" w:rsidR="005A6C79" w:rsidRDefault="005A6C79" w:rsidP="000D7108">
      <w:pPr>
        <w:spacing w:after="0"/>
      </w:pPr>
    </w:p>
    <w:p w14:paraId="549D4DCD" w14:textId="0EF066BC" w:rsidR="000D7108" w:rsidRDefault="000D7108" w:rsidP="000D7108">
      <w:pPr>
        <w:spacing w:after="0"/>
      </w:pPr>
      <w:r w:rsidRPr="000D7108">
        <w:t>Как в</w:t>
      </w:r>
      <w:r>
        <w:t>идно</w:t>
      </w:r>
      <w:r w:rsidRPr="000D7108">
        <w:t>, тип возврата и параметры находятся в угловых скобках, а параметры ещ</w:t>
      </w:r>
      <w:r>
        <w:t xml:space="preserve">ё </w:t>
      </w:r>
      <w:r w:rsidRPr="000D7108">
        <w:t>и внутри круглых скобок. Если параметров нет, то внутренние скобки можно оставить пустыми.</w:t>
      </w:r>
    </w:p>
    <w:p w14:paraId="37A1F21F" w14:textId="5AD24F19" w:rsidR="00433BC5" w:rsidRDefault="00433BC5" w:rsidP="000D7108">
      <w:pPr>
        <w:spacing w:after="0"/>
      </w:pPr>
    </w:p>
    <w:p w14:paraId="513168FE" w14:textId="783E9955" w:rsidR="00433BC5" w:rsidRDefault="00433BC5" w:rsidP="000D7108">
      <w:pPr>
        <w:spacing w:after="0"/>
      </w:pPr>
      <w:r>
        <w:rPr>
          <w:lang w:val="be-BY"/>
        </w:rPr>
        <w:t>Обнов</w:t>
      </w:r>
      <w:r>
        <w:t>им код нашей программы:</w:t>
      </w:r>
    </w:p>
    <w:p w14:paraId="148D5322" w14:textId="77777777" w:rsidR="005003B2" w:rsidRDefault="005003B2" w:rsidP="000D7108">
      <w:pPr>
        <w:spacing w:after="0"/>
      </w:pPr>
    </w:p>
    <w:p w14:paraId="4690CAE2" w14:textId="64D20ABD" w:rsidR="00433BC5" w:rsidRDefault="00433BC5" w:rsidP="000D7108">
      <w:pPr>
        <w:spacing w:after="0"/>
      </w:pPr>
      <w:r w:rsidRPr="00433BC5">
        <w:rPr>
          <w:noProof/>
        </w:rPr>
        <w:drawing>
          <wp:inline distT="0" distB="0" distL="0" distR="0" wp14:anchorId="3E1744C7" wp14:editId="1D55BBA4">
            <wp:extent cx="4064000" cy="2080226"/>
            <wp:effectExtent l="19050" t="19050" r="12700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0351" cy="20885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8F2DC49" w14:textId="547CB067" w:rsidR="005003B2" w:rsidRDefault="005003B2" w:rsidP="000D7108">
      <w:pPr>
        <w:spacing w:after="0"/>
      </w:pPr>
    </w:p>
    <w:p w14:paraId="4E8852BB" w14:textId="77777777" w:rsidR="005003B2" w:rsidRDefault="005003B2" w:rsidP="000D7108">
      <w:pPr>
        <w:spacing w:after="0"/>
      </w:pPr>
    </w:p>
    <w:p w14:paraId="53094B41" w14:textId="235EB1F9" w:rsidR="005003B2" w:rsidRPr="00353E25" w:rsidRDefault="005003B2" w:rsidP="005003B2">
      <w:pPr>
        <w:spacing w:after="0"/>
        <w:ind w:firstLine="709"/>
        <w:rPr>
          <w:color w:val="4472C4" w:themeColor="accent1"/>
        </w:rPr>
      </w:pPr>
      <w:r>
        <w:t>Таким образом, у</w:t>
      </w:r>
      <w:r w:rsidRPr="005003B2">
        <w:t>казатели на функции полезны, прежде всего, когда</w:t>
      </w:r>
      <w:r>
        <w:t xml:space="preserve"> необходимо</w:t>
      </w:r>
      <w:r w:rsidRPr="005003B2">
        <w:t xml:space="preserve"> хранить функции в массиве (или в структуре) или когда </w:t>
      </w:r>
      <w:r>
        <w:t xml:space="preserve">требуется </w:t>
      </w:r>
      <w:r w:rsidRPr="005003B2">
        <w:t>передать одну функцию в качестве аргумента другой функции. Поскольку синтаксис объявления указателей на функции нескольк</w:t>
      </w:r>
      <w:r>
        <w:t xml:space="preserve">о </w:t>
      </w:r>
      <w:r w:rsidRPr="005003B2">
        <w:t xml:space="preserve">подвержен ошибкам, то рекомендуется использовать </w:t>
      </w:r>
      <w:proofErr w:type="gramStart"/>
      <w:r w:rsidRPr="00353E25">
        <w:rPr>
          <w:color w:val="4472C4" w:themeColor="accent1"/>
        </w:rPr>
        <w:t>std::</w:t>
      </w:r>
      <w:proofErr w:type="gramEnd"/>
      <w:r w:rsidRPr="00353E25">
        <w:rPr>
          <w:color w:val="4472C4" w:themeColor="accent1"/>
        </w:rPr>
        <w:t>function.</w:t>
      </w:r>
    </w:p>
    <w:p w14:paraId="391374B6" w14:textId="77777777" w:rsidR="0088666F" w:rsidRDefault="0088666F" w:rsidP="0088666F">
      <w:pPr>
        <w:spacing w:after="0"/>
      </w:pPr>
    </w:p>
    <w:p w14:paraId="2759F364" w14:textId="77777777" w:rsidR="0088666F" w:rsidRDefault="0088666F" w:rsidP="0088666F">
      <w:pPr>
        <w:spacing w:after="0"/>
      </w:pPr>
    </w:p>
    <w:p w14:paraId="033C48F7" w14:textId="77777777" w:rsidR="0088666F" w:rsidRDefault="0088666F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7A41F3F" w14:textId="745BDD0E" w:rsidR="00807463" w:rsidRDefault="00807463" w:rsidP="0088666F">
      <w:pPr>
        <w:spacing w:after="0"/>
      </w:pPr>
      <w:r w:rsidRPr="0088666F">
        <w:rPr>
          <w:b/>
          <w:bCs/>
        </w:rPr>
        <w:lastRenderedPageBreak/>
        <w:t>Итоги</w:t>
      </w:r>
      <w:r w:rsidR="0088666F">
        <w:rPr>
          <w:b/>
          <w:bCs/>
        </w:rPr>
        <w:t>:</w:t>
      </w:r>
    </w:p>
    <w:p w14:paraId="48B844C7" w14:textId="5D56B6F1" w:rsidR="008770E1" w:rsidRDefault="0088666F" w:rsidP="008770E1">
      <w:pPr>
        <w:pStyle w:val="a3"/>
        <w:numPr>
          <w:ilvl w:val="0"/>
          <w:numId w:val="2"/>
        </w:numPr>
        <w:spacing w:after="0"/>
      </w:pPr>
      <w:r w:rsidRPr="008770E1">
        <w:rPr>
          <w:b/>
          <w:bCs/>
          <w:color w:val="4472C4" w:themeColor="accent1"/>
        </w:rPr>
        <w:t>Термины</w:t>
      </w:r>
      <w:r w:rsidR="008770E1" w:rsidRPr="008770E1">
        <w:t>:</w:t>
      </w:r>
      <w:r>
        <w:t xml:space="preserve"> указатель на функцию; </w:t>
      </w:r>
      <w:proofErr w:type="spellStart"/>
      <w:proofErr w:type="gramStart"/>
      <w:r w:rsidRPr="005003B2">
        <w:t>std</w:t>
      </w:r>
      <w:proofErr w:type="spellEnd"/>
      <w:r w:rsidRPr="005003B2">
        <w:t>::</w:t>
      </w:r>
      <w:proofErr w:type="spellStart"/>
      <w:proofErr w:type="gramEnd"/>
      <w:r w:rsidRPr="005003B2">
        <w:t>function</w:t>
      </w:r>
      <w:proofErr w:type="spellEnd"/>
      <w:r>
        <w:t>.</w:t>
      </w:r>
    </w:p>
    <w:p w14:paraId="62B525CC" w14:textId="77777777" w:rsidR="008770E1" w:rsidRDefault="008770E1" w:rsidP="008770E1">
      <w:pPr>
        <w:spacing w:after="0"/>
        <w:ind w:left="284"/>
      </w:pPr>
    </w:p>
    <w:p w14:paraId="7BAE4BEB" w14:textId="2A242BFD" w:rsidR="008770E1" w:rsidRPr="008770E1" w:rsidRDefault="008770E1" w:rsidP="008770E1">
      <w:pPr>
        <w:pStyle w:val="a3"/>
        <w:numPr>
          <w:ilvl w:val="0"/>
          <w:numId w:val="2"/>
        </w:numPr>
        <w:spacing w:after="0"/>
        <w:rPr>
          <w:rStyle w:val="a3"/>
        </w:rPr>
      </w:pPr>
      <w:r w:rsidRPr="008770E1">
        <w:rPr>
          <w:b/>
          <w:bCs/>
          <w:color w:val="0070C0"/>
          <w:lang w:val="en-US"/>
        </w:rPr>
        <w:t>Code</w:t>
      </w:r>
      <w:r w:rsidRPr="008770E1">
        <w:rPr>
          <w:b/>
          <w:bCs/>
          <w:color w:val="0070C0"/>
        </w:rPr>
        <w:t xml:space="preserve"> </w:t>
      </w:r>
      <w:r w:rsidRPr="008770E1">
        <w:rPr>
          <w:b/>
          <w:bCs/>
          <w:color w:val="0070C0"/>
          <w:lang w:val="en-US"/>
        </w:rPr>
        <w:t>snippets</w:t>
      </w:r>
      <w:r w:rsidRPr="008770E1">
        <w:rPr>
          <w:b/>
          <w:bCs/>
          <w:color w:val="7030A0"/>
        </w:rPr>
        <w:t>:</w:t>
      </w:r>
      <w:r w:rsidRPr="008770E1">
        <w:rPr>
          <w:rStyle w:val="a3"/>
          <w:b/>
          <w:bCs/>
          <w:color w:val="7030A0"/>
        </w:rPr>
        <w:t xml:space="preserve"> </w:t>
      </w:r>
      <w:r w:rsidRPr="008770E1">
        <w:rPr>
          <w:b/>
          <w:bCs/>
          <w:color w:val="7030A0"/>
        </w:rPr>
        <w:t>Вызов функции через указатель на функцию</w:t>
      </w:r>
    </w:p>
    <w:p w14:paraId="13646F37" w14:textId="0F0B55EB" w:rsidR="008770E1" w:rsidRDefault="008770E1" w:rsidP="008770E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770E1">
        <w:rPr>
          <w:rFonts w:eastAsia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8770E1">
        <w:rPr>
          <w:rFonts w:eastAsia="Times New Roman" w:cs="Times New Roman"/>
          <w:sz w:val="24"/>
          <w:szCs w:val="24"/>
          <w:lang w:val="en-US" w:eastAsia="ru-RU"/>
        </w:rPr>
        <w:t>boo(</w:t>
      </w:r>
      <w:proofErr w:type="gramEnd"/>
      <w:r w:rsidRPr="008770E1">
        <w:rPr>
          <w:rFonts w:eastAsia="Times New Roman" w:cs="Times New Roman"/>
          <w:sz w:val="24"/>
          <w:szCs w:val="24"/>
          <w:lang w:val="en-US" w:eastAsia="ru-RU"/>
        </w:rPr>
        <w:t>int a){</w:t>
      </w:r>
    </w:p>
    <w:p w14:paraId="57086D0F" w14:textId="03772154" w:rsidR="008770E1" w:rsidRPr="008770E1" w:rsidRDefault="00353E25" w:rsidP="008770E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w:r w:rsidR="008770E1" w:rsidRPr="008770E1">
        <w:rPr>
          <w:rFonts w:eastAsia="Times New Roman" w:cs="Times New Roman"/>
          <w:sz w:val="24"/>
          <w:szCs w:val="24"/>
          <w:lang w:val="en-US" w:eastAsia="ru-RU"/>
        </w:rPr>
        <w:t>return a;</w:t>
      </w:r>
    </w:p>
    <w:p w14:paraId="31990E43" w14:textId="1E37ABAA" w:rsidR="008770E1" w:rsidRPr="008770E1" w:rsidRDefault="008770E1" w:rsidP="008770E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770E1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3A964A32" w14:textId="32A92686" w:rsidR="008770E1" w:rsidRPr="008770E1" w:rsidRDefault="008770E1" w:rsidP="008770E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 w:rsidRPr="008770E1">
        <w:rPr>
          <w:rFonts w:eastAsia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8770E1">
        <w:rPr>
          <w:rFonts w:eastAsia="Times New Roman" w:cs="Times New Roman"/>
          <w:sz w:val="24"/>
          <w:szCs w:val="24"/>
          <w:lang w:val="en-US" w:eastAsia="ru-RU"/>
        </w:rPr>
        <w:t>main(</w:t>
      </w:r>
      <w:proofErr w:type="gramEnd"/>
      <w:r w:rsidRPr="008770E1">
        <w:rPr>
          <w:rFonts w:eastAsia="Times New Roman" w:cs="Times New Roman"/>
          <w:sz w:val="24"/>
          <w:szCs w:val="24"/>
          <w:lang w:val="en-US" w:eastAsia="ru-RU"/>
        </w:rPr>
        <w:t>){</w:t>
      </w:r>
    </w:p>
    <w:p w14:paraId="16480002" w14:textId="469E0D0C" w:rsidR="008770E1" w:rsidRPr="008770E1" w:rsidRDefault="00353E25" w:rsidP="008770E1">
      <w:pPr>
        <w:spacing w:after="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  </w:t>
      </w:r>
      <w:r w:rsidR="008770E1" w:rsidRPr="008770E1">
        <w:rPr>
          <w:rFonts w:eastAsia="Times New Roman" w:cs="Times New Roman"/>
          <w:sz w:val="24"/>
          <w:szCs w:val="24"/>
          <w:lang w:val="en-US" w:eastAsia="ru-RU"/>
        </w:rPr>
        <w:t>int (*</w:t>
      </w:r>
      <w:proofErr w:type="spellStart"/>
      <w:proofErr w:type="gramStart"/>
      <w:r w:rsidR="008770E1" w:rsidRPr="008770E1">
        <w:rPr>
          <w:rFonts w:eastAsia="Times New Roman" w:cs="Times New Roman"/>
          <w:sz w:val="24"/>
          <w:szCs w:val="24"/>
          <w:lang w:val="en-US" w:eastAsia="ru-RU"/>
        </w:rPr>
        <w:t>fcnPtr</w:t>
      </w:r>
      <w:proofErr w:type="spellEnd"/>
      <w:r w:rsidR="008770E1" w:rsidRPr="008770E1">
        <w:rPr>
          <w:rFonts w:eastAsia="Times New Roman" w:cs="Times New Roman"/>
          <w:sz w:val="24"/>
          <w:szCs w:val="24"/>
          <w:lang w:val="en-US" w:eastAsia="ru-RU"/>
        </w:rPr>
        <w:t>)(</w:t>
      </w:r>
      <w:proofErr w:type="gramEnd"/>
      <w:r w:rsidR="008770E1" w:rsidRPr="008770E1">
        <w:rPr>
          <w:rFonts w:eastAsia="Times New Roman" w:cs="Times New Roman"/>
          <w:sz w:val="24"/>
          <w:szCs w:val="24"/>
          <w:lang w:val="en-US" w:eastAsia="ru-RU"/>
        </w:rPr>
        <w:t xml:space="preserve">int) = boo; 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val="en-US" w:eastAsia="ru-RU"/>
        </w:rPr>
        <w:t xml:space="preserve">// 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>присваиваем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val="en-US" w:eastAsia="ru-RU"/>
        </w:rPr>
        <w:t xml:space="preserve"> 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>функцию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val="en-US" w:eastAsia="ru-RU"/>
        </w:rPr>
        <w:t xml:space="preserve"> boo() 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>указателю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val="en-US" w:eastAsia="ru-RU"/>
        </w:rPr>
        <w:t xml:space="preserve"> </w:t>
      </w:r>
      <w:proofErr w:type="spellStart"/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val="en-US" w:eastAsia="ru-RU"/>
        </w:rPr>
        <w:t>fcnPtr</w:t>
      </w:r>
      <w:proofErr w:type="spellEnd"/>
    </w:p>
    <w:p w14:paraId="6334FC4E" w14:textId="291D5CC1" w:rsidR="008770E1" w:rsidRPr="008770E1" w:rsidRDefault="00353E25" w:rsidP="008770E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53E25">
        <w:rPr>
          <w:rFonts w:eastAsia="Times New Roman" w:cs="Times New Roman"/>
          <w:sz w:val="24"/>
          <w:szCs w:val="24"/>
          <w:lang w:eastAsia="ru-RU"/>
        </w:rPr>
        <w:t xml:space="preserve">   </w:t>
      </w:r>
      <w:r w:rsidR="008770E1" w:rsidRPr="008770E1">
        <w:rPr>
          <w:rFonts w:eastAsia="Times New Roman" w:cs="Times New Roman"/>
          <w:sz w:val="24"/>
          <w:szCs w:val="24"/>
          <w:lang w:eastAsia="ru-RU"/>
        </w:rPr>
        <w:t>(*</w:t>
      </w:r>
      <w:proofErr w:type="spellStart"/>
      <w:proofErr w:type="gramStart"/>
      <w:r w:rsidR="008770E1" w:rsidRPr="008770E1">
        <w:rPr>
          <w:rFonts w:eastAsia="Times New Roman" w:cs="Times New Roman"/>
          <w:sz w:val="24"/>
          <w:szCs w:val="24"/>
          <w:lang w:eastAsia="ru-RU"/>
        </w:rPr>
        <w:t>fcnPtr</w:t>
      </w:r>
      <w:proofErr w:type="spellEnd"/>
      <w:r w:rsidR="008770E1" w:rsidRPr="008770E1">
        <w:rPr>
          <w:rFonts w:eastAsia="Times New Roman" w:cs="Times New Roman"/>
          <w:sz w:val="24"/>
          <w:szCs w:val="24"/>
          <w:lang w:eastAsia="ru-RU"/>
        </w:rPr>
        <w:t>)(</w:t>
      </w:r>
      <w:proofErr w:type="gramEnd"/>
      <w:r w:rsidR="008770E1" w:rsidRPr="008770E1">
        <w:rPr>
          <w:rFonts w:eastAsia="Times New Roman" w:cs="Times New Roman"/>
          <w:sz w:val="24"/>
          <w:szCs w:val="24"/>
          <w:lang w:eastAsia="ru-RU"/>
        </w:rPr>
        <w:t xml:space="preserve">7); </w:t>
      </w:r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 xml:space="preserve">// вызываем функцию </w:t>
      </w:r>
      <w:proofErr w:type="spellStart"/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>boo</w:t>
      </w:r>
      <w:proofErr w:type="spellEnd"/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 xml:space="preserve">(7), используя </w:t>
      </w:r>
      <w:proofErr w:type="spellStart"/>
      <w:r w:rsidR="008770E1" w:rsidRPr="008770E1">
        <w:rPr>
          <w:rFonts w:eastAsia="Times New Roman" w:cs="Times New Roman"/>
          <w:color w:val="385623" w:themeColor="accent6" w:themeShade="80"/>
          <w:sz w:val="24"/>
          <w:szCs w:val="24"/>
          <w:lang w:eastAsia="ru-RU"/>
        </w:rPr>
        <w:t>fcnPtr</w:t>
      </w:r>
      <w:proofErr w:type="spellEnd"/>
    </w:p>
    <w:p w14:paraId="02C0234B" w14:textId="667C2C8E" w:rsidR="008770E1" w:rsidRPr="008770E1" w:rsidRDefault="00353E25" w:rsidP="008770E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8770E1" w:rsidRPr="008770E1">
        <w:rPr>
          <w:rFonts w:eastAsia="Times New Roman" w:cs="Times New Roman"/>
          <w:sz w:val="24"/>
          <w:szCs w:val="24"/>
          <w:lang w:eastAsia="ru-RU"/>
        </w:rPr>
        <w:t>return</w:t>
      </w:r>
      <w:proofErr w:type="spellEnd"/>
      <w:r w:rsidR="008770E1" w:rsidRPr="008770E1">
        <w:rPr>
          <w:rFonts w:eastAsia="Times New Roman" w:cs="Times New Roman"/>
          <w:sz w:val="24"/>
          <w:szCs w:val="24"/>
          <w:lang w:eastAsia="ru-RU"/>
        </w:rPr>
        <w:t xml:space="preserve"> 0;</w:t>
      </w:r>
    </w:p>
    <w:p w14:paraId="20169764" w14:textId="77777777" w:rsidR="008770E1" w:rsidRPr="008770E1" w:rsidRDefault="008770E1" w:rsidP="008770E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770E1">
        <w:rPr>
          <w:rFonts w:eastAsia="Times New Roman" w:cs="Times New Roman"/>
          <w:sz w:val="24"/>
          <w:szCs w:val="24"/>
          <w:lang w:eastAsia="ru-RU"/>
        </w:rPr>
        <w:t>}</w:t>
      </w:r>
    </w:p>
    <w:p w14:paraId="4FF448C5" w14:textId="58C14916" w:rsidR="0088666F" w:rsidRDefault="0088666F" w:rsidP="008770E1">
      <w:pPr>
        <w:spacing w:after="0"/>
      </w:pPr>
    </w:p>
    <w:p w14:paraId="5B8030B4" w14:textId="18682E75" w:rsidR="0088666F" w:rsidRPr="008770E1" w:rsidRDefault="0088666F" w:rsidP="0088666F">
      <w:pPr>
        <w:pStyle w:val="a3"/>
        <w:numPr>
          <w:ilvl w:val="0"/>
          <w:numId w:val="2"/>
        </w:numPr>
        <w:spacing w:after="0"/>
        <w:rPr>
          <w:b/>
          <w:bCs/>
          <w:color w:val="4472C4" w:themeColor="accent1"/>
        </w:rPr>
      </w:pPr>
      <w:r w:rsidRPr="008770E1">
        <w:rPr>
          <w:b/>
          <w:bCs/>
          <w:color w:val="4472C4" w:themeColor="accent1"/>
        </w:rPr>
        <w:t>Контрольные вопросы</w:t>
      </w:r>
      <w:r w:rsidR="00707104" w:rsidRPr="008770E1">
        <w:rPr>
          <w:b/>
          <w:bCs/>
          <w:color w:val="4472C4" w:themeColor="accent1"/>
        </w:rPr>
        <w:t>:</w:t>
      </w:r>
    </w:p>
    <w:p w14:paraId="6FCAFB45" w14:textId="42178A00" w:rsidR="00707104" w:rsidRDefault="008770E1" w:rsidP="00353E25">
      <w:pPr>
        <w:pStyle w:val="a3"/>
        <w:numPr>
          <w:ilvl w:val="0"/>
          <w:numId w:val="9"/>
        </w:numPr>
        <w:spacing w:after="0"/>
      </w:pPr>
      <w:r>
        <w:t>Каким синтаксисом вызывается функци</w:t>
      </w:r>
      <w:r w:rsidR="00353E25">
        <w:t xml:space="preserve">я </w:t>
      </w:r>
      <w:r w:rsidR="00353E25">
        <w:rPr>
          <w:lang w:val="en-US"/>
        </w:rPr>
        <w:t>int</w:t>
      </w:r>
      <w:r w:rsidR="00353E25" w:rsidRPr="00353E25">
        <w:t xml:space="preserve"> </w:t>
      </w:r>
      <w:proofErr w:type="gramStart"/>
      <w:r w:rsidR="00353E25">
        <w:rPr>
          <w:lang w:val="en-US"/>
        </w:rPr>
        <w:t>boo</w:t>
      </w:r>
      <w:r w:rsidR="00353E25" w:rsidRPr="00353E25">
        <w:t>(</w:t>
      </w:r>
      <w:proofErr w:type="gramEnd"/>
      <w:r w:rsidR="00353E25">
        <w:rPr>
          <w:lang w:val="en-US"/>
        </w:rPr>
        <w:t>int</w:t>
      </w:r>
      <w:r w:rsidR="00353E25" w:rsidRPr="00353E25">
        <w:t xml:space="preserve"> </w:t>
      </w:r>
      <w:r w:rsidR="00353E25">
        <w:rPr>
          <w:lang w:val="en-US"/>
        </w:rPr>
        <w:t>a</w:t>
      </w:r>
      <w:r w:rsidR="00353E25" w:rsidRPr="00353E25">
        <w:t>)</w:t>
      </w:r>
      <w:r w:rsidR="00707104">
        <w:t>?</w:t>
      </w:r>
    </w:p>
    <w:p w14:paraId="0B43B3AD" w14:textId="33B029D2" w:rsidR="00883267" w:rsidRDefault="00707104" w:rsidP="00353E25">
      <w:pPr>
        <w:pStyle w:val="a3"/>
        <w:numPr>
          <w:ilvl w:val="0"/>
          <w:numId w:val="9"/>
        </w:numPr>
        <w:spacing w:after="0"/>
      </w:pPr>
      <w:r>
        <w:t>Какую библиотеку нужно подключить перед использованием</w:t>
      </w:r>
      <w:r w:rsidR="00883267">
        <w:t xml:space="preserve"> </w:t>
      </w:r>
      <w:proofErr w:type="gramStart"/>
      <w:r w:rsidR="00883267" w:rsidRPr="005003B2">
        <w:t>std::</w:t>
      </w:r>
      <w:proofErr w:type="gramEnd"/>
      <w:r w:rsidR="00883267" w:rsidRPr="005003B2">
        <w:t>function</w:t>
      </w:r>
      <w:r w:rsidR="00883267">
        <w:t>?</w:t>
      </w:r>
      <w:r w:rsidR="00883267">
        <w:br/>
      </w:r>
    </w:p>
    <w:p w14:paraId="740CDA43" w14:textId="496DFFCE" w:rsidR="0088666F" w:rsidRPr="00353E25" w:rsidRDefault="0088666F" w:rsidP="0088666F">
      <w:pPr>
        <w:pStyle w:val="a3"/>
        <w:numPr>
          <w:ilvl w:val="0"/>
          <w:numId w:val="2"/>
        </w:numPr>
        <w:spacing w:after="0"/>
        <w:rPr>
          <w:b/>
          <w:bCs/>
          <w:color w:val="4472C4" w:themeColor="accent1"/>
        </w:rPr>
      </w:pPr>
      <w:r w:rsidRPr="00353E25">
        <w:rPr>
          <w:b/>
          <w:bCs/>
          <w:color w:val="4472C4" w:themeColor="accent1"/>
        </w:rPr>
        <w:t>Тестовые вопросы:</w:t>
      </w:r>
    </w:p>
    <w:p w14:paraId="53084867" w14:textId="65929339" w:rsidR="00353E25" w:rsidRDefault="00353E25" w:rsidP="00353E25">
      <w:pPr>
        <w:pStyle w:val="a3"/>
        <w:numPr>
          <w:ilvl w:val="0"/>
          <w:numId w:val="3"/>
        </w:numPr>
        <w:spacing w:after="0"/>
      </w:pPr>
      <w:r>
        <w:t>Выберите правильные варианты синтаксиса указателя на функцию:</w:t>
      </w:r>
    </w:p>
    <w:p w14:paraId="4326E014" w14:textId="0F3FB0BF" w:rsidR="002570BA" w:rsidRPr="002570BA" w:rsidRDefault="002570BA" w:rsidP="002570BA">
      <w:pPr>
        <w:pStyle w:val="a3"/>
        <w:numPr>
          <w:ilvl w:val="0"/>
          <w:numId w:val="10"/>
        </w:numPr>
        <w:spacing w:after="0"/>
      </w:pPr>
      <w:r>
        <w:rPr>
          <w:lang w:val="en-US"/>
        </w:rPr>
        <w:t>boo(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; !</w:t>
      </w:r>
      <w:proofErr w:type="gramEnd"/>
    </w:p>
    <w:p w14:paraId="123B5E72" w14:textId="692B6B82" w:rsidR="002570BA" w:rsidRPr="002570BA" w:rsidRDefault="002570BA" w:rsidP="002570BA">
      <w:pPr>
        <w:pStyle w:val="a3"/>
        <w:numPr>
          <w:ilvl w:val="0"/>
          <w:numId w:val="10"/>
        </w:num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570BA">
        <w:rPr>
          <w:rFonts w:eastAsia="Times New Roman" w:cs="Times New Roman"/>
          <w:sz w:val="24"/>
          <w:szCs w:val="24"/>
          <w:lang w:eastAsia="ru-RU"/>
        </w:rPr>
        <w:t>(*</w:t>
      </w:r>
      <w:proofErr w:type="spellStart"/>
      <w:r w:rsidRPr="002570BA">
        <w:rPr>
          <w:rFonts w:eastAsia="Times New Roman" w:cs="Times New Roman"/>
          <w:sz w:val="24"/>
          <w:szCs w:val="24"/>
          <w:lang w:val="en-US" w:eastAsia="ru-RU"/>
        </w:rPr>
        <w:t>fcnPtr</w:t>
      </w:r>
      <w:proofErr w:type="spellEnd"/>
      <w:r w:rsidRPr="002570BA">
        <w:rPr>
          <w:rFonts w:eastAsia="Times New Roman" w:cs="Times New Roman"/>
          <w:sz w:val="24"/>
          <w:szCs w:val="24"/>
          <w:lang w:eastAsia="ru-RU"/>
        </w:rPr>
        <w:t>)(</w:t>
      </w:r>
      <w:r w:rsidRPr="002570BA">
        <w:rPr>
          <w:rFonts w:eastAsia="Times New Roman" w:cs="Times New Roman"/>
          <w:sz w:val="24"/>
          <w:szCs w:val="24"/>
          <w:lang w:val="en-US" w:eastAsia="ru-RU"/>
        </w:rPr>
        <w:t>int</w:t>
      </w:r>
      <w:r w:rsidRPr="002570BA">
        <w:rPr>
          <w:rFonts w:eastAsia="Times New Roman" w:cs="Times New Roman"/>
          <w:sz w:val="24"/>
          <w:szCs w:val="24"/>
          <w:lang w:eastAsia="ru-RU"/>
        </w:rPr>
        <w:t xml:space="preserve">) = </w:t>
      </w:r>
      <w:r w:rsidRPr="002570BA">
        <w:rPr>
          <w:rFonts w:eastAsia="Times New Roman" w:cs="Times New Roman"/>
          <w:sz w:val="24"/>
          <w:szCs w:val="24"/>
          <w:lang w:val="en-US" w:eastAsia="ru-RU"/>
        </w:rPr>
        <w:t>boo</w:t>
      </w:r>
      <w:r>
        <w:rPr>
          <w:rFonts w:eastAsia="Times New Roman" w:cs="Times New Roman"/>
          <w:sz w:val="24"/>
          <w:szCs w:val="24"/>
          <w:lang w:val="en-US" w:eastAsia="ru-RU"/>
        </w:rPr>
        <w:t>; !</w:t>
      </w:r>
      <w:bookmarkStart w:id="0" w:name="_GoBack"/>
      <w:bookmarkEnd w:id="0"/>
    </w:p>
    <w:p w14:paraId="29E68684" w14:textId="390BDE0A" w:rsidR="002570BA" w:rsidRDefault="002570BA" w:rsidP="002570BA">
      <w:pPr>
        <w:spacing w:after="0"/>
        <w:ind w:left="180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        </w:t>
      </w:r>
      <w:r w:rsidRPr="002570BA">
        <w:rPr>
          <w:rFonts w:eastAsia="Times New Roman" w:cs="Times New Roman"/>
          <w:sz w:val="24"/>
          <w:szCs w:val="24"/>
          <w:lang w:eastAsia="ru-RU"/>
        </w:rPr>
        <w:t xml:space="preserve">   (*</w:t>
      </w:r>
      <w:proofErr w:type="spellStart"/>
      <w:proofErr w:type="gramStart"/>
      <w:r w:rsidRPr="002570BA">
        <w:rPr>
          <w:rFonts w:eastAsia="Times New Roman" w:cs="Times New Roman"/>
          <w:sz w:val="24"/>
          <w:szCs w:val="24"/>
          <w:lang w:eastAsia="ru-RU"/>
        </w:rPr>
        <w:t>fcnPtr</w:t>
      </w:r>
      <w:proofErr w:type="spellEnd"/>
      <w:r w:rsidRPr="002570BA">
        <w:rPr>
          <w:rFonts w:eastAsia="Times New Roman" w:cs="Times New Roman"/>
          <w:sz w:val="24"/>
          <w:szCs w:val="24"/>
          <w:lang w:eastAsia="ru-RU"/>
        </w:rPr>
        <w:t>)(</w:t>
      </w:r>
      <w:proofErr w:type="gramEnd"/>
      <w:r w:rsidRPr="002570BA">
        <w:rPr>
          <w:rFonts w:eastAsia="Times New Roman" w:cs="Times New Roman"/>
          <w:sz w:val="24"/>
          <w:szCs w:val="24"/>
          <w:lang w:eastAsia="ru-RU"/>
        </w:rPr>
        <w:t>7);</w:t>
      </w:r>
    </w:p>
    <w:p w14:paraId="69F2D18F" w14:textId="6E1865F2" w:rsidR="002570BA" w:rsidRDefault="002570BA" w:rsidP="002570BA">
      <w:pPr>
        <w:spacing w:after="0"/>
        <w:ind w:left="180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3) boo (&amp;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arg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>);</w:t>
      </w:r>
    </w:p>
    <w:p w14:paraId="5365C227" w14:textId="29B70A71" w:rsidR="00883267" w:rsidRDefault="002570BA" w:rsidP="002570BA">
      <w:pPr>
        <w:spacing w:after="0"/>
        <w:ind w:left="1800"/>
      </w:pPr>
      <w:r>
        <w:rPr>
          <w:rFonts w:eastAsia="Times New Roman" w:cs="Times New Roman"/>
          <w:sz w:val="24"/>
          <w:szCs w:val="24"/>
          <w:lang w:val="en-US" w:eastAsia="ru-RU"/>
        </w:rPr>
        <w:t>4) boo (*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arg</w:t>
      </w:r>
      <w:proofErr w:type="spellEnd"/>
      <w:r>
        <w:rPr>
          <w:rFonts w:eastAsia="Times New Roman" w:cs="Times New Roman"/>
          <w:sz w:val="24"/>
          <w:szCs w:val="24"/>
          <w:lang w:val="en-US" w:eastAsia="ru-RU"/>
        </w:rPr>
        <w:t xml:space="preserve">); </w:t>
      </w:r>
      <w:r w:rsidR="00883267">
        <w:br/>
      </w:r>
    </w:p>
    <w:p w14:paraId="28084CA3" w14:textId="515CD285" w:rsidR="00883267" w:rsidRPr="00883267" w:rsidRDefault="00883267" w:rsidP="00883267">
      <w:pPr>
        <w:pStyle w:val="a3"/>
        <w:numPr>
          <w:ilvl w:val="0"/>
          <w:numId w:val="3"/>
        </w:numPr>
        <w:spacing w:after="0"/>
        <w:rPr>
          <w:lang w:val="be-BY"/>
        </w:rPr>
      </w:pPr>
      <w:r>
        <w:rPr>
          <w:lang w:val="be-BY"/>
        </w:rPr>
        <w:t xml:space="preserve">В какой версии С++ был введён способ определения и хранения указателей на функции с помощью </w:t>
      </w:r>
      <w:r w:rsidRPr="005003B2">
        <w:t>std::function</w:t>
      </w:r>
      <w:r>
        <w:t>?</w:t>
      </w:r>
    </w:p>
    <w:p w14:paraId="71051DB1" w14:textId="42231724" w:rsidR="00883267" w:rsidRDefault="00883267" w:rsidP="00883267">
      <w:pPr>
        <w:pStyle w:val="a3"/>
        <w:numPr>
          <w:ilvl w:val="0"/>
          <w:numId w:val="6"/>
        </w:numPr>
        <w:spacing w:after="0"/>
        <w:rPr>
          <w:lang w:val="be-BY"/>
        </w:rPr>
      </w:pPr>
      <w:r>
        <w:rPr>
          <w:lang w:val="be-BY"/>
        </w:rPr>
        <w:t>С++2</w:t>
      </w:r>
      <w:r w:rsidR="00353E25">
        <w:rPr>
          <w:lang w:val="en-US"/>
        </w:rPr>
        <w:t>3</w:t>
      </w:r>
      <w:r>
        <w:rPr>
          <w:lang w:val="be-BY"/>
        </w:rPr>
        <w:t>;</w:t>
      </w:r>
    </w:p>
    <w:p w14:paraId="24847EF0" w14:textId="4B1315D2" w:rsidR="00883267" w:rsidRDefault="00883267" w:rsidP="00883267">
      <w:pPr>
        <w:pStyle w:val="a3"/>
        <w:numPr>
          <w:ilvl w:val="0"/>
          <w:numId w:val="6"/>
        </w:numPr>
        <w:spacing w:after="0"/>
        <w:rPr>
          <w:lang w:val="be-BY"/>
        </w:rPr>
      </w:pPr>
      <w:r>
        <w:rPr>
          <w:lang w:val="be-BY"/>
        </w:rPr>
        <w:t>С++1</w:t>
      </w:r>
      <w:r w:rsidR="00353E25">
        <w:rPr>
          <w:lang w:val="en-US"/>
        </w:rPr>
        <w:t>7</w:t>
      </w:r>
      <w:r>
        <w:rPr>
          <w:lang w:val="be-BY"/>
        </w:rPr>
        <w:t xml:space="preserve">; </w:t>
      </w:r>
    </w:p>
    <w:p w14:paraId="565C0606" w14:textId="4E5BE22B" w:rsidR="00883267" w:rsidRDefault="00883267" w:rsidP="00883267">
      <w:pPr>
        <w:pStyle w:val="a3"/>
        <w:numPr>
          <w:ilvl w:val="0"/>
          <w:numId w:val="6"/>
        </w:numPr>
        <w:spacing w:after="0"/>
        <w:rPr>
          <w:lang w:val="be-BY"/>
        </w:rPr>
      </w:pPr>
      <w:r>
        <w:rPr>
          <w:lang w:val="be-BY"/>
        </w:rPr>
        <w:t>С++</w:t>
      </w:r>
      <w:r w:rsidR="00353E25">
        <w:rPr>
          <w:lang w:val="en-US"/>
        </w:rPr>
        <w:t>98</w:t>
      </w:r>
      <w:r>
        <w:rPr>
          <w:lang w:val="be-BY"/>
        </w:rPr>
        <w:t>;</w:t>
      </w:r>
    </w:p>
    <w:p w14:paraId="524C2AEA" w14:textId="019DFB09" w:rsidR="00883267" w:rsidRPr="00883267" w:rsidRDefault="00353E25" w:rsidP="00883267">
      <w:pPr>
        <w:pStyle w:val="a3"/>
        <w:numPr>
          <w:ilvl w:val="0"/>
          <w:numId w:val="6"/>
        </w:numPr>
        <w:spacing w:after="0"/>
        <w:rPr>
          <w:lang w:val="be-BY"/>
        </w:rPr>
      </w:pPr>
      <w:r>
        <w:rPr>
          <w:lang w:val="be-BY"/>
        </w:rPr>
        <w:t xml:space="preserve">С++11; </w:t>
      </w:r>
      <w:r>
        <w:rPr>
          <w:lang w:val="en-US"/>
        </w:rPr>
        <w:t>!</w:t>
      </w:r>
    </w:p>
    <w:p w14:paraId="3618E6D2" w14:textId="25DC86CD" w:rsidR="0088666F" w:rsidRPr="0088666F" w:rsidRDefault="0088666F" w:rsidP="0088666F">
      <w:pPr>
        <w:pStyle w:val="a3"/>
        <w:spacing w:after="0"/>
        <w:ind w:left="1440"/>
      </w:pPr>
    </w:p>
    <w:sectPr w:rsidR="0088666F" w:rsidRPr="008866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B28"/>
    <w:multiLevelType w:val="hybridMultilevel"/>
    <w:tmpl w:val="8640E5F0"/>
    <w:lvl w:ilvl="0" w:tplc="E772BE8C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122D4A"/>
    <w:multiLevelType w:val="hybridMultilevel"/>
    <w:tmpl w:val="43EE92A6"/>
    <w:lvl w:ilvl="0" w:tplc="52EE084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ACC"/>
    <w:multiLevelType w:val="hybridMultilevel"/>
    <w:tmpl w:val="0CCA2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D4390F"/>
    <w:multiLevelType w:val="hybridMultilevel"/>
    <w:tmpl w:val="50123892"/>
    <w:lvl w:ilvl="0" w:tplc="887212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E5461"/>
    <w:multiLevelType w:val="hybridMultilevel"/>
    <w:tmpl w:val="A20AFD1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072481"/>
    <w:multiLevelType w:val="hybridMultilevel"/>
    <w:tmpl w:val="2CE6C81E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A8D36D1"/>
    <w:multiLevelType w:val="hybridMultilevel"/>
    <w:tmpl w:val="4880B438"/>
    <w:lvl w:ilvl="0" w:tplc="45E830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513D2"/>
    <w:multiLevelType w:val="hybridMultilevel"/>
    <w:tmpl w:val="46A201D0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C64C2B"/>
    <w:multiLevelType w:val="hybridMultilevel"/>
    <w:tmpl w:val="C5A60050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6E08B6"/>
    <w:multiLevelType w:val="hybridMultilevel"/>
    <w:tmpl w:val="DEF84A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57"/>
    <w:rsid w:val="00053C8B"/>
    <w:rsid w:val="000D7108"/>
    <w:rsid w:val="00253D54"/>
    <w:rsid w:val="002570BA"/>
    <w:rsid w:val="00284C0D"/>
    <w:rsid w:val="00353E25"/>
    <w:rsid w:val="00367D75"/>
    <w:rsid w:val="00433BC5"/>
    <w:rsid w:val="00464394"/>
    <w:rsid w:val="00480AEA"/>
    <w:rsid w:val="005003B2"/>
    <w:rsid w:val="00510F53"/>
    <w:rsid w:val="005A6C79"/>
    <w:rsid w:val="00646AA8"/>
    <w:rsid w:val="006C0B77"/>
    <w:rsid w:val="00707104"/>
    <w:rsid w:val="007E1D86"/>
    <w:rsid w:val="00807463"/>
    <w:rsid w:val="008242FF"/>
    <w:rsid w:val="00870751"/>
    <w:rsid w:val="008770E1"/>
    <w:rsid w:val="00883267"/>
    <w:rsid w:val="0088666F"/>
    <w:rsid w:val="00922C48"/>
    <w:rsid w:val="009C60D4"/>
    <w:rsid w:val="00AD0432"/>
    <w:rsid w:val="00AD6981"/>
    <w:rsid w:val="00AE0922"/>
    <w:rsid w:val="00B915B7"/>
    <w:rsid w:val="00C7437B"/>
    <w:rsid w:val="00CC0347"/>
    <w:rsid w:val="00D97B7C"/>
    <w:rsid w:val="00E62DA0"/>
    <w:rsid w:val="00EA59DF"/>
    <w:rsid w:val="00EE4070"/>
    <w:rsid w:val="00F12C76"/>
    <w:rsid w:val="00FC0474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219C"/>
  <w15:chartTrackingRefBased/>
  <w15:docId w15:val="{D5C4225B-7565-4706-9F28-0FF3BE87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7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C034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B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AA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10F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0F53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510F53"/>
  </w:style>
  <w:style w:type="character" w:customStyle="1" w:styleId="b">
    <w:name w:val="b"/>
    <w:basedOn w:val="a0"/>
    <w:rsid w:val="00464394"/>
  </w:style>
  <w:style w:type="character" w:customStyle="1" w:styleId="30">
    <w:name w:val="Заголовок 3 Знак"/>
    <w:basedOn w:val="a0"/>
    <w:link w:val="3"/>
    <w:uiPriority w:val="9"/>
    <w:rsid w:val="00CC03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rayon-t">
    <w:name w:val="crayon-t"/>
    <w:basedOn w:val="a0"/>
    <w:rsid w:val="008770E1"/>
  </w:style>
  <w:style w:type="character" w:customStyle="1" w:styleId="crayon-h">
    <w:name w:val="crayon-h"/>
    <w:basedOn w:val="a0"/>
    <w:rsid w:val="008770E1"/>
  </w:style>
  <w:style w:type="character" w:customStyle="1" w:styleId="crayon-e">
    <w:name w:val="crayon-e"/>
    <w:basedOn w:val="a0"/>
    <w:rsid w:val="008770E1"/>
  </w:style>
  <w:style w:type="character" w:customStyle="1" w:styleId="crayon-sy">
    <w:name w:val="crayon-sy"/>
    <w:basedOn w:val="a0"/>
    <w:rsid w:val="008770E1"/>
  </w:style>
  <w:style w:type="character" w:customStyle="1" w:styleId="crayon-v">
    <w:name w:val="crayon-v"/>
    <w:basedOn w:val="a0"/>
    <w:rsid w:val="008770E1"/>
  </w:style>
  <w:style w:type="character" w:customStyle="1" w:styleId="crayon-st">
    <w:name w:val="crayon-st"/>
    <w:basedOn w:val="a0"/>
    <w:rsid w:val="008770E1"/>
  </w:style>
  <w:style w:type="character" w:customStyle="1" w:styleId="crayon-o">
    <w:name w:val="crayon-o"/>
    <w:basedOn w:val="a0"/>
    <w:rsid w:val="008770E1"/>
  </w:style>
  <w:style w:type="character" w:customStyle="1" w:styleId="crayon-c">
    <w:name w:val="crayon-c"/>
    <w:basedOn w:val="a0"/>
    <w:rsid w:val="008770E1"/>
  </w:style>
  <w:style w:type="character" w:customStyle="1" w:styleId="crayon-cn">
    <w:name w:val="crayon-cn"/>
    <w:basedOn w:val="a0"/>
    <w:rsid w:val="008770E1"/>
  </w:style>
  <w:style w:type="character" w:customStyle="1" w:styleId="20">
    <w:name w:val="Заголовок 2 Знак"/>
    <w:basedOn w:val="a0"/>
    <w:link w:val="2"/>
    <w:uiPriority w:val="9"/>
    <w:rsid w:val="008770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oprog.ru/post/119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DD0CC11F3B064BBF8FBDA894C1552D" ma:contentTypeVersion="4" ma:contentTypeDescription="Создание документа." ma:contentTypeScope="" ma:versionID="3c636e7fbf751e362e2cfeb2d0f32d4e">
  <xsd:schema xmlns:xsd="http://www.w3.org/2001/XMLSchema" xmlns:xs="http://www.w3.org/2001/XMLSchema" xmlns:p="http://schemas.microsoft.com/office/2006/metadata/properties" xmlns:ns2="3ce96106-859c-4b94-8b14-9cd46df8c2da" xmlns:ns3="2b913c51-cede-4ec7-beb6-ca4795b9ad0f" targetNamespace="http://schemas.microsoft.com/office/2006/metadata/properties" ma:root="true" ma:fieldsID="b080cf7b1e52a5e73eefaa2f9d0269bd" ns2:_="" ns3:_="">
    <xsd:import namespace="3ce96106-859c-4b94-8b14-9cd46df8c2da"/>
    <xsd:import namespace="2b913c51-cede-4ec7-beb6-ca4795b9ad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96106-859c-4b94-8b14-9cd46df8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13c51-cede-4ec7-beb6-ca4795b9a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44A16E-98C4-40A9-9DAF-D55422651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64CED-D064-4514-A7AB-1CECF94B3B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BFB7D-1AA3-467D-A9E8-71D41BBAF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96106-859c-4b94-8b14-9cd46df8c2da"/>
    <ds:schemaRef ds:uri="2b913c51-cede-4ec7-beb6-ca4795b9a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Алексейчик Валерия</dc:creator>
  <cp:keywords/>
  <dc:description/>
  <cp:lastModifiedBy>Artem</cp:lastModifiedBy>
  <cp:revision>3</cp:revision>
  <dcterms:created xsi:type="dcterms:W3CDTF">2022-11-14T17:04:00Z</dcterms:created>
  <dcterms:modified xsi:type="dcterms:W3CDTF">2022-11-14T18:08:00Z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0x0101004ADD0CC11F3B064BBF8FBDA894C1552D</vt:lpwstr>
  </property>
</Properties>
</file>