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1F78" w14:textId="727A3A29" w:rsidR="000A3FD4" w:rsidRPr="00737850" w:rsidRDefault="000A3FD4" w:rsidP="00295196">
      <w:pPr>
        <w:spacing w:line="0" w:lineRule="atLeast"/>
        <w:ind w:left="-180" w:firstLine="180"/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ДОГОВОР</w:t>
      </w:r>
      <w:r w:rsidR="00171F42" w:rsidRPr="00737850">
        <w:rPr>
          <w:rFonts w:asciiTheme="majorHAnsi" w:hAnsiTheme="majorHAnsi" w:cstheme="majorHAnsi"/>
          <w:sz w:val="24"/>
          <w:szCs w:val="24"/>
          <w:lang w:val="ru-RU"/>
        </w:rPr>
        <w:t>/ЗАЯВЛЕНИЕ</w:t>
      </w:r>
      <w:r w:rsidR="009B188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A7072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E13E1C" w:rsidRPr="00737850">
        <w:rPr>
          <w:rFonts w:asciiTheme="majorHAnsi" w:hAnsiTheme="majorHAnsi" w:cstheme="majorHAnsi"/>
          <w:sz w:val="24"/>
          <w:szCs w:val="24"/>
          <w:lang w:val="ru-RU"/>
        </w:rPr>
        <w:t>№{</w:t>
      </w:r>
      <w:proofErr w:type="spellStart"/>
      <w:r w:rsidR="0057010C" w:rsidRPr="00737850">
        <w:rPr>
          <w:sz w:val="24"/>
          <w:szCs w:val="24"/>
          <w:lang w:val="en-US"/>
        </w:rPr>
        <w:t>contractNumber</w:t>
      </w:r>
      <w:proofErr w:type="spellEnd"/>
      <w:r w:rsidR="00E13E1C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4268B80" w14:textId="713006B6" w:rsidR="000A3FD4" w:rsidRPr="00737850" w:rsidRDefault="000A3FD4" w:rsidP="00295196">
      <w:pPr>
        <w:spacing w:line="0" w:lineRule="atLeast"/>
        <w:ind w:left="-180" w:firstLine="180"/>
        <w:jc w:val="center"/>
        <w:rPr>
          <w:rFonts w:asciiTheme="majorHAnsi" w:hAnsiTheme="majorHAnsi" w:cstheme="majorHAnsi"/>
          <w:i/>
          <w:lang w:val="ru-RU"/>
        </w:rPr>
      </w:pPr>
      <w:r w:rsidRPr="00737850">
        <w:rPr>
          <w:rFonts w:asciiTheme="majorHAnsi" w:hAnsiTheme="majorHAnsi" w:cstheme="majorHAnsi"/>
          <w:i/>
          <w:lang w:val="ru-RU"/>
        </w:rPr>
        <w:t>на открытие</w:t>
      </w:r>
      <w:r w:rsidR="00021D21" w:rsidRPr="00737850">
        <w:rPr>
          <w:rFonts w:asciiTheme="majorHAnsi" w:hAnsiTheme="majorHAnsi" w:cstheme="majorHAnsi"/>
          <w:i/>
          <w:lang w:val="ru-RU"/>
        </w:rPr>
        <w:t>,</w:t>
      </w:r>
      <w:r w:rsidRPr="00737850" w:rsidDel="00021D21">
        <w:rPr>
          <w:rFonts w:asciiTheme="majorHAnsi" w:hAnsiTheme="majorHAnsi" w:cstheme="majorHAnsi"/>
          <w:i/>
          <w:lang w:val="ru-RU"/>
        </w:rPr>
        <w:t xml:space="preserve"> </w:t>
      </w:r>
      <w:r w:rsidRPr="00737850">
        <w:rPr>
          <w:rFonts w:asciiTheme="majorHAnsi" w:hAnsiTheme="majorHAnsi" w:cstheme="majorHAnsi"/>
          <w:i/>
          <w:lang w:val="ru-RU"/>
        </w:rPr>
        <w:t xml:space="preserve">обслуживание банковских счетов </w:t>
      </w:r>
      <w:r w:rsidR="00C64D56" w:rsidRPr="00737850">
        <w:rPr>
          <w:rFonts w:asciiTheme="majorHAnsi" w:hAnsiTheme="majorHAnsi" w:cstheme="majorHAnsi"/>
          <w:i/>
          <w:lang w:val="ru-RU"/>
        </w:rPr>
        <w:t xml:space="preserve">и </w:t>
      </w:r>
      <w:r w:rsidR="00021D21" w:rsidRPr="00737850">
        <w:rPr>
          <w:rFonts w:asciiTheme="majorHAnsi" w:hAnsiTheme="majorHAnsi" w:cstheme="majorHAnsi"/>
          <w:i/>
          <w:lang w:val="ru-RU"/>
        </w:rPr>
        <w:t xml:space="preserve">предоставление </w:t>
      </w:r>
      <w:r w:rsidR="00C64D56" w:rsidRPr="00737850">
        <w:rPr>
          <w:rFonts w:asciiTheme="majorHAnsi" w:hAnsiTheme="majorHAnsi" w:cstheme="majorHAnsi"/>
          <w:i/>
          <w:lang w:val="ru-RU"/>
        </w:rPr>
        <w:t xml:space="preserve">других </w:t>
      </w:r>
      <w:r w:rsidR="00D56E65" w:rsidRPr="00737850">
        <w:rPr>
          <w:rFonts w:asciiTheme="majorHAnsi" w:hAnsiTheme="majorHAnsi" w:cstheme="majorHAnsi"/>
          <w:i/>
          <w:iCs/>
          <w:lang w:val="ru-RU"/>
        </w:rPr>
        <w:t>банковских</w:t>
      </w:r>
      <w:r w:rsidR="00C64D56" w:rsidRPr="00737850">
        <w:rPr>
          <w:rFonts w:asciiTheme="majorHAnsi" w:hAnsiTheme="majorHAnsi" w:cstheme="majorHAnsi"/>
          <w:i/>
          <w:lang w:val="ru-RU"/>
        </w:rPr>
        <w:t xml:space="preserve"> услуг</w:t>
      </w:r>
    </w:p>
    <w:p w14:paraId="5A7E5BAB" w14:textId="77777777" w:rsidR="00A566C1" w:rsidRPr="00737850" w:rsidRDefault="00A566C1" w:rsidP="00295196">
      <w:pPr>
        <w:spacing w:line="0" w:lineRule="atLeast"/>
        <w:ind w:left="-180" w:firstLine="180"/>
        <w:jc w:val="center"/>
        <w:rPr>
          <w:rFonts w:asciiTheme="majorHAnsi" w:hAnsiTheme="majorHAnsi" w:cstheme="majorHAnsi"/>
          <w:i/>
          <w:u w:val="single"/>
          <w:lang w:val="ru-RU"/>
        </w:rPr>
      </w:pPr>
    </w:p>
    <w:p w14:paraId="2EFAB261" w14:textId="5A8F7550" w:rsidR="000A3FD4" w:rsidRPr="00737850" w:rsidRDefault="000A3FD4" w:rsidP="00295196">
      <w:pPr>
        <w:tabs>
          <w:tab w:val="left" w:pos="9360"/>
        </w:tabs>
        <w:spacing w:line="0" w:lineRule="atLeast"/>
        <w:ind w:left="-180" w:firstLine="180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г. Ташкент</w:t>
      </w:r>
      <w:r w:rsidR="00F225CC" w:rsidRPr="00737850">
        <w:rPr>
          <w:rFonts w:asciiTheme="majorHAnsi" w:hAnsiTheme="majorHAnsi" w:cstheme="majorHAnsi"/>
          <w:sz w:val="24"/>
          <w:szCs w:val="24"/>
          <w:lang w:val="ru-RU"/>
        </w:rPr>
        <w:tab/>
      </w:r>
      <w:r w:rsidR="00E76395" w:rsidRPr="00737850">
        <w:rPr>
          <w:rFonts w:asciiTheme="majorHAnsi" w:hAnsiTheme="majorHAnsi" w:cstheme="majorHAnsi"/>
          <w:sz w:val="24"/>
          <w:szCs w:val="24"/>
          <w:lang w:val="ru-RU"/>
        </w:rPr>
        <w:t>{</w:t>
      </w:r>
      <w:r w:rsidR="00E76395" w:rsidRPr="00737850">
        <w:rPr>
          <w:rFonts w:asciiTheme="majorHAnsi" w:hAnsiTheme="majorHAnsi" w:cstheme="majorHAnsi"/>
          <w:sz w:val="24"/>
          <w:szCs w:val="24"/>
          <w:lang w:val="en-US"/>
        </w:rPr>
        <w:t>date</w:t>
      </w:r>
      <w:r w:rsidR="00E76395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</w:p>
    <w:p w14:paraId="6299FE77" w14:textId="77777777" w:rsidR="000A3FD4" w:rsidRPr="00737850" w:rsidRDefault="000A3FD4" w:rsidP="00295196">
      <w:pPr>
        <w:spacing w:line="0" w:lineRule="atLeast"/>
        <w:ind w:left="-180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</w:p>
    <w:p w14:paraId="65A98B01" w14:textId="77777777" w:rsidR="0028370E" w:rsidRPr="00737850" w:rsidRDefault="0028370E" w:rsidP="00295196">
      <w:pPr>
        <w:spacing w:line="0" w:lineRule="atLeast"/>
        <w:ind w:left="-180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  <w:sectPr w:rsidR="0028370E" w:rsidRPr="00737850" w:rsidSect="00280825">
          <w:headerReference w:type="default" r:id="rId11"/>
          <w:footerReference w:type="default" r:id="rId12"/>
          <w:pgSz w:w="11906" w:h="16838"/>
          <w:pgMar w:top="821" w:right="1037" w:bottom="453" w:left="677" w:header="720" w:footer="720" w:gutter="0"/>
          <w:cols w:space="720"/>
          <w:docGrid w:linePitch="360"/>
        </w:sectPr>
      </w:pPr>
    </w:p>
    <w:p w14:paraId="48C40328" w14:textId="3EA48A63" w:rsidR="000A3FD4" w:rsidRPr="00737850" w:rsidRDefault="00454255" w:rsidP="00295196">
      <w:pPr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АКБ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«</w:t>
      </w:r>
      <w:r w:rsidR="000A3FD4" w:rsidRPr="00737850">
        <w:rPr>
          <w:rFonts w:asciiTheme="majorHAnsi" w:hAnsiTheme="majorHAnsi" w:cstheme="majorHAnsi"/>
          <w:sz w:val="24"/>
          <w:szCs w:val="24"/>
          <w:lang w:val="en-GB"/>
        </w:rPr>
        <w:t>TBC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0A3FD4" w:rsidRPr="00737850">
        <w:rPr>
          <w:rFonts w:asciiTheme="majorHAnsi" w:hAnsiTheme="majorHAnsi" w:cstheme="majorHAnsi"/>
          <w:sz w:val="24"/>
          <w:szCs w:val="24"/>
          <w:lang w:val="en-GB"/>
        </w:rPr>
        <w:t>Bank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>», именуемый в дальнейшем “Б</w:t>
      </w:r>
      <w:r w:rsidR="00BF049A" w:rsidRPr="00737850">
        <w:rPr>
          <w:rFonts w:asciiTheme="majorHAnsi" w:hAnsiTheme="majorHAnsi" w:cstheme="majorHAnsi"/>
          <w:sz w:val="24"/>
          <w:szCs w:val="24"/>
          <w:lang w:val="ru-RU"/>
        </w:rPr>
        <w:t>анк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>”, в лице</w:t>
      </w:r>
      <w:r w:rsidR="004C1D1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A65F1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уполномоченного </w:t>
      </w:r>
      <w:r w:rsidR="001013A3" w:rsidRPr="00737850">
        <w:rPr>
          <w:rFonts w:asciiTheme="majorHAnsi" w:hAnsiTheme="majorHAnsi" w:cstheme="majorHAnsi"/>
          <w:sz w:val="24"/>
          <w:szCs w:val="24"/>
          <w:lang w:val="ru-RU"/>
        </w:rPr>
        <w:t>лица</w:t>
      </w:r>
      <w:r w:rsidR="00A65F1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указанного в </w:t>
      </w:r>
      <w:r w:rsidR="00DF3770" w:rsidRPr="00737850">
        <w:rPr>
          <w:rFonts w:asciiTheme="majorHAnsi" w:hAnsiTheme="majorHAnsi" w:cstheme="majorHAnsi"/>
          <w:sz w:val="24"/>
          <w:szCs w:val="24"/>
          <w:lang w:val="ru-RU"/>
        </w:rPr>
        <w:t>р</w:t>
      </w:r>
      <w:r w:rsidR="00FF329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азделе 5, 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действующего на основании </w:t>
      </w:r>
      <w:r w:rsidR="008F2023" w:rsidRPr="00737850">
        <w:rPr>
          <w:rFonts w:asciiTheme="majorHAnsi" w:hAnsiTheme="majorHAnsi" w:cstheme="majorHAnsi"/>
          <w:sz w:val="24"/>
          <w:szCs w:val="24"/>
          <w:lang w:val="ru-RU"/>
        </w:rPr>
        <w:t>[доверенности №</w:t>
      </w:r>
      <w:r w:rsidR="004243A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от {дата доверенности}</w:t>
      </w:r>
      <w:r w:rsidR="008F2023" w:rsidRPr="00737850">
        <w:rPr>
          <w:rFonts w:asciiTheme="majorHAnsi" w:hAnsiTheme="majorHAnsi" w:cstheme="majorHAnsi"/>
          <w:sz w:val="24"/>
          <w:szCs w:val="24"/>
          <w:lang w:val="ru-RU"/>
        </w:rPr>
        <w:t>]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с одной стороны, и </w:t>
      </w:r>
      <w:r w:rsidR="00A6299C" w:rsidRPr="00737850">
        <w:rPr>
          <w:rFonts w:asciiTheme="majorHAnsi" w:hAnsiTheme="majorHAnsi" w:cstheme="majorHAnsi"/>
          <w:sz w:val="24"/>
          <w:szCs w:val="24"/>
          <w:lang w:val="ru-RU"/>
        </w:rPr>
        <w:t>{</w:t>
      </w:r>
      <w:proofErr w:type="spellStart"/>
      <w:r w:rsidR="008844D5" w:rsidRPr="00737850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="00A6299C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  <w:r w:rsidR="003977F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A6299C" w:rsidRPr="00737850">
        <w:rPr>
          <w:rFonts w:asciiTheme="majorHAnsi" w:hAnsiTheme="majorHAnsi" w:cstheme="majorHAnsi"/>
          <w:sz w:val="24"/>
          <w:szCs w:val="24"/>
          <w:lang w:val="ru-RU"/>
        </w:rPr>
        <w:t>{</w:t>
      </w:r>
      <w:proofErr w:type="spellStart"/>
      <w:r w:rsidR="008844D5" w:rsidRPr="00737850">
        <w:rPr>
          <w:rFonts w:asciiTheme="majorHAnsi" w:hAnsiTheme="majorHAnsi" w:cstheme="majorHAnsi"/>
          <w:sz w:val="24"/>
          <w:szCs w:val="24"/>
          <w:lang w:val="en-US"/>
        </w:rPr>
        <w:t>birthDate</w:t>
      </w:r>
      <w:proofErr w:type="spellEnd"/>
      <w:r w:rsidR="00A6299C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  <w:r w:rsidR="008C3CA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190DD6" w:rsidRPr="00737850">
        <w:rPr>
          <w:rFonts w:asciiTheme="majorHAnsi" w:hAnsiTheme="majorHAnsi" w:cstheme="majorHAnsi"/>
          <w:sz w:val="24"/>
          <w:szCs w:val="24"/>
          <w:lang w:val="ru-RU"/>
        </w:rPr>
        <w:t>г</w:t>
      </w:r>
      <w:r w:rsidR="00BB0158" w:rsidRPr="00737850">
        <w:rPr>
          <w:rFonts w:asciiTheme="majorHAnsi" w:hAnsiTheme="majorHAnsi" w:cstheme="majorHAnsi"/>
          <w:sz w:val="24"/>
          <w:szCs w:val="24"/>
          <w:lang w:val="ru-RU"/>
        </w:rPr>
        <w:t>ода рождения</w:t>
      </w:r>
      <w:r w:rsidR="003977F7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2352AD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паспорт</w:t>
      </w:r>
      <w:r w:rsidR="002437C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E00B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{</w:t>
      </w:r>
      <w:proofErr w:type="spellStart"/>
      <w:r w:rsidR="008844D5" w:rsidRPr="00737850">
        <w:rPr>
          <w:rFonts w:asciiTheme="majorHAnsi" w:hAnsiTheme="majorHAnsi" w:cstheme="majorHAnsi"/>
          <w:sz w:val="24"/>
          <w:szCs w:val="24"/>
          <w:lang w:val="en-US"/>
        </w:rPr>
        <w:t>passportNumber</w:t>
      </w:r>
      <w:proofErr w:type="spellEnd"/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  <w:r w:rsidR="003977F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выданный</w:t>
      </w:r>
      <w:r w:rsidR="00880EA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{</w:t>
      </w:r>
      <w:r w:rsidR="008844D5" w:rsidRPr="00737850">
        <w:rPr>
          <w:rFonts w:asciiTheme="majorHAnsi" w:hAnsiTheme="majorHAnsi" w:cstheme="majorHAnsi"/>
          <w:sz w:val="24"/>
          <w:szCs w:val="24"/>
          <w:lang w:val="en-US"/>
        </w:rPr>
        <w:t>issuer</w:t>
      </w:r>
      <w:r w:rsidR="00525576" w:rsidRPr="00737850">
        <w:rPr>
          <w:rFonts w:asciiTheme="majorHAnsi" w:hAnsiTheme="majorHAnsi" w:cstheme="majorHAnsi"/>
          <w:sz w:val="24"/>
          <w:szCs w:val="24"/>
          <w:lang w:val="ru-RU"/>
        </w:rPr>
        <w:t>}</w:t>
      </w:r>
      <w:r w:rsidR="007756B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515435" w:rsidRPr="00737850">
        <w:rPr>
          <w:rFonts w:asciiTheme="majorHAnsi" w:hAnsiTheme="majorHAnsi" w:cstheme="majorHAnsi"/>
          <w:sz w:val="24"/>
          <w:szCs w:val="24"/>
          <w:lang w:val="ru-RU"/>
        </w:rPr>
        <w:t>и</w:t>
      </w:r>
      <w:bookmarkStart w:id="0" w:name="_GoBack"/>
      <w:bookmarkEnd w:id="0"/>
      <w:r w:rsidR="00515435" w:rsidRPr="00737850">
        <w:rPr>
          <w:rFonts w:asciiTheme="majorHAnsi" w:hAnsiTheme="majorHAnsi" w:cstheme="majorHAnsi"/>
          <w:sz w:val="24"/>
          <w:szCs w:val="24"/>
          <w:lang w:val="ru-RU"/>
        </w:rPr>
        <w:t>менуемый в дальнейшем “К</w:t>
      </w:r>
      <w:r w:rsidR="00BF049A" w:rsidRPr="00737850">
        <w:rPr>
          <w:rFonts w:asciiTheme="majorHAnsi" w:hAnsiTheme="majorHAnsi" w:cstheme="majorHAnsi"/>
          <w:sz w:val="24"/>
          <w:szCs w:val="24"/>
          <w:lang w:val="ru-RU"/>
        </w:rPr>
        <w:t>лиент</w:t>
      </w:r>
      <w:r w:rsidR="000A3FD4" w:rsidRPr="00737850" w:rsidDel="00515435">
        <w:rPr>
          <w:rFonts w:asciiTheme="majorHAnsi" w:hAnsiTheme="majorHAnsi" w:cstheme="majorHAnsi"/>
          <w:sz w:val="24"/>
          <w:szCs w:val="24"/>
          <w:lang w:val="ru-RU"/>
        </w:rPr>
        <w:t>”, с другой стороны, заключили настоящий Договор о следующем:</w:t>
      </w:r>
    </w:p>
    <w:p w14:paraId="51C20573" w14:textId="3B75503F" w:rsidR="000A3FD4" w:rsidRPr="00737850" w:rsidRDefault="00C01E87" w:rsidP="00295196">
      <w:pPr>
        <w:pStyle w:val="Heading1"/>
        <w:numPr>
          <w:ilvl w:val="0"/>
          <w:numId w:val="8"/>
        </w:numPr>
        <w:spacing w:before="0" w:line="0" w:lineRule="atLeast"/>
        <w:ind w:left="-187" w:firstLine="180"/>
        <w:rPr>
          <w:rFonts w:asciiTheme="majorHAnsi" w:hAnsiTheme="majorHAnsi" w:cstheme="majorHAnsi"/>
          <w:sz w:val="24"/>
          <w:szCs w:val="24"/>
        </w:rPr>
      </w:pPr>
      <w:r w:rsidRPr="00737850">
        <w:rPr>
          <w:rFonts w:asciiTheme="majorHAnsi" w:hAnsiTheme="majorHAnsi" w:cstheme="majorHAnsi"/>
          <w:bCs/>
          <w:sz w:val="24"/>
          <w:szCs w:val="24"/>
        </w:rPr>
        <w:t>Предмет договора</w:t>
      </w:r>
    </w:p>
    <w:p w14:paraId="6F913E12" w14:textId="03DAE11C" w:rsidR="008C02E2" w:rsidRPr="00737850" w:rsidRDefault="00CF4A73" w:rsidP="00295196">
      <w:pPr>
        <w:spacing w:line="0" w:lineRule="atLeast"/>
        <w:ind w:left="-187" w:firstLine="180"/>
        <w:jc w:val="both"/>
        <w:rPr>
          <w:rStyle w:val="Hyperlink"/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1.1.</w:t>
      </w:r>
      <w:r w:rsidR="00521560" w:rsidRPr="00737850">
        <w:rPr>
          <w:rFonts w:asciiTheme="majorHAnsi" w:hAnsiTheme="majorHAnsi" w:cstheme="majorHAnsi"/>
          <w:sz w:val="24"/>
          <w:szCs w:val="24"/>
          <w:lang w:val="uz-Cyrl-UZ"/>
        </w:rPr>
        <w:tab/>
      </w:r>
      <w:r w:rsidR="0070205A" w:rsidRPr="00737850">
        <w:rPr>
          <w:rFonts w:asciiTheme="majorHAnsi" w:hAnsiTheme="majorHAnsi" w:cstheme="majorHAnsi"/>
          <w:sz w:val="24"/>
          <w:szCs w:val="24"/>
          <w:lang w:val="uz-Cyrl-UZ"/>
        </w:rPr>
        <w:t>Банк</w:t>
      </w:r>
      <w:r w:rsidR="0070205A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D62BF" w:rsidRPr="00737850">
        <w:rPr>
          <w:rFonts w:asciiTheme="majorHAnsi" w:hAnsiTheme="majorHAnsi" w:cstheme="majorHAnsi"/>
          <w:sz w:val="24"/>
          <w:szCs w:val="24"/>
          <w:lang w:val="ru-RU"/>
        </w:rPr>
        <w:t>осуществляет обслуживание</w:t>
      </w:r>
      <w:r w:rsidR="00DF27A6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в </w:t>
      </w:r>
      <w:r w:rsidR="00C07029" w:rsidRPr="00737850">
        <w:rPr>
          <w:rFonts w:asciiTheme="majorHAnsi" w:hAnsiTheme="majorHAnsi" w:cstheme="majorHAnsi"/>
          <w:sz w:val="24"/>
          <w:szCs w:val="24"/>
          <w:lang w:val="ru-RU"/>
        </w:rPr>
        <w:t>соответствии</w:t>
      </w:r>
      <w:r w:rsidR="00DF27A6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006EC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с </w:t>
      </w:r>
      <w:r w:rsidR="00C07029" w:rsidRPr="00737850">
        <w:rPr>
          <w:rFonts w:asciiTheme="majorHAnsi" w:hAnsiTheme="majorHAnsi" w:cstheme="majorHAnsi"/>
          <w:sz w:val="24"/>
          <w:szCs w:val="24"/>
          <w:lang w:val="ru-RU"/>
        </w:rPr>
        <w:t>Генеральными Условиями</w:t>
      </w:r>
      <w:r w:rsidR="00006EC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(далее ГУ</w:t>
      </w:r>
      <w:r w:rsidR="00DB391F" w:rsidRPr="00737850">
        <w:rPr>
          <w:rFonts w:asciiTheme="majorHAnsi" w:hAnsiTheme="majorHAnsi" w:cstheme="majorHAnsi"/>
          <w:sz w:val="24"/>
          <w:szCs w:val="24"/>
          <w:lang w:val="ru-RU"/>
        </w:rPr>
        <w:t>, котор</w:t>
      </w:r>
      <w:r w:rsidR="00A95EAE" w:rsidRPr="00737850">
        <w:rPr>
          <w:rFonts w:asciiTheme="majorHAnsi" w:hAnsiTheme="majorHAnsi" w:cstheme="majorHAnsi"/>
          <w:sz w:val="24"/>
          <w:szCs w:val="24"/>
          <w:lang w:val="ru-RU"/>
        </w:rPr>
        <w:t>ые являю</w:t>
      </w:r>
      <w:r w:rsidR="00BF246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тся неотъемлемой частью </w:t>
      </w:r>
      <w:r w:rsidR="00711020" w:rsidRPr="00737850">
        <w:rPr>
          <w:rFonts w:asciiTheme="majorHAnsi" w:hAnsiTheme="majorHAnsi" w:cstheme="majorHAnsi"/>
          <w:sz w:val="24"/>
          <w:szCs w:val="24"/>
          <w:lang w:val="ru-RU"/>
        </w:rPr>
        <w:t>настоящего</w:t>
      </w:r>
      <w:r w:rsidR="00FC042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Договора</w:t>
      </w:r>
      <w:r w:rsidR="00897C68" w:rsidRPr="00737850"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D96CB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</w:t>
      </w:r>
      <w:r w:rsidR="009D62B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выполняет необходимые поручения клиента в форме, согласованной сторонами</w:t>
      </w:r>
      <w:r w:rsidR="00706E84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D62B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не противоречащей 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>действующ</w:t>
      </w:r>
      <w:r w:rsidR="009D62BF" w:rsidRPr="00737850">
        <w:rPr>
          <w:rFonts w:asciiTheme="majorHAnsi" w:hAnsiTheme="majorHAnsi" w:cstheme="majorHAnsi"/>
          <w:sz w:val="24"/>
          <w:szCs w:val="24"/>
          <w:lang w:val="ru-RU"/>
        </w:rPr>
        <w:t>ему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законодательств</w:t>
      </w:r>
      <w:r w:rsidR="009D62BF" w:rsidRPr="00737850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Республики Узбекистан</w:t>
      </w:r>
      <w:r w:rsidR="00EB00D8" w:rsidRPr="00737850">
        <w:rPr>
          <w:rFonts w:asciiTheme="majorHAnsi" w:hAnsiTheme="majorHAnsi" w:cstheme="majorHAnsi"/>
          <w:sz w:val="24"/>
          <w:szCs w:val="24"/>
          <w:lang w:val="ru-RU"/>
        </w:rPr>
        <w:t>, а Клиент принимает эти ус</w:t>
      </w:r>
      <w:r w:rsidR="007F1FC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луги и оплачивает их </w:t>
      </w:r>
      <w:r w:rsidR="00E269F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согласно тарифов, указанных на </w:t>
      </w:r>
      <w:r w:rsidR="00C00BBC" w:rsidRPr="00737850">
        <w:rPr>
          <w:rFonts w:asciiTheme="majorHAnsi" w:hAnsiTheme="majorHAnsi" w:cstheme="majorHAnsi"/>
          <w:sz w:val="24"/>
          <w:szCs w:val="24"/>
          <w:lang w:val="en-GB"/>
        </w:rPr>
        <w:fldChar w:fldCharType="begin"/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HYPERLINK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 xml:space="preserve"> "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https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://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tbcuz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.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sharepoint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.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com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sites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team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Shared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 xml:space="preserve"> 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Documents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General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 xml:space="preserve"> 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Agreement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www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.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tbcbank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.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uz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/</w:instrText>
      </w:r>
      <w:r w:rsidR="006F044B" w:rsidRPr="00737850">
        <w:rPr>
          <w:rFonts w:asciiTheme="majorHAnsi" w:hAnsiTheme="majorHAnsi" w:cstheme="majorHAnsi"/>
          <w:sz w:val="24"/>
          <w:szCs w:val="24"/>
          <w:lang w:val="en-GB"/>
        </w:rPr>
        <w:instrText>rates</w:instrText>
      </w:r>
      <w:r w:rsidR="006F044B" w:rsidRPr="00737850">
        <w:rPr>
          <w:rFonts w:asciiTheme="majorHAnsi" w:hAnsiTheme="majorHAnsi" w:cstheme="majorHAnsi"/>
          <w:sz w:val="24"/>
          <w:szCs w:val="24"/>
          <w:lang w:val="ru-RU"/>
        </w:rPr>
        <w:instrText>"</w:instrText>
      </w:r>
      <w:r w:rsidR="00C00BBC" w:rsidRPr="00737850">
        <w:rPr>
          <w:rFonts w:asciiTheme="majorHAnsi" w:hAnsiTheme="majorHAnsi" w:cstheme="majorHAnsi"/>
          <w:sz w:val="24"/>
          <w:szCs w:val="24"/>
          <w:lang w:val="en-GB"/>
        </w:rPr>
        <w:fldChar w:fldCharType="separate"/>
      </w:r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en-GB"/>
        </w:rPr>
        <w:t>www</w:t>
      </w:r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ru-RU"/>
        </w:rPr>
        <w:t>.</w:t>
      </w:r>
      <w:proofErr w:type="spellStart"/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en-GB"/>
        </w:rPr>
        <w:t>tbcbank</w:t>
      </w:r>
      <w:proofErr w:type="spellEnd"/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ru-RU"/>
        </w:rPr>
        <w:t>.</w:t>
      </w:r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en-GB"/>
        </w:rPr>
        <w:t>u</w:t>
      </w:r>
      <w:r w:rsidR="006E35F3" w:rsidRPr="00737850">
        <w:rPr>
          <w:rStyle w:val="Hyperlink"/>
          <w:rFonts w:asciiTheme="majorHAnsi" w:hAnsiTheme="majorHAnsi" w:cstheme="majorHAnsi"/>
          <w:sz w:val="24"/>
          <w:szCs w:val="24"/>
          <w:lang w:val="en-US"/>
        </w:rPr>
        <w:t>z</w:t>
      </w:r>
      <w:r w:rsidR="002F6633" w:rsidRPr="00737850">
        <w:rPr>
          <w:rStyle w:val="Hyperlink"/>
          <w:rFonts w:asciiTheme="majorHAnsi" w:hAnsiTheme="majorHAnsi" w:cstheme="majorHAnsi"/>
          <w:sz w:val="24"/>
          <w:szCs w:val="24"/>
          <w:lang w:val="ru-RU"/>
        </w:rPr>
        <w:t>/</w:t>
      </w:r>
      <w:r w:rsidR="002F6633" w:rsidRPr="00737850">
        <w:rPr>
          <w:rStyle w:val="Hyperlink"/>
          <w:rFonts w:asciiTheme="majorHAnsi" w:hAnsiTheme="majorHAnsi" w:cstheme="majorHAnsi"/>
          <w:sz w:val="24"/>
          <w:szCs w:val="24"/>
          <w:lang w:val="en-US"/>
        </w:rPr>
        <w:t>rates</w:t>
      </w:r>
    </w:p>
    <w:p w14:paraId="0BABB40B" w14:textId="771E7970" w:rsidR="000A3FD4" w:rsidRPr="00737850" w:rsidRDefault="00C00BBC" w:rsidP="00295196">
      <w:pPr>
        <w:pStyle w:val="Heading1"/>
        <w:numPr>
          <w:ilvl w:val="0"/>
          <w:numId w:val="8"/>
        </w:numPr>
        <w:spacing w:before="0" w:line="0" w:lineRule="atLeast"/>
        <w:ind w:left="-187" w:firstLine="180"/>
        <w:rPr>
          <w:rFonts w:asciiTheme="majorHAnsi" w:hAnsiTheme="majorHAnsi" w:cstheme="majorHAnsi"/>
          <w:sz w:val="24"/>
          <w:szCs w:val="24"/>
        </w:rPr>
      </w:pPr>
      <w:r w:rsidRPr="00737850">
        <w:rPr>
          <w:rFonts w:asciiTheme="majorHAnsi" w:hAnsiTheme="majorHAnsi" w:cstheme="majorHAnsi"/>
          <w:b w:val="0"/>
          <w:sz w:val="24"/>
          <w:szCs w:val="24"/>
          <w:lang w:val="en-GB"/>
        </w:rPr>
        <w:fldChar w:fldCharType="end"/>
      </w:r>
      <w:r w:rsidR="00C01E87" w:rsidRPr="00737850">
        <w:rPr>
          <w:rFonts w:asciiTheme="majorHAnsi" w:hAnsiTheme="majorHAnsi" w:cstheme="majorHAnsi"/>
          <w:bCs/>
          <w:sz w:val="24"/>
          <w:szCs w:val="24"/>
        </w:rPr>
        <w:t>Права и обязанности клиента</w:t>
      </w:r>
    </w:p>
    <w:p w14:paraId="1501F665" w14:textId="77777777" w:rsidR="00BE48E7" w:rsidRPr="00737850" w:rsidRDefault="009C2AE7" w:rsidP="00295196">
      <w:pPr>
        <w:pStyle w:val="ListParagraph"/>
        <w:numPr>
          <w:ilvl w:val="1"/>
          <w:numId w:val="8"/>
        </w:numPr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uz-Cyrl-UZ"/>
        </w:rPr>
        <w:t xml:space="preserve">Подписывая настоящий договор </w:t>
      </w:r>
      <w:r w:rsidR="00981759" w:rsidRPr="00737850" w:rsidDel="009C2AE7">
        <w:rPr>
          <w:rFonts w:asciiTheme="majorHAnsi" w:hAnsiTheme="majorHAnsi" w:cstheme="majorHAnsi"/>
          <w:sz w:val="24"/>
          <w:szCs w:val="24"/>
          <w:lang w:val="ru-RU"/>
        </w:rPr>
        <w:t>К</w:t>
      </w:r>
      <w:r w:rsidR="00981759" w:rsidRPr="00737850" w:rsidDel="009C2AE7">
        <w:rPr>
          <w:rFonts w:asciiTheme="majorHAnsi" w:hAnsiTheme="majorHAnsi" w:cstheme="majorHAnsi"/>
          <w:sz w:val="24"/>
          <w:szCs w:val="24"/>
          <w:lang w:val="uz-Cyrl-UZ"/>
        </w:rPr>
        <w:t xml:space="preserve">лиент </w:t>
      </w:r>
      <w:r w:rsidRPr="00737850">
        <w:rPr>
          <w:rFonts w:asciiTheme="majorHAnsi" w:hAnsiTheme="majorHAnsi" w:cstheme="majorHAnsi"/>
          <w:sz w:val="24"/>
          <w:szCs w:val="24"/>
          <w:lang w:val="uz-Cyrl-UZ"/>
        </w:rPr>
        <w:t>подтвержает, что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ознакомился 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с </w:t>
      </w:r>
      <w:r w:rsidR="00C07029" w:rsidRPr="00737850">
        <w:rPr>
          <w:rFonts w:asciiTheme="majorHAnsi" w:hAnsiTheme="majorHAnsi" w:cstheme="majorHAnsi"/>
          <w:sz w:val="24"/>
          <w:szCs w:val="24"/>
          <w:lang w:val="ru-RU"/>
        </w:rPr>
        <w:t>ГУ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81759" w:rsidRPr="00737850" w:rsidDel="0009416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>размещен</w:t>
      </w:r>
      <w:r w:rsidR="005D43F2" w:rsidRPr="00737850">
        <w:rPr>
          <w:rFonts w:asciiTheme="majorHAnsi" w:hAnsiTheme="majorHAnsi" w:cstheme="majorHAnsi"/>
          <w:sz w:val="24"/>
          <w:szCs w:val="24"/>
          <w:lang w:val="ru-RU"/>
        </w:rPr>
        <w:t>н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>ы</w:t>
      </w:r>
      <w:r w:rsidR="0028017A" w:rsidRPr="00737850">
        <w:rPr>
          <w:rFonts w:asciiTheme="majorHAnsi" w:hAnsiTheme="majorHAnsi" w:cstheme="majorHAnsi"/>
          <w:sz w:val="24"/>
          <w:szCs w:val="24"/>
          <w:lang w:val="ru-RU"/>
        </w:rPr>
        <w:t>ми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на сайте </w:t>
      </w:r>
      <w:hyperlink r:id="rId13" w:history="1">
        <w:r w:rsidR="00DE71F5" w:rsidRPr="00737850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www.tbcbank.</w:t>
        </w:r>
        <w:r w:rsidR="00DE71F5" w:rsidRPr="00737850">
          <w:rPr>
            <w:rStyle w:val="Hyperlink"/>
            <w:rFonts w:asciiTheme="majorHAnsi" w:hAnsiTheme="majorHAnsi" w:cstheme="majorHAnsi"/>
            <w:sz w:val="24"/>
            <w:szCs w:val="24"/>
            <w:lang w:val="en-GB"/>
          </w:rPr>
          <w:t>u</w:t>
        </w:r>
        <w:r w:rsidR="00DE71F5" w:rsidRPr="00737850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z</w:t>
        </w:r>
        <w:r w:rsidR="00DE71F5" w:rsidRPr="00737850">
          <w:rPr>
            <w:rStyle w:val="Hyperlink"/>
            <w:rFonts w:asciiTheme="majorHAnsi" w:hAnsiTheme="majorHAnsi" w:cstheme="majorHAnsi"/>
            <w:sz w:val="24"/>
            <w:szCs w:val="24"/>
            <w:lang w:val="ru-RU"/>
          </w:rPr>
          <w:t>/</w:t>
        </w:r>
        <w:r w:rsidR="00DE71F5" w:rsidRPr="00737850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agreement</w:t>
        </w:r>
      </w:hyperlink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полностью согласен с ними и принимает на себя обязательства соблюдать все требования </w:t>
      </w:r>
      <w:r w:rsidR="00E768F3" w:rsidRPr="00737850">
        <w:rPr>
          <w:rFonts w:asciiTheme="majorHAnsi" w:hAnsiTheme="majorHAnsi" w:cstheme="majorHAnsi"/>
          <w:sz w:val="24"/>
          <w:szCs w:val="24"/>
          <w:lang w:val="ru-RU"/>
        </w:rPr>
        <w:t>настоящего договора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66132178" w14:textId="6634DCA8" w:rsidR="004B3CBE" w:rsidRPr="00737850" w:rsidRDefault="00B877F7" w:rsidP="00295196">
      <w:pPr>
        <w:pStyle w:val="ListParagraph"/>
        <w:numPr>
          <w:ilvl w:val="1"/>
          <w:numId w:val="8"/>
        </w:numPr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Настоящий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документ и подпись Клиента на нем представляет собой </w:t>
      </w:r>
      <w:r w:rsidR="002F090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образец </w:t>
      </w:r>
      <w:r w:rsidR="00193B59" w:rsidRPr="00737850">
        <w:rPr>
          <w:rFonts w:asciiTheme="majorHAnsi" w:hAnsiTheme="majorHAnsi" w:cstheme="majorHAnsi"/>
          <w:sz w:val="24"/>
          <w:szCs w:val="24"/>
          <w:lang w:val="ru-RU"/>
        </w:rPr>
        <w:t>подписи Клиента</w:t>
      </w:r>
      <w:r w:rsidR="00E4612B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запрос</w:t>
      </w:r>
      <w:r w:rsidR="00BE15CA" w:rsidRPr="00737850">
        <w:rPr>
          <w:rFonts w:asciiTheme="majorHAnsi" w:hAnsiTheme="majorHAnsi" w:cstheme="majorHAnsi"/>
          <w:sz w:val="24"/>
          <w:szCs w:val="24"/>
          <w:lang w:val="ru-RU"/>
        </w:rPr>
        <w:t>, согласие</w:t>
      </w:r>
      <w:r w:rsidR="00981759" w:rsidRPr="00737850" w:rsidDel="0016133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16133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и подтверждение об открытии счетов и получении банковских </w:t>
      </w:r>
      <w:r w:rsidR="005848B8" w:rsidRPr="00737850">
        <w:rPr>
          <w:rFonts w:asciiTheme="majorHAnsi" w:hAnsiTheme="majorHAnsi" w:cstheme="majorHAnsi"/>
          <w:sz w:val="24"/>
          <w:szCs w:val="24"/>
          <w:lang w:val="ru-RU"/>
        </w:rPr>
        <w:t>услуг</w:t>
      </w:r>
      <w:r w:rsidR="004C706A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16133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704977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указанных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на </w:t>
      </w:r>
      <w:r w:rsidR="00EF7FC5" w:rsidRPr="00737850">
        <w:rPr>
          <w:rFonts w:asciiTheme="majorHAnsi" w:hAnsiTheme="majorHAnsi" w:cstheme="majorHAnsi"/>
          <w:sz w:val="24"/>
          <w:szCs w:val="24"/>
          <w:lang w:val="ru-RU"/>
        </w:rPr>
        <w:t>информационных ресурсах Банка</w:t>
      </w:r>
      <w:r w:rsidR="003A1BE2" w:rsidRPr="0073785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1025632D" w14:textId="4A29E78B" w:rsidR="00981759" w:rsidRPr="00737850" w:rsidRDefault="004B3CBE" w:rsidP="00295196">
      <w:pPr>
        <w:pStyle w:val="ListParagraph"/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П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одписанием 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настоящего Договора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клиент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подтверждает, что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>:</w:t>
      </w:r>
    </w:p>
    <w:p w14:paraId="758C7835" w14:textId="405033CC" w:rsidR="005D4971" w:rsidRPr="00737850" w:rsidRDefault="005D4971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>д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анные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предоставленные </w:t>
      </w:r>
      <w:r w:rsidR="00FF329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Банку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правдивые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точные, </w:t>
      </w:r>
      <w:r w:rsidR="00FF3295" w:rsidRPr="00737850">
        <w:rPr>
          <w:rFonts w:asciiTheme="majorHAnsi" w:hAnsiTheme="majorHAnsi" w:cstheme="majorHAnsi"/>
          <w:sz w:val="24"/>
          <w:szCs w:val="24"/>
          <w:lang w:val="ru-RU"/>
        </w:rPr>
        <w:t>достоверные,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реальные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 соответствуют воле </w:t>
      </w:r>
      <w:r w:rsidR="00B021CD" w:rsidRPr="00737850">
        <w:rPr>
          <w:rFonts w:asciiTheme="majorHAnsi" w:hAnsiTheme="majorHAnsi" w:cstheme="majorHAnsi"/>
          <w:sz w:val="24"/>
          <w:szCs w:val="24"/>
          <w:lang w:val="ru-RU"/>
        </w:rPr>
        <w:t>Клиента</w:t>
      </w:r>
      <w:r w:rsidR="00FF329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. Клиент </w:t>
      </w:r>
      <w:r w:rsidR="00CB5A20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ознакомлен и </w:t>
      </w:r>
      <w:r w:rsidR="00FF3295" w:rsidRPr="00737850">
        <w:rPr>
          <w:rFonts w:asciiTheme="majorHAnsi" w:hAnsiTheme="majorHAnsi" w:cstheme="majorHAnsi"/>
          <w:sz w:val="24"/>
          <w:szCs w:val="24"/>
          <w:lang w:val="ru-RU"/>
        </w:rPr>
        <w:t>осознает последствия, вызванные передачей неверной, ложной, неполноценной информации Банку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2FA5EA64" w14:textId="772B0D27" w:rsidR="005D4971" w:rsidRPr="00737850" w:rsidRDefault="005D4971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2D6F70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не действует в интересах третьих лиц, и не имеет связи с фиктивными банками</w:t>
      </w:r>
      <w:r w:rsidR="009601D7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35953FF6" w14:textId="042DE08D" w:rsidR="00325C21" w:rsidRPr="00737850" w:rsidRDefault="005D4971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дает своё согласие </w:t>
      </w:r>
      <w:r w:rsidR="00EE554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на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откры</w:t>
      </w:r>
      <w:r w:rsidR="00EE554E" w:rsidRPr="00737850">
        <w:rPr>
          <w:rFonts w:asciiTheme="majorHAnsi" w:hAnsiTheme="majorHAnsi" w:cstheme="majorHAnsi"/>
          <w:sz w:val="24"/>
          <w:szCs w:val="24"/>
          <w:lang w:val="ru-RU"/>
        </w:rPr>
        <w:t>тие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161FFF" w:rsidRPr="00737850">
        <w:rPr>
          <w:rFonts w:asciiTheme="majorHAnsi" w:hAnsiTheme="majorHAnsi" w:cstheme="majorHAnsi"/>
          <w:sz w:val="24"/>
          <w:szCs w:val="24"/>
          <w:lang w:val="ru-RU"/>
        </w:rPr>
        <w:t>необходимы</w:t>
      </w:r>
      <w:r w:rsidR="00EE554E" w:rsidRPr="00737850">
        <w:rPr>
          <w:rFonts w:asciiTheme="majorHAnsi" w:hAnsiTheme="majorHAnsi" w:cstheme="majorHAnsi"/>
          <w:sz w:val="24"/>
          <w:szCs w:val="24"/>
          <w:lang w:val="ru-RU"/>
        </w:rPr>
        <w:t>х</w:t>
      </w:r>
      <w:r w:rsidR="00161FF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счет</w:t>
      </w:r>
      <w:r w:rsidR="00EE554E" w:rsidRPr="00737850">
        <w:rPr>
          <w:rFonts w:asciiTheme="majorHAnsi" w:hAnsiTheme="majorHAnsi" w:cstheme="majorHAnsi"/>
          <w:sz w:val="24"/>
          <w:szCs w:val="24"/>
          <w:lang w:val="ru-RU"/>
        </w:rPr>
        <w:t>ов</w:t>
      </w:r>
      <w:r w:rsidR="00161FF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в любой валюте,</w:t>
      </w:r>
      <w:r w:rsidR="00D939A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соглашается на все условия по использованию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25221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счетов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для дальнейшего обслуживания</w:t>
      </w:r>
      <w:r w:rsidR="00DD5E51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824CC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т.е. </w:t>
      </w:r>
      <w:r w:rsidR="00C925E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данный документ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является 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>заявлением</w:t>
      </w:r>
      <w:r w:rsidR="001F4933" w:rsidRPr="00737850">
        <w:rPr>
          <w:rFonts w:asciiTheme="majorHAnsi" w:hAnsiTheme="majorHAnsi" w:cstheme="majorHAnsi"/>
          <w:sz w:val="24"/>
          <w:szCs w:val="24"/>
          <w:lang w:val="ru-RU"/>
        </w:rPr>
        <w:t>/за</w:t>
      </w:r>
      <w:r w:rsidR="00CC40C0" w:rsidRPr="00737850">
        <w:rPr>
          <w:rFonts w:asciiTheme="majorHAnsi" w:hAnsiTheme="majorHAnsi" w:cstheme="majorHAnsi"/>
          <w:sz w:val="24"/>
          <w:szCs w:val="24"/>
          <w:lang w:val="ru-RU"/>
        </w:rPr>
        <w:t>явкой</w:t>
      </w:r>
      <w:r w:rsidR="0026735B" w:rsidRPr="00737850">
        <w:rPr>
          <w:rFonts w:asciiTheme="majorHAnsi" w:hAnsiTheme="majorHAnsi" w:cstheme="majorHAnsi"/>
          <w:sz w:val="24"/>
          <w:szCs w:val="24"/>
          <w:lang w:val="ru-RU"/>
        </w:rPr>
        <w:t>: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на открытие </w:t>
      </w:r>
      <w:r w:rsidR="000D2C28" w:rsidRPr="00737850">
        <w:rPr>
          <w:rFonts w:asciiTheme="majorHAnsi" w:hAnsiTheme="majorHAnsi" w:cstheme="majorHAnsi"/>
          <w:sz w:val="24"/>
          <w:szCs w:val="24"/>
          <w:lang w:val="ru-RU"/>
        </w:rPr>
        <w:t>любых</w:t>
      </w:r>
      <w:r w:rsidR="0018110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счетов</w:t>
      </w:r>
      <w:r w:rsidR="00B10FD6" w:rsidRPr="00737850">
        <w:rPr>
          <w:rFonts w:asciiTheme="majorHAnsi" w:hAnsiTheme="majorHAnsi" w:cstheme="majorHAnsi"/>
          <w:sz w:val="24"/>
          <w:szCs w:val="24"/>
          <w:lang w:val="ru-RU"/>
        </w:rPr>
        <w:t>(включая ссудный)</w:t>
      </w:r>
      <w:r w:rsidR="0026735B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166C9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получение кредита</w:t>
      </w:r>
      <w:r w:rsidR="0026735B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166C9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открытие пластиковых карт</w:t>
      </w:r>
      <w:r w:rsidR="0026735B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016FB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банковского вклада</w:t>
      </w:r>
      <w:r w:rsidR="0026735B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4F059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конвертации иностранной валюты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 </w:t>
      </w:r>
      <w:r w:rsidR="00252214" w:rsidRPr="00737850">
        <w:rPr>
          <w:rFonts w:asciiTheme="majorHAnsi" w:hAnsiTheme="majorHAnsi" w:cstheme="majorHAnsi"/>
          <w:sz w:val="24"/>
          <w:szCs w:val="24"/>
          <w:lang w:val="ru-RU"/>
        </w:rPr>
        <w:t>т.п.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22FF5F9B" w14:textId="1E485FB2" w:rsidR="000A628D" w:rsidRPr="00737850" w:rsidRDefault="00BD25D9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согласен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что банк может использовать любые средства коммуникаций (в том числе электронные, цифровые и</w:t>
      </w:r>
      <w:r w:rsidR="0079208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81759" w:rsidRPr="00737850">
        <w:rPr>
          <w:rFonts w:asciiTheme="majorHAnsi" w:hAnsiTheme="majorHAnsi" w:cstheme="majorHAnsi"/>
          <w:sz w:val="24"/>
          <w:szCs w:val="24"/>
          <w:lang w:val="ru-RU"/>
        </w:rPr>
        <w:t>т.д.)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в ходе предоставления услуг;</w:t>
      </w:r>
    </w:p>
    <w:p w14:paraId="7D591126" w14:textId="2D397994" w:rsidR="00DE3A10" w:rsidRPr="00737850" w:rsidRDefault="00430A15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597D2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>согласен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на обработку </w:t>
      </w:r>
      <w:r w:rsidR="00597D2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и хранении 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персональных данных </w:t>
      </w:r>
      <w:r w:rsidR="00B87B96" w:rsidRPr="00737850">
        <w:rPr>
          <w:rFonts w:asciiTheme="majorHAnsi" w:hAnsiTheme="majorHAnsi" w:cstheme="majorHAnsi"/>
          <w:sz w:val="24"/>
          <w:szCs w:val="24"/>
          <w:lang w:val="ru-RU"/>
        </w:rPr>
        <w:t>в соответствии с законодательством РУз</w:t>
      </w:r>
      <w:r w:rsidR="00597D28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4BA64A41" w14:textId="7787E861" w:rsidR="000A628D" w:rsidRPr="00737850" w:rsidRDefault="00DE3A10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B238B5" w:rsidRPr="00737850">
        <w:rPr>
          <w:rFonts w:asciiTheme="majorHAnsi" w:hAnsiTheme="majorHAnsi" w:cstheme="majorHAnsi"/>
          <w:sz w:val="24"/>
          <w:szCs w:val="24"/>
          <w:lang w:val="ru-RU"/>
        </w:rPr>
        <w:t>согласен на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получени</w:t>
      </w:r>
      <w:r w:rsidR="00B238B5" w:rsidRPr="00737850">
        <w:rPr>
          <w:rFonts w:asciiTheme="majorHAnsi" w:hAnsiTheme="majorHAnsi" w:cstheme="majorHAnsi"/>
          <w:sz w:val="24"/>
          <w:szCs w:val="24"/>
          <w:lang w:val="ru-RU"/>
        </w:rPr>
        <w:t>е</w:t>
      </w:r>
      <w:r w:rsidR="004B3CB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соответствующих данных о Клиенте в форме, удовлетворяющей Банк;</w:t>
      </w:r>
    </w:p>
    <w:p w14:paraId="7302B91B" w14:textId="27622FBE" w:rsidR="00AB424D" w:rsidRPr="00737850" w:rsidRDefault="000A628D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DD5E5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в случае подачи запроса через </w:t>
      </w:r>
      <w:r w:rsidR="005825BD" w:rsidRPr="00737850">
        <w:rPr>
          <w:rFonts w:asciiTheme="majorHAnsi" w:hAnsiTheme="majorHAnsi" w:cstheme="majorHAnsi"/>
          <w:sz w:val="24"/>
          <w:szCs w:val="24"/>
          <w:lang w:val="ru-RU"/>
        </w:rPr>
        <w:t>информационны</w:t>
      </w:r>
      <w:r w:rsidR="00080CA5" w:rsidRPr="00737850">
        <w:rPr>
          <w:rFonts w:asciiTheme="majorHAnsi" w:hAnsiTheme="majorHAnsi" w:cstheme="majorHAnsi"/>
          <w:sz w:val="24"/>
          <w:szCs w:val="24"/>
          <w:lang w:val="ru-RU"/>
        </w:rPr>
        <w:t>е системы</w:t>
      </w:r>
      <w:r w:rsidR="00DD5E5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Банка на получение кредитных и подобных </w:t>
      </w:r>
      <w:r w:rsidR="00DD60F8" w:rsidRPr="00737850">
        <w:rPr>
          <w:rFonts w:asciiTheme="majorHAnsi" w:hAnsiTheme="majorHAnsi" w:cstheme="majorHAnsi"/>
          <w:sz w:val="24"/>
          <w:szCs w:val="24"/>
          <w:lang w:val="ru-RU"/>
        </w:rPr>
        <w:t>продуктов, дает</w:t>
      </w:r>
      <w:r w:rsidR="00DD5E5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свое согласие на </w:t>
      </w:r>
      <w:r w:rsidR="00DD60F8" w:rsidRPr="00737850">
        <w:rPr>
          <w:rFonts w:asciiTheme="majorHAnsi" w:hAnsiTheme="majorHAnsi" w:cstheme="majorHAnsi"/>
          <w:sz w:val="24"/>
          <w:szCs w:val="24"/>
          <w:lang w:val="ru-RU"/>
        </w:rPr>
        <w:t>получение</w:t>
      </w:r>
      <w:r w:rsidR="001913F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данных</w:t>
      </w:r>
      <w:r w:rsidR="005B0F1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о себе </w:t>
      </w:r>
      <w:r w:rsidR="002B6860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в АК </w:t>
      </w:r>
      <w:r w:rsidR="00721517" w:rsidRPr="00737850">
        <w:rPr>
          <w:rFonts w:asciiTheme="majorHAnsi" w:hAnsiTheme="majorHAnsi" w:cstheme="majorHAnsi"/>
          <w:sz w:val="24"/>
          <w:szCs w:val="24"/>
          <w:lang w:val="ru-RU"/>
        </w:rPr>
        <w:t>“</w:t>
      </w:r>
      <w:r w:rsidR="002B6860" w:rsidRPr="00737850">
        <w:rPr>
          <w:rFonts w:asciiTheme="majorHAnsi" w:hAnsiTheme="majorHAnsi" w:cstheme="majorHAnsi"/>
          <w:sz w:val="24"/>
          <w:szCs w:val="24"/>
          <w:lang w:val="ru-RU"/>
        </w:rPr>
        <w:t>Народном Банке</w:t>
      </w:r>
      <w:r w:rsidR="00721517" w:rsidRPr="00737850">
        <w:rPr>
          <w:rFonts w:asciiTheme="majorHAnsi" w:hAnsiTheme="majorHAnsi" w:cstheme="majorHAnsi"/>
          <w:sz w:val="24"/>
          <w:szCs w:val="24"/>
          <w:lang w:val="ru-RU"/>
        </w:rPr>
        <w:t>”</w:t>
      </w:r>
      <w:r w:rsidR="002B6860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РУз</w:t>
      </w:r>
      <w:r w:rsidR="005B0F12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DD60F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кредитного отчета в ООО "Кредитное бюро "Кредитно-информационный аналитический центр”</w:t>
      </w:r>
      <w:r w:rsidR="00963900" w:rsidRPr="00737850">
        <w:rPr>
          <w:rFonts w:asciiTheme="majorHAnsi" w:hAnsiTheme="majorHAnsi" w:cstheme="majorHAnsi"/>
          <w:sz w:val="24"/>
          <w:szCs w:val="24"/>
          <w:lang w:val="ru-RU"/>
        </w:rPr>
        <w:t>, или в других организациях</w:t>
      </w:r>
      <w:r w:rsidR="00F50795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7848C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финансовых </w:t>
      </w:r>
      <w:r w:rsidR="00D54701" w:rsidRPr="00737850">
        <w:rPr>
          <w:rFonts w:asciiTheme="majorHAnsi" w:hAnsiTheme="majorHAnsi" w:cstheme="majorHAnsi"/>
          <w:sz w:val="24"/>
          <w:szCs w:val="24"/>
          <w:lang w:val="ru-RU"/>
        </w:rPr>
        <w:t>институтах</w:t>
      </w:r>
      <w:r w:rsidR="007848C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D54701" w:rsidRPr="00737850">
        <w:rPr>
          <w:rFonts w:asciiTheme="majorHAnsi" w:hAnsiTheme="majorHAnsi" w:cstheme="majorHAnsi"/>
          <w:sz w:val="24"/>
          <w:szCs w:val="24"/>
          <w:lang w:val="ru-RU"/>
        </w:rPr>
        <w:t>мобильных операторах и т.п.</w:t>
      </w:r>
      <w:r w:rsidR="00921FD8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2E6CB3FA" w14:textId="3D72A226" w:rsidR="00AB424D" w:rsidRPr="00737850" w:rsidRDefault="00AB424D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- д</w:t>
      </w:r>
      <w:r w:rsidR="00DE61FD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ает свое согласие на проведение </w:t>
      </w:r>
      <w:r w:rsidR="00C44D6C" w:rsidRPr="00737850">
        <w:rPr>
          <w:rFonts w:asciiTheme="majorHAnsi" w:hAnsiTheme="majorHAnsi" w:cstheme="majorHAnsi"/>
          <w:sz w:val="24"/>
          <w:szCs w:val="24"/>
          <w:lang w:val="ru-RU"/>
        </w:rPr>
        <w:t>любых транзакций при помощи мемориального ордера</w:t>
      </w:r>
      <w:r w:rsidR="00CB7BCB" w:rsidRPr="00737850">
        <w:rPr>
          <w:rFonts w:asciiTheme="majorHAnsi" w:hAnsiTheme="majorHAnsi" w:cstheme="majorHAnsi"/>
          <w:sz w:val="24"/>
          <w:szCs w:val="24"/>
          <w:lang w:val="ru-RU"/>
        </w:rPr>
        <w:t>;</w:t>
      </w:r>
    </w:p>
    <w:p w14:paraId="16A2948E" w14:textId="6F6CCEE5" w:rsidR="00130C6E" w:rsidRPr="00737850" w:rsidRDefault="00AB424D" w:rsidP="00295196">
      <w:pPr>
        <w:spacing w:line="0" w:lineRule="atLeast"/>
        <w:ind w:left="-187" w:firstLine="9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- </w:t>
      </w:r>
      <w:r w:rsidR="006100A1" w:rsidRPr="00737850">
        <w:rPr>
          <w:rFonts w:asciiTheme="majorHAnsi" w:hAnsiTheme="majorHAnsi" w:cstheme="majorHAnsi"/>
          <w:sz w:val="24"/>
          <w:szCs w:val="24"/>
          <w:lang w:val="ru-RU"/>
        </w:rPr>
        <w:t>несет персональную ответственность за сохранность</w:t>
      </w:r>
      <w:r w:rsidR="002906CD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аутентификационных данных</w:t>
      </w:r>
      <w:r w:rsidR="00770D06" w:rsidRPr="00737850">
        <w:rPr>
          <w:rFonts w:asciiTheme="majorHAnsi" w:hAnsiTheme="majorHAnsi" w:cstheme="majorHAnsi"/>
          <w:sz w:val="24"/>
          <w:szCs w:val="24"/>
          <w:lang w:val="ru-RU"/>
        </w:rPr>
        <w:t>, переда</w:t>
      </w:r>
      <w:r w:rsidR="006759E1" w:rsidRPr="00737850">
        <w:rPr>
          <w:rFonts w:asciiTheme="majorHAnsi" w:hAnsiTheme="majorHAnsi" w:cstheme="majorHAnsi"/>
          <w:sz w:val="24"/>
          <w:szCs w:val="24"/>
          <w:lang w:val="ru-RU"/>
        </w:rPr>
        <w:t>чу их третьим лицам и за</w:t>
      </w:r>
      <w:r w:rsidR="00BA117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услуги</w:t>
      </w:r>
      <w:r w:rsidR="006759E1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063B30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предоставляемые </w:t>
      </w:r>
      <w:r w:rsidR="00BA1173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банком </w:t>
      </w:r>
      <w:r w:rsidR="0004627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с использованием </w:t>
      </w:r>
      <w:r w:rsidR="00C205C5" w:rsidRPr="00737850">
        <w:rPr>
          <w:rFonts w:asciiTheme="majorHAnsi" w:hAnsiTheme="majorHAnsi" w:cstheme="majorHAnsi"/>
          <w:sz w:val="24"/>
          <w:szCs w:val="24"/>
          <w:lang w:val="ru-RU"/>
        </w:rPr>
        <w:t>этих данных.</w:t>
      </w:r>
    </w:p>
    <w:p w14:paraId="5CE3841D" w14:textId="1B62D0EF" w:rsidR="000A3FD4" w:rsidRPr="00737850" w:rsidRDefault="00C01E87" w:rsidP="00295196">
      <w:pPr>
        <w:pStyle w:val="Heading1"/>
        <w:numPr>
          <w:ilvl w:val="0"/>
          <w:numId w:val="8"/>
        </w:numPr>
        <w:spacing w:before="0" w:line="0" w:lineRule="atLeast"/>
        <w:ind w:left="-187" w:firstLine="180"/>
        <w:rPr>
          <w:rFonts w:asciiTheme="majorHAnsi" w:hAnsiTheme="majorHAnsi" w:cstheme="majorHAnsi"/>
          <w:sz w:val="24"/>
          <w:szCs w:val="24"/>
        </w:rPr>
      </w:pPr>
      <w:r w:rsidRPr="00737850">
        <w:rPr>
          <w:rFonts w:asciiTheme="majorHAnsi" w:hAnsiTheme="majorHAnsi" w:cstheme="majorHAnsi"/>
          <w:bCs/>
          <w:sz w:val="24"/>
          <w:szCs w:val="24"/>
        </w:rPr>
        <w:t>Права и обязанности банка</w:t>
      </w:r>
    </w:p>
    <w:p w14:paraId="43025242" w14:textId="36FC64B2" w:rsidR="000A3FD4" w:rsidRPr="00737850" w:rsidRDefault="000A3FD4" w:rsidP="00295196">
      <w:pPr>
        <w:numPr>
          <w:ilvl w:val="1"/>
          <w:numId w:val="2"/>
        </w:numPr>
        <w:tabs>
          <w:tab w:val="left" w:pos="426"/>
          <w:tab w:val="left" w:pos="1276"/>
        </w:tabs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Обеспечивать тайну операций</w:t>
      </w:r>
      <w:r w:rsidR="00AD707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6B0749" w:rsidRPr="00737850">
        <w:rPr>
          <w:rFonts w:asciiTheme="majorHAnsi" w:hAnsiTheme="majorHAnsi" w:cstheme="majorHAnsi"/>
          <w:sz w:val="24"/>
          <w:szCs w:val="24"/>
          <w:lang w:val="ru-RU"/>
        </w:rPr>
        <w:t>К</w:t>
      </w:r>
      <w:r w:rsidR="00AD707F" w:rsidRPr="00737850">
        <w:rPr>
          <w:rFonts w:asciiTheme="majorHAnsi" w:hAnsiTheme="majorHAnsi" w:cstheme="majorHAnsi"/>
          <w:sz w:val="24"/>
          <w:szCs w:val="24"/>
          <w:lang w:val="ru-RU"/>
        </w:rPr>
        <w:t>лиента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1C0AD553" w14:textId="51285B38" w:rsidR="00963900" w:rsidRPr="00737850" w:rsidRDefault="008C02E2" w:rsidP="00295196">
      <w:pPr>
        <w:numPr>
          <w:ilvl w:val="1"/>
          <w:numId w:val="2"/>
        </w:numPr>
        <w:tabs>
          <w:tab w:val="left" w:pos="426"/>
          <w:tab w:val="left" w:pos="1276"/>
        </w:tabs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>Банк имеет право с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писывать без согласования с 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>Клиентом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комиссионные расходы за оказанные услуги</w:t>
      </w:r>
      <w:r w:rsidR="00C1168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="00B93ADA" w:rsidRPr="00737850">
        <w:rPr>
          <w:rFonts w:asciiTheme="majorHAnsi" w:hAnsiTheme="majorHAnsi" w:cstheme="majorHAnsi"/>
          <w:sz w:val="24"/>
          <w:szCs w:val="24"/>
          <w:lang w:val="ru-RU"/>
        </w:rPr>
        <w:t>задолженность по просроченным кредитам, проценты по ним, пеню</w:t>
      </w:r>
      <w:r w:rsidR="00FD3F5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 друг</w:t>
      </w:r>
      <w:r w:rsidR="00F00A2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ие задолженности </w:t>
      </w:r>
      <w:r w:rsidR="00332F64" w:rsidRPr="00737850">
        <w:rPr>
          <w:rFonts w:asciiTheme="majorHAnsi" w:hAnsiTheme="majorHAnsi" w:cstheme="majorHAnsi"/>
          <w:sz w:val="24"/>
          <w:szCs w:val="24"/>
          <w:lang w:val="ru-RU"/>
        </w:rPr>
        <w:t>за</w:t>
      </w:r>
      <w:r w:rsidR="00BD656A" w:rsidRPr="00737850">
        <w:rPr>
          <w:rFonts w:asciiTheme="majorHAnsi" w:hAnsiTheme="majorHAnsi" w:cstheme="majorHAnsi"/>
          <w:sz w:val="24"/>
          <w:szCs w:val="24"/>
          <w:lang w:val="ru-RU"/>
        </w:rPr>
        <w:t>\при</w:t>
      </w:r>
      <w:r w:rsidR="00332F6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использовани</w:t>
      </w:r>
      <w:r w:rsidR="00BD656A" w:rsidRPr="00737850">
        <w:rPr>
          <w:rFonts w:asciiTheme="majorHAnsi" w:hAnsiTheme="majorHAnsi" w:cstheme="majorHAnsi"/>
          <w:sz w:val="24"/>
          <w:szCs w:val="24"/>
          <w:lang w:val="ru-RU"/>
        </w:rPr>
        <w:t>и</w:t>
      </w:r>
      <w:r w:rsidR="00332F6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б</w:t>
      </w:r>
      <w:r w:rsidR="00BD656A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анковских </w:t>
      </w:r>
      <w:r w:rsidR="00B37648" w:rsidRPr="00737850">
        <w:rPr>
          <w:rFonts w:asciiTheme="majorHAnsi" w:hAnsiTheme="majorHAnsi" w:cstheme="majorHAnsi"/>
          <w:sz w:val="24"/>
          <w:szCs w:val="24"/>
          <w:lang w:val="ru-RU"/>
        </w:rPr>
        <w:t>услуг</w:t>
      </w:r>
      <w:r w:rsidR="009A55A0" w:rsidRPr="00737850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D948EB" w:rsidRPr="00737850">
        <w:rPr>
          <w:rFonts w:asciiTheme="majorHAnsi" w:hAnsiTheme="majorHAnsi" w:cstheme="majorHAnsi"/>
          <w:sz w:val="24"/>
          <w:szCs w:val="24"/>
          <w:lang w:val="ru-RU"/>
        </w:rPr>
        <w:t>по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действующи</w:t>
      </w:r>
      <w:r w:rsidR="00D948EB" w:rsidRPr="00737850">
        <w:rPr>
          <w:rFonts w:asciiTheme="majorHAnsi" w:hAnsiTheme="majorHAnsi" w:cstheme="majorHAnsi"/>
          <w:sz w:val="24"/>
          <w:szCs w:val="24"/>
          <w:lang w:val="ru-RU"/>
        </w:rPr>
        <w:t>м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тариф</w:t>
      </w:r>
      <w:r w:rsidR="00D948EB" w:rsidRPr="00737850">
        <w:rPr>
          <w:rFonts w:asciiTheme="majorHAnsi" w:hAnsiTheme="majorHAnsi" w:cstheme="majorHAnsi"/>
          <w:sz w:val="24"/>
          <w:szCs w:val="24"/>
          <w:lang w:val="ru-RU"/>
        </w:rPr>
        <w:t>ам</w:t>
      </w:r>
      <w:r w:rsidR="000A3FD4" w:rsidRPr="0073785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27D6D90A" w14:textId="016456EA" w:rsidR="00963900" w:rsidRPr="00737850" w:rsidRDefault="00D87E09" w:rsidP="00295196">
      <w:pPr>
        <w:numPr>
          <w:ilvl w:val="1"/>
          <w:numId w:val="2"/>
        </w:numPr>
        <w:tabs>
          <w:tab w:val="left" w:pos="426"/>
          <w:tab w:val="left" w:pos="1276"/>
        </w:tabs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Банк имеет право приостановить </w:t>
      </w:r>
      <w:r w:rsidR="00051796" w:rsidRPr="00737850">
        <w:rPr>
          <w:rFonts w:asciiTheme="majorHAnsi" w:hAnsiTheme="majorHAnsi" w:cstheme="majorHAnsi"/>
          <w:sz w:val="24"/>
          <w:szCs w:val="24"/>
          <w:lang w:val="ru-RU"/>
        </w:rPr>
        <w:t>действие счет</w:t>
      </w:r>
      <w:r w:rsidR="00D03717" w:rsidRPr="00737850">
        <w:rPr>
          <w:rFonts w:asciiTheme="majorHAnsi" w:hAnsiTheme="majorHAnsi" w:cstheme="majorHAnsi"/>
          <w:sz w:val="24"/>
          <w:szCs w:val="24"/>
          <w:lang w:val="ru-RU"/>
        </w:rPr>
        <w:t>ов</w:t>
      </w:r>
      <w:r w:rsidR="00051796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4B38B3" w:rsidRPr="00737850">
        <w:rPr>
          <w:rFonts w:asciiTheme="majorHAnsi" w:hAnsiTheme="majorHAnsi" w:cstheme="majorHAnsi"/>
          <w:sz w:val="24"/>
          <w:szCs w:val="24"/>
          <w:lang w:val="ru-RU"/>
        </w:rPr>
        <w:t>Клиента с</w:t>
      </w:r>
      <w:r w:rsidR="007769A4" w:rsidRPr="00737850">
        <w:rPr>
          <w:rFonts w:asciiTheme="majorHAnsi" w:hAnsiTheme="majorHAnsi" w:cstheme="majorHAnsi"/>
          <w:sz w:val="24"/>
          <w:szCs w:val="24"/>
          <w:lang w:val="ru-RU"/>
        </w:rPr>
        <w:t>огласно</w:t>
      </w:r>
      <w:r w:rsidR="00931ED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законодательств</w:t>
      </w:r>
      <w:r w:rsidR="007769A4" w:rsidRPr="00737850">
        <w:rPr>
          <w:rFonts w:asciiTheme="majorHAnsi" w:hAnsiTheme="majorHAnsi" w:cstheme="majorHAnsi"/>
          <w:sz w:val="24"/>
          <w:szCs w:val="24"/>
          <w:lang w:val="ru-RU"/>
        </w:rPr>
        <w:t>а</w:t>
      </w:r>
      <w:r w:rsidR="00931ED5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РУз</w:t>
      </w:r>
      <w:r w:rsidR="001C57D8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</w:p>
    <w:p w14:paraId="7330571C" w14:textId="5CD7D5DA" w:rsidR="008C02E2" w:rsidRPr="00737850" w:rsidRDefault="00C01E87" w:rsidP="00295196">
      <w:pPr>
        <w:pStyle w:val="Heading2"/>
        <w:numPr>
          <w:ilvl w:val="0"/>
          <w:numId w:val="2"/>
        </w:numPr>
        <w:spacing w:before="0" w:line="0" w:lineRule="atLeast"/>
        <w:ind w:left="-187" w:firstLine="180"/>
        <w:rPr>
          <w:rFonts w:asciiTheme="majorHAnsi" w:hAnsiTheme="majorHAnsi" w:cstheme="majorHAnsi"/>
          <w:sz w:val="24"/>
          <w:szCs w:val="24"/>
        </w:rPr>
      </w:pPr>
      <w:r w:rsidRPr="00737850">
        <w:rPr>
          <w:rFonts w:asciiTheme="majorHAnsi" w:hAnsiTheme="majorHAnsi" w:cstheme="majorHAnsi"/>
          <w:bCs/>
          <w:sz w:val="24"/>
          <w:szCs w:val="24"/>
        </w:rPr>
        <w:t xml:space="preserve">Дополнительные условия </w:t>
      </w:r>
    </w:p>
    <w:p w14:paraId="38E1E238" w14:textId="38641ED5" w:rsidR="008C02E2" w:rsidRPr="00737850" w:rsidRDefault="008C02E2" w:rsidP="00295196">
      <w:pPr>
        <w:numPr>
          <w:ilvl w:val="1"/>
          <w:numId w:val="2"/>
        </w:numPr>
        <w:tabs>
          <w:tab w:val="left" w:pos="426"/>
          <w:tab w:val="left" w:pos="1276"/>
        </w:tabs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При недостижении согласия </w:t>
      </w:r>
      <w:r w:rsidR="00621BCE" w:rsidRPr="00737850">
        <w:rPr>
          <w:rFonts w:asciiTheme="majorHAnsi" w:hAnsiTheme="majorHAnsi" w:cstheme="majorHAnsi"/>
          <w:sz w:val="24"/>
          <w:szCs w:val="24"/>
          <w:lang w:val="ru-RU"/>
        </w:rPr>
        <w:t>путем переговоров</w:t>
      </w:r>
      <w:r w:rsidR="00AD5DAF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спор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передаётся на рассмотрение в суд </w:t>
      </w:r>
      <w:r w:rsidR="004704AE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по месту нахождения Банка. </w:t>
      </w:r>
    </w:p>
    <w:p w14:paraId="6A77D94D" w14:textId="03483C1D" w:rsidR="00EF0600" w:rsidRPr="00737850" w:rsidRDefault="00EF0600" w:rsidP="00295196">
      <w:pPr>
        <w:numPr>
          <w:ilvl w:val="1"/>
          <w:numId w:val="2"/>
        </w:numPr>
        <w:tabs>
          <w:tab w:val="left" w:pos="426"/>
          <w:tab w:val="left" w:pos="1276"/>
        </w:tabs>
        <w:spacing w:line="0" w:lineRule="atLeast"/>
        <w:ind w:left="-187" w:firstLine="180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Все, что не 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предусмотрено 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в настоящем 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>договоре</w:t>
      </w:r>
      <w:r w:rsidR="005E58E4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и ГУ</w:t>
      </w:r>
      <w:r w:rsidR="00094162"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737850">
        <w:rPr>
          <w:rFonts w:asciiTheme="majorHAnsi" w:hAnsiTheme="majorHAnsi" w:cstheme="majorHAnsi"/>
          <w:sz w:val="24"/>
          <w:szCs w:val="24"/>
          <w:lang w:val="ru-RU"/>
        </w:rPr>
        <w:t xml:space="preserve">регулируется </w:t>
      </w:r>
      <w:r w:rsidR="005E58E4" w:rsidRPr="00737850">
        <w:rPr>
          <w:rFonts w:asciiTheme="majorHAnsi" w:hAnsiTheme="majorHAnsi" w:cstheme="majorHAnsi"/>
          <w:sz w:val="24"/>
          <w:szCs w:val="24"/>
          <w:lang w:val="ru-RU"/>
        </w:rPr>
        <w:t>законодательством РУз</w:t>
      </w:r>
      <w:r w:rsidR="00B64150" w:rsidRPr="00737850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5BD3D2D7" w14:textId="77777777" w:rsidR="006310CA" w:rsidRPr="00737850" w:rsidRDefault="006310CA" w:rsidP="00295196">
      <w:pPr>
        <w:tabs>
          <w:tab w:val="left" w:pos="426"/>
          <w:tab w:val="left" w:pos="1276"/>
        </w:tabs>
        <w:spacing w:line="0" w:lineRule="atLeast"/>
        <w:ind w:left="-180" w:firstLine="180"/>
        <w:rPr>
          <w:rFonts w:asciiTheme="majorHAnsi" w:hAnsiTheme="majorHAnsi" w:cstheme="majorHAnsi"/>
          <w:sz w:val="24"/>
          <w:szCs w:val="24"/>
          <w:lang w:val="ru-RU"/>
        </w:rPr>
      </w:pPr>
    </w:p>
    <w:p w14:paraId="13E32D84" w14:textId="43B397D0" w:rsidR="0028370E" w:rsidRPr="00737850" w:rsidRDefault="0028370E" w:rsidP="00295196">
      <w:pPr>
        <w:tabs>
          <w:tab w:val="left" w:pos="426"/>
          <w:tab w:val="left" w:pos="1276"/>
        </w:tabs>
        <w:spacing w:line="0" w:lineRule="atLeast"/>
        <w:ind w:left="-180" w:firstLine="180"/>
        <w:rPr>
          <w:rFonts w:asciiTheme="majorHAnsi" w:hAnsiTheme="majorHAnsi" w:cstheme="majorHAnsi"/>
          <w:sz w:val="24"/>
          <w:szCs w:val="24"/>
          <w:lang w:val="ru-RU"/>
        </w:rPr>
        <w:sectPr w:rsidR="0028370E" w:rsidRPr="00737850" w:rsidSect="00566E7F">
          <w:headerReference w:type="default" r:id="rId14"/>
          <w:type w:val="continuous"/>
          <w:pgSz w:w="11906" w:h="16838"/>
          <w:pgMar w:top="821" w:right="566" w:bottom="540" w:left="677" w:header="720" w:footer="720" w:gutter="0"/>
          <w:cols w:num="2" w:space="432"/>
          <w:docGrid w:linePitch="360"/>
        </w:sectPr>
      </w:pPr>
    </w:p>
    <w:p w14:paraId="01BCE45D" w14:textId="3AF5F68F" w:rsidR="000A3FD4" w:rsidRPr="00737850" w:rsidRDefault="00DB5150" w:rsidP="00295196">
      <w:pPr>
        <w:pStyle w:val="ListParagraph"/>
        <w:numPr>
          <w:ilvl w:val="0"/>
          <w:numId w:val="2"/>
        </w:numPr>
        <w:tabs>
          <w:tab w:val="left" w:pos="426"/>
          <w:tab w:val="left" w:pos="1276"/>
        </w:tabs>
        <w:spacing w:line="0" w:lineRule="atLeast"/>
        <w:ind w:left="-180" w:firstLine="180"/>
        <w:jc w:val="center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37850">
        <w:rPr>
          <w:rFonts w:asciiTheme="majorHAnsi" w:hAnsiTheme="majorHAnsi" w:cstheme="majorHAnsi"/>
          <w:b/>
          <w:bCs/>
          <w:sz w:val="24"/>
          <w:szCs w:val="24"/>
          <w:lang w:val="ru-RU"/>
        </w:rPr>
        <w:lastRenderedPageBreak/>
        <w:t>Юридические адреса</w:t>
      </w: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6"/>
        <w:gridCol w:w="5387"/>
      </w:tblGrid>
      <w:tr w:rsidR="000A3FD4" w:rsidRPr="0086214A" w14:paraId="210FC576" w14:textId="77777777" w:rsidTr="00D37EF4">
        <w:trPr>
          <w:trHeight w:val="1156"/>
          <w:jc w:val="center"/>
        </w:trPr>
        <w:tc>
          <w:tcPr>
            <w:tcW w:w="5386" w:type="dxa"/>
          </w:tcPr>
          <w:p w14:paraId="3CF43681" w14:textId="77777777" w:rsidR="008276C1" w:rsidRPr="00737850" w:rsidRDefault="008276C1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  <w:lang w:val="ru-RU"/>
              </w:rPr>
              <w:t>БАНК </w:t>
            </w:r>
            <w:r w:rsidRPr="00737850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TBC Bank</w:t>
            </w:r>
            <w:r w:rsidRPr="00737850">
              <w:rPr>
                <w:rStyle w:val="eop"/>
                <w:rFonts w:asciiTheme="majorHAnsi" w:hAnsiTheme="majorHAnsi" w:cstheme="majorHAnsi"/>
                <w:b/>
                <w:bCs/>
                <w:sz w:val="20"/>
                <w:szCs w:val="20"/>
              </w:rPr>
              <w:t> </w:t>
            </w:r>
          </w:p>
          <w:p w14:paraId="7FDBD0E5" w14:textId="77777777" w:rsidR="008276C1" w:rsidRPr="00737850" w:rsidRDefault="008276C1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г. Ташкент, </w:t>
            </w:r>
            <w:r w:rsidRPr="00737850">
              <w:rPr>
                <w:rStyle w:val="spellingerror"/>
                <w:rFonts w:asciiTheme="majorHAnsi" w:hAnsiTheme="majorHAnsi" w:cstheme="majorHAnsi"/>
                <w:lang w:val="ru-RU"/>
              </w:rPr>
              <w:t>Мирабадский</w:t>
            </w: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 р-н, ул. А </w:t>
            </w:r>
            <w:r w:rsidRPr="00737850">
              <w:rPr>
                <w:rStyle w:val="spellingerror"/>
                <w:rFonts w:asciiTheme="majorHAnsi" w:hAnsiTheme="majorHAnsi" w:cstheme="majorHAnsi"/>
                <w:lang w:val="ru-RU"/>
              </w:rPr>
              <w:t>Темура</w:t>
            </w: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, 12/12, МФО 12345, р/с:12345678901234567890,</w:t>
            </w:r>
            <w:r w:rsidRPr="00737850">
              <w:rPr>
                <w:rStyle w:val="eop"/>
                <w:rFonts w:asciiTheme="majorHAnsi" w:hAnsiTheme="majorHAnsi" w:cstheme="majorHAnsi"/>
              </w:rPr>
              <w:t> </w:t>
            </w:r>
          </w:p>
          <w:p w14:paraId="119D7B6F" w14:textId="77777777" w:rsidR="00683205" w:rsidRPr="00737850" w:rsidRDefault="008276C1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ИНН 123456789, тел: 71 200 0000</w:t>
            </w:r>
            <w:r w:rsidRPr="00737850">
              <w:rPr>
                <w:rStyle w:val="eop"/>
                <w:rFonts w:asciiTheme="majorHAnsi" w:hAnsiTheme="majorHAnsi" w:cstheme="majorHAnsi"/>
              </w:rPr>
              <w:t> </w:t>
            </w:r>
          </w:p>
          <w:p w14:paraId="12D576DF" w14:textId="77777777" w:rsidR="00500FD5" w:rsidRPr="00737850" w:rsidRDefault="00500FD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____________________________________                   </w:t>
            </w:r>
          </w:p>
          <w:p w14:paraId="223E01A9" w14:textId="77777777" w:rsidR="00500FD5" w:rsidRPr="00737850" w:rsidRDefault="00500FD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  <w:t>Фамилия Имя</w:t>
            </w:r>
          </w:p>
          <w:p w14:paraId="3FD27029" w14:textId="77777777" w:rsidR="00500FD5" w:rsidRPr="00737850" w:rsidRDefault="00500FD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___________________________________</w:t>
            </w:r>
          </w:p>
          <w:p w14:paraId="07259E7A" w14:textId="24697B67" w:rsidR="00500FD5" w:rsidRPr="00737850" w:rsidRDefault="00500FD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  <w:t>Отчество прописью)</w:t>
            </w:r>
          </w:p>
          <w:p w14:paraId="36C771F9" w14:textId="77777777" w:rsidR="00392E5A" w:rsidRPr="00737850" w:rsidRDefault="00392E5A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eop"/>
                <w:rFonts w:asciiTheme="majorHAnsi" w:hAnsiTheme="majorHAnsi" w:cstheme="majorHAnsi"/>
                <w:lang w:val="ru-RU"/>
              </w:rPr>
            </w:pPr>
          </w:p>
          <w:p w14:paraId="475932C2" w14:textId="49EEA514" w:rsidR="003A35E6" w:rsidRPr="00737850" w:rsidRDefault="003A35E6" w:rsidP="00295196">
            <w:pPr>
              <w:pStyle w:val="paragraph"/>
              <w:spacing w:before="0" w:beforeAutospacing="0" w:after="0" w:afterAutospacing="0" w:line="0" w:lineRule="atLeast"/>
              <w:jc w:val="center"/>
              <w:textAlignment w:val="baseline"/>
              <w:rPr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eop"/>
                <w:rFonts w:asciiTheme="majorHAnsi" w:hAnsiTheme="majorHAnsi" w:cstheme="majorHAnsi"/>
                <w:lang w:val="ru-RU"/>
              </w:rPr>
              <w:t>подпись</w:t>
            </w:r>
          </w:p>
          <w:p w14:paraId="5500BDDE" w14:textId="155E6FF6" w:rsidR="000A3FD4" w:rsidRPr="00737850" w:rsidRDefault="000A3FD4" w:rsidP="00295196">
            <w:pPr>
              <w:tabs>
                <w:tab w:val="left" w:pos="426"/>
                <w:tab w:val="left" w:pos="1276"/>
              </w:tabs>
              <w:spacing w:line="0" w:lineRule="atLeast"/>
              <w:rPr>
                <w:rFonts w:asciiTheme="majorHAnsi" w:hAnsiTheme="majorHAnsi" w:cstheme="majorHAnsi"/>
                <w:lang w:val="ru-RU"/>
              </w:rPr>
            </w:pPr>
          </w:p>
        </w:tc>
        <w:tc>
          <w:tcPr>
            <w:tcW w:w="5387" w:type="dxa"/>
          </w:tcPr>
          <w:p w14:paraId="256D0AEE" w14:textId="77777777" w:rsidR="00BE7CE7" w:rsidRPr="00737850" w:rsidRDefault="000A3FD4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b/>
                <w:sz w:val="20"/>
                <w:szCs w:val="20"/>
                <w:lang w:val="ru-RU"/>
              </w:rPr>
              <w:t>КЛИЕНТ</w:t>
            </w:r>
            <w:r w:rsidR="00BE7CE7" w:rsidRPr="00737850">
              <w:rPr>
                <w:rStyle w:val="eop"/>
                <w:rFonts w:asciiTheme="majorHAnsi" w:hAnsiTheme="majorHAnsi" w:cstheme="majorHAnsi"/>
                <w:b/>
                <w:bCs/>
                <w:sz w:val="20"/>
                <w:szCs w:val="20"/>
              </w:rPr>
              <w:t> </w:t>
            </w:r>
          </w:p>
          <w:p w14:paraId="63490F72" w14:textId="03C5FC5E" w:rsidR="00BE7CE7" w:rsidRPr="00737850" w:rsidRDefault="0087660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{</w:t>
            </w:r>
            <w:proofErr w:type="spellStart"/>
            <w:r w:rsidR="008844D5" w:rsidRPr="00737850">
              <w:rPr>
                <w:rStyle w:val="normaltextrun"/>
                <w:rFonts w:asciiTheme="majorHAnsi" w:hAnsiTheme="majorHAnsi" w:cstheme="majorHAnsi"/>
              </w:rPr>
              <w:t>fullName</w:t>
            </w:r>
            <w:proofErr w:type="spellEnd"/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}</w:t>
            </w:r>
            <w:r w:rsidR="00BE7CE7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 </w:t>
            </w:r>
          </w:p>
          <w:p w14:paraId="04E27118" w14:textId="5B56B230" w:rsidR="00BE7CE7" w:rsidRPr="00737850" w:rsidRDefault="00F01889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</w:rPr>
              <w:t>{address}</w:t>
            </w:r>
            <w:r w:rsidR="00BE7CE7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, </w:t>
            </w:r>
          </w:p>
          <w:p w14:paraId="7E194FAD" w14:textId="07507F93" w:rsidR="00BE7CE7" w:rsidRPr="00737850" w:rsidRDefault="00BE7CE7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ИНН </w:t>
            </w:r>
            <w:r w:rsidR="006F5C3D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{</w:t>
            </w:r>
            <w:proofErr w:type="spellStart"/>
            <w:r w:rsidR="00D24983" w:rsidRPr="00737850">
              <w:rPr>
                <w:rStyle w:val="normaltextrun"/>
                <w:rFonts w:asciiTheme="majorHAnsi" w:hAnsiTheme="majorHAnsi" w:cstheme="majorHAnsi"/>
              </w:rPr>
              <w:t>taxId</w:t>
            </w:r>
            <w:proofErr w:type="spellEnd"/>
            <w:r w:rsidR="006F5C3D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}</w:t>
            </w: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, тел: </w:t>
            </w:r>
            <w:r w:rsidR="006F5C3D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{</w:t>
            </w:r>
            <w:proofErr w:type="spellStart"/>
            <w:r w:rsidR="005E17B1" w:rsidRPr="00737850">
              <w:rPr>
                <w:rStyle w:val="normaltextrun"/>
                <w:rFonts w:asciiTheme="majorHAnsi" w:hAnsiTheme="majorHAnsi" w:cstheme="majorHAnsi"/>
              </w:rPr>
              <w:t>mobilePhoneNumber</w:t>
            </w:r>
            <w:proofErr w:type="spellEnd"/>
            <w:r w:rsidR="006F5C3D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}</w:t>
            </w: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 </w:t>
            </w:r>
          </w:p>
          <w:p w14:paraId="0882FA23" w14:textId="77777777" w:rsidR="005F7F87" w:rsidRPr="00737850" w:rsidRDefault="00BE7CE7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 </w:t>
            </w:r>
            <w:r w:rsidR="00B319F5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____________________________________ </w:t>
            </w:r>
            <w:r w:rsidR="008D3511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   </w:t>
            </w:r>
            <w:r w:rsidR="00B319F5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          </w:t>
            </w:r>
            <w:r w:rsidR="008D3511" w:rsidRPr="00737850">
              <w:rPr>
                <w:rStyle w:val="normaltextrun"/>
                <w:rFonts w:asciiTheme="majorHAnsi" w:hAnsiTheme="majorHAnsi" w:cstheme="majorHAnsi"/>
                <w:lang w:val="ru-RU"/>
              </w:rPr>
              <w:t xml:space="preserve">     </w:t>
            </w:r>
          </w:p>
          <w:p w14:paraId="00A88C17" w14:textId="385131C3" w:rsidR="005F7F87" w:rsidRPr="00737850" w:rsidRDefault="005F7F87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  <w:t>Фамилия Имя</w:t>
            </w:r>
          </w:p>
          <w:p w14:paraId="3BFEA376" w14:textId="23C2BBBA" w:rsidR="003A35E6" w:rsidRPr="00737850" w:rsidRDefault="00B319F5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___________________________________</w:t>
            </w:r>
          </w:p>
          <w:p w14:paraId="74B7CB7E" w14:textId="5DF95D5F" w:rsidR="00392E5A" w:rsidRPr="00737850" w:rsidRDefault="005F7F87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i/>
                <w:iCs/>
                <w:sz w:val="12"/>
                <w:szCs w:val="12"/>
                <w:lang w:val="ru-RU"/>
              </w:rPr>
              <w:t>Отчество прописью</w:t>
            </w:r>
          </w:p>
          <w:p w14:paraId="791B826E" w14:textId="77777777" w:rsidR="00392E5A" w:rsidRPr="00737850" w:rsidRDefault="00392E5A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lang w:val="ru-RU"/>
              </w:rPr>
            </w:pPr>
          </w:p>
          <w:p w14:paraId="1880D248" w14:textId="6B2DE0BF" w:rsidR="000A3FD4" w:rsidRPr="0086214A" w:rsidRDefault="003A35E6" w:rsidP="00295196">
            <w:pPr>
              <w:pStyle w:val="paragraph"/>
              <w:spacing w:before="0" w:beforeAutospacing="0" w:after="0" w:afterAutospacing="0" w:line="0" w:lineRule="atLeast"/>
              <w:ind w:left="-180" w:firstLine="180"/>
              <w:jc w:val="center"/>
              <w:textAlignment w:val="baseline"/>
              <w:rPr>
                <w:rFonts w:asciiTheme="majorHAnsi" w:hAnsiTheme="majorHAnsi" w:cstheme="majorHAnsi"/>
                <w:lang w:val="ru-RU"/>
              </w:rPr>
            </w:pPr>
            <w:r w:rsidRPr="00737850">
              <w:rPr>
                <w:rStyle w:val="normaltextrun"/>
                <w:rFonts w:asciiTheme="majorHAnsi" w:hAnsiTheme="majorHAnsi" w:cstheme="majorHAnsi"/>
                <w:lang w:val="ru-RU"/>
              </w:rPr>
              <w:t>подпись</w:t>
            </w:r>
            <w:r w:rsidR="00BE7CE7" w:rsidRPr="0086214A">
              <w:rPr>
                <w:rStyle w:val="normaltextrun"/>
                <w:rFonts w:asciiTheme="majorHAnsi" w:hAnsiTheme="majorHAnsi" w:cstheme="majorHAnsi"/>
                <w:lang w:val="ru-RU"/>
              </w:rPr>
              <w:t> </w:t>
            </w:r>
          </w:p>
        </w:tc>
      </w:tr>
    </w:tbl>
    <w:p w14:paraId="5A578309" w14:textId="77777777" w:rsidR="008C64F6" w:rsidRPr="0086214A" w:rsidRDefault="008C64F6" w:rsidP="00295196">
      <w:pPr>
        <w:spacing w:line="0" w:lineRule="atLeast"/>
        <w:rPr>
          <w:rFonts w:asciiTheme="majorHAnsi" w:hAnsiTheme="majorHAnsi" w:cstheme="majorHAnsi"/>
          <w:sz w:val="24"/>
          <w:szCs w:val="24"/>
          <w:lang w:val="ru-RU"/>
        </w:rPr>
      </w:pPr>
    </w:p>
    <w:sectPr w:rsidR="008C64F6" w:rsidRPr="0086214A" w:rsidSect="00280825">
      <w:type w:val="continuous"/>
      <w:pgSz w:w="11906" w:h="16838"/>
      <w:pgMar w:top="821" w:right="1037" w:bottom="851" w:left="6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711FB" w14:textId="77777777" w:rsidR="001B6C95" w:rsidRDefault="001B6C95" w:rsidP="00E9211A">
      <w:r>
        <w:separator/>
      </w:r>
    </w:p>
  </w:endnote>
  <w:endnote w:type="continuationSeparator" w:id="0">
    <w:p w14:paraId="76A615F0" w14:textId="77777777" w:rsidR="001B6C95" w:rsidRDefault="001B6C95" w:rsidP="00E9211A">
      <w:r>
        <w:continuationSeparator/>
      </w:r>
    </w:p>
  </w:endnote>
  <w:endnote w:type="continuationNotice" w:id="1">
    <w:p w14:paraId="2DD3AFFA" w14:textId="77777777" w:rsidR="001B6C95" w:rsidRDefault="001B6C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607191" w14:paraId="4B81E867" w14:textId="77777777" w:rsidTr="195EE82A">
      <w:tc>
        <w:tcPr>
          <w:tcW w:w="3402" w:type="dxa"/>
        </w:tcPr>
        <w:p w14:paraId="2673FE56" w14:textId="379002F2" w:rsidR="00607191" w:rsidRDefault="00607191" w:rsidP="00457A1B">
          <w:pPr>
            <w:pStyle w:val="Header"/>
            <w:ind w:left="-115"/>
          </w:pPr>
        </w:p>
      </w:tc>
      <w:tc>
        <w:tcPr>
          <w:tcW w:w="3402" w:type="dxa"/>
        </w:tcPr>
        <w:p w14:paraId="14937C2E" w14:textId="46555823" w:rsidR="00607191" w:rsidRDefault="00607191" w:rsidP="00457A1B">
          <w:pPr>
            <w:pStyle w:val="Header"/>
            <w:jc w:val="center"/>
          </w:pPr>
        </w:p>
      </w:tc>
      <w:tc>
        <w:tcPr>
          <w:tcW w:w="3402" w:type="dxa"/>
        </w:tcPr>
        <w:p w14:paraId="19278E3C" w14:textId="0487C706" w:rsidR="00607191" w:rsidRDefault="00607191" w:rsidP="00457A1B">
          <w:pPr>
            <w:pStyle w:val="Header"/>
            <w:ind w:right="-115"/>
            <w:jc w:val="right"/>
          </w:pPr>
        </w:p>
      </w:tc>
    </w:tr>
  </w:tbl>
  <w:p w14:paraId="028C7BF8" w14:textId="2DD6BF2B" w:rsidR="00607191" w:rsidRDefault="00607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97BE0" w14:textId="77777777" w:rsidR="001B6C95" w:rsidRDefault="001B6C95" w:rsidP="00E9211A">
      <w:r>
        <w:separator/>
      </w:r>
    </w:p>
  </w:footnote>
  <w:footnote w:type="continuationSeparator" w:id="0">
    <w:p w14:paraId="64283F53" w14:textId="77777777" w:rsidR="001B6C95" w:rsidRDefault="001B6C95" w:rsidP="00E9211A">
      <w:r>
        <w:continuationSeparator/>
      </w:r>
    </w:p>
  </w:footnote>
  <w:footnote w:type="continuationNotice" w:id="1">
    <w:p w14:paraId="0FA55A54" w14:textId="77777777" w:rsidR="001B6C95" w:rsidRDefault="001B6C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9"/>
      <w:gridCol w:w="5033"/>
    </w:tblGrid>
    <w:tr w:rsidR="008471E1" w14:paraId="23C36B3E" w14:textId="77777777" w:rsidTr="008471E1">
      <w:tc>
        <w:tcPr>
          <w:tcW w:w="5395" w:type="dxa"/>
        </w:tcPr>
        <w:p w14:paraId="1305D376" w14:textId="40D2FE74" w:rsidR="008471E1" w:rsidRDefault="008471E1" w:rsidP="008471E1">
          <w:pPr>
            <w:pStyle w:val="Header"/>
          </w:pPr>
          <w:r>
            <w:rPr>
              <w:noProof/>
            </w:rPr>
            <w:drawing>
              <wp:inline distT="0" distB="0" distL="0" distR="0" wp14:anchorId="797888DF" wp14:editId="2027BFF6">
                <wp:extent cx="1333500" cy="476250"/>
                <wp:effectExtent l="0" t="0" r="0" b="0"/>
                <wp:docPr id="14" name="Picture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ai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618E1B8A" w14:textId="79A18AAD" w:rsidR="008471E1" w:rsidRDefault="00130C6E" w:rsidP="008471E1">
          <w:pPr>
            <w:pStyle w:val="Header"/>
            <w:jc w:val="right"/>
          </w:pPr>
          <w:r>
            <w:t>{qr</w:t>
          </w:r>
          <w:r w:rsidR="00093914">
            <w:t>1</w:t>
          </w:r>
          <w:r>
            <w:t>}</w:t>
          </w:r>
        </w:p>
      </w:tc>
    </w:tr>
  </w:tbl>
  <w:p w14:paraId="4B23D1E3" w14:textId="509BB131" w:rsidR="00B21AD7" w:rsidRDefault="00B21AD7" w:rsidP="008471E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9"/>
      <w:gridCol w:w="5033"/>
    </w:tblGrid>
    <w:tr w:rsidR="005F383F" w14:paraId="670D6320" w14:textId="77777777" w:rsidTr="008471E1">
      <w:tc>
        <w:tcPr>
          <w:tcW w:w="5395" w:type="dxa"/>
        </w:tcPr>
        <w:p w14:paraId="62D17101" w14:textId="77777777" w:rsidR="005F383F" w:rsidRDefault="005F383F" w:rsidP="008471E1">
          <w:pPr>
            <w:pStyle w:val="Header"/>
          </w:pPr>
          <w:r>
            <w:rPr>
              <w:noProof/>
            </w:rPr>
            <w:drawing>
              <wp:inline distT="0" distB="0" distL="0" distR="0" wp14:anchorId="38294CB2" wp14:editId="23701C10">
                <wp:extent cx="1333500" cy="476250"/>
                <wp:effectExtent l="0" t="0" r="0" b="0"/>
                <wp:docPr id="15" name="Picture 1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ai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17E92A6D" w14:textId="29F04E90" w:rsidR="005F383F" w:rsidRDefault="005F383F" w:rsidP="008471E1">
          <w:pPr>
            <w:pStyle w:val="Header"/>
            <w:jc w:val="right"/>
          </w:pPr>
          <w:r>
            <w:t>{qr2}</w:t>
          </w:r>
        </w:p>
      </w:tc>
    </w:tr>
  </w:tbl>
  <w:p w14:paraId="07A0A010" w14:textId="77777777" w:rsidR="005F383F" w:rsidRDefault="005F383F" w:rsidP="008471E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CD6"/>
    <w:multiLevelType w:val="multilevel"/>
    <w:tmpl w:val="A5A8CC3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0EB41F4"/>
    <w:multiLevelType w:val="multilevel"/>
    <w:tmpl w:val="B0625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26DB60D0"/>
    <w:multiLevelType w:val="multilevel"/>
    <w:tmpl w:val="919C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D983F63"/>
    <w:multiLevelType w:val="multilevel"/>
    <w:tmpl w:val="CB340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462C4E5D"/>
    <w:multiLevelType w:val="hybridMultilevel"/>
    <w:tmpl w:val="2C644290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2FC5A9E"/>
    <w:multiLevelType w:val="hybridMultilevel"/>
    <w:tmpl w:val="73CE2D48"/>
    <w:lvl w:ilvl="0" w:tplc="80AE30F4">
      <w:start w:val="31"/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55FD25D7"/>
    <w:multiLevelType w:val="hybridMultilevel"/>
    <w:tmpl w:val="CC5C8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622A9"/>
    <w:multiLevelType w:val="hybridMultilevel"/>
    <w:tmpl w:val="89AAC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30072"/>
    <w:multiLevelType w:val="multilevel"/>
    <w:tmpl w:val="715AF9B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6CDA2DF6"/>
    <w:multiLevelType w:val="multilevel"/>
    <w:tmpl w:val="23027AB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D4"/>
    <w:rsid w:val="00002A77"/>
    <w:rsid w:val="00004FB5"/>
    <w:rsid w:val="00006EC7"/>
    <w:rsid w:val="000103E7"/>
    <w:rsid w:val="00011E6C"/>
    <w:rsid w:val="00015C11"/>
    <w:rsid w:val="00016FB3"/>
    <w:rsid w:val="00017D70"/>
    <w:rsid w:val="00021D21"/>
    <w:rsid w:val="00022F39"/>
    <w:rsid w:val="000238CE"/>
    <w:rsid w:val="00023EDF"/>
    <w:rsid w:val="00027593"/>
    <w:rsid w:val="00033C83"/>
    <w:rsid w:val="00035AB3"/>
    <w:rsid w:val="000360D3"/>
    <w:rsid w:val="00036155"/>
    <w:rsid w:val="000407BB"/>
    <w:rsid w:val="000423DF"/>
    <w:rsid w:val="00042695"/>
    <w:rsid w:val="00043854"/>
    <w:rsid w:val="00044E8F"/>
    <w:rsid w:val="0004528D"/>
    <w:rsid w:val="0004627E"/>
    <w:rsid w:val="00051796"/>
    <w:rsid w:val="00053A0C"/>
    <w:rsid w:val="000602B6"/>
    <w:rsid w:val="00062A35"/>
    <w:rsid w:val="00063A04"/>
    <w:rsid w:val="00063B30"/>
    <w:rsid w:val="00063DFF"/>
    <w:rsid w:val="00064AA0"/>
    <w:rsid w:val="0007228A"/>
    <w:rsid w:val="00072841"/>
    <w:rsid w:val="00072D84"/>
    <w:rsid w:val="000750AD"/>
    <w:rsid w:val="00076CF1"/>
    <w:rsid w:val="0008085A"/>
    <w:rsid w:val="00080CA5"/>
    <w:rsid w:val="0008147F"/>
    <w:rsid w:val="000906AF"/>
    <w:rsid w:val="00091419"/>
    <w:rsid w:val="00091555"/>
    <w:rsid w:val="00091630"/>
    <w:rsid w:val="00093914"/>
    <w:rsid w:val="00094162"/>
    <w:rsid w:val="000A1396"/>
    <w:rsid w:val="000A386F"/>
    <w:rsid w:val="000A3FD4"/>
    <w:rsid w:val="000A5908"/>
    <w:rsid w:val="000A628D"/>
    <w:rsid w:val="000A64BA"/>
    <w:rsid w:val="000B0EC9"/>
    <w:rsid w:val="000B38C2"/>
    <w:rsid w:val="000B4348"/>
    <w:rsid w:val="000B7CA9"/>
    <w:rsid w:val="000C27FB"/>
    <w:rsid w:val="000C380E"/>
    <w:rsid w:val="000D0152"/>
    <w:rsid w:val="000D2C28"/>
    <w:rsid w:val="000D70E6"/>
    <w:rsid w:val="000E6666"/>
    <w:rsid w:val="000F0717"/>
    <w:rsid w:val="000F09DA"/>
    <w:rsid w:val="000F33B8"/>
    <w:rsid w:val="000F5824"/>
    <w:rsid w:val="000F5FA5"/>
    <w:rsid w:val="000F7483"/>
    <w:rsid w:val="001013A3"/>
    <w:rsid w:val="00101AE9"/>
    <w:rsid w:val="0010430F"/>
    <w:rsid w:val="00105D97"/>
    <w:rsid w:val="00117986"/>
    <w:rsid w:val="00122B1B"/>
    <w:rsid w:val="0012695E"/>
    <w:rsid w:val="001302CF"/>
    <w:rsid w:val="00130A79"/>
    <w:rsid w:val="00130C6E"/>
    <w:rsid w:val="001356C3"/>
    <w:rsid w:val="0014457B"/>
    <w:rsid w:val="00150289"/>
    <w:rsid w:val="00151F6B"/>
    <w:rsid w:val="00152105"/>
    <w:rsid w:val="001525FF"/>
    <w:rsid w:val="001539AC"/>
    <w:rsid w:val="00154420"/>
    <w:rsid w:val="00155CF3"/>
    <w:rsid w:val="00161338"/>
    <w:rsid w:val="00161FFF"/>
    <w:rsid w:val="00164698"/>
    <w:rsid w:val="00165011"/>
    <w:rsid w:val="00166C98"/>
    <w:rsid w:val="00171F42"/>
    <w:rsid w:val="001734A7"/>
    <w:rsid w:val="00173EE3"/>
    <w:rsid w:val="001750A1"/>
    <w:rsid w:val="00181101"/>
    <w:rsid w:val="00182E11"/>
    <w:rsid w:val="00185081"/>
    <w:rsid w:val="00185FE0"/>
    <w:rsid w:val="00190DD6"/>
    <w:rsid w:val="001913F4"/>
    <w:rsid w:val="00191B9D"/>
    <w:rsid w:val="00193B59"/>
    <w:rsid w:val="00194088"/>
    <w:rsid w:val="00194EF4"/>
    <w:rsid w:val="00195511"/>
    <w:rsid w:val="001A2DB5"/>
    <w:rsid w:val="001B4AC9"/>
    <w:rsid w:val="001B6C95"/>
    <w:rsid w:val="001C09AB"/>
    <w:rsid w:val="001C57D8"/>
    <w:rsid w:val="001C629E"/>
    <w:rsid w:val="001E0A95"/>
    <w:rsid w:val="001E2B7B"/>
    <w:rsid w:val="001E47FA"/>
    <w:rsid w:val="001E50CE"/>
    <w:rsid w:val="001F0063"/>
    <w:rsid w:val="001F4933"/>
    <w:rsid w:val="002002AC"/>
    <w:rsid w:val="00201EE2"/>
    <w:rsid w:val="00204434"/>
    <w:rsid w:val="00206E1A"/>
    <w:rsid w:val="00211DF5"/>
    <w:rsid w:val="0021249B"/>
    <w:rsid w:val="00212B15"/>
    <w:rsid w:val="00213161"/>
    <w:rsid w:val="0022001F"/>
    <w:rsid w:val="00220436"/>
    <w:rsid w:val="0022394F"/>
    <w:rsid w:val="00223C96"/>
    <w:rsid w:val="00231017"/>
    <w:rsid w:val="002352AD"/>
    <w:rsid w:val="00237819"/>
    <w:rsid w:val="0024278F"/>
    <w:rsid w:val="002437C2"/>
    <w:rsid w:val="002441E9"/>
    <w:rsid w:val="00244FAC"/>
    <w:rsid w:val="00252214"/>
    <w:rsid w:val="0025359B"/>
    <w:rsid w:val="002570B3"/>
    <w:rsid w:val="002625A1"/>
    <w:rsid w:val="00262BAD"/>
    <w:rsid w:val="00266788"/>
    <w:rsid w:val="0026735B"/>
    <w:rsid w:val="0027065E"/>
    <w:rsid w:val="002732F9"/>
    <w:rsid w:val="00276CF4"/>
    <w:rsid w:val="0028017A"/>
    <w:rsid w:val="00280825"/>
    <w:rsid w:val="002822BC"/>
    <w:rsid w:val="00283205"/>
    <w:rsid w:val="002833C2"/>
    <w:rsid w:val="0028370E"/>
    <w:rsid w:val="00286A29"/>
    <w:rsid w:val="00287FF4"/>
    <w:rsid w:val="002906CD"/>
    <w:rsid w:val="002924F0"/>
    <w:rsid w:val="00295196"/>
    <w:rsid w:val="002A38FD"/>
    <w:rsid w:val="002A3A8B"/>
    <w:rsid w:val="002A5BC9"/>
    <w:rsid w:val="002A77E5"/>
    <w:rsid w:val="002B119F"/>
    <w:rsid w:val="002B1F86"/>
    <w:rsid w:val="002B3100"/>
    <w:rsid w:val="002B3BCE"/>
    <w:rsid w:val="002B6860"/>
    <w:rsid w:val="002B6F04"/>
    <w:rsid w:val="002C11F9"/>
    <w:rsid w:val="002C2D1F"/>
    <w:rsid w:val="002C3353"/>
    <w:rsid w:val="002C7BAE"/>
    <w:rsid w:val="002D6F70"/>
    <w:rsid w:val="002D74BF"/>
    <w:rsid w:val="002E118B"/>
    <w:rsid w:val="002E4CFD"/>
    <w:rsid w:val="002E517C"/>
    <w:rsid w:val="002E672B"/>
    <w:rsid w:val="002F090E"/>
    <w:rsid w:val="002F16DA"/>
    <w:rsid w:val="002F4378"/>
    <w:rsid w:val="002F4CE0"/>
    <w:rsid w:val="002F6355"/>
    <w:rsid w:val="002F6633"/>
    <w:rsid w:val="00305388"/>
    <w:rsid w:val="0030762C"/>
    <w:rsid w:val="0031482F"/>
    <w:rsid w:val="00320ADE"/>
    <w:rsid w:val="003210AE"/>
    <w:rsid w:val="00322EB6"/>
    <w:rsid w:val="00325C21"/>
    <w:rsid w:val="0033068E"/>
    <w:rsid w:val="0033255E"/>
    <w:rsid w:val="003325C4"/>
    <w:rsid w:val="00332F64"/>
    <w:rsid w:val="00334BFE"/>
    <w:rsid w:val="00337CD6"/>
    <w:rsid w:val="00343B7A"/>
    <w:rsid w:val="00346C91"/>
    <w:rsid w:val="00350892"/>
    <w:rsid w:val="00350CEA"/>
    <w:rsid w:val="00351827"/>
    <w:rsid w:val="00354B64"/>
    <w:rsid w:val="00355A27"/>
    <w:rsid w:val="00355F06"/>
    <w:rsid w:val="00360375"/>
    <w:rsid w:val="0036079B"/>
    <w:rsid w:val="00365EE9"/>
    <w:rsid w:val="00365F92"/>
    <w:rsid w:val="00367895"/>
    <w:rsid w:val="00372C0B"/>
    <w:rsid w:val="003758FE"/>
    <w:rsid w:val="00375EB5"/>
    <w:rsid w:val="00376E5A"/>
    <w:rsid w:val="003817DD"/>
    <w:rsid w:val="00382200"/>
    <w:rsid w:val="00385D2E"/>
    <w:rsid w:val="00391CBA"/>
    <w:rsid w:val="00392E5A"/>
    <w:rsid w:val="00395E9E"/>
    <w:rsid w:val="003977F7"/>
    <w:rsid w:val="00397D66"/>
    <w:rsid w:val="003A1BE2"/>
    <w:rsid w:val="003A2AD3"/>
    <w:rsid w:val="003A35E6"/>
    <w:rsid w:val="003A42DB"/>
    <w:rsid w:val="003A54E3"/>
    <w:rsid w:val="003C0A83"/>
    <w:rsid w:val="003C48B6"/>
    <w:rsid w:val="003D3A31"/>
    <w:rsid w:val="003D79E2"/>
    <w:rsid w:val="003D7A8B"/>
    <w:rsid w:val="003E2A66"/>
    <w:rsid w:val="003E697F"/>
    <w:rsid w:val="003F0CC2"/>
    <w:rsid w:val="003F51C9"/>
    <w:rsid w:val="003F5A48"/>
    <w:rsid w:val="00401097"/>
    <w:rsid w:val="00402B0B"/>
    <w:rsid w:val="00413836"/>
    <w:rsid w:val="0041457A"/>
    <w:rsid w:val="0041570D"/>
    <w:rsid w:val="00415DBA"/>
    <w:rsid w:val="0041690D"/>
    <w:rsid w:val="00416D05"/>
    <w:rsid w:val="00416F28"/>
    <w:rsid w:val="004214B7"/>
    <w:rsid w:val="00421B48"/>
    <w:rsid w:val="004243A2"/>
    <w:rsid w:val="00427E52"/>
    <w:rsid w:val="00430418"/>
    <w:rsid w:val="00430A15"/>
    <w:rsid w:val="00431E64"/>
    <w:rsid w:val="00435843"/>
    <w:rsid w:val="00446D8B"/>
    <w:rsid w:val="00451385"/>
    <w:rsid w:val="004520D2"/>
    <w:rsid w:val="00454255"/>
    <w:rsid w:val="00455023"/>
    <w:rsid w:val="004550BC"/>
    <w:rsid w:val="004568A7"/>
    <w:rsid w:val="00457A1B"/>
    <w:rsid w:val="00457C32"/>
    <w:rsid w:val="00462A6A"/>
    <w:rsid w:val="00464182"/>
    <w:rsid w:val="004704AE"/>
    <w:rsid w:val="00470F12"/>
    <w:rsid w:val="00476164"/>
    <w:rsid w:val="00477514"/>
    <w:rsid w:val="004879E3"/>
    <w:rsid w:val="004922FF"/>
    <w:rsid w:val="00493D54"/>
    <w:rsid w:val="00494A7B"/>
    <w:rsid w:val="004A5A04"/>
    <w:rsid w:val="004A6183"/>
    <w:rsid w:val="004B38B3"/>
    <w:rsid w:val="004B3CBE"/>
    <w:rsid w:val="004B4AAF"/>
    <w:rsid w:val="004B5045"/>
    <w:rsid w:val="004C0EC5"/>
    <w:rsid w:val="004C16E6"/>
    <w:rsid w:val="004C1D17"/>
    <w:rsid w:val="004C64D7"/>
    <w:rsid w:val="004C706A"/>
    <w:rsid w:val="004D622B"/>
    <w:rsid w:val="004E00B2"/>
    <w:rsid w:val="004E6AB2"/>
    <w:rsid w:val="004E71EE"/>
    <w:rsid w:val="004F0343"/>
    <w:rsid w:val="004F059F"/>
    <w:rsid w:val="004F180B"/>
    <w:rsid w:val="004F5470"/>
    <w:rsid w:val="004F7EAC"/>
    <w:rsid w:val="0050061F"/>
    <w:rsid w:val="00500FD5"/>
    <w:rsid w:val="00504165"/>
    <w:rsid w:val="005137FD"/>
    <w:rsid w:val="00515190"/>
    <w:rsid w:val="00515435"/>
    <w:rsid w:val="00521560"/>
    <w:rsid w:val="005215C4"/>
    <w:rsid w:val="0052163C"/>
    <w:rsid w:val="00523FDA"/>
    <w:rsid w:val="005244A4"/>
    <w:rsid w:val="00525576"/>
    <w:rsid w:val="0052730D"/>
    <w:rsid w:val="005311D0"/>
    <w:rsid w:val="00532B7B"/>
    <w:rsid w:val="005360EC"/>
    <w:rsid w:val="00544D31"/>
    <w:rsid w:val="00553EAB"/>
    <w:rsid w:val="0055566D"/>
    <w:rsid w:val="005572B9"/>
    <w:rsid w:val="00561997"/>
    <w:rsid w:val="00562795"/>
    <w:rsid w:val="0056488B"/>
    <w:rsid w:val="00565BD2"/>
    <w:rsid w:val="00566E7F"/>
    <w:rsid w:val="0057010C"/>
    <w:rsid w:val="005724A0"/>
    <w:rsid w:val="00572AA2"/>
    <w:rsid w:val="005769BB"/>
    <w:rsid w:val="00580FA0"/>
    <w:rsid w:val="00582411"/>
    <w:rsid w:val="005825BD"/>
    <w:rsid w:val="005843C4"/>
    <w:rsid w:val="005848B8"/>
    <w:rsid w:val="00590467"/>
    <w:rsid w:val="00593EB8"/>
    <w:rsid w:val="00597D28"/>
    <w:rsid w:val="005A1BE6"/>
    <w:rsid w:val="005A238A"/>
    <w:rsid w:val="005A50D5"/>
    <w:rsid w:val="005A5CB1"/>
    <w:rsid w:val="005A682A"/>
    <w:rsid w:val="005B0F12"/>
    <w:rsid w:val="005B11B1"/>
    <w:rsid w:val="005B6134"/>
    <w:rsid w:val="005C10CC"/>
    <w:rsid w:val="005C429D"/>
    <w:rsid w:val="005C48BB"/>
    <w:rsid w:val="005C49BF"/>
    <w:rsid w:val="005C7EAF"/>
    <w:rsid w:val="005D16F7"/>
    <w:rsid w:val="005D366B"/>
    <w:rsid w:val="005D43F2"/>
    <w:rsid w:val="005D47AC"/>
    <w:rsid w:val="005D4971"/>
    <w:rsid w:val="005E17B1"/>
    <w:rsid w:val="005E365E"/>
    <w:rsid w:val="005E3DBD"/>
    <w:rsid w:val="005E4B1B"/>
    <w:rsid w:val="005E5830"/>
    <w:rsid w:val="005E58E4"/>
    <w:rsid w:val="005F383F"/>
    <w:rsid w:val="005F7F87"/>
    <w:rsid w:val="00600510"/>
    <w:rsid w:val="00602290"/>
    <w:rsid w:val="00606627"/>
    <w:rsid w:val="00607191"/>
    <w:rsid w:val="006100A1"/>
    <w:rsid w:val="00612BEE"/>
    <w:rsid w:val="0062101D"/>
    <w:rsid w:val="00621BCE"/>
    <w:rsid w:val="00621CCE"/>
    <w:rsid w:val="00623F88"/>
    <w:rsid w:val="0062798C"/>
    <w:rsid w:val="006310CA"/>
    <w:rsid w:val="0063320A"/>
    <w:rsid w:val="006344CF"/>
    <w:rsid w:val="00634637"/>
    <w:rsid w:val="00635B91"/>
    <w:rsid w:val="0064330B"/>
    <w:rsid w:val="006466CF"/>
    <w:rsid w:val="006508BA"/>
    <w:rsid w:val="00655E9F"/>
    <w:rsid w:val="00665406"/>
    <w:rsid w:val="00671335"/>
    <w:rsid w:val="006737C8"/>
    <w:rsid w:val="006759E1"/>
    <w:rsid w:val="00680255"/>
    <w:rsid w:val="0068146D"/>
    <w:rsid w:val="00682F1E"/>
    <w:rsid w:val="006831E4"/>
    <w:rsid w:val="00683205"/>
    <w:rsid w:val="00686EAF"/>
    <w:rsid w:val="00691E79"/>
    <w:rsid w:val="006934B4"/>
    <w:rsid w:val="0069495D"/>
    <w:rsid w:val="00694C10"/>
    <w:rsid w:val="006A05A1"/>
    <w:rsid w:val="006A422B"/>
    <w:rsid w:val="006A42E5"/>
    <w:rsid w:val="006A6A69"/>
    <w:rsid w:val="006B0749"/>
    <w:rsid w:val="006B2F37"/>
    <w:rsid w:val="006B4130"/>
    <w:rsid w:val="006B70A3"/>
    <w:rsid w:val="006C057F"/>
    <w:rsid w:val="006C4541"/>
    <w:rsid w:val="006D29AE"/>
    <w:rsid w:val="006D69A8"/>
    <w:rsid w:val="006E1991"/>
    <w:rsid w:val="006E3011"/>
    <w:rsid w:val="006E32FC"/>
    <w:rsid w:val="006E35F3"/>
    <w:rsid w:val="006E445B"/>
    <w:rsid w:val="006E5496"/>
    <w:rsid w:val="006F044B"/>
    <w:rsid w:val="006F2BF1"/>
    <w:rsid w:val="006F422A"/>
    <w:rsid w:val="006F4BB8"/>
    <w:rsid w:val="006F5C3D"/>
    <w:rsid w:val="006F688B"/>
    <w:rsid w:val="006F6AB7"/>
    <w:rsid w:val="0070205A"/>
    <w:rsid w:val="00704977"/>
    <w:rsid w:val="00706E84"/>
    <w:rsid w:val="00711020"/>
    <w:rsid w:val="00711428"/>
    <w:rsid w:val="0071329C"/>
    <w:rsid w:val="00713BE0"/>
    <w:rsid w:val="00721517"/>
    <w:rsid w:val="00723AA2"/>
    <w:rsid w:val="007304EC"/>
    <w:rsid w:val="00731289"/>
    <w:rsid w:val="007342CF"/>
    <w:rsid w:val="00737498"/>
    <w:rsid w:val="00737850"/>
    <w:rsid w:val="007413D7"/>
    <w:rsid w:val="007422E5"/>
    <w:rsid w:val="00742F8A"/>
    <w:rsid w:val="00745C0E"/>
    <w:rsid w:val="00745C2B"/>
    <w:rsid w:val="007536C3"/>
    <w:rsid w:val="00765EA4"/>
    <w:rsid w:val="00767AB5"/>
    <w:rsid w:val="007701C2"/>
    <w:rsid w:val="00770D06"/>
    <w:rsid w:val="00772F45"/>
    <w:rsid w:val="00773153"/>
    <w:rsid w:val="00773435"/>
    <w:rsid w:val="007756BF"/>
    <w:rsid w:val="007769A4"/>
    <w:rsid w:val="00776DC0"/>
    <w:rsid w:val="007817E7"/>
    <w:rsid w:val="007848CE"/>
    <w:rsid w:val="0078757E"/>
    <w:rsid w:val="0079208F"/>
    <w:rsid w:val="00793AD0"/>
    <w:rsid w:val="00797A8C"/>
    <w:rsid w:val="007A4DD2"/>
    <w:rsid w:val="007A67EF"/>
    <w:rsid w:val="007B44FB"/>
    <w:rsid w:val="007B5100"/>
    <w:rsid w:val="007B7CC0"/>
    <w:rsid w:val="007C0EC6"/>
    <w:rsid w:val="007C51EF"/>
    <w:rsid w:val="007C7103"/>
    <w:rsid w:val="007C7571"/>
    <w:rsid w:val="007D00D1"/>
    <w:rsid w:val="007D075E"/>
    <w:rsid w:val="007D1058"/>
    <w:rsid w:val="007D2379"/>
    <w:rsid w:val="007D3DEF"/>
    <w:rsid w:val="007D4EAA"/>
    <w:rsid w:val="007D58AC"/>
    <w:rsid w:val="007E0857"/>
    <w:rsid w:val="007E12DD"/>
    <w:rsid w:val="007E3412"/>
    <w:rsid w:val="007E4CC5"/>
    <w:rsid w:val="007E5737"/>
    <w:rsid w:val="007E6A27"/>
    <w:rsid w:val="007E7885"/>
    <w:rsid w:val="007F1FC4"/>
    <w:rsid w:val="007F6052"/>
    <w:rsid w:val="007F75CB"/>
    <w:rsid w:val="00803C9E"/>
    <w:rsid w:val="008049C8"/>
    <w:rsid w:val="00807682"/>
    <w:rsid w:val="00811AF9"/>
    <w:rsid w:val="00813CB9"/>
    <w:rsid w:val="008163C9"/>
    <w:rsid w:val="00824CC3"/>
    <w:rsid w:val="008276C1"/>
    <w:rsid w:val="008301CB"/>
    <w:rsid w:val="008313AC"/>
    <w:rsid w:val="00835D8D"/>
    <w:rsid w:val="0084036F"/>
    <w:rsid w:val="00840413"/>
    <w:rsid w:val="00840672"/>
    <w:rsid w:val="00843FD6"/>
    <w:rsid w:val="008471E1"/>
    <w:rsid w:val="00851763"/>
    <w:rsid w:val="0085458B"/>
    <w:rsid w:val="008567E8"/>
    <w:rsid w:val="00860008"/>
    <w:rsid w:val="0086214A"/>
    <w:rsid w:val="008627D6"/>
    <w:rsid w:val="0086367F"/>
    <w:rsid w:val="008679CA"/>
    <w:rsid w:val="00867C1E"/>
    <w:rsid w:val="00870B8D"/>
    <w:rsid w:val="00873635"/>
    <w:rsid w:val="00875898"/>
    <w:rsid w:val="00876605"/>
    <w:rsid w:val="00880EA3"/>
    <w:rsid w:val="008844D5"/>
    <w:rsid w:val="008849B0"/>
    <w:rsid w:val="00887E24"/>
    <w:rsid w:val="00890BB0"/>
    <w:rsid w:val="008938A0"/>
    <w:rsid w:val="00895F20"/>
    <w:rsid w:val="00897C68"/>
    <w:rsid w:val="008A21D4"/>
    <w:rsid w:val="008A251E"/>
    <w:rsid w:val="008A2D82"/>
    <w:rsid w:val="008A6867"/>
    <w:rsid w:val="008B0EB8"/>
    <w:rsid w:val="008B4A3D"/>
    <w:rsid w:val="008B7C71"/>
    <w:rsid w:val="008C02E2"/>
    <w:rsid w:val="008C0B7D"/>
    <w:rsid w:val="008C3CA1"/>
    <w:rsid w:val="008C3F2A"/>
    <w:rsid w:val="008C64F6"/>
    <w:rsid w:val="008D3511"/>
    <w:rsid w:val="008D38EC"/>
    <w:rsid w:val="008D471E"/>
    <w:rsid w:val="008D534E"/>
    <w:rsid w:val="008D65E7"/>
    <w:rsid w:val="008D6BBC"/>
    <w:rsid w:val="008D7029"/>
    <w:rsid w:val="008E1339"/>
    <w:rsid w:val="008F10BB"/>
    <w:rsid w:val="008F2023"/>
    <w:rsid w:val="008F2145"/>
    <w:rsid w:val="008F3836"/>
    <w:rsid w:val="008F5819"/>
    <w:rsid w:val="008F687F"/>
    <w:rsid w:val="00903A13"/>
    <w:rsid w:val="00905589"/>
    <w:rsid w:val="00911567"/>
    <w:rsid w:val="00913A1B"/>
    <w:rsid w:val="00914A65"/>
    <w:rsid w:val="00917BAF"/>
    <w:rsid w:val="00921834"/>
    <w:rsid w:val="00921FD8"/>
    <w:rsid w:val="0092273B"/>
    <w:rsid w:val="00924C1E"/>
    <w:rsid w:val="00927858"/>
    <w:rsid w:val="00931ED5"/>
    <w:rsid w:val="00934120"/>
    <w:rsid w:val="00941FCF"/>
    <w:rsid w:val="00942010"/>
    <w:rsid w:val="00942221"/>
    <w:rsid w:val="0094354A"/>
    <w:rsid w:val="00944DD2"/>
    <w:rsid w:val="00952DFC"/>
    <w:rsid w:val="009601D7"/>
    <w:rsid w:val="00962C8D"/>
    <w:rsid w:val="009635E0"/>
    <w:rsid w:val="00963900"/>
    <w:rsid w:val="00963A43"/>
    <w:rsid w:val="00964413"/>
    <w:rsid w:val="0096543B"/>
    <w:rsid w:val="00966726"/>
    <w:rsid w:val="00973C0A"/>
    <w:rsid w:val="00973EC8"/>
    <w:rsid w:val="009749FD"/>
    <w:rsid w:val="00981759"/>
    <w:rsid w:val="009839E4"/>
    <w:rsid w:val="009900A9"/>
    <w:rsid w:val="0099060B"/>
    <w:rsid w:val="00993CE4"/>
    <w:rsid w:val="009956E6"/>
    <w:rsid w:val="00997E2A"/>
    <w:rsid w:val="009A4ECE"/>
    <w:rsid w:val="009A4FB7"/>
    <w:rsid w:val="009A55A0"/>
    <w:rsid w:val="009B188E"/>
    <w:rsid w:val="009B6CF4"/>
    <w:rsid w:val="009C2AE7"/>
    <w:rsid w:val="009C30E8"/>
    <w:rsid w:val="009C427B"/>
    <w:rsid w:val="009C6DC3"/>
    <w:rsid w:val="009C70CB"/>
    <w:rsid w:val="009D1E55"/>
    <w:rsid w:val="009D43DC"/>
    <w:rsid w:val="009D572F"/>
    <w:rsid w:val="009D585F"/>
    <w:rsid w:val="009D62BF"/>
    <w:rsid w:val="009D68EC"/>
    <w:rsid w:val="009D7DF1"/>
    <w:rsid w:val="009E1175"/>
    <w:rsid w:val="009E32B0"/>
    <w:rsid w:val="009E567A"/>
    <w:rsid w:val="009E5E73"/>
    <w:rsid w:val="009F0C46"/>
    <w:rsid w:val="009F18D6"/>
    <w:rsid w:val="009F2B21"/>
    <w:rsid w:val="009F2CE2"/>
    <w:rsid w:val="009F307D"/>
    <w:rsid w:val="009F4204"/>
    <w:rsid w:val="009F4828"/>
    <w:rsid w:val="009F7D72"/>
    <w:rsid w:val="00A0754A"/>
    <w:rsid w:val="00A07BB1"/>
    <w:rsid w:val="00A135FF"/>
    <w:rsid w:val="00A208F7"/>
    <w:rsid w:val="00A23B8A"/>
    <w:rsid w:val="00A24121"/>
    <w:rsid w:val="00A26401"/>
    <w:rsid w:val="00A3025F"/>
    <w:rsid w:val="00A31802"/>
    <w:rsid w:val="00A31CF3"/>
    <w:rsid w:val="00A375DC"/>
    <w:rsid w:val="00A40DB0"/>
    <w:rsid w:val="00A43F91"/>
    <w:rsid w:val="00A467DF"/>
    <w:rsid w:val="00A51194"/>
    <w:rsid w:val="00A566C1"/>
    <w:rsid w:val="00A56EA3"/>
    <w:rsid w:val="00A6003D"/>
    <w:rsid w:val="00A61892"/>
    <w:rsid w:val="00A6299C"/>
    <w:rsid w:val="00A6328B"/>
    <w:rsid w:val="00A65F17"/>
    <w:rsid w:val="00A66C9E"/>
    <w:rsid w:val="00A67A9F"/>
    <w:rsid w:val="00A7072E"/>
    <w:rsid w:val="00A727FC"/>
    <w:rsid w:val="00A76338"/>
    <w:rsid w:val="00A76DCE"/>
    <w:rsid w:val="00A77F2E"/>
    <w:rsid w:val="00A8400E"/>
    <w:rsid w:val="00A84B83"/>
    <w:rsid w:val="00A856FC"/>
    <w:rsid w:val="00A94C57"/>
    <w:rsid w:val="00A94E3D"/>
    <w:rsid w:val="00A94F4A"/>
    <w:rsid w:val="00A95EAE"/>
    <w:rsid w:val="00AA1A0B"/>
    <w:rsid w:val="00AA201D"/>
    <w:rsid w:val="00AA43AE"/>
    <w:rsid w:val="00AA6DCF"/>
    <w:rsid w:val="00AB217C"/>
    <w:rsid w:val="00AB2337"/>
    <w:rsid w:val="00AB2998"/>
    <w:rsid w:val="00AB2BA7"/>
    <w:rsid w:val="00AB424D"/>
    <w:rsid w:val="00AC20EC"/>
    <w:rsid w:val="00AC58CE"/>
    <w:rsid w:val="00AC7350"/>
    <w:rsid w:val="00AD07EA"/>
    <w:rsid w:val="00AD1310"/>
    <w:rsid w:val="00AD1608"/>
    <w:rsid w:val="00AD4C38"/>
    <w:rsid w:val="00AD5DAF"/>
    <w:rsid w:val="00AD707F"/>
    <w:rsid w:val="00AE1532"/>
    <w:rsid w:val="00AE242A"/>
    <w:rsid w:val="00AE3A12"/>
    <w:rsid w:val="00AE5410"/>
    <w:rsid w:val="00AF7B75"/>
    <w:rsid w:val="00B0150B"/>
    <w:rsid w:val="00B021CD"/>
    <w:rsid w:val="00B10D9C"/>
    <w:rsid w:val="00B10FD6"/>
    <w:rsid w:val="00B1565A"/>
    <w:rsid w:val="00B21AD7"/>
    <w:rsid w:val="00B238B5"/>
    <w:rsid w:val="00B3145F"/>
    <w:rsid w:val="00B319F5"/>
    <w:rsid w:val="00B33F25"/>
    <w:rsid w:val="00B34B05"/>
    <w:rsid w:val="00B359A9"/>
    <w:rsid w:val="00B3748F"/>
    <w:rsid w:val="00B37648"/>
    <w:rsid w:val="00B437EF"/>
    <w:rsid w:val="00B502AA"/>
    <w:rsid w:val="00B569A1"/>
    <w:rsid w:val="00B61114"/>
    <w:rsid w:val="00B63EBE"/>
    <w:rsid w:val="00B64150"/>
    <w:rsid w:val="00B707B1"/>
    <w:rsid w:val="00B758E8"/>
    <w:rsid w:val="00B80EC7"/>
    <w:rsid w:val="00B84D62"/>
    <w:rsid w:val="00B860C5"/>
    <w:rsid w:val="00B86F44"/>
    <w:rsid w:val="00B877F7"/>
    <w:rsid w:val="00B87B96"/>
    <w:rsid w:val="00B915BF"/>
    <w:rsid w:val="00B922DF"/>
    <w:rsid w:val="00B92E82"/>
    <w:rsid w:val="00B93834"/>
    <w:rsid w:val="00B93ADA"/>
    <w:rsid w:val="00BA1173"/>
    <w:rsid w:val="00BA18BD"/>
    <w:rsid w:val="00BA4463"/>
    <w:rsid w:val="00BA58D7"/>
    <w:rsid w:val="00BA6B8D"/>
    <w:rsid w:val="00BB0158"/>
    <w:rsid w:val="00BB5721"/>
    <w:rsid w:val="00BB6511"/>
    <w:rsid w:val="00BB7C40"/>
    <w:rsid w:val="00BC35FA"/>
    <w:rsid w:val="00BC76DE"/>
    <w:rsid w:val="00BD0656"/>
    <w:rsid w:val="00BD0BB8"/>
    <w:rsid w:val="00BD1E8E"/>
    <w:rsid w:val="00BD20F5"/>
    <w:rsid w:val="00BD25D9"/>
    <w:rsid w:val="00BD656A"/>
    <w:rsid w:val="00BD6D54"/>
    <w:rsid w:val="00BE0128"/>
    <w:rsid w:val="00BE15CA"/>
    <w:rsid w:val="00BE3C93"/>
    <w:rsid w:val="00BE48E7"/>
    <w:rsid w:val="00BE7CE7"/>
    <w:rsid w:val="00BF049A"/>
    <w:rsid w:val="00BF14D7"/>
    <w:rsid w:val="00BF1884"/>
    <w:rsid w:val="00BF2461"/>
    <w:rsid w:val="00BF275C"/>
    <w:rsid w:val="00BF7B76"/>
    <w:rsid w:val="00C00380"/>
    <w:rsid w:val="00C00BBC"/>
    <w:rsid w:val="00C01E87"/>
    <w:rsid w:val="00C02147"/>
    <w:rsid w:val="00C07029"/>
    <w:rsid w:val="00C11682"/>
    <w:rsid w:val="00C12885"/>
    <w:rsid w:val="00C205C5"/>
    <w:rsid w:val="00C20DA8"/>
    <w:rsid w:val="00C25610"/>
    <w:rsid w:val="00C2691A"/>
    <w:rsid w:val="00C26D55"/>
    <w:rsid w:val="00C2760D"/>
    <w:rsid w:val="00C31174"/>
    <w:rsid w:val="00C31DF3"/>
    <w:rsid w:val="00C3298E"/>
    <w:rsid w:val="00C32AF1"/>
    <w:rsid w:val="00C33624"/>
    <w:rsid w:val="00C337D7"/>
    <w:rsid w:val="00C33DD7"/>
    <w:rsid w:val="00C3752B"/>
    <w:rsid w:val="00C40F6B"/>
    <w:rsid w:val="00C428A0"/>
    <w:rsid w:val="00C43952"/>
    <w:rsid w:val="00C44D6C"/>
    <w:rsid w:val="00C5309E"/>
    <w:rsid w:val="00C536B5"/>
    <w:rsid w:val="00C55CEA"/>
    <w:rsid w:val="00C629B8"/>
    <w:rsid w:val="00C6327B"/>
    <w:rsid w:val="00C64D56"/>
    <w:rsid w:val="00C737C7"/>
    <w:rsid w:val="00C75240"/>
    <w:rsid w:val="00C760D1"/>
    <w:rsid w:val="00C76835"/>
    <w:rsid w:val="00C76E1B"/>
    <w:rsid w:val="00C77D54"/>
    <w:rsid w:val="00C80324"/>
    <w:rsid w:val="00C814DA"/>
    <w:rsid w:val="00C82106"/>
    <w:rsid w:val="00C82FCE"/>
    <w:rsid w:val="00C857ED"/>
    <w:rsid w:val="00C87480"/>
    <w:rsid w:val="00C919EF"/>
    <w:rsid w:val="00C9225A"/>
    <w:rsid w:val="00C925E9"/>
    <w:rsid w:val="00C9444E"/>
    <w:rsid w:val="00CA0E99"/>
    <w:rsid w:val="00CA2D22"/>
    <w:rsid w:val="00CA5B94"/>
    <w:rsid w:val="00CA6BB7"/>
    <w:rsid w:val="00CB1E0A"/>
    <w:rsid w:val="00CB1FAF"/>
    <w:rsid w:val="00CB238A"/>
    <w:rsid w:val="00CB38B9"/>
    <w:rsid w:val="00CB4DE2"/>
    <w:rsid w:val="00CB4F44"/>
    <w:rsid w:val="00CB5A20"/>
    <w:rsid w:val="00CB641D"/>
    <w:rsid w:val="00CB7BCB"/>
    <w:rsid w:val="00CC0B26"/>
    <w:rsid w:val="00CC40C0"/>
    <w:rsid w:val="00CC453C"/>
    <w:rsid w:val="00CC527D"/>
    <w:rsid w:val="00CC5D15"/>
    <w:rsid w:val="00CD3964"/>
    <w:rsid w:val="00CD5469"/>
    <w:rsid w:val="00CD709A"/>
    <w:rsid w:val="00CD75D0"/>
    <w:rsid w:val="00CE5529"/>
    <w:rsid w:val="00CE5686"/>
    <w:rsid w:val="00CF4A73"/>
    <w:rsid w:val="00CF7123"/>
    <w:rsid w:val="00D02F1A"/>
    <w:rsid w:val="00D03717"/>
    <w:rsid w:val="00D04517"/>
    <w:rsid w:val="00D04617"/>
    <w:rsid w:val="00D05FEF"/>
    <w:rsid w:val="00D073E0"/>
    <w:rsid w:val="00D100CD"/>
    <w:rsid w:val="00D1063F"/>
    <w:rsid w:val="00D109C7"/>
    <w:rsid w:val="00D202F7"/>
    <w:rsid w:val="00D205EB"/>
    <w:rsid w:val="00D215E2"/>
    <w:rsid w:val="00D23C23"/>
    <w:rsid w:val="00D24983"/>
    <w:rsid w:val="00D3004D"/>
    <w:rsid w:val="00D35BD2"/>
    <w:rsid w:val="00D369CE"/>
    <w:rsid w:val="00D37EF4"/>
    <w:rsid w:val="00D40EE7"/>
    <w:rsid w:val="00D42347"/>
    <w:rsid w:val="00D42A8D"/>
    <w:rsid w:val="00D523AE"/>
    <w:rsid w:val="00D54701"/>
    <w:rsid w:val="00D56E65"/>
    <w:rsid w:val="00D67862"/>
    <w:rsid w:val="00D70A23"/>
    <w:rsid w:val="00D70D91"/>
    <w:rsid w:val="00D70F65"/>
    <w:rsid w:val="00D74D1E"/>
    <w:rsid w:val="00D77F55"/>
    <w:rsid w:val="00D807A6"/>
    <w:rsid w:val="00D83412"/>
    <w:rsid w:val="00D8651F"/>
    <w:rsid w:val="00D87E09"/>
    <w:rsid w:val="00D939A3"/>
    <w:rsid w:val="00D94477"/>
    <w:rsid w:val="00D948EB"/>
    <w:rsid w:val="00D96CB5"/>
    <w:rsid w:val="00DA009E"/>
    <w:rsid w:val="00DA297C"/>
    <w:rsid w:val="00DA5656"/>
    <w:rsid w:val="00DB391F"/>
    <w:rsid w:val="00DB3EBC"/>
    <w:rsid w:val="00DB4359"/>
    <w:rsid w:val="00DB5150"/>
    <w:rsid w:val="00DB63F3"/>
    <w:rsid w:val="00DC092A"/>
    <w:rsid w:val="00DC1EBA"/>
    <w:rsid w:val="00DD1FC9"/>
    <w:rsid w:val="00DD2279"/>
    <w:rsid w:val="00DD48C1"/>
    <w:rsid w:val="00DD5E51"/>
    <w:rsid w:val="00DD60F8"/>
    <w:rsid w:val="00DE1154"/>
    <w:rsid w:val="00DE31C3"/>
    <w:rsid w:val="00DE33C3"/>
    <w:rsid w:val="00DE340A"/>
    <w:rsid w:val="00DE3A10"/>
    <w:rsid w:val="00DE519A"/>
    <w:rsid w:val="00DE5EFC"/>
    <w:rsid w:val="00DE61FD"/>
    <w:rsid w:val="00DE644A"/>
    <w:rsid w:val="00DE71F5"/>
    <w:rsid w:val="00DF19EF"/>
    <w:rsid w:val="00DF1C03"/>
    <w:rsid w:val="00DF27A6"/>
    <w:rsid w:val="00DF3770"/>
    <w:rsid w:val="00DF6E78"/>
    <w:rsid w:val="00E00098"/>
    <w:rsid w:val="00E036FC"/>
    <w:rsid w:val="00E13866"/>
    <w:rsid w:val="00E13CD8"/>
    <w:rsid w:val="00E13E1C"/>
    <w:rsid w:val="00E152BB"/>
    <w:rsid w:val="00E152BD"/>
    <w:rsid w:val="00E16957"/>
    <w:rsid w:val="00E20E97"/>
    <w:rsid w:val="00E2534C"/>
    <w:rsid w:val="00E269F4"/>
    <w:rsid w:val="00E301A6"/>
    <w:rsid w:val="00E315C8"/>
    <w:rsid w:val="00E31FC3"/>
    <w:rsid w:val="00E33C22"/>
    <w:rsid w:val="00E368E4"/>
    <w:rsid w:val="00E401B5"/>
    <w:rsid w:val="00E412B2"/>
    <w:rsid w:val="00E4166F"/>
    <w:rsid w:val="00E4612B"/>
    <w:rsid w:val="00E4739C"/>
    <w:rsid w:val="00E51650"/>
    <w:rsid w:val="00E56E37"/>
    <w:rsid w:val="00E5796B"/>
    <w:rsid w:val="00E60D9D"/>
    <w:rsid w:val="00E61F2A"/>
    <w:rsid w:val="00E73D55"/>
    <w:rsid w:val="00E750A0"/>
    <w:rsid w:val="00E75D74"/>
    <w:rsid w:val="00E76395"/>
    <w:rsid w:val="00E768F3"/>
    <w:rsid w:val="00E777C5"/>
    <w:rsid w:val="00E80507"/>
    <w:rsid w:val="00E805DF"/>
    <w:rsid w:val="00E81FFC"/>
    <w:rsid w:val="00E850BE"/>
    <w:rsid w:val="00E876C7"/>
    <w:rsid w:val="00E91AE0"/>
    <w:rsid w:val="00E9211A"/>
    <w:rsid w:val="00E96C4D"/>
    <w:rsid w:val="00E97549"/>
    <w:rsid w:val="00E97899"/>
    <w:rsid w:val="00EA0EDF"/>
    <w:rsid w:val="00EA3AA9"/>
    <w:rsid w:val="00EA3AF6"/>
    <w:rsid w:val="00EB00D8"/>
    <w:rsid w:val="00EB3AD9"/>
    <w:rsid w:val="00EB7FA5"/>
    <w:rsid w:val="00EC35AF"/>
    <w:rsid w:val="00EE3C24"/>
    <w:rsid w:val="00EE433E"/>
    <w:rsid w:val="00EE46A6"/>
    <w:rsid w:val="00EE554E"/>
    <w:rsid w:val="00EE59C1"/>
    <w:rsid w:val="00EF0600"/>
    <w:rsid w:val="00EF3194"/>
    <w:rsid w:val="00EF4B2A"/>
    <w:rsid w:val="00EF7FC5"/>
    <w:rsid w:val="00F0044D"/>
    <w:rsid w:val="00F00A22"/>
    <w:rsid w:val="00F0163A"/>
    <w:rsid w:val="00F01889"/>
    <w:rsid w:val="00F02704"/>
    <w:rsid w:val="00F02A7D"/>
    <w:rsid w:val="00F07C89"/>
    <w:rsid w:val="00F12365"/>
    <w:rsid w:val="00F134B6"/>
    <w:rsid w:val="00F136D9"/>
    <w:rsid w:val="00F1452B"/>
    <w:rsid w:val="00F15723"/>
    <w:rsid w:val="00F15A00"/>
    <w:rsid w:val="00F225CC"/>
    <w:rsid w:val="00F27B9A"/>
    <w:rsid w:val="00F302A4"/>
    <w:rsid w:val="00F325A6"/>
    <w:rsid w:val="00F33246"/>
    <w:rsid w:val="00F42BC2"/>
    <w:rsid w:val="00F50795"/>
    <w:rsid w:val="00F52A38"/>
    <w:rsid w:val="00F56FBA"/>
    <w:rsid w:val="00F60172"/>
    <w:rsid w:val="00F60356"/>
    <w:rsid w:val="00F713AF"/>
    <w:rsid w:val="00F74F03"/>
    <w:rsid w:val="00F77C72"/>
    <w:rsid w:val="00F808E1"/>
    <w:rsid w:val="00F8224E"/>
    <w:rsid w:val="00F82303"/>
    <w:rsid w:val="00F83032"/>
    <w:rsid w:val="00F90289"/>
    <w:rsid w:val="00F915EC"/>
    <w:rsid w:val="00F91AD7"/>
    <w:rsid w:val="00F944EF"/>
    <w:rsid w:val="00F96604"/>
    <w:rsid w:val="00F96C06"/>
    <w:rsid w:val="00FA5530"/>
    <w:rsid w:val="00FA5657"/>
    <w:rsid w:val="00FB0F36"/>
    <w:rsid w:val="00FB172C"/>
    <w:rsid w:val="00FB25DF"/>
    <w:rsid w:val="00FC0423"/>
    <w:rsid w:val="00FC279C"/>
    <w:rsid w:val="00FC3760"/>
    <w:rsid w:val="00FC4169"/>
    <w:rsid w:val="00FC4987"/>
    <w:rsid w:val="00FC54E0"/>
    <w:rsid w:val="00FC6C81"/>
    <w:rsid w:val="00FC7120"/>
    <w:rsid w:val="00FC7E70"/>
    <w:rsid w:val="00FD059A"/>
    <w:rsid w:val="00FD21D6"/>
    <w:rsid w:val="00FD2D02"/>
    <w:rsid w:val="00FD3F54"/>
    <w:rsid w:val="00FD4E05"/>
    <w:rsid w:val="00FD643F"/>
    <w:rsid w:val="00FE062C"/>
    <w:rsid w:val="00FE61C0"/>
    <w:rsid w:val="00FE6C2F"/>
    <w:rsid w:val="00FF3295"/>
    <w:rsid w:val="00FF48BE"/>
    <w:rsid w:val="00FF74E3"/>
    <w:rsid w:val="195EE82A"/>
    <w:rsid w:val="53507131"/>
    <w:rsid w:val="7CCFE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0057"/>
  <w15:chartTrackingRefBased/>
  <w15:docId w15:val="{3C24C3A1-B99E-462A-BE3C-6353B570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3F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Heading1">
    <w:name w:val="heading 1"/>
    <w:basedOn w:val="Normal"/>
    <w:next w:val="Normal"/>
    <w:link w:val="Heading1Char"/>
    <w:qFormat/>
    <w:rsid w:val="000A3FD4"/>
    <w:pPr>
      <w:keepNext/>
      <w:spacing w:before="60"/>
      <w:jc w:val="center"/>
      <w:outlineLvl w:val="0"/>
    </w:pPr>
    <w:rPr>
      <w:b/>
      <w:sz w:val="22"/>
      <w:lang w:val="ru-RU"/>
    </w:rPr>
  </w:style>
  <w:style w:type="paragraph" w:styleId="Heading2">
    <w:name w:val="heading 2"/>
    <w:basedOn w:val="Normal"/>
    <w:next w:val="Normal"/>
    <w:link w:val="Heading2Char"/>
    <w:qFormat/>
    <w:rsid w:val="000A3FD4"/>
    <w:pPr>
      <w:keepNext/>
      <w:spacing w:before="60"/>
      <w:ind w:left="240"/>
      <w:jc w:val="center"/>
      <w:outlineLvl w:val="1"/>
    </w:pPr>
    <w:rPr>
      <w:b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FD4"/>
    <w:rPr>
      <w:rFonts w:ascii="Times New Roman" w:eastAsia="Times New Roman" w:hAnsi="Times New Roman" w:cs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0A3FD4"/>
    <w:rPr>
      <w:rFonts w:ascii="Times New Roman" w:eastAsia="Times New Roman" w:hAnsi="Times New Roman" w:cs="Times New Roman"/>
      <w:b/>
      <w:szCs w:val="20"/>
      <w:lang w:val="ru-RU" w:eastAsia="ru-RU"/>
    </w:rPr>
  </w:style>
  <w:style w:type="table" w:styleId="TableGrid">
    <w:name w:val="Table Grid"/>
    <w:basedOn w:val="TableNormal"/>
    <w:rsid w:val="000A3F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4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7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2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11A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Footer">
    <w:name w:val="footer"/>
    <w:basedOn w:val="Normal"/>
    <w:link w:val="FooterChar"/>
    <w:uiPriority w:val="99"/>
    <w:unhideWhenUsed/>
    <w:rsid w:val="00E92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11A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2A"/>
    <w:rPr>
      <w:rFonts w:ascii="Segoe UI" w:eastAsia="Times New Roman" w:hAnsi="Segoe UI" w:cs="Segoe UI"/>
      <w:sz w:val="18"/>
      <w:szCs w:val="18"/>
      <w:lang w:val="en-A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AE7"/>
    <w:rPr>
      <w:rFonts w:ascii="Times New Roman" w:eastAsia="Times New Roman" w:hAnsi="Times New Roman" w:cs="Times New Roman"/>
      <w:b/>
      <w:bCs/>
      <w:sz w:val="20"/>
      <w:szCs w:val="20"/>
      <w:lang w:val="en-AU" w:eastAsia="ru-RU"/>
    </w:rPr>
  </w:style>
  <w:style w:type="paragraph" w:styleId="Revision">
    <w:name w:val="Revision"/>
    <w:hidden/>
    <w:uiPriority w:val="99"/>
    <w:semiHidden/>
    <w:rsid w:val="00564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B7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graph">
    <w:name w:val="paragraph"/>
    <w:basedOn w:val="Normal"/>
    <w:rsid w:val="00532B7B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32B7B"/>
  </w:style>
  <w:style w:type="character" w:customStyle="1" w:styleId="eop">
    <w:name w:val="eop"/>
    <w:basedOn w:val="DefaultParagraphFont"/>
    <w:rsid w:val="00532B7B"/>
  </w:style>
  <w:style w:type="character" w:customStyle="1" w:styleId="spellingerror">
    <w:name w:val="spellingerror"/>
    <w:basedOn w:val="DefaultParagraphFont"/>
    <w:rsid w:val="00532B7B"/>
  </w:style>
  <w:style w:type="character" w:styleId="FollowedHyperlink">
    <w:name w:val="FollowedHyperlink"/>
    <w:basedOn w:val="DefaultParagraphFont"/>
    <w:uiPriority w:val="99"/>
    <w:semiHidden/>
    <w:unhideWhenUsed/>
    <w:rsid w:val="00532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bcbank.uz/agreeme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2D4B3D67631324BA9382EC32813D237" ma:contentTypeVersion="10" ma:contentTypeDescription="Создание документа." ma:contentTypeScope="" ma:versionID="81c2735b5bbc907137ec10cf602778c1">
  <xsd:schema xmlns:xsd="http://www.w3.org/2001/XMLSchema" xmlns:xs="http://www.w3.org/2001/XMLSchema" xmlns:p="http://schemas.microsoft.com/office/2006/metadata/properties" xmlns:ns2="f53847fc-755e-4e8b-a3c8-560ca02ad673" xmlns:ns3="429edf83-c82f-49a5-b85c-131b81c80e1a" targetNamespace="http://schemas.microsoft.com/office/2006/metadata/properties" ma:root="true" ma:fieldsID="942e4b635d3afa12a315c8f8e10d930c" ns2:_="" ns3:_="">
    <xsd:import namespace="f53847fc-755e-4e8b-a3c8-560ca02ad673"/>
    <xsd:import namespace="429edf83-c82f-49a5-b85c-131b81c80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847fc-755e-4e8b-a3c8-560ca02ad6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edf83-c82f-49a5-b85c-131b81c80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45DE-1205-45F2-B8EB-7B9D38559F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F167DC-F440-4558-B028-94EDCBE7A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48F39-665A-469A-AC09-FB2995AC5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847fc-755e-4e8b-a3c8-560ca02ad673"/>
    <ds:schemaRef ds:uri="429edf83-c82f-49a5-b85c-131b81c80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7BCDBC-0E51-4488-BCA3-952AD387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4266</CharactersWithSpaces>
  <SharedDoc>false</SharedDoc>
  <HLinks>
    <vt:vector size="6" baseType="variant">
      <vt:variant>
        <vt:i4>7143545</vt:i4>
      </vt:variant>
      <vt:variant>
        <vt:i4>0</vt:i4>
      </vt:variant>
      <vt:variant>
        <vt:i4>0</vt:i4>
      </vt:variant>
      <vt:variant>
        <vt:i4>5</vt:i4>
      </vt:variant>
      <vt:variant>
        <vt:lpwstr>http://www.tbcbank.uz/agreement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Sitora Tulyaganova</dc:creator>
  <cp:keywords/>
  <dc:description/>
  <cp:lastModifiedBy>Giorgi Khvedeliani</cp:lastModifiedBy>
  <cp:revision>95</cp:revision>
  <cp:lastPrinted>2019-06-07T11:27:00Z</cp:lastPrinted>
  <dcterms:created xsi:type="dcterms:W3CDTF">2019-06-17T06:47:00Z</dcterms:created>
  <dcterms:modified xsi:type="dcterms:W3CDTF">2019-09-12T06:16:00Z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0x010100E2D4B3D67631324BA9382EC32813D237</vt:lpwstr>
  </property>
</Properties>
</file>