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8F" w:rsidRPr="003A3B34" w:rsidRDefault="003A3B34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b/>
          <w:bCs/>
          <w:color w:val="000000"/>
          <w:sz w:val="20"/>
          <w:szCs w:val="20"/>
        </w:rPr>
        <w:t>Основные этапы решения задач: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1. Осознание проблемы и формулировка задачи, нацеленной на решение данной проблемы. Каждый этап решения должен быть зафиксирован в виде результата, представленного в определенной форме. Результат представляется на естественном языке.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2. Формальная постановка задачи. Форма представления-- естественный язык и язык математики.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3. Разработка метода и алгоритма решения задачи. Форма представления - язык математики.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4. Разработка структур данных и процедур для работы с ними. Проектирование общей организации программы. Форма представления - псевдоязык программирования.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5. Перевод алгоритма на язык программирования. Форма представления - язык программирования.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6. Разработка системы тестов и отладка программы. Форма представления -язык программирования и машинный язык.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7. Решение поставленной задачи, получение результатов вычислений. Форма представления - язык таблиц, графиков, рисунков.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8. Обработка результатов вычисления и их интерпретация. Форма представления- язык математики и естественный язык программирования.</w:t>
      </w:r>
    </w:p>
    <w:p w:rsidR="0034758F" w:rsidRPr="003A3B34" w:rsidRDefault="0034758F" w:rsidP="003A3B34">
      <w:pPr>
        <w:tabs>
          <w:tab w:val="left" w:pos="5655"/>
        </w:tabs>
        <w:spacing w:after="0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Критерии качества</w:t>
      </w:r>
      <w:r w:rsidR="003A3B34"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3A3B34"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:rsidR="0034758F" w:rsidRPr="003A3B34" w:rsidRDefault="0034758F" w:rsidP="005C001E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К критериям качества относят: правильность программы, надежность, эффективность, модифицируемость, возможность многократного использования, стиль программирования.</w:t>
      </w:r>
    </w:p>
    <w:p w:rsidR="0034758F" w:rsidRPr="003A3B34" w:rsidRDefault="0034758F" w:rsidP="005C001E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3A3B34">
        <w:rPr>
          <w:rFonts w:ascii="Arial" w:hAnsi="Arial" w:cs="Arial"/>
          <w:color w:val="000000"/>
          <w:sz w:val="20"/>
          <w:szCs w:val="20"/>
        </w:rPr>
        <w:t>правильность</w:t>
      </w:r>
      <w:proofErr w:type="gramEnd"/>
      <w:r w:rsidRPr="003A3B34">
        <w:rPr>
          <w:rFonts w:ascii="Arial" w:hAnsi="Arial" w:cs="Arial"/>
          <w:color w:val="000000"/>
          <w:sz w:val="20"/>
          <w:szCs w:val="20"/>
        </w:rPr>
        <w:t xml:space="preserve"> - некоторое статическое свойство, в котором в соответствии со спецификацией должна обладать программа.</w:t>
      </w:r>
    </w:p>
    <w:p w:rsidR="0034758F" w:rsidRPr="003A3B34" w:rsidRDefault="0034758F" w:rsidP="005C001E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Надежность - динамические требования, предъявляемые к системе и способности системы удовлетворять этим требованиям.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i/>
          <w:iCs/>
          <w:color w:val="000000"/>
          <w:sz w:val="20"/>
          <w:szCs w:val="20"/>
        </w:rPr>
        <w:t>Эффективность</w:t>
      </w:r>
      <w:r w:rsidRPr="003A3B34">
        <w:rPr>
          <w:rFonts w:ascii="Arial" w:hAnsi="Arial" w:cs="Arial"/>
          <w:color w:val="000000"/>
          <w:sz w:val="20"/>
          <w:szCs w:val="20"/>
        </w:rPr>
        <w:t> программного обеспечения может характеризоваться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A3B34">
        <w:rPr>
          <w:rFonts w:ascii="Arial" w:hAnsi="Arial" w:cs="Arial"/>
          <w:color w:val="000000"/>
          <w:sz w:val="20"/>
          <w:szCs w:val="20"/>
        </w:rPr>
        <w:t>двумя</w:t>
      </w:r>
      <w:proofErr w:type="gramEnd"/>
      <w:r w:rsidRPr="003A3B34">
        <w:rPr>
          <w:rFonts w:ascii="Arial" w:hAnsi="Arial" w:cs="Arial"/>
          <w:color w:val="000000"/>
          <w:sz w:val="20"/>
          <w:szCs w:val="20"/>
        </w:rPr>
        <w:t xml:space="preserve"> способами: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1. С учетом объема используемой памяти;</w:t>
      </w:r>
    </w:p>
    <w:p w:rsidR="0034758F" w:rsidRPr="003A3B34" w:rsidRDefault="0034758F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2. С учетом быстродействия программы.</w:t>
      </w:r>
    </w:p>
    <w:p w:rsidR="0034758F" w:rsidRPr="003A3B34" w:rsidRDefault="0034758F" w:rsidP="005C001E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i/>
          <w:iCs/>
          <w:color w:val="000000"/>
          <w:sz w:val="20"/>
          <w:szCs w:val="20"/>
        </w:rPr>
        <w:t>Модифицируемость. </w:t>
      </w:r>
      <w:r w:rsidRPr="003A3B34">
        <w:rPr>
          <w:rFonts w:ascii="Arial" w:hAnsi="Arial" w:cs="Arial"/>
          <w:color w:val="000000"/>
          <w:sz w:val="20"/>
          <w:szCs w:val="20"/>
        </w:rPr>
        <w:t>Программа должна быть написана так, чтобы любые изменения в алгоритме требовали минимальных исправлений текста программы</w:t>
      </w:r>
    </w:p>
    <w:p w:rsidR="003A3B34" w:rsidRPr="003A3B34" w:rsidRDefault="0034758F" w:rsidP="005C001E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b/>
          <w:bCs/>
          <w:color w:val="000000"/>
          <w:sz w:val="20"/>
          <w:szCs w:val="20"/>
        </w:rPr>
        <w:t>Жизненным циклом программы</w:t>
      </w:r>
      <w:r w:rsidR="003A3B34" w:rsidRPr="003A3B34">
        <w:rPr>
          <w:rFonts w:ascii="Arial" w:hAnsi="Arial" w:cs="Arial"/>
          <w:color w:val="000000"/>
          <w:sz w:val="20"/>
          <w:szCs w:val="20"/>
        </w:rPr>
        <w:t>:</w:t>
      </w:r>
    </w:p>
    <w:p w:rsidR="005C001E" w:rsidRPr="003A3B34" w:rsidRDefault="0034758F" w:rsidP="005C001E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(ЖЦП) называют отрезок времени от принятия решения о необходимости разработки программы до снятия программы с эксплуатации</w:t>
      </w:r>
      <w:r w:rsidR="005C001E" w:rsidRPr="003A3B34">
        <w:rPr>
          <w:rFonts w:ascii="Arial" w:hAnsi="Arial" w:cs="Arial"/>
          <w:color w:val="000000"/>
          <w:sz w:val="20"/>
          <w:szCs w:val="20"/>
        </w:rPr>
        <w:t>.</w:t>
      </w:r>
    </w:p>
    <w:p w:rsidR="005C001E" w:rsidRPr="003A3B34" w:rsidRDefault="005C001E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 xml:space="preserve">ЖЦП делится на фазы разработки и использования. Первой фазе соответствует разработка документации, а второй сопровождение. Под сопровождением понимают два вида </w:t>
      </w:r>
      <w:proofErr w:type="gramStart"/>
      <w:r w:rsidRPr="003A3B34">
        <w:rPr>
          <w:rFonts w:ascii="Arial" w:hAnsi="Arial" w:cs="Arial"/>
          <w:color w:val="000000"/>
          <w:sz w:val="20"/>
          <w:szCs w:val="20"/>
        </w:rPr>
        <w:t>работ :</w:t>
      </w:r>
      <w:proofErr w:type="gramEnd"/>
      <w:r w:rsidRPr="003A3B34">
        <w:rPr>
          <w:rFonts w:ascii="Arial" w:hAnsi="Arial" w:cs="Arial"/>
          <w:color w:val="000000"/>
          <w:sz w:val="20"/>
          <w:szCs w:val="20"/>
        </w:rPr>
        <w:t xml:space="preserve"> 1.модификация программы за счет изменения модели предметной области ; 2.нахождение и исправление ошибок, которые есть в программе.</w:t>
      </w:r>
    </w:p>
    <w:p w:rsidR="005C001E" w:rsidRPr="003A3B34" w:rsidRDefault="005C001E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В свою очередь фаза разработки делится на 4 под фазы:</w:t>
      </w:r>
    </w:p>
    <w:p w:rsidR="005C001E" w:rsidRPr="003A3B34" w:rsidRDefault="005C001E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1.Анализ задачи</w:t>
      </w:r>
    </w:p>
    <w:p w:rsidR="005C001E" w:rsidRPr="003A3B34" w:rsidRDefault="005C001E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lastRenderedPageBreak/>
        <w:t>2.Проектирование</w:t>
      </w:r>
    </w:p>
    <w:p w:rsidR="005C001E" w:rsidRPr="003A3B34" w:rsidRDefault="005C001E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3.Кодирование</w:t>
      </w:r>
    </w:p>
    <w:p w:rsidR="005C001E" w:rsidRPr="003A3B34" w:rsidRDefault="005C001E" w:rsidP="005C001E">
      <w:pPr>
        <w:pStyle w:val="a5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color w:val="000000"/>
          <w:sz w:val="20"/>
          <w:szCs w:val="20"/>
        </w:rPr>
        <w:t>4.Тестирование</w:t>
      </w:r>
    </w:p>
    <w:p w:rsidR="005C001E" w:rsidRPr="003A3B34" w:rsidRDefault="005C001E" w:rsidP="005C001E">
      <w:p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A3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Методы защиты информации</w:t>
      </w:r>
      <w:r w:rsidR="003A3B34" w:rsidRPr="003A3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</w:p>
    <w:p w:rsidR="005C001E" w:rsidRPr="003A3B34" w:rsidRDefault="005C001E" w:rsidP="005C001E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3A3B3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препятствие</w:t>
      </w:r>
      <w:proofErr w:type="gramEnd"/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метод физического преграждения пути злоумышленнику к защищаемой информации</w:t>
      </w:r>
    </w:p>
    <w:p w:rsidR="005C001E" w:rsidRPr="003A3B34" w:rsidRDefault="005C001E" w:rsidP="005C001E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3A3B3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управление</w:t>
      </w:r>
      <w:proofErr w:type="gramEnd"/>
      <w:r w:rsidRPr="003A3B3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 доступом</w:t>
      </w:r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метод определения и распределения ресурсов системы санкционированным пользователям</w:t>
      </w:r>
    </w:p>
    <w:p w:rsidR="005C001E" w:rsidRPr="003A3B34" w:rsidRDefault="005C001E" w:rsidP="005C001E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3A3B3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шифрование</w:t>
      </w:r>
      <w:proofErr w:type="gramEnd"/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метод защиты информации в коммуникационных каналах путем ее криптографического закрытия. Этот метод защиты широко применяется как для обработки, так и для хранения информации. При передаче информации по коммуникационным каналам большой протяженности этот метод является единственно надежным.</w:t>
      </w:r>
    </w:p>
    <w:p w:rsidR="005C001E" w:rsidRPr="003A3B34" w:rsidRDefault="005C001E" w:rsidP="005C001E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3A3B3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регламентация</w:t>
      </w:r>
      <w:proofErr w:type="gramEnd"/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метод защиты информации, создающий специальные условия автоматизированной обработки, хранения и передачи защищаемой информации, при которых возможности несанкционированного доступа к ней сводились бы к минимуму.</w:t>
      </w:r>
    </w:p>
    <w:p w:rsidR="005C001E" w:rsidRPr="003A3B34" w:rsidRDefault="005C001E" w:rsidP="005C001E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3A3B3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принуждение</w:t>
      </w:r>
      <w:proofErr w:type="gramEnd"/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такой метод защиты информации, при котором пользователи и персонал системы вынуждены соблюдать правила обработки, передачи и использования защищаемой информации под угрозой материальной, административной или уголовной ответственности.</w:t>
      </w:r>
    </w:p>
    <w:p w:rsidR="005C001E" w:rsidRPr="003A3B34" w:rsidRDefault="005C001E" w:rsidP="005C001E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3A3B3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побуждение</w:t>
      </w:r>
      <w:proofErr w:type="gramEnd"/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метод защиты информации, который стимулирует пользователя и персонал системы не нарушать установленных норм (высокая зарплата)</w:t>
      </w:r>
    </w:p>
    <w:p w:rsidR="005C001E" w:rsidRPr="003A3B34" w:rsidRDefault="005C001E" w:rsidP="005C001E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A3B34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Мультисреда (</w:t>
      </w:r>
      <w:proofErr w:type="spellStart"/>
      <w:r w:rsidRPr="003A3B34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multimedia</w:t>
      </w:r>
      <w:proofErr w:type="spellEnd"/>
      <w:r w:rsidRPr="003A3B34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3A3B34">
        <w:rPr>
          <w:rFonts w:ascii="Arial" w:hAnsi="Arial" w:cs="Arial"/>
          <w:color w:val="000000"/>
          <w:sz w:val="20"/>
          <w:szCs w:val="20"/>
          <w:shd w:val="clear" w:color="auto" w:fill="FFFFFF"/>
        </w:rPr>
        <w:t> - технология комплексного представления любых типов данных.</w:t>
      </w:r>
      <w:r w:rsidRPr="003A3B34">
        <w:rPr>
          <w:rFonts w:ascii="Arial" w:hAnsi="Arial" w:cs="Arial"/>
          <w:color w:val="000000"/>
          <w:sz w:val="20"/>
          <w:szCs w:val="20"/>
        </w:rPr>
        <w:br/>
      </w:r>
      <w:r w:rsidRPr="003A3B34">
        <w:rPr>
          <w:rFonts w:ascii="Arial" w:hAnsi="Arial" w:cs="Arial"/>
          <w:color w:val="000000"/>
          <w:sz w:val="20"/>
          <w:szCs w:val="20"/>
          <w:shd w:val="clear" w:color="auto" w:fill="FFFFFF"/>
        </w:rPr>
        <w:t>Мультисреда, именуемая также мультимедиа, обеспечивает совместную обработку изображений, обработку речи и обработку документов. Это позволяет выдавать на экран изображение с текстом и звуковым сопровождением. Важным направлением мультисреды является создание обучающих систем. Это связано с тем, что при активной работе в мультисреде пользователь запоминает до 75% используемой информации. Между тем, как из услышанной информации он запоминает лишь 25%. </w:t>
      </w:r>
    </w:p>
    <w:p w:rsidR="005C001E" w:rsidRPr="003A3B34" w:rsidRDefault="0034758F" w:rsidP="005C001E">
      <w:pPr>
        <w:pStyle w:val="a5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3A3B34">
        <w:rPr>
          <w:rFonts w:ascii="Arial" w:hAnsi="Arial" w:cs="Arial"/>
          <w:b/>
          <w:bCs/>
          <w:color w:val="000000"/>
          <w:sz w:val="20"/>
          <w:szCs w:val="20"/>
        </w:rPr>
        <w:t> </w:t>
      </w:r>
      <w:r w:rsidR="005C001E" w:rsidRPr="003A3B34">
        <w:rPr>
          <w:rFonts w:ascii="Arial" w:hAnsi="Arial" w:cs="Arial"/>
          <w:color w:val="000000"/>
          <w:sz w:val="20"/>
          <w:szCs w:val="20"/>
        </w:rPr>
        <w:t xml:space="preserve">Мультисреда является подмножеством </w:t>
      </w:r>
      <w:proofErr w:type="spellStart"/>
      <w:r w:rsidR="005C001E" w:rsidRPr="003A3B34">
        <w:rPr>
          <w:rFonts w:ascii="Arial" w:hAnsi="Arial" w:cs="Arial"/>
          <w:color w:val="000000"/>
          <w:sz w:val="20"/>
          <w:szCs w:val="20"/>
        </w:rPr>
        <w:t>гиперсреды</w:t>
      </w:r>
      <w:proofErr w:type="spellEnd"/>
      <w:r w:rsidR="005C001E" w:rsidRPr="003A3B34">
        <w:rPr>
          <w:rFonts w:ascii="Arial" w:hAnsi="Arial" w:cs="Arial"/>
          <w:color w:val="000000"/>
          <w:sz w:val="20"/>
          <w:szCs w:val="20"/>
        </w:rPr>
        <w:t>, объединяющим элементы первой с гипертекстом.</w:t>
      </w:r>
    </w:p>
    <w:p w:rsidR="005C001E" w:rsidRPr="003A3B34" w:rsidRDefault="005C001E" w:rsidP="005C001E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3A3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Гиперсреда</w:t>
      </w:r>
      <w:proofErr w:type="spellEnd"/>
      <w:r w:rsidRPr="003A3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 гипермедиа (</w:t>
      </w:r>
      <w:proofErr w:type="spellStart"/>
      <w:r w:rsidRPr="003A3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hypermedia</w:t>
      </w:r>
      <w:proofErr w:type="spellEnd"/>
      <w:r w:rsidRPr="003A3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 </w:t>
      </w:r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— технология представления любых видов информации в виде относительно небольших блоков, ассоциативно связанных друг с другом. </w:t>
      </w:r>
      <w:proofErr w:type="spellStart"/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Гиперсреда</w:t>
      </w:r>
      <w:proofErr w:type="spellEnd"/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(гипермедиа) является моделью взаимодействия блоков данных по ассоциации - совокупности различных свойств, характеристик, параметров. Этими блоками являются тексты, изображения, видеофильмы, файлы, программы, фрагменты звука. В </w:t>
      </w:r>
      <w:proofErr w:type="spellStart"/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гиперсреде</w:t>
      </w:r>
      <w:proofErr w:type="spellEnd"/>
      <w:r w:rsidRPr="003A3B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информация разбита на относительно небольшие блоки, представляемые вершинами графа. </w:t>
      </w:r>
      <w:bookmarkStart w:id="0" w:name="_GoBack"/>
      <w:bookmarkEnd w:id="0"/>
    </w:p>
    <w:p w:rsidR="0034758F" w:rsidRPr="003A3B34" w:rsidRDefault="0034758F" w:rsidP="005C001E">
      <w:pPr>
        <w:spacing w:line="240" w:lineRule="auto"/>
        <w:rPr>
          <w:b/>
          <w:sz w:val="20"/>
          <w:szCs w:val="20"/>
        </w:rPr>
      </w:pPr>
    </w:p>
    <w:sectPr w:rsidR="0034758F" w:rsidRPr="003A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85ADA"/>
    <w:multiLevelType w:val="multilevel"/>
    <w:tmpl w:val="42D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AA"/>
    <w:rsid w:val="002D3EAA"/>
    <w:rsid w:val="0034758F"/>
    <w:rsid w:val="003A3B34"/>
    <w:rsid w:val="00433E94"/>
    <w:rsid w:val="005C001E"/>
    <w:rsid w:val="0095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99ABC-51A3-4788-B02B-E1143919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7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758F"/>
    <w:rPr>
      <w:b/>
      <w:bCs/>
    </w:rPr>
  </w:style>
  <w:style w:type="character" w:styleId="a4">
    <w:name w:val="Emphasis"/>
    <w:basedOn w:val="a0"/>
    <w:uiPriority w:val="20"/>
    <w:qFormat/>
    <w:rsid w:val="0034758F"/>
    <w:rPr>
      <w:i/>
      <w:iCs/>
    </w:rPr>
  </w:style>
  <w:style w:type="paragraph" w:styleId="a5">
    <w:name w:val="Normal (Web)"/>
    <w:basedOn w:val="a"/>
    <w:uiPriority w:val="99"/>
    <w:semiHidden/>
    <w:unhideWhenUsed/>
    <w:rsid w:val="0034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75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401-13</cp:lastModifiedBy>
  <cp:revision>4</cp:revision>
  <dcterms:created xsi:type="dcterms:W3CDTF">2018-09-05T09:28:00Z</dcterms:created>
  <dcterms:modified xsi:type="dcterms:W3CDTF">2018-09-10T03:11:00Z</dcterms:modified>
</cp:coreProperties>
</file>