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ТЕХНІЧНА МОДЕЛЬ MVP 3.0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Verified Local Chronicle + Evidence Verification Engine + Solana Checkpoint</w:t>
      </w:r>
    </w:p>
    <w:p>
      <w:pPr>
        <w:spacing w:after="20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Повна інтеграція on-chain tamper-evidence в модель Бучі / Ірпеня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6"/>
        <w:gridCol w:w="2617"/>
      </w:tblGrid>
      <w:tr>
        <w:tc>
          <w:tcPr>
            <w:tcW w:type="dxa" w:w="261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ФОКУС
реальні докази</w:t>
            </w:r>
          </w:p>
        </w:tc>
        <w:tc>
          <w:tcPr>
            <w:tcW w:type="dxa" w:w="2617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ПРИНЦИП
human-in-the-loop</w:t>
            </w:r>
          </w:p>
        </w:tc>
        <w:tc>
          <w:tcPr>
            <w:tcW w:type="dxa" w:w="261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EE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ХРОНІКА
event ledger</w:t>
            </w:r>
          </w:p>
        </w:tc>
        <w:tc>
          <w:tcPr>
            <w:tcW w:type="dxa" w:w="2617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45FF"/>
                <w:sz w:val="16"/>
                <w:szCs w:val="16"/>
              </w:rPr>
              <w:t xml:space="preserve">SOLANA
tamper-evident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Версія: MVP 3.0 (MVP 2.0 + повна інтеграція Solana checkpoint layer)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566573"/>
          <w:sz w:val="18"/>
          <w:szCs w:val="18"/>
        </w:rPr>
        <w:t xml:space="preserve">Призначення: команда хакатону / технічна реалізація прототипу з on-chain доказом незмінності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Що змінилось у MVP 3.0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MVP 2.0 залишається ядром: claims, R/E/M, provenance-root, 4 черги, human decision, event ledger. Solana додається як опційний, але повністю специфікований шар після Approve — не замість людини і не в критичному шляху публікації.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45FF"/>
                <w:sz w:val="18"/>
                <w:szCs w:val="18"/>
              </w:rPr>
              <w:t xml:space="preserve">Solana = tamper-evident archive checkpoint. Не oracle of truth. Не auto-publish. Не token/NFT. Raw контент і персональні дані — тільки off-chain.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Що Solana дає продукту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Публічний доказ, що опублікована версія хроніки не змінювалась тихо.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Version receipt: event_id + version + manifest_hash + curator +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Можливість перевірити checkpoint у Solscan без довіри до вашого 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Attestation куратора (підпис) як частина audit trail.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Що Solana НЕ робить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Не вирішує, що є правдою (R/E/M і routing лишаються off-chain).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Не зберігає текст статей, фото, відео, PII.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Не блокує публікацію, якщо мережа недоступна (async + retry).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Не вимагає wallet у звичайного читача хроніки.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Повна архітектура MVP 3.0 (з Solana)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Pipeline після інтеграції: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1. Ingest → 2. Normalize + dedup → 3. Relevance Gate → 4. Event clustering → 5. Claim extraction → 6. Evidence + provenance → 7. Consistency checks → 8. Scoring R/E/M → 9. Routing → 10. Human Decision → 11. Publish (DB) → 12. Build manifest + hash → 13. Solana checkpoint (async) → 14. audit_log + public UI link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Критичне правило: крок 13 ніколи не впливає на R/E/M і ніколи не замінює крок 10. Якщо Solana down — event уже published у БД, checkpoint іде в чергу retry.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2.1. Компоненти системи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5066"/>
      </w:tblGrid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Шар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Стек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Роль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API / Pipeline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Python + FastAPI + Pydantic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Ingest, claims, scoring, routing, review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DB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PostgreSQL (+ PostGIS)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articles, events, claims, scores, reviews, checkpoints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Retrieval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pgvector / FAISS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dedup, evidence matching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LLM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1 provider + JSON schema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claim extraction only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Scoring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чистий Python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R / E / M + routing (детерміновано)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UI curator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Streamlit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черги, score breakdown, approve + reason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UI public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Streamlit / React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timeline, map, event card + Solana link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Solana worker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solana-py / solders або Node web3.js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manifest hash → memo/program tx → audit_log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Optional storage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IPFS / local object store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повний manifest JSON (CID у checkpoint)</w:t>
            </w:r>
          </w:p>
        </w:tc>
      </w:tr>
      <w:tr>
        <w:tc>
          <w:tcPr>
            <w:tcW w:type="dxa" w:w="24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Deploy</w:t>
            </w:r>
          </w:p>
        </w:tc>
        <w:tc>
          <w:tcPr>
            <w:tcW w:type="dxa" w:w="3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Docker Compose</w:t>
            </w:r>
          </w:p>
        </w:tc>
        <w:tc>
          <w:tcPr>
            <w:tcW w:type="dxa" w:w="50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api + worker + db + ui + solana-worker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Модель даних: що додається під Solana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3.1. Нові / розширені таблиці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Таблиця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Поля (мінімум)</w:t>
            </w:r>
          </w:p>
        </w:tc>
      </w:tr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solana_checkpoints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id, scope (event|daily), scope_id, version, manifest_hash, merkle_root, ipfs_cid, curator_id, curator_pubkey, tx_signature, slot, status (pending|confirmed|failed), network (devnet|mainnet), created_at, confirmed_at, error</w:t>
            </w:r>
          </w:p>
        </w:tc>
      </w:tr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checkpoint_items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checkpoint_id, event_id, event_version, claim_ids[], leaf_hash</w:t>
            </w:r>
          </w:p>
        </w:tc>
      </w:tr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events (розширення)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+ last_checkpoint_id, published_manifest_hash</w:t>
            </w:r>
          </w:p>
        </w:tc>
      </w:tr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audit_log (розширення)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+ event_type=solana_checkpoint, payload={tx, hash, slot}</w:t>
            </w:r>
          </w:p>
        </w:tc>
      </w:tr>
      <w:tr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curators</w:t>
            </w:r>
          </w:p>
        </w:tc>
        <w:tc>
          <w:tcPr>
            <w:tcW w:type="dxa" w:w="76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id, name, solana_pubkey (опційно), active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3.2. Формат manifest (canonical JSON)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5"/>
          <w:szCs w:val="15"/>
        </w:rPr>
        <w:t xml:space="preserve">{"schema":"chronicle.manifest.v1","scope":"daily","day":"2022-03-05","city":"irpin","events":[{"event_id":"evt_008","version":2,"title":"...","time_window":["2022-03-05","2022-03-05"],"places":["Ірпінь"],"claim_ids":["clm_001"],"status":"published"}],"curator_id":"op_03","approved_at":"2026-10-07T10:00:00Z"}</w:t>
      </w:r>
    </w:p>
    <w:p>
      <w:pPr>
        <w:spacing w:before="10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Правила канонізації: sorted keys, UTF-8, без зайвих пробілів, дати ISO-8601. hash = SHA-256(canonical_bytes).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Solana: технічна специфікація checkpoint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4.1. Режим A — Memo Program (хакатон / MVP)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Найшвидший шлях без власного smart contract: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Зібрати manifest → SHA-256.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Сформувати memo-рядок: CHRONICLE|irpin|2022-03-05|v1|&lt;hex_hash&gt;|&lt;curator_short&gt;.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Відправити tx через System Program (0 lamports) + Memo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Зберегти tx_signature, slot, status=pending → worker підтверджує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У UI: посилання https://solscan.io/tx/&lt;signature&gt;?cluster=devnet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4.2. Режим B — Anchor program (після MVP)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Інструкція record_checkpoint: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Аргументи: manifest_hash [u8;32], scope_type, scope_key (day/event_id), version, optional ipfs_cid.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Акаунт: PDA seeds = ["checkpoint", city, scope_key, version].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Запис: hash, curator pubkey, slot,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Перевага: структуровані дані on-chain, зручний fetch без парсингу memo.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4.3. Worker логіка (обов’язково)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def process_checkpoint_queue():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item = dequeue(status=pending)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try: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tx = send_memo_or_program(item.manifest_hash, ...)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wait_confirmation(tx, commitment=confirmed)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update(item, status=confirmed, signature=tx, slot=...)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audit_log.append(...)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except TransientError: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retry with backoff (max N)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except PermanentError: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7"/>
          <w:szCs w:val="17"/>
        </w:rPr>
        <w:t xml:space="preserve">    status=failed; alert; event лишається published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НІКОЛИ не відкочувати publish у БД через failure Solana. Checkpoint — додатковий доказ, не умова існування хроніки.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4.4. Мережа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Етап</w:t>
            </w:r>
          </w:p>
        </w:tc>
        <w:tc>
          <w:tcPr>
            <w:tcW w:type="dxa" w:w="7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Мережа / ключі</w:t>
            </w:r>
          </w:p>
        </w:tc>
      </w:tr>
      <w:tr>
        <w:tc>
          <w:tcPr>
            <w:tcW w:type="dxa" w:w="2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Хакатон / demo</w:t>
            </w:r>
          </w:p>
        </w:tc>
        <w:tc>
          <w:tcPr>
            <w:tcW w:type="dxa" w:w="7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devnet; один service keypair у secrets; faucet SOL</w:t>
            </w:r>
          </w:p>
        </w:tc>
      </w:tr>
      <w:tr>
        <w:tc>
          <w:tcPr>
            <w:tcW w:type="dxa" w:w="2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Staging</w:t>
            </w:r>
          </w:p>
        </w:tc>
        <w:tc>
          <w:tcPr>
            <w:tcW w:type="dxa" w:w="7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devnet або testnet; окремий curator keypair</w:t>
            </w:r>
          </w:p>
        </w:tc>
      </w:tr>
      <w:tr>
        <w:tc>
          <w:tcPr>
            <w:tcW w:type="dxa" w:w="2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Production</w:t>
            </w:r>
          </w:p>
        </w:tc>
        <w:tc>
          <w:tcPr>
            <w:tcW w:type="dxa" w:w="7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mainnet-beta; hardware/secure key; rate limits; monitoring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Формули R / E / M (без змін)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Solana не входить у формули. Scoring лишається детермінованим Python-кодом.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20"/>
                <w:szCs w:val="20"/>
              </w:rPr>
              <w:t xml:space="preserve">R = 100 × (0.45·G + 0.35·T + 0.20·K)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S (source prior)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20"/>
                <w:szCs w:val="20"/>
              </w:rPr>
              <w:t xml:space="preserve">S = (A + 2) / (N + 4)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20"/>
                <w:szCs w:val="20"/>
              </w:rPr>
              <w:t xml:space="preserve">E = 100 × (0.35·P + 0.30·I + 0.15·G + 0.15·T + 0.05·S)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M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C2833"/>
                <w:sz w:val="20"/>
                <w:szCs w:val="20"/>
              </w:rPr>
              <w:t xml:space="preserve">M = 100 × (0.35·C + 0.25·A + 0.20·D + 0.10·L + 0.10·U)</w:t>
            </w:r>
          </w:p>
        </w:tc>
      </w:tr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Routing: Out-of-scope / Quick / Full / Deep — як у MVP 2.0. Manual override завжди доступний.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Оновлений pipeline (крок за кроком)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6366"/>
      </w:tblGrid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Крок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Результат / інваріант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Ingest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raw snapshot + metadata збережені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Normalize + dedup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sha256, simhash, source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Relevance R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R&lt;40 → Out-of-scope (не видаляти)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Event clustering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candidate event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Claim extraction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валідний JSON або ERROR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Evidence + provenance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root groups, не рахувати копії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Consistency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contradictions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Scoring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R/E/M детерміновано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Routing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4 черги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Human Decision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approve/reject + reason → audit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11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Publish DB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status=published, version++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12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Manifest + hash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canonical JSON → SHA-256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13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Solana checkpoint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async tx; status pending→confirmed</w:t>
            </w:r>
          </w:p>
        </w:tc>
      </w:tr>
      <w:tr>
        <w:tc>
          <w:tcPr>
            <w:tcW w:type="dxa" w:w="9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14</w:t>
            </w:r>
          </w:p>
        </w:tc>
        <w:tc>
          <w:tcPr>
            <w:tcW w:type="dxa" w:w="3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Public UI</w:t>
            </w:r>
          </w:p>
        </w:tc>
        <w:tc>
          <w:tcPr>
            <w:tcW w:type="dxa" w:w="6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timeline + посилання на Solscan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UI: що бачить оператор і читач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Curator (Streamlit)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Черги Quick / Full / Deep / Out-of-scope.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Картка: claims, evidence, contradictions, R/E/M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Approve / Reject + обов’язковий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Після Approve: статус checkpoint (pending / confirmed / failed) + tx link.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D3C98"/>
          <w:sz w:val="22"/>
          <w:szCs w:val="22"/>
        </w:rPr>
        <w:t xml:space="preserve">Public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Тільки published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Бейдж «On-chain checkpoint» з посиланням на Solscan (якщо confirmed).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Version history / changelog без тихого rewrite.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Читачу wallet не потрібен.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Acceptance Criteria (розширені під Solana)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5266"/>
      </w:tblGrid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ID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Критерій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Тест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AC-01…10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Усі з MVP 2.0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без змін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AC-11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Checkpoint після Approve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Approve → з’являється рядок solana_checkpoints status=pending/confirmed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AC-12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Hash стабільний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Той самий manifest 10× → той самий SHA-256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AC-13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Solana failure ≠ unpublish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Симуляція RPC down → event лишається published, checkpoint=failed/retry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AC-14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Публічне посилання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У event card є Solscan link при confirmed</w:t>
            </w:r>
          </w:p>
        </w:tc>
      </w:tr>
      <w:tr>
        <w:tc>
          <w:tcPr>
            <w:tcW w:type="dxa" w:w="12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AC-15</w:t>
            </w:r>
          </w:p>
        </w:tc>
        <w:tc>
          <w:tcPr>
            <w:tcW w:type="dxa" w:w="40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3"/>
                <w:szCs w:val="13"/>
              </w:rPr>
              <w:t xml:space="preserve">Немає raw content on-chain</w:t>
            </w:r>
          </w:p>
        </w:tc>
        <w:tc>
          <w:tcPr>
            <w:tcW w:type="dxa" w:w="52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У tx тільки hash/metadata; текст статті відсутній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ЩО ЩЕ ТРЕБА ЗРОБИТИ (повний backlog)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Нижче — конкретний список робіт від поточного стану (є formal model MVP 2.0) до робочого MVP 3.0 з Solana.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9.1. Ядро верифікації (без Solana) — MUST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800"/>
        <w:gridCol w:w="3366"/>
      </w:tblGrid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Задача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Статус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Done when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Репо + структура app/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models, scoring, ingest, api, ui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Pydantic models Claim/Article/Event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валідація JSON schema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scoring.py + unit tests R/E/M/route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pytest зелений на 6+ кейсах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DB schema + migrations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SQLite/Postgres піднімається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Ingest URL → text + hashes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trafilatura + sha256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LLM claim extraction + schema gate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invalid JSON → ERROR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Provenance grouping (simhash)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копії = 1 root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Routing + review API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4 черги + override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9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Streamlit curator UI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approve з reason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10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Public timeline (published only)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немає draft у public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11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Demo dataset 20–30 events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verified / rumor / conflict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9.2. Solana layer — MUST для MVP 3.0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800"/>
        <w:gridCol w:w="3366"/>
      </w:tblGrid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Задача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Статус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3"/>
                <w:szCs w:val="13"/>
              </w:rPr>
              <w:t xml:space="preserve">Done when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S1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Таблиці solana_checkpoints + items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migration applied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S2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canonical_manifest() + sha256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unit test на стабільність hash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S3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Solana client (devnet memo tx)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успішна tx на devnet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S4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Async worker + retry queue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pending→confirmed/failed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S5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Hook після Approve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enqueue checkpoint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S6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UI: статус + Solscan link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видно в curator і public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S7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Secrets: keypair, RPC URL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.env, не в git</w:t>
            </w:r>
          </w:p>
        </w:tc>
      </w:tr>
      <w:tr>
        <w:tc>
          <w:tcPr>
            <w:tcW w:type="dxa" w:w="7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S8</w:t>
            </w:r>
          </w:p>
        </w:tc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AC-11…15 тести</w:t>
            </w:r>
          </w:p>
        </w:tc>
        <w:tc>
          <w:tcPr>
            <w:tcW w:type="dxa" w:w="28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TODO</w:t>
            </w:r>
          </w:p>
        </w:tc>
        <w:tc>
          <w:tcPr>
            <w:tcW w:type="dxa" w:w="33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2"/>
                <w:szCs w:val="12"/>
              </w:rPr>
              <w:t xml:space="preserve">усі проходять на demo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9.3. Should (після робочого демо)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IPFS: залити повний manifest, CID у checkpoint.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Merkle tree по events за день (proof включення).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Anchor program замість memo (структурований PDA).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Curator Ed25519 attestation окремо від service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cron: один checkpoint на день по всіх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Monitoring: failed checkpoints, RPC latency, SOL 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Калібровка порогів R/E/M на 100–300 ручних рішень.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9.4. Won’t (свідомо не в MVP 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Token / NFT / cNFT для «правди».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On-chain зберігання текстів статей.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Wallet login для читачів хроніки.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Автопублікація без людини.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Mainnet до стабільного devnet-демо.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Складна multi-LLM демократія.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Порядок реалізації (рекомендований)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Тиждень 1–2: пункти 1–6 ядра (models → scoring → ingest → claims).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Тиждень 2–3: routing + curator UI + demo dataset (7–11).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Тиждень 3: Solana S1–S8 на devnet (паралельно з polish UI).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18"/>
          <w:szCs w:val="18"/>
        </w:rPr>
        <w:t xml:space="preserve">Демо: 3 сценарії (verified / copied rumor / chronology conflict) + Solscan link після Approve.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Демо-сценарій з Solana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1. 8 матеріалів про одну подію в Ірпені → clustering + provenance.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2. Claims + R/E/M → різні черги (Quick / Full / Deep).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3. Оператор Approve на verified event.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4. Система будує manifest, рахує hash, ставить checkpoint pending.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 Worker відправляє memo-tx на Solana devnet → confirmed.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 У public timeline з’являється event + бейдж з посиланням на Solscan.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7. Показати: зміна тексту без нового Approve дає інший hash; стара tx лишається доказом попередньої версії.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Фінальна конфігурація MVP 3.0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Елемент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Рішення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Одиниця доказів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Claim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Одиниця хроніки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Event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Математика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R / E / M off-chain, детерміновано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Рішення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Тільки людина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On-chain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SHA-256 manifest + optional CID; memo або Anchor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Коли on-chain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Тільки після Approve; async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Failure mode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Publish живе; checkpoint retry/failed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Token/NFT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Немає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Мережа демо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Solana devnet</w:t>
            </w:r>
          </w:p>
        </w:tc>
      </w:tr>
      <w:tr>
        <w:tc>
          <w:tcPr>
            <w:tcW w:type="dxa" w:w="3600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4"/>
                <w:szCs w:val="14"/>
              </w:rPr>
              <w:t xml:space="preserve">Beachhead</w:t>
            </w:r>
          </w:p>
        </w:tc>
        <w:tc>
          <w:tcPr>
            <w:tcW w:type="dxa" w:w="68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Ірпінь / Буча, 5–10 джерел</w:t>
            </w:r>
          </w:p>
        </w:tc>
      </w:tr>
    </w:tbl>
    <w:p>
      <w:pPr>
        <w:spacing w:before="2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Фінальний меседж: «Ми не просимо AI і не просимо blockchain вирішувати, що є правдою. Система структурує claims і докази, людина затверджує, Solana лише фіксує незмінність опублікованої версії.»</w:t>
            </w:r>
          </w:p>
        </w:tc>
      </w:tr>
    </w:tbl>
    <w:p>
      <w:pPr>
        <w:spacing w:before="200"/>
        <w:jc w:val="left"/>
      </w:pPr>
      <w:r>
        <w:rPr>
          <w:rFonts w:ascii="Arial" w:cs="Arial" w:eastAsia="Arial" w:hAnsi="Arial"/>
          <w:b w:val="false"/>
          <w:bCs w:val="false"/>
          <w:color w:val="566573"/>
          <w:sz w:val="16"/>
          <w:szCs w:val="16"/>
        </w:rPr>
        <w:t xml:space="preserve">Документ: MVP 2.0 (Verification + Chronicle) повністю інтегрований з Solana checkpoint layer як MVP 3.0. Backlog у розділі 9 — повний список робіт до робочого прототипу.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Стор.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 |  Human-in-the-loop  ·  Provenance-first  ·  Tamper-evident archive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66573"/>
        <w:sz w:val="16"/>
        <w:szCs w:val="16"/>
      </w:rPr>
      <w:t xml:space="preserve">Verified Local Chronicle × Evidence Engine × Solana Checkpoint  |  MVP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5A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D3C9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/>
</file>