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F815" w14:textId="5D803107" w:rsidR="004430F4" w:rsidRPr="004430F4" w:rsidRDefault="004430F4" w:rsidP="004430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48225A53" w14:textId="33B6E2C2" w:rsidR="008100FA" w:rsidRDefault="008100FA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Добрый день, уважаемые председатели и члены государственной аттестационной комиссии. Вашему вниманию представляется выпускная квалификационная работа на тему «Сбор данных пользователей социальной сети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 xml:space="preserve"> с помощью технологии OSINT и прогнозирование событий на их основе».</w:t>
      </w:r>
    </w:p>
    <w:p w14:paraId="4A6E6BB2" w14:textId="4BB32C4A" w:rsidR="004430F4" w:rsidRPr="004430F4" w:rsidRDefault="004430F4" w:rsidP="004430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29D25FED" w14:textId="77777777" w:rsidR="008100FA" w:rsidRPr="001C1CA2" w:rsidRDefault="008100FA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Актуальность темы данной выпускной квалификационной работы обусловлена следующими причинами:</w:t>
      </w:r>
    </w:p>
    <w:p w14:paraId="78FA9137" w14:textId="77777777" w:rsidR="00066756" w:rsidRDefault="00066756" w:rsidP="00066756">
      <w:pPr>
        <w:pStyle w:val="a5"/>
        <w:numPr>
          <w:ilvl w:val="0"/>
          <w:numId w:val="7"/>
        </w:num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06675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066756">
        <w:rPr>
          <w:rFonts w:ascii="Times New Roman" w:hAnsi="Times New Roman" w:cs="Times New Roman"/>
          <w:sz w:val="28"/>
          <w:szCs w:val="28"/>
        </w:rPr>
        <w:t xml:space="preserve"> – универсальная коммуникационная платформа, которая является источником актуальной информации. Эту информацию можно использовать для прогнозирования результатов различных событий в важных жизненных сферах.</w:t>
      </w:r>
    </w:p>
    <w:p w14:paraId="3FA1DA79" w14:textId="77777777" w:rsidR="00066756" w:rsidRDefault="00066756" w:rsidP="00066756">
      <w:pPr>
        <w:pStyle w:val="a5"/>
        <w:numPr>
          <w:ilvl w:val="0"/>
          <w:numId w:val="7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прогнозирование играет роль инструмента планирования, который позволяет компаниям подготовиться к неопределенности, которая может возникнуть в будущем</w:t>
      </w:r>
      <w:r w:rsidRPr="00066756">
        <w:rPr>
          <w:rFonts w:ascii="Times New Roman" w:hAnsi="Times New Roman" w:cs="Times New Roman"/>
          <w:sz w:val="28"/>
          <w:szCs w:val="28"/>
        </w:rPr>
        <w:t>;</w:t>
      </w:r>
    </w:p>
    <w:p w14:paraId="696ABECD" w14:textId="734FC864" w:rsidR="00066756" w:rsidRPr="00066756" w:rsidRDefault="008100FA" w:rsidP="00066756">
      <w:pPr>
        <w:pStyle w:val="a5"/>
        <w:numPr>
          <w:ilvl w:val="0"/>
          <w:numId w:val="7"/>
        </w:num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066756">
        <w:rPr>
          <w:rFonts w:ascii="Times New Roman" w:hAnsi="Times New Roman" w:cs="Times New Roman"/>
          <w:sz w:val="28"/>
          <w:szCs w:val="28"/>
        </w:rPr>
        <w:t xml:space="preserve">сама компания, </w:t>
      </w:r>
      <w:proofErr w:type="spellStart"/>
      <w:r w:rsidRPr="00066756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066756">
        <w:rPr>
          <w:rFonts w:ascii="Times New Roman" w:hAnsi="Times New Roman" w:cs="Times New Roman"/>
          <w:sz w:val="28"/>
          <w:szCs w:val="28"/>
        </w:rPr>
        <w:t>, переживает новый этап своего существования, в связи с чем важно просмотреть изменения в их политике и документации</w:t>
      </w:r>
      <w:r w:rsidR="00066756" w:rsidRPr="00066756">
        <w:rPr>
          <w:rFonts w:ascii="Times New Roman" w:hAnsi="Times New Roman" w:cs="Times New Roman"/>
          <w:sz w:val="28"/>
          <w:szCs w:val="28"/>
        </w:rPr>
        <w:t>.</w:t>
      </w:r>
    </w:p>
    <w:p w14:paraId="11909D33" w14:textId="77777777" w:rsidR="009B601F" w:rsidRDefault="009B601F" w:rsidP="009B601F">
      <w:pPr>
        <w:pStyle w:val="a5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F9D800E" w14:textId="23D26BAE" w:rsidR="004430F4" w:rsidRPr="004430F4" w:rsidRDefault="004430F4" w:rsidP="004430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08FAEE99" w14:textId="77777777" w:rsidR="008100FA" w:rsidRPr="001C1CA2" w:rsidRDefault="008100FA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представление инструмента сбора данных микроблогов внутри социальной сети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1DA02526" w14:textId="77777777" w:rsidR="008100FA" w:rsidRPr="001C1CA2" w:rsidRDefault="008100FA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23BDD3CF" w14:textId="3651EB21" w:rsidR="008100FA" w:rsidRPr="001C1CA2" w:rsidRDefault="008100FA" w:rsidP="001C1CA2">
      <w:pPr>
        <w:pStyle w:val="a5"/>
        <w:numPr>
          <w:ilvl w:val="0"/>
          <w:numId w:val="10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Рассмотреть механику работы социальной сети: ее архитектуру, пользователей, структуру сообщений, политику конфиденциальности.</w:t>
      </w:r>
    </w:p>
    <w:p w14:paraId="44737E19" w14:textId="65E1FE3D" w:rsidR="008100FA" w:rsidRPr="001C1CA2" w:rsidRDefault="008100FA" w:rsidP="001C1CA2">
      <w:pPr>
        <w:pStyle w:val="a5"/>
        <w:numPr>
          <w:ilvl w:val="0"/>
          <w:numId w:val="10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Провести сравнительный анализ существующих инструментов сбора данных сообщений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1DB94D04" w14:textId="17E368CA" w:rsidR="008100FA" w:rsidRPr="001C1CA2" w:rsidRDefault="008100FA" w:rsidP="001C1CA2">
      <w:pPr>
        <w:pStyle w:val="a5"/>
        <w:numPr>
          <w:ilvl w:val="0"/>
          <w:numId w:val="10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Провести метаанализ статей по прогнозированию результатов событий с помощью микроблогов внутри интернет-ресурса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58FEEA90" w14:textId="5A79BC63" w:rsidR="008100FA" w:rsidRDefault="008100FA" w:rsidP="001C1CA2">
      <w:pPr>
        <w:pStyle w:val="a5"/>
        <w:numPr>
          <w:ilvl w:val="0"/>
          <w:numId w:val="10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lastRenderedPageBreak/>
        <w:t>Рассмотреть способы анализа данных, полученных при сборе, для определения результата прогнозирования.</w:t>
      </w:r>
    </w:p>
    <w:p w14:paraId="0B3D1B6D" w14:textId="78C9FF7B" w:rsidR="004430F4" w:rsidRPr="004430F4" w:rsidRDefault="004430F4" w:rsidP="004430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14:paraId="70A8088E" w14:textId="0897E59E" w:rsidR="008100FA" w:rsidRPr="001C1CA2" w:rsidRDefault="008100FA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В рамках данной работы использовались следующие инструменты:</w:t>
      </w:r>
    </w:p>
    <w:p w14:paraId="6579E940" w14:textId="2055E052" w:rsidR="008100FA" w:rsidRPr="001C1CA2" w:rsidRDefault="008100FA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Языком программирования был выбран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A2">
        <w:rPr>
          <w:rFonts w:ascii="Times New Roman" w:hAnsi="Times New Roman" w:cs="Times New Roman"/>
          <w:sz w:val="28"/>
          <w:szCs w:val="28"/>
        </w:rPr>
        <w:t xml:space="preserve">. Данное решение было обусловлено тем, что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A2">
        <w:rPr>
          <w:rFonts w:ascii="Times New Roman" w:hAnsi="Times New Roman" w:cs="Times New Roman"/>
          <w:sz w:val="28"/>
          <w:szCs w:val="28"/>
        </w:rPr>
        <w:t xml:space="preserve"> является высокоуровневым, </w:t>
      </w:r>
      <w:r w:rsidR="001D74A7" w:rsidRPr="001C1CA2">
        <w:rPr>
          <w:rFonts w:ascii="Times New Roman" w:hAnsi="Times New Roman" w:cs="Times New Roman"/>
          <w:sz w:val="28"/>
          <w:szCs w:val="28"/>
        </w:rPr>
        <w:t>легко читаемым</w:t>
      </w:r>
      <w:r w:rsidRPr="001C1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объекто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 xml:space="preserve">-ориентированным, кроссплатформенным </w:t>
      </w:r>
      <w:r w:rsidR="001D74A7" w:rsidRPr="001C1CA2">
        <w:rPr>
          <w:rFonts w:ascii="Times New Roman" w:hAnsi="Times New Roman" w:cs="Times New Roman"/>
          <w:sz w:val="28"/>
          <w:szCs w:val="28"/>
        </w:rPr>
        <w:t>и интроспективным языком программирования.</w:t>
      </w:r>
    </w:p>
    <w:p w14:paraId="198B613D" w14:textId="793298FE" w:rsidR="001D74A7" w:rsidRPr="001C1CA2" w:rsidRDefault="001D74A7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Средой разработки приложения был выбран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C1CA2">
        <w:rPr>
          <w:rFonts w:ascii="Times New Roman" w:hAnsi="Times New Roman" w:cs="Times New Roman"/>
          <w:sz w:val="28"/>
          <w:szCs w:val="28"/>
        </w:rPr>
        <w:t xml:space="preserve">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C1CA2">
        <w:rPr>
          <w:rFonts w:ascii="Times New Roman" w:hAnsi="Times New Roman" w:cs="Times New Roman"/>
          <w:sz w:val="28"/>
          <w:szCs w:val="28"/>
        </w:rPr>
        <w:t xml:space="preserve">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25244B7A" w14:textId="4BBDFAA1" w:rsidR="001D74A7" w:rsidRPr="001C1CA2" w:rsidRDefault="001D74A7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Запись данных идет в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1C1CA2">
        <w:rPr>
          <w:rFonts w:ascii="Times New Roman" w:hAnsi="Times New Roman" w:cs="Times New Roman"/>
          <w:sz w:val="28"/>
          <w:szCs w:val="28"/>
        </w:rPr>
        <w:t xml:space="preserve">. Выбор данной СУБД был обусловлен высокой доступностью, масштабируемостью и безопасностью. Главные особенности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FF7455">
        <w:rPr>
          <w:rFonts w:ascii="Times New Roman" w:hAnsi="Times New Roman" w:cs="Times New Roman"/>
          <w:sz w:val="28"/>
          <w:szCs w:val="28"/>
        </w:rPr>
        <w:t xml:space="preserve"> </w:t>
      </w:r>
      <w:r w:rsidR="007F1ED4">
        <w:rPr>
          <w:rFonts w:ascii="Times New Roman" w:hAnsi="Times New Roman" w:cs="Times New Roman"/>
          <w:sz w:val="28"/>
          <w:szCs w:val="28"/>
        </w:rPr>
        <w:t>то, что это</w:t>
      </w:r>
      <w:r w:rsidR="00FF7455">
        <w:rPr>
          <w:rFonts w:ascii="Times New Roman" w:hAnsi="Times New Roman" w:cs="Times New Roman"/>
          <w:sz w:val="28"/>
          <w:szCs w:val="28"/>
        </w:rPr>
        <w:t xml:space="preserve"> </w:t>
      </w:r>
      <w:r w:rsidRPr="001C1CA2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7F1ED4">
        <w:rPr>
          <w:rFonts w:ascii="Times New Roman" w:hAnsi="Times New Roman" w:cs="Times New Roman"/>
          <w:sz w:val="28"/>
          <w:szCs w:val="28"/>
        </w:rPr>
        <w:t>ая</w:t>
      </w:r>
      <w:r w:rsidRPr="001C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 xml:space="preserve"> база данных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>. Она не требует описания схемы таблиц, как в реляционных БД.</w:t>
      </w:r>
    </w:p>
    <w:p w14:paraId="6FC13226" w14:textId="384ECEB2" w:rsidR="001D74A7" w:rsidRPr="00FF7455" w:rsidRDefault="001D74A7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Фреймворком для работы веб-приложения был выбран </w:t>
      </w:r>
      <w:proofErr w:type="spellStart"/>
      <w:r w:rsidRPr="001C1CA2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 xml:space="preserve">. По сравнению с другими фреймами </w:t>
      </w:r>
      <w:proofErr w:type="spellStart"/>
      <w:r w:rsidRPr="001C1CA2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FF7455">
        <w:rPr>
          <w:rFonts w:ascii="Times New Roman" w:hAnsi="Times New Roman" w:cs="Times New Roman"/>
          <w:sz w:val="28"/>
          <w:szCs w:val="28"/>
        </w:rPr>
        <w:t>:</w:t>
      </w:r>
    </w:p>
    <w:p w14:paraId="71F0DC39" w14:textId="5466548D" w:rsidR="001D74A7" w:rsidRPr="001C1CA2" w:rsidRDefault="00FF7455" w:rsidP="001C1CA2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D74A7" w:rsidRPr="001C1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рактически не требуется обучения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03D5C89" w14:textId="579FF6A8" w:rsidR="001D74A7" w:rsidRPr="001C1CA2" w:rsidRDefault="00FF7455" w:rsidP="001C1CA2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1D74A7" w:rsidRPr="001C1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 как</w:t>
      </w:r>
      <w:r w:rsidR="001D74A7" w:rsidRPr="001C1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и </w:t>
      </w:r>
      <w:r w:rsidR="001D74A7" w:rsidRPr="001C1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0D13C7EB" w14:textId="271A00E3" w:rsidR="001D74A7" w:rsidRPr="001C1CA2" w:rsidRDefault="00FF7455" w:rsidP="001C1CA2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 м</w:t>
      </w:r>
      <w:r w:rsidR="001D74A7" w:rsidRPr="001C1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еньше времени на сборку</w:t>
      </w:r>
    </w:p>
    <w:p w14:paraId="4AE9352C" w14:textId="5CFD8186" w:rsidR="001D74A7" w:rsidRPr="001C1CA2" w:rsidRDefault="00FF7455" w:rsidP="001C1CA2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 стороннюю интеграцию графиков</w:t>
      </w:r>
    </w:p>
    <w:p w14:paraId="73AE67B0" w14:textId="0D31C8B1" w:rsidR="001D74A7" w:rsidRPr="001C1CA2" w:rsidRDefault="001D74A7" w:rsidP="001C1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Статьи для метаанализа методов прогнозирования были взяты с сайта </w:t>
      </w:r>
      <w:proofErr w:type="spellStart"/>
      <w:r w:rsidRPr="001C1CA2"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>.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558588C5" w14:textId="574E962B" w:rsidR="004430F4" w:rsidRPr="004430F4" w:rsidRDefault="004430F4" w:rsidP="004430F4">
      <w:pPr>
        <w:pStyle w:val="a3"/>
        <w:spacing w:line="360" w:lineRule="auto"/>
        <w:contextualSpacing/>
        <w:rPr>
          <w:b/>
          <w:bCs/>
        </w:rPr>
      </w:pPr>
      <w:r w:rsidRPr="004430F4">
        <w:rPr>
          <w:b/>
          <w:bCs/>
        </w:rPr>
        <w:t>5 слайд</w:t>
      </w:r>
    </w:p>
    <w:p w14:paraId="4DCF68B2" w14:textId="7CE3C94F" w:rsidR="008100FA" w:rsidRDefault="008100FA" w:rsidP="004430F4">
      <w:pPr>
        <w:pStyle w:val="a3"/>
        <w:spacing w:line="360" w:lineRule="auto"/>
        <w:ind w:firstLine="708"/>
        <w:contextualSpacing/>
        <w:jc w:val="both"/>
      </w:pPr>
      <w:r w:rsidRPr="001C1CA2">
        <w:t xml:space="preserve">В первом разделе было приведено описание технологии </w:t>
      </w:r>
      <w:r w:rsidRPr="001C1CA2">
        <w:rPr>
          <w:lang w:val="en-US"/>
        </w:rPr>
        <w:t>OSINT</w:t>
      </w:r>
      <w:r w:rsidRPr="001C1CA2">
        <w:t xml:space="preserve">, а также были рассмотрены история и архитектура социальной сети </w:t>
      </w:r>
      <w:r w:rsidRPr="001C1CA2">
        <w:rPr>
          <w:lang w:val="en-US"/>
        </w:rPr>
        <w:t>Twitter</w:t>
      </w:r>
      <w:r w:rsidRPr="001C1CA2">
        <w:t xml:space="preserve">, структура </w:t>
      </w:r>
      <w:proofErr w:type="spellStart"/>
      <w:r w:rsidRPr="001C1CA2">
        <w:t>твитов</w:t>
      </w:r>
      <w:proofErr w:type="spellEnd"/>
      <w:r w:rsidRPr="001C1CA2">
        <w:t xml:space="preserve">, проведен краткий сравнительный анализ ее политики конфиденциальности, а также рассмотрены виды данных, которые возможно получить из </w:t>
      </w:r>
      <w:r w:rsidRPr="001C1CA2">
        <w:rPr>
          <w:lang w:val="en-US"/>
        </w:rPr>
        <w:t>Twitter</w:t>
      </w:r>
      <w:r w:rsidRPr="001C1CA2">
        <w:t>.</w:t>
      </w:r>
      <w:r w:rsidR="001D74A7" w:rsidRPr="001C1CA2">
        <w:t xml:space="preserve"> </w:t>
      </w:r>
    </w:p>
    <w:p w14:paraId="49AEC5CC" w14:textId="77F81C17" w:rsidR="004430F4" w:rsidRPr="004430F4" w:rsidRDefault="004430F4" w:rsidP="004430F4">
      <w:pPr>
        <w:pStyle w:val="a3"/>
        <w:spacing w:line="360" w:lineRule="auto"/>
        <w:contextualSpacing/>
        <w:rPr>
          <w:b/>
          <w:bCs/>
        </w:rPr>
      </w:pPr>
      <w:r w:rsidRPr="004430F4">
        <w:rPr>
          <w:b/>
          <w:bCs/>
        </w:rPr>
        <w:t>6 слайд</w:t>
      </w:r>
    </w:p>
    <w:p w14:paraId="770D489C" w14:textId="045A9AAA" w:rsidR="001D74A7" w:rsidRDefault="001D74A7" w:rsidP="001C1C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1241289"/>
      <w:r w:rsidRPr="001C1CA2">
        <w:rPr>
          <w:rFonts w:ascii="Times New Roman" w:hAnsi="Times New Roman" w:cs="Times New Roman"/>
          <w:sz w:val="28"/>
          <w:szCs w:val="28"/>
        </w:rPr>
        <w:lastRenderedPageBreak/>
        <w:t>Во втором разделе был</w:t>
      </w:r>
      <w:bookmarkEnd w:id="0"/>
      <w:r w:rsidRPr="001C1CA2">
        <w:rPr>
          <w:rFonts w:ascii="Times New Roman" w:hAnsi="Times New Roman" w:cs="Times New Roman"/>
          <w:sz w:val="28"/>
          <w:szCs w:val="28"/>
        </w:rPr>
        <w:t xml:space="preserve"> проведен анализ существующих инструментов сбора данных в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8E187B">
        <w:rPr>
          <w:rFonts w:ascii="Times New Roman" w:hAnsi="Times New Roman" w:cs="Times New Roman"/>
          <w:sz w:val="28"/>
          <w:szCs w:val="28"/>
        </w:rPr>
        <w:t>, некоторые из которых представлены на слайде</w:t>
      </w:r>
      <w:r w:rsidRPr="001C1CA2">
        <w:rPr>
          <w:rFonts w:ascii="Times New Roman" w:hAnsi="Times New Roman" w:cs="Times New Roman"/>
          <w:sz w:val="28"/>
          <w:szCs w:val="28"/>
        </w:rPr>
        <w:t xml:space="preserve">, рассмотрены их положительные и негативные качества. Также в работе уделено внимание сбору данных через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1CA2">
        <w:rPr>
          <w:rFonts w:ascii="Times New Roman" w:hAnsi="Times New Roman" w:cs="Times New Roman"/>
          <w:sz w:val="28"/>
          <w:szCs w:val="28"/>
        </w:rPr>
        <w:t xml:space="preserve">: потоковый, поисковый и </w:t>
      </w:r>
      <w:r w:rsidR="007F1ED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7F1ED4" w:rsidRPr="007F1ED4">
        <w:rPr>
          <w:rFonts w:ascii="Times New Roman" w:hAnsi="Times New Roman" w:cs="Times New Roman"/>
          <w:sz w:val="28"/>
          <w:szCs w:val="28"/>
        </w:rPr>
        <w:t xml:space="preserve"> </w:t>
      </w:r>
      <w:r w:rsidR="007F1ED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22EC2C6C" w14:textId="35A5C8A5" w:rsidR="004430F4" w:rsidRPr="004430F4" w:rsidRDefault="004430F4" w:rsidP="004430F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14:paraId="0C5369C4" w14:textId="340F3FAE" w:rsidR="001D74A7" w:rsidRDefault="009273AF" w:rsidP="001C1C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В третьем разделе был проведен метаанализ статей о прогнозировании результатов политических событий, проходивших в разное время на основании мнений, представленных пользователями социальной сети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1C1CA2">
        <w:rPr>
          <w:rFonts w:ascii="Times New Roman" w:hAnsi="Times New Roman" w:cs="Times New Roman"/>
          <w:sz w:val="28"/>
          <w:szCs w:val="28"/>
        </w:rPr>
        <w:t xml:space="preserve"> в своих микроблогах. Было проведено сравнение результатов исследований с базовой линией, которая была получена уже по итогам самых событий.</w:t>
      </w:r>
    </w:p>
    <w:p w14:paraId="480AB29A" w14:textId="19D29C23" w:rsidR="004430F4" w:rsidRPr="004430F4" w:rsidRDefault="004430F4" w:rsidP="004430F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435E5CB0" w14:textId="3FBC9D84" w:rsidR="009273AF" w:rsidRPr="009B601F" w:rsidRDefault="009273AF" w:rsidP="001C1C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В рамках работы было выбрано 8 различных исследований, результаты которых были представлены в приложении А данной работы. Отдельно были рассмотрены два наиболее популярных способа прогнозирования: путем простого подсчета, а также путем анализа настроений, выведены параметры их эффективности. В конце главы была рассмотрена и обратная сторона – недостатки прогнозирования событий результатов с помощью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Twitter</w:t>
      </w:r>
    </w:p>
    <w:p w14:paraId="41F3B0A3" w14:textId="23FDCE55" w:rsidR="004430F4" w:rsidRPr="004430F4" w:rsidRDefault="004430F4" w:rsidP="004430F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9 слайд</w:t>
      </w:r>
    </w:p>
    <w:p w14:paraId="4F5B1501" w14:textId="5911A189" w:rsidR="009273AF" w:rsidRPr="001C1CA2" w:rsidRDefault="009273AF" w:rsidP="001C1C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В четвертом разделе был предложен собственных инструмент сбора данных микроблогов пользователей социальной сети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1C1CA2">
        <w:rPr>
          <w:rFonts w:ascii="Times New Roman" w:hAnsi="Times New Roman" w:cs="Times New Roman"/>
          <w:sz w:val="28"/>
          <w:szCs w:val="28"/>
        </w:rPr>
        <w:t xml:space="preserve">. Интерфейс самого приложения представлен на слайде. Данное приложение собирает данные на основе трех параметров: </w:t>
      </w:r>
      <w:r w:rsidR="00251858">
        <w:rPr>
          <w:rFonts w:ascii="Times New Roman" w:hAnsi="Times New Roman" w:cs="Times New Roman"/>
          <w:sz w:val="28"/>
          <w:szCs w:val="28"/>
        </w:rPr>
        <w:t>н</w:t>
      </w:r>
      <w:r w:rsidRPr="001C1CA2">
        <w:rPr>
          <w:rFonts w:ascii="Times New Roman" w:hAnsi="Times New Roman" w:cs="Times New Roman"/>
          <w:sz w:val="28"/>
          <w:szCs w:val="28"/>
        </w:rPr>
        <w:t>ачал</w:t>
      </w:r>
      <w:r w:rsidR="00251858">
        <w:rPr>
          <w:rFonts w:ascii="Times New Roman" w:hAnsi="Times New Roman" w:cs="Times New Roman"/>
          <w:sz w:val="28"/>
          <w:szCs w:val="28"/>
        </w:rPr>
        <w:t>а</w:t>
      </w:r>
      <w:r w:rsidRPr="001C1CA2">
        <w:rPr>
          <w:rFonts w:ascii="Times New Roman" w:hAnsi="Times New Roman" w:cs="Times New Roman"/>
          <w:sz w:val="28"/>
          <w:szCs w:val="28"/>
        </w:rPr>
        <w:t xml:space="preserve"> и окончания интервала выбора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>, а также ключевого слова.</w:t>
      </w:r>
    </w:p>
    <w:p w14:paraId="6E1DCE4A" w14:textId="5AE16958" w:rsidR="001C1CA2" w:rsidRDefault="001C1CA2" w:rsidP="001C1C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Результатом работы данного приложения является список, в котором содержатся следующие данные: </w:t>
      </w:r>
      <w:r w:rsidR="00FA3496">
        <w:rPr>
          <w:rFonts w:ascii="Times New Roman" w:hAnsi="Times New Roman" w:cs="Times New Roman"/>
          <w:sz w:val="28"/>
          <w:szCs w:val="28"/>
        </w:rPr>
        <w:t>д</w:t>
      </w:r>
      <w:r w:rsidRPr="001C1CA2">
        <w:rPr>
          <w:rFonts w:ascii="Times New Roman" w:hAnsi="Times New Roman" w:cs="Times New Roman"/>
          <w:sz w:val="28"/>
          <w:szCs w:val="28"/>
        </w:rPr>
        <w:t xml:space="preserve">ата/время написания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 xml:space="preserve">, </w:t>
      </w:r>
      <w:r w:rsidR="00FF7455">
        <w:rPr>
          <w:rFonts w:ascii="Times New Roman" w:hAnsi="Times New Roman" w:cs="Times New Roman"/>
          <w:sz w:val="28"/>
          <w:szCs w:val="28"/>
        </w:rPr>
        <w:t xml:space="preserve">его </w:t>
      </w:r>
      <w:r w:rsidR="00FF74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C1CA2">
        <w:rPr>
          <w:rFonts w:ascii="Times New Roman" w:hAnsi="Times New Roman" w:cs="Times New Roman"/>
          <w:sz w:val="28"/>
          <w:szCs w:val="28"/>
        </w:rPr>
        <w:t xml:space="preserve">, текст и домен пользователя. Данные записываются в виде документов в коллекцию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FF7455">
        <w:rPr>
          <w:rFonts w:ascii="Times New Roman" w:hAnsi="Times New Roman" w:cs="Times New Roman"/>
          <w:sz w:val="28"/>
          <w:szCs w:val="28"/>
        </w:rPr>
        <w:t>.</w:t>
      </w:r>
      <w:r w:rsidR="008E187B" w:rsidRPr="008E187B">
        <w:rPr>
          <w:rFonts w:ascii="Times New Roman" w:hAnsi="Times New Roman" w:cs="Times New Roman"/>
          <w:sz w:val="28"/>
          <w:szCs w:val="28"/>
        </w:rPr>
        <w:t xml:space="preserve"> </w:t>
      </w:r>
      <w:r w:rsidR="008E187B">
        <w:rPr>
          <w:rFonts w:ascii="Times New Roman" w:hAnsi="Times New Roman" w:cs="Times New Roman"/>
          <w:sz w:val="28"/>
          <w:szCs w:val="28"/>
        </w:rPr>
        <w:t>Выборка данных из базы представлена на слайде</w:t>
      </w:r>
      <w:r w:rsidR="00F444FF">
        <w:rPr>
          <w:rFonts w:ascii="Times New Roman" w:hAnsi="Times New Roman" w:cs="Times New Roman"/>
          <w:sz w:val="28"/>
          <w:szCs w:val="28"/>
        </w:rPr>
        <w:t>.</w:t>
      </w:r>
    </w:p>
    <w:p w14:paraId="14934657" w14:textId="7DAF65EB" w:rsidR="004430F4" w:rsidRPr="004430F4" w:rsidRDefault="004430F4" w:rsidP="004430F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0F4">
        <w:rPr>
          <w:rFonts w:ascii="Times New Roman" w:hAnsi="Times New Roman" w:cs="Times New Roman"/>
          <w:b/>
          <w:bCs/>
          <w:sz w:val="28"/>
          <w:szCs w:val="28"/>
        </w:rPr>
        <w:t>10 слайд</w:t>
      </w:r>
    </w:p>
    <w:p w14:paraId="46C6DB1A" w14:textId="0A53023C" w:rsidR="001C1CA2" w:rsidRPr="001C1CA2" w:rsidRDefault="001C1CA2" w:rsidP="001C1C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В соответстви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CA2">
        <w:rPr>
          <w:rFonts w:ascii="Times New Roman" w:hAnsi="Times New Roman" w:cs="Times New Roman"/>
          <w:sz w:val="28"/>
          <w:szCs w:val="28"/>
        </w:rPr>
        <w:t xml:space="preserve"> с поставленной целью были решены следующие задачи:</w:t>
      </w:r>
    </w:p>
    <w:p w14:paraId="55D05CE6" w14:textId="77777777" w:rsidR="001C1CA2" w:rsidRPr="001C1CA2" w:rsidRDefault="001C1CA2" w:rsidP="001C1CA2">
      <w:pPr>
        <w:pStyle w:val="a5"/>
        <w:numPr>
          <w:ilvl w:val="0"/>
          <w:numId w:val="12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lastRenderedPageBreak/>
        <w:t>Рассмотрена механика работы социальной сети: ее архитектура, пользователи, структура сообщений, политика конфиденциальности.</w:t>
      </w:r>
    </w:p>
    <w:p w14:paraId="3588B5FA" w14:textId="77777777" w:rsidR="001C1CA2" w:rsidRPr="001C1CA2" w:rsidRDefault="001C1CA2" w:rsidP="001C1CA2">
      <w:pPr>
        <w:pStyle w:val="a5"/>
        <w:numPr>
          <w:ilvl w:val="0"/>
          <w:numId w:val="12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Проведен сравнительный анализ существующих инструментов сбора данных сообщений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58BA0A2A" w14:textId="77777777" w:rsidR="001C1CA2" w:rsidRPr="001C1CA2" w:rsidRDefault="001C1CA2" w:rsidP="001C1CA2">
      <w:pPr>
        <w:pStyle w:val="a5"/>
        <w:numPr>
          <w:ilvl w:val="0"/>
          <w:numId w:val="12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Проведен метаанализ статей по прогнозированию результатов событий с помощью микроблогов внутри интернет-ресурса </w:t>
      </w:r>
      <w:r w:rsidRPr="001C1CA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1C1CA2">
        <w:rPr>
          <w:rFonts w:ascii="Times New Roman" w:hAnsi="Times New Roman" w:cs="Times New Roman"/>
          <w:sz w:val="28"/>
          <w:szCs w:val="28"/>
        </w:rPr>
        <w:t>.</w:t>
      </w:r>
    </w:p>
    <w:p w14:paraId="7424DEFF" w14:textId="77777777" w:rsidR="001C1CA2" w:rsidRPr="001C1CA2" w:rsidRDefault="001C1CA2" w:rsidP="001C1CA2">
      <w:pPr>
        <w:pStyle w:val="a5"/>
        <w:numPr>
          <w:ilvl w:val="0"/>
          <w:numId w:val="12"/>
        </w:num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>Рассмотрен способы анализа данных, полученных при сборе, для определения результата прогнозирования.</w:t>
      </w:r>
    </w:p>
    <w:p w14:paraId="458BD280" w14:textId="6889C6AE" w:rsidR="001C1CA2" w:rsidRPr="001C1CA2" w:rsidRDefault="001C1CA2" w:rsidP="00FF7455">
      <w:pPr>
        <w:spacing w:after="0" w:line="36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1CA2">
        <w:rPr>
          <w:rFonts w:ascii="Times New Roman" w:hAnsi="Times New Roman" w:cs="Times New Roman"/>
          <w:sz w:val="28"/>
          <w:szCs w:val="28"/>
        </w:rPr>
        <w:t xml:space="preserve">Цель представления инструмента сбора данных микроблогов внутри социальной сети </w:t>
      </w:r>
      <w:proofErr w:type="spellStart"/>
      <w:r w:rsidRPr="001C1CA2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C1CA2">
        <w:rPr>
          <w:rFonts w:ascii="Times New Roman" w:hAnsi="Times New Roman" w:cs="Times New Roman"/>
          <w:sz w:val="28"/>
          <w:szCs w:val="28"/>
        </w:rPr>
        <w:t xml:space="preserve"> была достигнута.</w:t>
      </w:r>
    </w:p>
    <w:sectPr w:rsidR="001C1CA2" w:rsidRPr="001C1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C45"/>
    <w:multiLevelType w:val="hybridMultilevel"/>
    <w:tmpl w:val="F64EC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5E3764"/>
    <w:multiLevelType w:val="hybridMultilevel"/>
    <w:tmpl w:val="510CD222"/>
    <w:lvl w:ilvl="0" w:tplc="00121F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A1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544F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B2E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202E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C039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7CF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8A3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0AF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524D5A"/>
    <w:multiLevelType w:val="hybridMultilevel"/>
    <w:tmpl w:val="5EA43B08"/>
    <w:lvl w:ilvl="0" w:tplc="BEF2D80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F828B6"/>
    <w:multiLevelType w:val="hybridMultilevel"/>
    <w:tmpl w:val="216ED57E"/>
    <w:lvl w:ilvl="0" w:tplc="BEF2D80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BD5E9C"/>
    <w:multiLevelType w:val="hybridMultilevel"/>
    <w:tmpl w:val="A2C4D6D2"/>
    <w:lvl w:ilvl="0" w:tplc="B29C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63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E9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85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8AC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6C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C4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D40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82E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57442"/>
    <w:multiLevelType w:val="hybridMultilevel"/>
    <w:tmpl w:val="B734BA18"/>
    <w:lvl w:ilvl="0" w:tplc="40F694CC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872766"/>
    <w:multiLevelType w:val="hybridMultilevel"/>
    <w:tmpl w:val="6B2262CC"/>
    <w:lvl w:ilvl="0" w:tplc="BEF2D80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E61040"/>
    <w:multiLevelType w:val="hybridMultilevel"/>
    <w:tmpl w:val="ECC2549A"/>
    <w:lvl w:ilvl="0" w:tplc="40F694C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D70006E"/>
    <w:multiLevelType w:val="multilevel"/>
    <w:tmpl w:val="5A10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61F55"/>
    <w:multiLevelType w:val="hybridMultilevel"/>
    <w:tmpl w:val="8EC6C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746511"/>
    <w:multiLevelType w:val="hybridMultilevel"/>
    <w:tmpl w:val="F31ABFAC"/>
    <w:lvl w:ilvl="0" w:tplc="40F694C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B0EE1"/>
    <w:multiLevelType w:val="hybridMultilevel"/>
    <w:tmpl w:val="24ECC334"/>
    <w:lvl w:ilvl="0" w:tplc="40F694C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637A5"/>
    <w:multiLevelType w:val="hybridMultilevel"/>
    <w:tmpl w:val="CFEAC53A"/>
    <w:lvl w:ilvl="0" w:tplc="BEF2D80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73304861">
    <w:abstractNumId w:val="8"/>
  </w:num>
  <w:num w:numId="2" w16cid:durableId="1877309557">
    <w:abstractNumId w:val="4"/>
  </w:num>
  <w:num w:numId="3" w16cid:durableId="1700818637">
    <w:abstractNumId w:val="0"/>
  </w:num>
  <w:num w:numId="4" w16cid:durableId="1819804682">
    <w:abstractNumId w:val="7"/>
  </w:num>
  <w:num w:numId="5" w16cid:durableId="1829712673">
    <w:abstractNumId w:val="5"/>
  </w:num>
  <w:num w:numId="6" w16cid:durableId="1074666269">
    <w:abstractNumId w:val="10"/>
  </w:num>
  <w:num w:numId="7" w16cid:durableId="2041122970">
    <w:abstractNumId w:val="11"/>
  </w:num>
  <w:num w:numId="8" w16cid:durableId="299304608">
    <w:abstractNumId w:val="9"/>
  </w:num>
  <w:num w:numId="9" w16cid:durableId="165440571">
    <w:abstractNumId w:val="2"/>
  </w:num>
  <w:num w:numId="10" w16cid:durableId="1511794621">
    <w:abstractNumId w:val="6"/>
  </w:num>
  <w:num w:numId="11" w16cid:durableId="1668904829">
    <w:abstractNumId w:val="3"/>
  </w:num>
  <w:num w:numId="12" w16cid:durableId="90048938">
    <w:abstractNumId w:val="12"/>
  </w:num>
  <w:num w:numId="13" w16cid:durableId="182677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02"/>
    <w:rsid w:val="000109A9"/>
    <w:rsid w:val="00066756"/>
    <w:rsid w:val="001C1CA2"/>
    <w:rsid w:val="001D74A7"/>
    <w:rsid w:val="00251858"/>
    <w:rsid w:val="002F56B6"/>
    <w:rsid w:val="004205C0"/>
    <w:rsid w:val="004430F4"/>
    <w:rsid w:val="00566F02"/>
    <w:rsid w:val="00735619"/>
    <w:rsid w:val="00793B7C"/>
    <w:rsid w:val="007A10B3"/>
    <w:rsid w:val="007F1ED4"/>
    <w:rsid w:val="008100FA"/>
    <w:rsid w:val="00816BB5"/>
    <w:rsid w:val="008E187B"/>
    <w:rsid w:val="009273AF"/>
    <w:rsid w:val="009B601F"/>
    <w:rsid w:val="00C45C9D"/>
    <w:rsid w:val="00F444FF"/>
    <w:rsid w:val="00FA3496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8B97"/>
  <w15:chartTrackingRefBased/>
  <w15:docId w15:val="{6F7B3211-94CF-4B3B-B692-A3259719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 Знак"/>
    <w:basedOn w:val="a"/>
    <w:link w:val="a4"/>
    <w:qFormat/>
    <w:rsid w:val="008100FA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</w:rPr>
  </w:style>
  <w:style w:type="character" w:customStyle="1" w:styleId="a4">
    <w:name w:val="Заголовок Знак"/>
    <w:aliases w:val=" Знак Знак"/>
    <w:basedOn w:val="a0"/>
    <w:link w:val="a3"/>
    <w:rsid w:val="008100FA"/>
    <w:rPr>
      <w:rFonts w:ascii="Times New Roman" w:eastAsia="MS Mincho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1C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Левчук Денис Сергеевич</dc:creator>
  <cp:keywords/>
  <dc:description/>
  <cp:lastModifiedBy>Левчук Денис Сергеевич</cp:lastModifiedBy>
  <cp:revision>18</cp:revision>
  <dcterms:created xsi:type="dcterms:W3CDTF">2022-12-25T13:12:00Z</dcterms:created>
  <dcterms:modified xsi:type="dcterms:W3CDTF">2022-12-29T09:33:00Z</dcterms:modified>
</cp:coreProperties>
</file>