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5F9BB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Bench Test Controller User Manual</w:t>
      </w:r>
    </w:p>
    <w:p w14:paraId="7DE4C8C4" w14:textId="77777777" w:rsidR="004E44AC" w:rsidRPr="004E44AC" w:rsidRDefault="004E44AC" w:rsidP="004E44AC">
      <w:pPr>
        <w:spacing w:after="0" w:line="240" w:lineRule="auto"/>
        <w:rPr>
          <w:rFonts w:ascii="Courier New" w:hAnsi="Courier New" w:cs="Courier New"/>
          <w:lang w:val="en-US"/>
        </w:rPr>
      </w:pPr>
    </w:p>
    <w:p w14:paraId="4CF6F48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Version: Draft 1  </w:t>
      </w:r>
    </w:p>
    <w:p w14:paraId="390F931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Audience: Operators, test engineers, and technical users  </w:t>
      </w:r>
    </w:p>
    <w:p w14:paraId="258BC8F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Scope: Application navigation, screen functions, measurement setup, recipe control, data viewing, and logs</w:t>
      </w:r>
    </w:p>
    <w:p w14:paraId="7EA9176C" w14:textId="77777777" w:rsidR="004E44AC" w:rsidRPr="004E44AC" w:rsidRDefault="004E44AC" w:rsidP="004E44AC">
      <w:pPr>
        <w:spacing w:after="0" w:line="240" w:lineRule="auto"/>
        <w:rPr>
          <w:rFonts w:ascii="Courier New" w:hAnsi="Courier New" w:cs="Courier New"/>
          <w:lang w:val="en-US"/>
        </w:rPr>
      </w:pPr>
    </w:p>
    <w:p w14:paraId="37F481D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&gt; Screenshot placeholder: Main application window</w:t>
      </w:r>
    </w:p>
    <w:p w14:paraId="3A252B3C" w14:textId="77777777" w:rsidR="004E44AC" w:rsidRPr="004E44AC" w:rsidRDefault="004E44AC" w:rsidP="004E44AC">
      <w:pPr>
        <w:spacing w:after="0" w:line="240" w:lineRule="auto"/>
        <w:rPr>
          <w:rFonts w:ascii="Courier New" w:hAnsi="Courier New" w:cs="Courier New"/>
          <w:lang w:val="en-US"/>
        </w:rPr>
      </w:pPr>
    </w:p>
    <w:p w14:paraId="3EF85D6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 Introduction</w:t>
      </w:r>
    </w:p>
    <w:p w14:paraId="59236878" w14:textId="77777777" w:rsidR="004E44AC" w:rsidRPr="004E44AC" w:rsidRDefault="004E44AC" w:rsidP="004E44AC">
      <w:pPr>
        <w:spacing w:after="0" w:line="240" w:lineRule="auto"/>
        <w:rPr>
          <w:rFonts w:ascii="Courier New" w:hAnsi="Courier New" w:cs="Courier New"/>
          <w:lang w:val="en-US"/>
        </w:rPr>
      </w:pPr>
    </w:p>
    <w:p w14:paraId="3E6BA4B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Bench Test Controller is a desktop application used to control and monitor bench tests involving valves, a peristaltic pump, and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measurement software. The application brings manual hardware control, measurement package preparation, recipe execution, data visualization, and logging into one operator interface.</w:t>
      </w:r>
    </w:p>
    <w:p w14:paraId="429A5074" w14:textId="77777777" w:rsidR="004E44AC" w:rsidRPr="004E44AC" w:rsidRDefault="004E44AC" w:rsidP="004E44AC">
      <w:pPr>
        <w:spacing w:after="0" w:line="240" w:lineRule="auto"/>
        <w:rPr>
          <w:rFonts w:ascii="Courier New" w:hAnsi="Courier New" w:cs="Courier New"/>
          <w:lang w:val="en-US"/>
        </w:rPr>
      </w:pPr>
    </w:p>
    <w:p w14:paraId="350D3B6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This manual explains what each tab, menu area, button, and input field is used for. It is intended to help a new operator understand the application before running a formal test procedure.</w:t>
      </w:r>
    </w:p>
    <w:p w14:paraId="57AD6A6F" w14:textId="77777777" w:rsidR="004E44AC" w:rsidRPr="004E44AC" w:rsidRDefault="004E44AC" w:rsidP="004E44AC">
      <w:pPr>
        <w:spacing w:after="0" w:line="240" w:lineRule="auto"/>
        <w:rPr>
          <w:rFonts w:ascii="Courier New" w:hAnsi="Courier New" w:cs="Courier New"/>
          <w:lang w:val="en-US"/>
        </w:rPr>
      </w:pPr>
    </w:p>
    <w:p w14:paraId="32D91A1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A separate Standard Operating Procedure should be used for the exact step-by-step execution of a validated test.</w:t>
      </w:r>
    </w:p>
    <w:p w14:paraId="4DCB92B1" w14:textId="77777777" w:rsidR="004E44AC" w:rsidRPr="004E44AC" w:rsidRDefault="004E44AC" w:rsidP="004E44AC">
      <w:pPr>
        <w:spacing w:after="0" w:line="240" w:lineRule="auto"/>
        <w:rPr>
          <w:rFonts w:ascii="Courier New" w:hAnsi="Courier New" w:cs="Courier New"/>
          <w:lang w:val="en-US"/>
        </w:rPr>
      </w:pPr>
    </w:p>
    <w:p w14:paraId="15C7671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2. Application Overview</w:t>
      </w:r>
    </w:p>
    <w:p w14:paraId="1DC9DE0E" w14:textId="77777777" w:rsidR="004E44AC" w:rsidRPr="004E44AC" w:rsidRDefault="004E44AC" w:rsidP="004E44AC">
      <w:pPr>
        <w:spacing w:after="0" w:line="240" w:lineRule="auto"/>
        <w:rPr>
          <w:rFonts w:ascii="Courier New" w:hAnsi="Courier New" w:cs="Courier New"/>
          <w:lang w:val="en-US"/>
        </w:rPr>
      </w:pPr>
    </w:p>
    <w:p w14:paraId="6458819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main window contains five tabs:</w:t>
      </w:r>
    </w:p>
    <w:p w14:paraId="327195FE" w14:textId="77777777" w:rsidR="004E44AC" w:rsidRPr="004E44AC" w:rsidRDefault="004E44AC" w:rsidP="004E44AC">
      <w:pPr>
        <w:spacing w:after="0" w:line="240" w:lineRule="auto"/>
        <w:rPr>
          <w:rFonts w:ascii="Courier New" w:hAnsi="Courier New" w:cs="Courier New"/>
          <w:lang w:val="en-US"/>
        </w:rPr>
      </w:pPr>
    </w:p>
    <w:p w14:paraId="4A93F3F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2902F12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0EADF6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Tab               | Purpose                                                                                                     |</w:t>
      </w:r>
    </w:p>
    <w:p w14:paraId="7D8A4C8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DA6176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Manual Control    | Connect, test, and manually control valves, pump, and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w:t>
      </w:r>
    </w:p>
    <w:p w14:paraId="27DDA8B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Measurement Setup | Define the part number, package location, measurement method, script parameters, and experiment conditions. |</w:t>
      </w:r>
    </w:p>
    <w:p w14:paraId="7D9E081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Control    | Create, load, save, and execute automated recipe sequences.                                                 |</w:t>
      </w:r>
    </w:p>
    <w:p w14:paraId="32AA0AA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Graphics Viewer   | Load active or archived measurement sessions and inspect measurement graphs, notes, and system events.      |</w:t>
      </w:r>
    </w:p>
    <w:p w14:paraId="406701C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Full Log          | View, clear, save, and timestamp the application log.                                                       |</w:t>
      </w:r>
    </w:p>
    <w:p w14:paraId="4ABC251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EE75EC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D2C1BC8" w14:textId="77777777" w:rsidR="004E44AC" w:rsidRPr="004E44AC" w:rsidRDefault="004E44AC" w:rsidP="004E44AC">
      <w:pPr>
        <w:spacing w:after="0" w:line="240" w:lineRule="auto"/>
        <w:rPr>
          <w:rFonts w:ascii="Courier New" w:hAnsi="Courier New" w:cs="Courier New"/>
          <w:lang w:val="en-US"/>
        </w:rPr>
      </w:pPr>
    </w:p>
    <w:p w14:paraId="2032D4E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Two banners may appear above the tabs:</w:t>
      </w:r>
    </w:p>
    <w:p w14:paraId="591E3E2A" w14:textId="77777777" w:rsidR="004E44AC" w:rsidRPr="004E44AC" w:rsidRDefault="004E44AC" w:rsidP="004E44AC">
      <w:pPr>
        <w:spacing w:after="0" w:line="240" w:lineRule="auto"/>
        <w:rPr>
          <w:rFonts w:ascii="Courier New" w:hAnsi="Courier New" w:cs="Courier New"/>
          <w:lang w:val="en-US"/>
        </w:rPr>
      </w:pPr>
    </w:p>
    <w:p w14:paraId="7843BD7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59C7F011" w14:textId="35DABC31"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651AFCA" w14:textId="61FDAA9B"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Banner          | Meaning                                                                                             |</w:t>
      </w:r>
    </w:p>
    <w:p w14:paraId="66D1BCA3" w14:textId="3946CD5E"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B75B0E2" w14:textId="550E3195" w:rsid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Simulation Mode | Valve connection is missing and valve steps will be skipped. This is useful for dry-run behavior </w:t>
      </w:r>
      <w:r>
        <w:rPr>
          <w:rFonts w:ascii="Courier New" w:hAnsi="Courier New" w:cs="Courier New"/>
          <w:lang w:val="en-US"/>
        </w:rPr>
        <w:t xml:space="preserve">   </w:t>
      </w:r>
      <w:r w:rsidRPr="004E44AC">
        <w:rPr>
          <w:rFonts w:ascii="Courier New" w:hAnsi="Courier New" w:cs="Courier New"/>
          <w:lang w:val="en-US"/>
        </w:rPr>
        <w:t>|</w:t>
      </w:r>
    </w:p>
    <w:p w14:paraId="173E9468" w14:textId="77A95615"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r>
        <w:rPr>
          <w:rFonts w:ascii="Courier New" w:hAnsi="Courier New" w:cs="Courier New"/>
          <w:lang w:val="en-US"/>
        </w:rPr>
        <w:t xml:space="preserve">                 </w:t>
      </w:r>
      <w:r w:rsidRPr="004E44AC">
        <w:rPr>
          <w:rFonts w:ascii="Courier New" w:hAnsi="Courier New" w:cs="Courier New"/>
          <w:lang w:val="en-US"/>
        </w:rPr>
        <w:t>|</w:t>
      </w:r>
      <w:r>
        <w:rPr>
          <w:rFonts w:ascii="Courier New" w:hAnsi="Courier New" w:cs="Courier New"/>
          <w:lang w:val="en-US"/>
        </w:rPr>
        <w:t xml:space="preserve"> </w:t>
      </w:r>
      <w:r w:rsidRPr="004E44AC">
        <w:rPr>
          <w:rFonts w:ascii="Courier New" w:hAnsi="Courier New" w:cs="Courier New"/>
          <w:lang w:val="en-US"/>
        </w:rPr>
        <w:t xml:space="preserve">but should not be treated as a normal hardware test unless intentionally used. </w:t>
      </w:r>
      <w:r>
        <w:rPr>
          <w:rFonts w:ascii="Courier New" w:hAnsi="Courier New" w:cs="Courier New"/>
          <w:lang w:val="en-US"/>
        </w:rPr>
        <w:t xml:space="preserve">                     </w:t>
      </w:r>
      <w:r w:rsidRPr="004E44AC">
        <w:rPr>
          <w:rFonts w:ascii="Courier New" w:hAnsi="Courier New" w:cs="Courier New"/>
          <w:lang w:val="en-US"/>
        </w:rPr>
        <w:t>|</w:t>
      </w:r>
    </w:p>
    <w:p w14:paraId="56D00F6E" w14:textId="1C91004A"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Part banner     | Shows the currently active or displayed part number when a session is active, archived, or loaded.  |</w:t>
      </w:r>
    </w:p>
    <w:p w14:paraId="06ECCAE7" w14:textId="79820FD4"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530AE8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7A423C4" w14:textId="77777777" w:rsidR="004E44AC" w:rsidRPr="004E44AC" w:rsidRDefault="004E44AC" w:rsidP="004E44AC">
      <w:pPr>
        <w:spacing w:after="0" w:line="240" w:lineRule="auto"/>
        <w:rPr>
          <w:rFonts w:ascii="Courier New" w:hAnsi="Courier New" w:cs="Courier New"/>
          <w:lang w:val="en-US"/>
        </w:rPr>
      </w:pPr>
    </w:p>
    <w:p w14:paraId="6EFD154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3. Main Window and Navigation</w:t>
      </w:r>
    </w:p>
    <w:p w14:paraId="7E264764" w14:textId="77777777" w:rsidR="004E44AC" w:rsidRPr="004E44AC" w:rsidRDefault="004E44AC" w:rsidP="004E44AC">
      <w:pPr>
        <w:spacing w:after="0" w:line="240" w:lineRule="auto"/>
        <w:rPr>
          <w:rFonts w:ascii="Courier New" w:hAnsi="Courier New" w:cs="Courier New"/>
          <w:lang w:val="en-US"/>
        </w:rPr>
      </w:pPr>
    </w:p>
    <w:p w14:paraId="1D8DB83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the tab bar at the top of the application to switch between major work areas. The usual workflow is:</w:t>
      </w:r>
    </w:p>
    <w:p w14:paraId="60E21889" w14:textId="77777777" w:rsidR="004E44AC" w:rsidRPr="004E44AC" w:rsidRDefault="004E44AC" w:rsidP="004E44AC">
      <w:pPr>
        <w:spacing w:after="0" w:line="240" w:lineRule="auto"/>
        <w:rPr>
          <w:rFonts w:ascii="Courier New" w:hAnsi="Courier New" w:cs="Courier New"/>
          <w:lang w:val="en-US"/>
        </w:rPr>
      </w:pPr>
    </w:p>
    <w:p w14:paraId="5CD41CD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1. Use Manual Control to confirm that hardware and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can be reached.</w:t>
      </w:r>
    </w:p>
    <w:p w14:paraId="5062E1C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Use Measurement Setup to define the session and measurement configuration.</w:t>
      </w:r>
    </w:p>
    <w:p w14:paraId="7C7C9DA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Use Recipe Control to load or build a recipe and start execution.</w:t>
      </w:r>
    </w:p>
    <w:p w14:paraId="53B9145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Use Graphics Viewer to monitor or review measurement data.</w:t>
      </w:r>
    </w:p>
    <w:p w14:paraId="7E4F27F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Use Full Log when detailed troubleshooting or record review is needed.</w:t>
      </w:r>
    </w:p>
    <w:p w14:paraId="3DBE5746" w14:textId="77777777" w:rsidR="004E44AC" w:rsidRPr="004E44AC" w:rsidRDefault="004E44AC" w:rsidP="004E44AC">
      <w:pPr>
        <w:spacing w:after="0" w:line="240" w:lineRule="auto"/>
        <w:rPr>
          <w:rFonts w:ascii="Courier New" w:hAnsi="Courier New" w:cs="Courier New"/>
          <w:lang w:val="en-US"/>
        </w:rPr>
      </w:pPr>
    </w:p>
    <w:p w14:paraId="4A26F92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Changing tabs does not automatically stop a running recipe. Always use the controls in Recipe Control or Manual Control when you need to pause, stop, or emergency-stop hardware activity.</w:t>
      </w:r>
    </w:p>
    <w:p w14:paraId="543186D7" w14:textId="77777777" w:rsidR="004E44AC" w:rsidRPr="004E44AC" w:rsidRDefault="004E44AC" w:rsidP="004E44AC">
      <w:pPr>
        <w:spacing w:after="0" w:line="240" w:lineRule="auto"/>
        <w:rPr>
          <w:rFonts w:ascii="Courier New" w:hAnsi="Courier New" w:cs="Courier New"/>
          <w:lang w:val="en-US"/>
        </w:rPr>
      </w:pPr>
    </w:p>
    <w:p w14:paraId="0B0EC3F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4. Manual Control Tab</w:t>
      </w:r>
    </w:p>
    <w:p w14:paraId="5081B19A" w14:textId="77777777" w:rsidR="004E44AC" w:rsidRPr="004E44AC" w:rsidRDefault="004E44AC" w:rsidP="004E44AC">
      <w:pPr>
        <w:spacing w:after="0" w:line="240" w:lineRule="auto"/>
        <w:rPr>
          <w:rFonts w:ascii="Courier New" w:hAnsi="Courier New" w:cs="Courier New"/>
          <w:lang w:val="en-US"/>
        </w:rPr>
      </w:pPr>
    </w:p>
    <w:p w14:paraId="1A8741F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&gt; Screenshot placeholder: Manual Control tab</w:t>
      </w:r>
    </w:p>
    <w:p w14:paraId="51FAF646" w14:textId="77777777" w:rsidR="004E44AC" w:rsidRPr="004E44AC" w:rsidRDefault="004E44AC" w:rsidP="004E44AC">
      <w:pPr>
        <w:spacing w:after="0" w:line="240" w:lineRule="auto"/>
        <w:rPr>
          <w:rFonts w:ascii="Courier New" w:hAnsi="Courier New" w:cs="Courier New"/>
          <w:lang w:val="en-US"/>
        </w:rPr>
      </w:pPr>
    </w:p>
    <w:p w14:paraId="23C6CF3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Manual Control tab is used to connect to the hardware and manually operate each device. It is also the primary place to confirm COM port settings before automated recipe execution.</w:t>
      </w:r>
    </w:p>
    <w:p w14:paraId="1D077CFE" w14:textId="77777777" w:rsidR="004E44AC" w:rsidRPr="004E44AC" w:rsidRDefault="004E44AC" w:rsidP="004E44AC">
      <w:pPr>
        <w:spacing w:after="0" w:line="240" w:lineRule="auto"/>
        <w:rPr>
          <w:rFonts w:ascii="Courier New" w:hAnsi="Courier New" w:cs="Courier New"/>
          <w:lang w:val="en-US"/>
        </w:rPr>
      </w:pPr>
    </w:p>
    <w:p w14:paraId="4352EF3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4.1 Valve A: SV-01 Multiport Valve</w:t>
      </w:r>
    </w:p>
    <w:p w14:paraId="5FB0141A" w14:textId="77777777" w:rsidR="004E44AC" w:rsidRPr="004E44AC" w:rsidRDefault="004E44AC" w:rsidP="004E44AC">
      <w:pPr>
        <w:spacing w:after="0" w:line="240" w:lineRule="auto"/>
        <w:rPr>
          <w:rFonts w:ascii="Courier New" w:hAnsi="Courier New" w:cs="Courier New"/>
          <w:lang w:val="en-US"/>
        </w:rPr>
      </w:pPr>
    </w:p>
    <w:p w14:paraId="010024B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Valve A is an 8-port selector valve.</w:t>
      </w:r>
    </w:p>
    <w:p w14:paraId="7D8CDF82" w14:textId="77777777" w:rsidR="004E44AC" w:rsidRPr="004E44AC" w:rsidRDefault="004E44AC" w:rsidP="004E44AC">
      <w:pPr>
        <w:spacing w:after="0" w:line="240" w:lineRule="auto"/>
        <w:rPr>
          <w:rFonts w:ascii="Courier New" w:hAnsi="Courier New" w:cs="Courier New"/>
          <w:lang w:val="en-US"/>
        </w:rPr>
      </w:pPr>
    </w:p>
    <w:p w14:paraId="2067816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3DDD1A1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63E1ED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Control           | Description                                                                                |</w:t>
      </w:r>
    </w:p>
    <w:p w14:paraId="783148E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5C6FEB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COM Port          | Selects the serial COM port assigned to Valve A.                                           |</w:t>
      </w:r>
    </w:p>
    <w:p w14:paraId="0E25A37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Baud              | Selects the serial baud rate. Common values include 9600, 19200, 38400, 57600, and 115200. |</w:t>
      </w:r>
    </w:p>
    <w:p w14:paraId="54FC096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Addr</w:t>
      </w:r>
      <w:proofErr w:type="spellEnd"/>
      <w:r w:rsidRPr="004E44AC">
        <w:rPr>
          <w:rFonts w:ascii="Courier New" w:hAnsi="Courier New" w:cs="Courier New"/>
          <w:lang w:val="en-US"/>
        </w:rPr>
        <w:t xml:space="preserve"> (</w:t>
      </w:r>
      <w:proofErr w:type="gramStart"/>
      <w:r w:rsidRPr="004E44AC">
        <w:rPr>
          <w:rFonts w:ascii="Courier New" w:hAnsi="Courier New" w:cs="Courier New"/>
          <w:lang w:val="en-US"/>
        </w:rPr>
        <w:t xml:space="preserve">hex)   </w:t>
      </w:r>
      <w:proofErr w:type="gramEnd"/>
      <w:r w:rsidRPr="004E44AC">
        <w:rPr>
          <w:rFonts w:ascii="Courier New" w:hAnsi="Courier New" w:cs="Courier New"/>
          <w:lang w:val="en-US"/>
        </w:rPr>
        <w:t xml:space="preserve">     | Sets the valve address in hexadecimal format.                                              |</w:t>
      </w:r>
    </w:p>
    <w:p w14:paraId="6401AF1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Connect A         | Opens the serial connection to Valve A.                                                    |</w:t>
      </w:r>
    </w:p>
    <w:p w14:paraId="2FA6530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Disconnect A      | Closes the Valve A connection.                                                             |</w:t>
      </w:r>
    </w:p>
    <w:p w14:paraId="1ACB24C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Test A            | Sends a connection test command and reports whether the valve responds.                    |</w:t>
      </w:r>
    </w:p>
    <w:p w14:paraId="7E4FCBB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Speed (5-350 rpm) | Sets the target valve rotation speed.                                                      |</w:t>
      </w:r>
    </w:p>
    <w:p w14:paraId="56467C3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Presets           | Quickly selects Slow, Medium, Fast, or Max speed values.                                   |</w:t>
      </w:r>
    </w:p>
    <w:p w14:paraId="6917993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Set Temporary     | Applies the selected speed until the device is powered off.                                |</w:t>
      </w:r>
    </w:p>
    <w:p w14:paraId="495D303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Set Permanent     | Stores the selected speed permanently on the device. A restart may be required.            |</w:t>
      </w:r>
    </w:p>
    <w:p w14:paraId="170F7D0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Query Speed       | Reads the current speed setting from the valve.                                            |</w:t>
      </w:r>
    </w:p>
    <w:p w14:paraId="483C679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1 - Port 8   | Moves Valve A to the selected port.                                                        |</w:t>
      </w:r>
    </w:p>
    <w:p w14:paraId="505EAA8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Current Port      | Displays the last known or queried port position.                                          |</w:t>
      </w:r>
    </w:p>
    <w:p w14:paraId="5ABFD58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Reset A           | Sends a reset command to Valve A.                                                          |</w:t>
      </w:r>
    </w:p>
    <w:p w14:paraId="0C6E8A0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Stop A            | Sends a stop command to Valve A.                                                           |</w:t>
      </w:r>
    </w:p>
    <w:p w14:paraId="07B147E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Query A           | Queries the current Valve A status.                                                        |</w:t>
      </w:r>
    </w:p>
    <w:p w14:paraId="371FD58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B4EDAB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B291C9B" w14:textId="77777777" w:rsidR="004E44AC" w:rsidRPr="004E44AC" w:rsidRDefault="004E44AC" w:rsidP="004E44AC">
      <w:pPr>
        <w:spacing w:after="0" w:line="240" w:lineRule="auto"/>
        <w:rPr>
          <w:rFonts w:ascii="Courier New" w:hAnsi="Courier New" w:cs="Courier New"/>
          <w:lang w:val="en-US"/>
        </w:rPr>
      </w:pPr>
    </w:p>
    <w:p w14:paraId="733B51C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Valve A manual controls carefully. Manual port switching may affect fluid paths and should be performed only when the physical setup is safe for the requested port change.</w:t>
      </w:r>
    </w:p>
    <w:p w14:paraId="45BC453C" w14:textId="77777777" w:rsidR="004E44AC" w:rsidRPr="004E44AC" w:rsidRDefault="004E44AC" w:rsidP="004E44AC">
      <w:pPr>
        <w:spacing w:after="0" w:line="240" w:lineRule="auto"/>
        <w:rPr>
          <w:rFonts w:ascii="Courier New" w:hAnsi="Courier New" w:cs="Courier New"/>
          <w:lang w:val="en-US"/>
        </w:rPr>
      </w:pPr>
    </w:p>
    <w:p w14:paraId="62B8ECD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6B627FA4" w14:textId="77777777" w:rsidR="004E44AC" w:rsidRPr="004E44AC" w:rsidRDefault="004E44AC" w:rsidP="004E44AC">
      <w:pPr>
        <w:spacing w:after="0" w:line="240" w:lineRule="auto"/>
        <w:rPr>
          <w:rFonts w:ascii="Courier New" w:hAnsi="Courier New" w:cs="Courier New"/>
          <w:lang w:val="en-US"/>
        </w:rPr>
      </w:pPr>
    </w:p>
    <w:p w14:paraId="3CC7B5B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Valve A selects which inlet line is connected to the measurement flow path. In the standard glucose test setup, these ports are typically connected to different glucose solutions, such as baseline solution and increasing glucose concentrations. Selecting Port 1 through Port 8 therefore changes which solution is introduced into the system.</w:t>
      </w:r>
    </w:p>
    <w:p w14:paraId="5493AA36" w14:textId="77777777" w:rsidR="004E44AC" w:rsidRPr="004E44AC" w:rsidRDefault="004E44AC" w:rsidP="004E44AC">
      <w:pPr>
        <w:spacing w:after="0" w:line="240" w:lineRule="auto"/>
        <w:rPr>
          <w:rFonts w:ascii="Courier New" w:hAnsi="Courier New" w:cs="Courier New"/>
          <w:lang w:val="en-US"/>
        </w:rPr>
      </w:pPr>
    </w:p>
    <w:p w14:paraId="3FF5CD4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In recipes, a Valve A value of `0` means no change. In operator language this is equivalent to keeping the previous fluid path active. Use Valve A port changes when the test needs to expose the sensor to a new solution or concentration. The physical tubing connected to each port should match the `Port - Glucose Mapping` values in Measurement Setup.</w:t>
      </w:r>
    </w:p>
    <w:p w14:paraId="53D2148F" w14:textId="77777777" w:rsidR="004E44AC" w:rsidRPr="004E44AC" w:rsidRDefault="004E44AC" w:rsidP="004E44AC">
      <w:pPr>
        <w:spacing w:after="0" w:line="240" w:lineRule="auto"/>
        <w:rPr>
          <w:rFonts w:ascii="Courier New" w:hAnsi="Courier New" w:cs="Courier New"/>
          <w:lang w:val="en-US"/>
        </w:rPr>
      </w:pPr>
    </w:p>
    <w:p w14:paraId="3D6B890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4.2 Valve B: SY-07B Injector Valve</w:t>
      </w:r>
    </w:p>
    <w:p w14:paraId="61743AD7" w14:textId="77777777" w:rsidR="004E44AC" w:rsidRPr="004E44AC" w:rsidRDefault="004E44AC" w:rsidP="004E44AC">
      <w:pPr>
        <w:spacing w:after="0" w:line="240" w:lineRule="auto"/>
        <w:rPr>
          <w:rFonts w:ascii="Courier New" w:hAnsi="Courier New" w:cs="Courier New"/>
          <w:lang w:val="en-US"/>
        </w:rPr>
      </w:pPr>
    </w:p>
    <w:p w14:paraId="4302228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Valve B is a 6-port, 2-state injector valve.</w:t>
      </w:r>
    </w:p>
    <w:p w14:paraId="43F32F0B" w14:textId="77777777" w:rsidR="004E44AC" w:rsidRPr="004E44AC" w:rsidRDefault="004E44AC" w:rsidP="004E44AC">
      <w:pPr>
        <w:spacing w:after="0" w:line="240" w:lineRule="auto"/>
        <w:rPr>
          <w:rFonts w:ascii="Courier New" w:hAnsi="Courier New" w:cs="Courier New"/>
          <w:lang w:val="en-US"/>
        </w:rPr>
      </w:pPr>
    </w:p>
    <w:p w14:paraId="636093F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0B190B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w:t>
      </w:r>
    </w:p>
    <w:p w14:paraId="5ADA094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Control       | Description                                                             |</w:t>
      </w:r>
    </w:p>
    <w:p w14:paraId="79A1FCD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66CE7F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COM Port      | Selects the serial COM port assigned to Valve B.                        |</w:t>
      </w:r>
    </w:p>
    <w:p w14:paraId="2B0AF8D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Baud          | Selects the serial baud rate.                                           |</w:t>
      </w:r>
    </w:p>
    <w:p w14:paraId="5EFA413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Addr</w:t>
      </w:r>
      <w:proofErr w:type="spellEnd"/>
      <w:r w:rsidRPr="004E44AC">
        <w:rPr>
          <w:rFonts w:ascii="Courier New" w:hAnsi="Courier New" w:cs="Courier New"/>
          <w:lang w:val="en-US"/>
        </w:rPr>
        <w:t xml:space="preserve"> (</w:t>
      </w:r>
      <w:proofErr w:type="gramStart"/>
      <w:r w:rsidRPr="004E44AC">
        <w:rPr>
          <w:rFonts w:ascii="Courier New" w:hAnsi="Courier New" w:cs="Courier New"/>
          <w:lang w:val="en-US"/>
        </w:rPr>
        <w:t xml:space="preserve">hex)   </w:t>
      </w:r>
      <w:proofErr w:type="gramEnd"/>
      <w:r w:rsidRPr="004E44AC">
        <w:rPr>
          <w:rFonts w:ascii="Courier New" w:hAnsi="Courier New" w:cs="Courier New"/>
          <w:lang w:val="en-US"/>
        </w:rPr>
        <w:t xml:space="preserve"> | Sets the valve address in hexadecimal format.                           |</w:t>
      </w:r>
    </w:p>
    <w:p w14:paraId="41A4389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Connect B     | Opens the serial connection to Valve B.                                 |</w:t>
      </w:r>
    </w:p>
    <w:p w14:paraId="541BC46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Disconnect </w:t>
      </w:r>
      <w:proofErr w:type="gramStart"/>
      <w:r w:rsidRPr="004E44AC">
        <w:rPr>
          <w:rFonts w:ascii="Courier New" w:hAnsi="Courier New" w:cs="Courier New"/>
          <w:lang w:val="en-US"/>
        </w:rPr>
        <w:t>B  |</w:t>
      </w:r>
      <w:proofErr w:type="gramEnd"/>
      <w:r w:rsidRPr="004E44AC">
        <w:rPr>
          <w:rFonts w:ascii="Courier New" w:hAnsi="Courier New" w:cs="Courier New"/>
          <w:lang w:val="en-US"/>
        </w:rPr>
        <w:t xml:space="preserve"> Closes the Valve B connection.                                          |</w:t>
      </w:r>
    </w:p>
    <w:p w14:paraId="4849C10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Test B        | Sends a connection test command and reports whether the valve responds. |</w:t>
      </w:r>
    </w:p>
    <w:p w14:paraId="507F638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Load          | Moves the injector valve to Load state: 1-6, 2-3, 4-5.                  |</w:t>
      </w:r>
    </w:p>
    <w:p w14:paraId="4219925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Inject        | Moves the injector valve to Inject state: 1-2, 3-4, 5-6.                |</w:t>
      </w:r>
    </w:p>
    <w:p w14:paraId="6A10408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Current State | Displays the last known valve state.                                    |</w:t>
      </w:r>
    </w:p>
    <w:p w14:paraId="0C88D0A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Reset B       | Sends a reset command to Valve B.                                       |</w:t>
      </w:r>
    </w:p>
    <w:p w14:paraId="77B9DE2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Stop B        | Sends a stop command to Valve B.                                        |</w:t>
      </w:r>
    </w:p>
    <w:p w14:paraId="308B5FB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Query B       | Queries the current Valve B status.                                     |</w:t>
      </w:r>
    </w:p>
    <w:p w14:paraId="6DE3030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8F936A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BB2AD90" w14:textId="77777777" w:rsidR="004E44AC" w:rsidRPr="004E44AC" w:rsidRDefault="004E44AC" w:rsidP="004E44AC">
      <w:pPr>
        <w:spacing w:after="0" w:line="240" w:lineRule="auto"/>
        <w:rPr>
          <w:rFonts w:ascii="Courier New" w:hAnsi="Courier New" w:cs="Courier New"/>
          <w:lang w:val="en-US"/>
        </w:rPr>
      </w:pPr>
    </w:p>
    <w:p w14:paraId="20B941A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7E199E47" w14:textId="77777777" w:rsidR="004E44AC" w:rsidRPr="004E44AC" w:rsidRDefault="004E44AC" w:rsidP="004E44AC">
      <w:pPr>
        <w:spacing w:after="0" w:line="240" w:lineRule="auto"/>
        <w:rPr>
          <w:rFonts w:ascii="Courier New" w:hAnsi="Courier New" w:cs="Courier New"/>
          <w:lang w:val="en-US"/>
        </w:rPr>
      </w:pPr>
    </w:p>
    <w:p w14:paraId="37DA03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Valve B controls whether the injector valve is in the `Load` or `Inject` fluidic state. `Load` is typically used to prepare or fill the injection loop without sending the prepared volume into the measurement path. `Inject` is used when the prepared volume should be introduced into the measurement path.</w:t>
      </w:r>
    </w:p>
    <w:p w14:paraId="41C4388F" w14:textId="77777777" w:rsidR="004E44AC" w:rsidRPr="004E44AC" w:rsidRDefault="004E44AC" w:rsidP="004E44AC">
      <w:pPr>
        <w:spacing w:after="0" w:line="240" w:lineRule="auto"/>
        <w:rPr>
          <w:rFonts w:ascii="Courier New" w:hAnsi="Courier New" w:cs="Courier New"/>
          <w:lang w:val="en-US"/>
        </w:rPr>
      </w:pPr>
    </w:p>
    <w:p w14:paraId="1FBAAC9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Valve B steps when the test protocol requires a defined injection event. If the recipe should only keep the existing injector state, select no change.</w:t>
      </w:r>
    </w:p>
    <w:p w14:paraId="577C63F0" w14:textId="77777777" w:rsidR="004E44AC" w:rsidRPr="004E44AC" w:rsidRDefault="004E44AC" w:rsidP="004E44AC">
      <w:pPr>
        <w:spacing w:after="0" w:line="240" w:lineRule="auto"/>
        <w:rPr>
          <w:rFonts w:ascii="Courier New" w:hAnsi="Courier New" w:cs="Courier New"/>
          <w:lang w:val="en-US"/>
        </w:rPr>
      </w:pPr>
    </w:p>
    <w:p w14:paraId="5A12DFC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4.3 Peristaltic Pump</w:t>
      </w:r>
    </w:p>
    <w:p w14:paraId="211FBD39" w14:textId="77777777" w:rsidR="004E44AC" w:rsidRPr="004E44AC" w:rsidRDefault="004E44AC" w:rsidP="004E44AC">
      <w:pPr>
        <w:spacing w:after="0" w:line="240" w:lineRule="auto"/>
        <w:rPr>
          <w:rFonts w:ascii="Courier New" w:hAnsi="Courier New" w:cs="Courier New"/>
          <w:lang w:val="en-US"/>
        </w:rPr>
      </w:pPr>
    </w:p>
    <w:p w14:paraId="59AAE4B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pump is controlled through an Arduino Nano and MCP4725 output.</w:t>
      </w:r>
    </w:p>
    <w:p w14:paraId="0C14EC04" w14:textId="77777777" w:rsidR="004E44AC" w:rsidRPr="004E44AC" w:rsidRDefault="004E44AC" w:rsidP="004E44AC">
      <w:pPr>
        <w:spacing w:after="0" w:line="240" w:lineRule="auto"/>
        <w:rPr>
          <w:rFonts w:ascii="Courier New" w:hAnsi="Courier New" w:cs="Courier New"/>
          <w:lang w:val="en-US"/>
        </w:rPr>
      </w:pPr>
    </w:p>
    <w:p w14:paraId="19AF1D6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E0720D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28331E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Control           | Description                                                         |</w:t>
      </w:r>
    </w:p>
    <w:p w14:paraId="1E1DDFC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B1DC6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COM Port          | Selects the serial COM port assigned to the pump controller.        |</w:t>
      </w:r>
    </w:p>
    <w:p w14:paraId="40542E9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Baud: 115200      | Shows the fixed pump baud rate.                                     |</w:t>
      </w:r>
    </w:p>
    <w:p w14:paraId="788BD22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Connect Pump      | Opens the pump controller connection.                               |</w:t>
      </w:r>
    </w:p>
    <w:p w14:paraId="2709518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Disconnect Pump   | Closes the pump controller connection.                              |</w:t>
      </w:r>
    </w:p>
    <w:p w14:paraId="2B8A309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Status            | Queries the pump controller status.                                 |</w:t>
      </w:r>
    </w:p>
    <w:p w14:paraId="6F77DF2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Speed mV (0-5000) | Sets the analog output voltage in millivolts.                       |</w:t>
      </w:r>
    </w:p>
    <w:p w14:paraId="64B9FA5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Set mV            | Applies the selected millivolt output.                              |</w:t>
      </w:r>
    </w:p>
    <w:p w14:paraId="4DC5EDF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Max RPM           | Defines the pump maximum RPM calibration value used by RPM control. |</w:t>
      </w:r>
    </w:p>
    <w:p w14:paraId="3D46069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Set Max           | Applies the maximum RPM setting.                                    |</w:t>
      </w:r>
    </w:p>
    <w:p w14:paraId="42770EF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RPM               | Selects the target pump speed in RPM.                               |</w:t>
      </w:r>
    </w:p>
    <w:p w14:paraId="6C850FB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Set RPM           | Applies the selected RPM speed.                                     |</w:t>
      </w:r>
    </w:p>
    <w:p w14:paraId="47B8A2F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Pulse (</w:t>
      </w:r>
      <w:proofErr w:type="spellStart"/>
      <w:proofErr w:type="gramStart"/>
      <w:r w:rsidRPr="004E44AC">
        <w:rPr>
          <w:rFonts w:ascii="Courier New" w:hAnsi="Courier New" w:cs="Courier New"/>
          <w:lang w:val="en-US"/>
        </w:rPr>
        <w:t>ms</w:t>
      </w:r>
      <w:proofErr w:type="spellEnd"/>
      <w:r w:rsidRPr="004E44AC">
        <w:rPr>
          <w:rFonts w:ascii="Courier New" w:hAnsi="Courier New" w:cs="Courier New"/>
          <w:lang w:val="en-US"/>
        </w:rPr>
        <w:t xml:space="preserve">)   </w:t>
      </w:r>
      <w:proofErr w:type="gramEnd"/>
      <w:r w:rsidRPr="004E44AC">
        <w:rPr>
          <w:rFonts w:ascii="Courier New" w:hAnsi="Courier New" w:cs="Courier New"/>
          <w:lang w:val="en-US"/>
        </w:rPr>
        <w:t xml:space="preserve">     | Sets pulse duration in milliseconds.                                |</w:t>
      </w:r>
    </w:p>
    <w:p w14:paraId="1151B71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Pulse FWD         | Runs the pump forward for the selected pulse duration.              |</w:t>
      </w:r>
    </w:p>
    <w:p w14:paraId="06E934B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Pulse REV         | Runs the pump in reverse for the selected pulse duration.           |</w:t>
      </w:r>
    </w:p>
    <w:p w14:paraId="3B97F7A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Run FWD           | Starts continuous forward pump motion.                              |</w:t>
      </w:r>
    </w:p>
    <w:p w14:paraId="500534E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Run REV           | Starts continuous reverse pump motion.                              |</w:t>
      </w:r>
    </w:p>
    <w:p w14:paraId="72CAB32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Stop Pump         | Stops the pump.                                                     |</w:t>
      </w:r>
    </w:p>
    <w:p w14:paraId="6548562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Pump state        | Displays whether the pump is connected and its current activity.    |</w:t>
      </w:r>
    </w:p>
    <w:p w14:paraId="231D243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002AE2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1E061D6" w14:textId="77777777" w:rsidR="004E44AC" w:rsidRPr="004E44AC" w:rsidRDefault="004E44AC" w:rsidP="004E44AC">
      <w:pPr>
        <w:spacing w:after="0" w:line="240" w:lineRule="auto"/>
        <w:rPr>
          <w:rFonts w:ascii="Courier New" w:hAnsi="Courier New" w:cs="Courier New"/>
          <w:lang w:val="en-US"/>
        </w:rPr>
      </w:pPr>
    </w:p>
    <w:p w14:paraId="4816541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pump note in the interface indicates that pump speed is controlled by MCP4725 VOUT to Pump Pin 9, while stop and direction are controlled through Arduino Nano pins D8 and D7.</w:t>
      </w:r>
    </w:p>
    <w:p w14:paraId="1BA5C2AA" w14:textId="77777777" w:rsidR="004E44AC" w:rsidRPr="004E44AC" w:rsidRDefault="004E44AC" w:rsidP="004E44AC">
      <w:pPr>
        <w:spacing w:after="0" w:line="240" w:lineRule="auto"/>
        <w:rPr>
          <w:rFonts w:ascii="Courier New" w:hAnsi="Courier New" w:cs="Courier New"/>
          <w:lang w:val="en-US"/>
        </w:rPr>
      </w:pPr>
    </w:p>
    <w:p w14:paraId="4129BD5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79517450" w14:textId="77777777" w:rsidR="004E44AC" w:rsidRPr="004E44AC" w:rsidRDefault="004E44AC" w:rsidP="004E44AC">
      <w:pPr>
        <w:spacing w:after="0" w:line="240" w:lineRule="auto"/>
        <w:rPr>
          <w:rFonts w:ascii="Courier New" w:hAnsi="Courier New" w:cs="Courier New"/>
          <w:lang w:val="en-US"/>
        </w:rPr>
      </w:pPr>
    </w:p>
    <w:p w14:paraId="44E82CB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pump controls movement of fluid through the system. Pump speed affects how quickly the selected solution reaches the sensor and how strongly the system is flushed between solution changes. A higher RPM usually moves liquid faster, while a lower RPM gives slower flow and longer residence time.</w:t>
      </w:r>
    </w:p>
    <w:p w14:paraId="1A08CB97" w14:textId="77777777" w:rsidR="004E44AC" w:rsidRPr="004E44AC" w:rsidRDefault="004E44AC" w:rsidP="004E44AC">
      <w:pPr>
        <w:spacing w:after="0" w:line="240" w:lineRule="auto"/>
        <w:rPr>
          <w:rFonts w:ascii="Courier New" w:hAnsi="Courier New" w:cs="Courier New"/>
          <w:lang w:val="en-US"/>
        </w:rPr>
      </w:pPr>
    </w:p>
    <w:p w14:paraId="5E77288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In recipes, Pump RPM has three practical meanings: `-` keeps the previous pump state, `0` stops the pump, and a positive value runs the pump forward at that RPM. Use pump changes when a step needs to start flow, stop flow, flush a line, or maintain a stable flow during measurement.</w:t>
      </w:r>
    </w:p>
    <w:p w14:paraId="1C5AF0F4" w14:textId="77777777" w:rsidR="004E44AC" w:rsidRPr="004E44AC" w:rsidRDefault="004E44AC" w:rsidP="004E44AC">
      <w:pPr>
        <w:spacing w:after="0" w:line="240" w:lineRule="auto"/>
        <w:rPr>
          <w:rFonts w:ascii="Courier New" w:hAnsi="Courier New" w:cs="Courier New"/>
          <w:lang w:val="en-US"/>
        </w:rPr>
      </w:pPr>
    </w:p>
    <w:p w14:paraId="67DA8AA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4.4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8400M</w:t>
      </w:r>
    </w:p>
    <w:p w14:paraId="4606ADA5" w14:textId="77777777" w:rsidR="004E44AC" w:rsidRPr="004E44AC" w:rsidRDefault="004E44AC" w:rsidP="004E44AC">
      <w:pPr>
        <w:spacing w:after="0" w:line="240" w:lineRule="auto"/>
        <w:rPr>
          <w:rFonts w:ascii="Courier New" w:hAnsi="Courier New" w:cs="Courier New"/>
          <w:lang w:val="en-US"/>
        </w:rPr>
      </w:pPr>
    </w:p>
    <w:p w14:paraId="09405F8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This section controls the external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application and the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connection.</w:t>
      </w:r>
    </w:p>
    <w:p w14:paraId="059D3D39" w14:textId="77777777" w:rsidR="004E44AC" w:rsidRPr="004E44AC" w:rsidRDefault="004E44AC" w:rsidP="004E44AC">
      <w:pPr>
        <w:spacing w:after="0" w:line="240" w:lineRule="auto"/>
        <w:rPr>
          <w:rFonts w:ascii="Courier New" w:hAnsi="Courier New" w:cs="Courier New"/>
          <w:lang w:val="en-US"/>
        </w:rPr>
      </w:pPr>
    </w:p>
    <w:p w14:paraId="7C42674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1A80279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17CADB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Control          | Description                                            |</w:t>
      </w:r>
    </w:p>
    <w:p w14:paraId="6722279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455B65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COM Port         | Selects the COM port used for the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connection. |</w:t>
      </w:r>
    </w:p>
    <w:p w14:paraId="074092A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Start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 Launches the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software.                        |</w:t>
      </w:r>
    </w:p>
    <w:p w14:paraId="5345E35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Connect          | Establishes the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connection in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w:t>
      </w:r>
    </w:p>
    <w:p w14:paraId="3B30151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Disconnect       | Disconnects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from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w:t>
      </w:r>
    </w:p>
    <w:p w14:paraId="3EA5F6F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Exit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 Closes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w:t>
      </w:r>
    </w:p>
    <w:p w14:paraId="7FFF180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Status indicator | Shows whether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appears connected.   |</w:t>
      </w:r>
    </w:p>
    <w:p w14:paraId="784978E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5B0A80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52A506F" w14:textId="77777777" w:rsidR="004E44AC" w:rsidRPr="004E44AC" w:rsidRDefault="004E44AC" w:rsidP="004E44AC">
      <w:pPr>
        <w:spacing w:after="0" w:line="240" w:lineRule="auto"/>
        <w:rPr>
          <w:rFonts w:ascii="Courier New" w:hAnsi="Courier New" w:cs="Courier New"/>
          <w:lang w:val="en-US"/>
        </w:rPr>
      </w:pPr>
    </w:p>
    <w:p w14:paraId="535C87E4" w14:textId="77777777" w:rsidR="004E44AC" w:rsidRPr="004E44AC" w:rsidRDefault="004E44AC" w:rsidP="004E44AC">
      <w:pPr>
        <w:spacing w:after="0" w:line="240" w:lineRule="auto"/>
        <w:rPr>
          <w:rFonts w:ascii="Courier New" w:hAnsi="Courier New" w:cs="Courier New"/>
          <w:lang w:val="en-US"/>
        </w:rPr>
      </w:pP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operations depend on the external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application being installed and visible to the automation layer.</w:t>
      </w:r>
    </w:p>
    <w:p w14:paraId="1FD6204E" w14:textId="77777777" w:rsidR="004E44AC" w:rsidRPr="004E44AC" w:rsidRDefault="004E44AC" w:rsidP="004E44AC">
      <w:pPr>
        <w:spacing w:after="0" w:line="240" w:lineRule="auto"/>
        <w:rPr>
          <w:rFonts w:ascii="Courier New" w:hAnsi="Courier New" w:cs="Courier New"/>
          <w:lang w:val="en-US"/>
        </w:rPr>
      </w:pPr>
    </w:p>
    <w:p w14:paraId="74A2081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4.5 General</w:t>
      </w:r>
    </w:p>
    <w:p w14:paraId="071CECDE" w14:textId="77777777" w:rsidR="004E44AC" w:rsidRPr="004E44AC" w:rsidRDefault="004E44AC" w:rsidP="004E44AC">
      <w:pPr>
        <w:spacing w:after="0" w:line="240" w:lineRule="auto"/>
        <w:rPr>
          <w:rFonts w:ascii="Courier New" w:hAnsi="Courier New" w:cs="Courier New"/>
          <w:lang w:val="en-US"/>
        </w:rPr>
      </w:pPr>
    </w:p>
    <w:p w14:paraId="7BB7AF0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50C28A1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238799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Control            | Description                                                                                         |</w:t>
      </w:r>
    </w:p>
    <w:p w14:paraId="5B9D322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89ADB8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Refresh COM </w:t>
      </w:r>
      <w:proofErr w:type="gramStart"/>
      <w:r w:rsidRPr="004E44AC">
        <w:rPr>
          <w:rFonts w:ascii="Courier New" w:hAnsi="Courier New" w:cs="Courier New"/>
          <w:lang w:val="en-US"/>
        </w:rPr>
        <w:t>Ports  |</w:t>
      </w:r>
      <w:proofErr w:type="gramEnd"/>
      <w:r w:rsidRPr="004E44AC">
        <w:rPr>
          <w:rFonts w:ascii="Courier New" w:hAnsi="Courier New" w:cs="Courier New"/>
          <w:lang w:val="en-US"/>
        </w:rPr>
        <w:t xml:space="preserve"> Refreshes the available serial COM port list for connected devices.                                 |</w:t>
      </w:r>
    </w:p>
    <w:p w14:paraId="27E4116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Emergency Stop ALL | Attempts to stop all connected controllable hardware. Use this when immediate shutdown is required. |</w:t>
      </w:r>
    </w:p>
    <w:p w14:paraId="737C439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Query All Status   | Queries available status information from all connected devices.                                    |</w:t>
      </w:r>
    </w:p>
    <w:p w14:paraId="013A6B1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Connection Summary | Displays a compact status summary for the configured devices.                                       |</w:t>
      </w:r>
    </w:p>
    <w:p w14:paraId="392A82C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EE7119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1999262" w14:textId="77777777" w:rsidR="004E44AC" w:rsidRPr="004E44AC" w:rsidRDefault="004E44AC" w:rsidP="004E44AC">
      <w:pPr>
        <w:spacing w:after="0" w:line="240" w:lineRule="auto"/>
        <w:rPr>
          <w:rFonts w:ascii="Courier New" w:hAnsi="Courier New" w:cs="Courier New"/>
          <w:lang w:val="en-US"/>
        </w:rPr>
      </w:pPr>
    </w:p>
    <w:p w14:paraId="2B91A7F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 Measurement Setup Tab</w:t>
      </w:r>
    </w:p>
    <w:p w14:paraId="0DE5C45E" w14:textId="77777777" w:rsidR="004E44AC" w:rsidRPr="004E44AC" w:rsidRDefault="004E44AC" w:rsidP="004E44AC">
      <w:pPr>
        <w:spacing w:after="0" w:line="240" w:lineRule="auto"/>
        <w:rPr>
          <w:rFonts w:ascii="Courier New" w:hAnsi="Courier New" w:cs="Courier New"/>
          <w:lang w:val="en-US"/>
        </w:rPr>
      </w:pPr>
    </w:p>
    <w:p w14:paraId="42AAF38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&gt; Screenshot placeholder: Measurement Setup tab</w:t>
      </w:r>
    </w:p>
    <w:p w14:paraId="334CA642" w14:textId="77777777" w:rsidR="004E44AC" w:rsidRPr="004E44AC" w:rsidRDefault="004E44AC" w:rsidP="004E44AC">
      <w:pPr>
        <w:spacing w:after="0" w:line="240" w:lineRule="auto"/>
        <w:rPr>
          <w:rFonts w:ascii="Courier New" w:hAnsi="Courier New" w:cs="Courier New"/>
          <w:lang w:val="en-US"/>
        </w:rPr>
      </w:pPr>
    </w:p>
    <w:p w14:paraId="1E92F84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Measurement Setup tab prepares the measurement session. It is divided into three main columns:</w:t>
      </w:r>
    </w:p>
    <w:p w14:paraId="074AE45B" w14:textId="77777777" w:rsidR="004E44AC" w:rsidRPr="004E44AC" w:rsidRDefault="004E44AC" w:rsidP="004E44AC">
      <w:pPr>
        <w:spacing w:after="0" w:line="240" w:lineRule="auto"/>
        <w:rPr>
          <w:rFonts w:ascii="Courier New" w:hAnsi="Courier New" w:cs="Courier New"/>
          <w:lang w:val="en-US"/>
        </w:rPr>
      </w:pPr>
    </w:p>
    <w:p w14:paraId="5F272B8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7CBCF9C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8C6780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Column | Panel             | Purpose                                                                                       |</w:t>
      </w:r>
    </w:p>
    <w:p w14:paraId="70F72B0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53BD72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Left   | </w:t>
      </w:r>
      <w:proofErr w:type="spellStart"/>
      <w:r w:rsidRPr="004E44AC">
        <w:rPr>
          <w:rFonts w:ascii="Courier New" w:hAnsi="Courier New" w:cs="Courier New"/>
          <w:lang w:val="en-US"/>
        </w:rPr>
        <w:t>PackagePanel</w:t>
      </w:r>
      <w:proofErr w:type="spellEnd"/>
      <w:r w:rsidRPr="004E44AC">
        <w:rPr>
          <w:rFonts w:ascii="Courier New" w:hAnsi="Courier New" w:cs="Courier New"/>
          <w:lang w:val="en-US"/>
        </w:rPr>
        <w:t xml:space="preserve">      | Defines session identity, package root, file references, package status, and package log.     |</w:t>
      </w:r>
    </w:p>
    <w:p w14:paraId="73BA0B5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Center | </w:t>
      </w:r>
      <w:proofErr w:type="spellStart"/>
      <w:r w:rsidRPr="004E44AC">
        <w:rPr>
          <w:rFonts w:ascii="Courier New" w:hAnsi="Courier New" w:cs="Courier New"/>
          <w:lang w:val="en-US"/>
        </w:rPr>
        <w:t>MethodEditorPanel</w:t>
      </w:r>
      <w:proofErr w:type="spellEnd"/>
      <w:r w:rsidRPr="004E44AC">
        <w:rPr>
          <w:rFonts w:ascii="Courier New" w:hAnsi="Courier New" w:cs="Courier New"/>
          <w:lang w:val="en-US"/>
        </w:rPr>
        <w:t xml:space="preserve"> | Loads and displays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method parameters.                                                |</w:t>
      </w:r>
    </w:p>
    <w:p w14:paraId="43522BC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gramStart"/>
      <w:r w:rsidRPr="004E44AC">
        <w:rPr>
          <w:rFonts w:ascii="Courier New" w:hAnsi="Courier New" w:cs="Courier New"/>
          <w:lang w:val="en-US"/>
        </w:rPr>
        <w:t>Right  |</w:t>
      </w:r>
      <w:proofErr w:type="gramEnd"/>
      <w:r w:rsidRPr="004E44AC">
        <w:rPr>
          <w:rFonts w:ascii="Courier New" w:hAnsi="Courier New" w:cs="Courier New"/>
          <w:lang w:val="en-US"/>
        </w:rPr>
        <w:t xml:space="preserve"> </w:t>
      </w:r>
      <w:proofErr w:type="spellStart"/>
      <w:r w:rsidRPr="004E44AC">
        <w:rPr>
          <w:rFonts w:ascii="Courier New" w:hAnsi="Courier New" w:cs="Courier New"/>
          <w:lang w:val="en-US"/>
        </w:rPr>
        <w:t>ScriptParamsPanel</w:t>
      </w:r>
      <w:proofErr w:type="spellEnd"/>
      <w:r w:rsidRPr="004E44AC">
        <w:rPr>
          <w:rFonts w:ascii="Courier New" w:hAnsi="Courier New" w:cs="Courier New"/>
          <w:lang w:val="en-US"/>
        </w:rPr>
        <w:t xml:space="preserve"> | Defines measurement mode, script parameters, experiment conditions, and port-glucose mapping. |</w:t>
      </w:r>
    </w:p>
    <w:p w14:paraId="426722A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9A8351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509421F" w14:textId="77777777" w:rsidR="004E44AC" w:rsidRPr="004E44AC" w:rsidRDefault="004E44AC" w:rsidP="004E44AC">
      <w:pPr>
        <w:spacing w:after="0" w:line="240" w:lineRule="auto"/>
        <w:rPr>
          <w:rFonts w:ascii="Courier New" w:hAnsi="Courier New" w:cs="Courier New"/>
          <w:lang w:val="en-US"/>
        </w:rPr>
      </w:pPr>
    </w:p>
    <w:p w14:paraId="1F3A4A6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5.1 Session Identity</w:t>
      </w:r>
    </w:p>
    <w:p w14:paraId="1A45DCB1" w14:textId="77777777" w:rsidR="004E44AC" w:rsidRPr="004E44AC" w:rsidRDefault="004E44AC" w:rsidP="004E44AC">
      <w:pPr>
        <w:spacing w:after="0" w:line="240" w:lineRule="auto"/>
        <w:rPr>
          <w:rFonts w:ascii="Courier New" w:hAnsi="Courier New" w:cs="Courier New"/>
          <w:lang w:val="en-US"/>
        </w:rPr>
      </w:pPr>
    </w:p>
    <w:p w14:paraId="0530226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22A4BAC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49E840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Field        | Description                                                                                                                       |</w:t>
      </w:r>
    </w:p>
    <w:p w14:paraId="703C575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5F05B8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Part </w:t>
      </w:r>
      <w:proofErr w:type="gramStart"/>
      <w:r w:rsidRPr="004E44AC">
        <w:rPr>
          <w:rFonts w:ascii="Courier New" w:hAnsi="Courier New" w:cs="Courier New"/>
          <w:lang w:val="en-US"/>
        </w:rPr>
        <w:t>Number  |</w:t>
      </w:r>
      <w:proofErr w:type="gramEnd"/>
      <w:r w:rsidRPr="004E44AC">
        <w:rPr>
          <w:rFonts w:ascii="Courier New" w:hAnsi="Courier New" w:cs="Courier New"/>
          <w:lang w:val="en-US"/>
        </w:rPr>
        <w:t xml:space="preserve"> Operator-entered identifier for the sensor, sample, or part under test. This value is used in package paths and output filenames. |</w:t>
      </w:r>
    </w:p>
    <w:p w14:paraId="00F54F9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Session ID   | Automatically assigned when a measurement session starts.                                                                         |</w:t>
      </w:r>
    </w:p>
    <w:p w14:paraId="5DFB617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Package Root | Root folder where measurement packages are created.                                                                               |</w:t>
      </w:r>
    </w:p>
    <w:p w14:paraId="0FD71DF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Browse       | Selects the package root folder.                                                                                                  |</w:t>
      </w:r>
    </w:p>
    <w:p w14:paraId="4AA5B58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232786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541D843" w14:textId="77777777" w:rsidR="004E44AC" w:rsidRPr="004E44AC" w:rsidRDefault="004E44AC" w:rsidP="004E44AC">
      <w:pPr>
        <w:spacing w:after="0" w:line="240" w:lineRule="auto"/>
        <w:rPr>
          <w:rFonts w:ascii="Courier New" w:hAnsi="Courier New" w:cs="Courier New"/>
          <w:lang w:val="en-US"/>
        </w:rPr>
      </w:pPr>
    </w:p>
    <w:p w14:paraId="7A12822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application remembers the most recently used part number and package root.</w:t>
      </w:r>
    </w:p>
    <w:p w14:paraId="331880F7" w14:textId="77777777" w:rsidR="004E44AC" w:rsidRPr="004E44AC" w:rsidRDefault="004E44AC" w:rsidP="004E44AC">
      <w:pPr>
        <w:spacing w:after="0" w:line="240" w:lineRule="auto"/>
        <w:rPr>
          <w:rFonts w:ascii="Courier New" w:hAnsi="Courier New" w:cs="Courier New"/>
          <w:lang w:val="en-US"/>
        </w:rPr>
      </w:pPr>
    </w:p>
    <w:p w14:paraId="4E18595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5.2 File References</w:t>
      </w:r>
    </w:p>
    <w:p w14:paraId="172982F5" w14:textId="77777777" w:rsidR="004E44AC" w:rsidRPr="004E44AC" w:rsidRDefault="004E44AC" w:rsidP="004E44AC">
      <w:pPr>
        <w:spacing w:after="0" w:line="240" w:lineRule="auto"/>
        <w:rPr>
          <w:rFonts w:ascii="Courier New" w:hAnsi="Courier New" w:cs="Courier New"/>
          <w:lang w:val="en-US"/>
        </w:rPr>
      </w:pPr>
    </w:p>
    <w:p w14:paraId="2E91A4A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2465941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7EF543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Reference           | Description                                                      |</w:t>
      </w:r>
    </w:p>
    <w:p w14:paraId="637F2A6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08AC2D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Method File (.</w:t>
      </w:r>
      <w:proofErr w:type="spellStart"/>
      <w:proofErr w:type="gramStart"/>
      <w:r w:rsidRPr="004E44AC">
        <w:rPr>
          <w:rFonts w:ascii="Courier New" w:hAnsi="Courier New" w:cs="Courier New"/>
          <w:lang w:val="en-US"/>
        </w:rPr>
        <w:t>tp</w:t>
      </w:r>
      <w:proofErr w:type="spellEnd"/>
      <w:r w:rsidRPr="004E44AC">
        <w:rPr>
          <w:rFonts w:ascii="Courier New" w:hAnsi="Courier New" w:cs="Courier New"/>
          <w:lang w:val="en-US"/>
        </w:rPr>
        <w:t xml:space="preserve">)   </w:t>
      </w:r>
      <w:proofErr w:type="gramEnd"/>
      <w:r w:rsidRPr="004E44AC">
        <w:rPr>
          <w:rFonts w:ascii="Courier New" w:hAnsi="Courier New" w:cs="Courier New"/>
          <w:lang w:val="en-US"/>
        </w:rPr>
        <w:t xml:space="preserve">| Shows the loaded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PAD method file, or `.</w:t>
      </w:r>
      <w:proofErr w:type="spellStart"/>
      <w:r w:rsidRPr="004E44AC">
        <w:rPr>
          <w:rFonts w:ascii="Courier New" w:hAnsi="Courier New" w:cs="Courier New"/>
          <w:lang w:val="en-US"/>
        </w:rPr>
        <w:t>tc</w:t>
      </w:r>
      <w:proofErr w:type="spellEnd"/>
      <w:r w:rsidRPr="004E44AC">
        <w:rPr>
          <w:rFonts w:ascii="Courier New" w:hAnsi="Courier New" w:cs="Courier New"/>
          <w:lang w:val="en-US"/>
        </w:rPr>
        <w:t>` for CV mode. |</w:t>
      </w:r>
    </w:p>
    <w:p w14:paraId="066214B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Script File (.</w:t>
      </w:r>
      <w:proofErr w:type="spellStart"/>
      <w:proofErr w:type="gramStart"/>
      <w:r w:rsidRPr="004E44AC">
        <w:rPr>
          <w:rFonts w:ascii="Courier New" w:hAnsi="Courier New" w:cs="Courier New"/>
          <w:lang w:val="en-US"/>
        </w:rPr>
        <w:t>scr</w:t>
      </w:r>
      <w:proofErr w:type="spellEnd"/>
      <w:r w:rsidRPr="004E44AC">
        <w:rPr>
          <w:rFonts w:ascii="Courier New" w:hAnsi="Courier New" w:cs="Courier New"/>
          <w:lang w:val="en-US"/>
        </w:rPr>
        <w:t>)  |</w:t>
      </w:r>
      <w:proofErr w:type="gramEnd"/>
      <w:r w:rsidRPr="004E44AC">
        <w:rPr>
          <w:rFonts w:ascii="Courier New" w:hAnsi="Courier New" w:cs="Courier New"/>
          <w:lang w:val="en-US"/>
        </w:rPr>
        <w:t xml:space="preserve"> Shows the generated or packaged script file when applicable.     |</w:t>
      </w:r>
    </w:p>
    <w:p w14:paraId="7BC0889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File (.json) | Shows the currently loaded recipe file when available.           |</w:t>
      </w:r>
    </w:p>
    <w:p w14:paraId="2443FA5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EE7C98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D2B056C" w14:textId="77777777" w:rsidR="004E44AC" w:rsidRPr="004E44AC" w:rsidRDefault="004E44AC" w:rsidP="004E44AC">
      <w:pPr>
        <w:spacing w:after="0" w:line="240" w:lineRule="auto"/>
        <w:rPr>
          <w:rFonts w:ascii="Courier New" w:hAnsi="Courier New" w:cs="Courier New"/>
          <w:lang w:val="en-US"/>
        </w:rPr>
      </w:pPr>
    </w:p>
    <w:p w14:paraId="767C081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File reference indicators turn green when the referenced file exists. Missing referenced files are shown as not found.</w:t>
      </w:r>
    </w:p>
    <w:p w14:paraId="0F4ECD3F" w14:textId="77777777" w:rsidR="004E44AC" w:rsidRPr="004E44AC" w:rsidRDefault="004E44AC" w:rsidP="004E44AC">
      <w:pPr>
        <w:spacing w:after="0" w:line="240" w:lineRule="auto"/>
        <w:rPr>
          <w:rFonts w:ascii="Courier New" w:hAnsi="Courier New" w:cs="Courier New"/>
          <w:lang w:val="en-US"/>
        </w:rPr>
      </w:pPr>
    </w:p>
    <w:p w14:paraId="5D24A59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5.3 Package Status</w:t>
      </w:r>
    </w:p>
    <w:p w14:paraId="61F1FC3B" w14:textId="77777777" w:rsidR="004E44AC" w:rsidRPr="004E44AC" w:rsidRDefault="004E44AC" w:rsidP="004E44AC">
      <w:pPr>
        <w:spacing w:after="0" w:line="240" w:lineRule="auto"/>
        <w:rPr>
          <w:rFonts w:ascii="Courier New" w:hAnsi="Courier New" w:cs="Courier New"/>
          <w:lang w:val="en-US"/>
        </w:rPr>
      </w:pPr>
    </w:p>
    <w:p w14:paraId="1B6643D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3D466CB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1C5BD3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Control                | Description                                                                                             |</w:t>
      </w:r>
    </w:p>
    <w:p w14:paraId="29F8AFD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47D875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Package status label   | Shows whether the package has been created, is running, completed, or has an error.                     |</w:t>
      </w:r>
    </w:p>
    <w:p w14:paraId="1EBD169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Session directory      | Shows the created measurement session folder.                                                           |</w:t>
      </w:r>
    </w:p>
    <w:p w14:paraId="5717F1A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Aggregate CSVs -&gt; xlsx | Merges measurement CSV files into an xlsx output. This also runs automatically when a recipe completes. |</w:t>
      </w:r>
    </w:p>
    <w:p w14:paraId="4C9F3F6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44F5BA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37C19B1" w14:textId="77777777" w:rsidR="004E44AC" w:rsidRPr="004E44AC" w:rsidRDefault="004E44AC" w:rsidP="004E44AC">
      <w:pPr>
        <w:spacing w:after="0" w:line="240" w:lineRule="auto"/>
        <w:rPr>
          <w:rFonts w:ascii="Courier New" w:hAnsi="Courier New" w:cs="Courier New"/>
          <w:lang w:val="en-US"/>
        </w:rPr>
      </w:pPr>
    </w:p>
    <w:p w14:paraId="0AF2771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5.4 Package Log</w:t>
      </w:r>
    </w:p>
    <w:p w14:paraId="12CF7464" w14:textId="77777777" w:rsidR="004E44AC" w:rsidRPr="004E44AC" w:rsidRDefault="004E44AC" w:rsidP="004E44AC">
      <w:pPr>
        <w:spacing w:after="0" w:line="240" w:lineRule="auto"/>
        <w:rPr>
          <w:rFonts w:ascii="Courier New" w:hAnsi="Courier New" w:cs="Courier New"/>
          <w:lang w:val="en-US"/>
        </w:rPr>
      </w:pPr>
    </w:p>
    <w:p w14:paraId="3BB0DB4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Package Log displays setup, packaging, aggregation, and session-related messages. Use it to confirm whether required files were copied, generated, or aggregated successfully.</w:t>
      </w:r>
    </w:p>
    <w:p w14:paraId="0AD9CA94" w14:textId="77777777" w:rsidR="004E44AC" w:rsidRPr="004E44AC" w:rsidRDefault="004E44AC" w:rsidP="004E44AC">
      <w:pPr>
        <w:spacing w:after="0" w:line="240" w:lineRule="auto"/>
        <w:rPr>
          <w:rFonts w:ascii="Courier New" w:hAnsi="Courier New" w:cs="Courier New"/>
          <w:lang w:val="en-US"/>
        </w:rPr>
      </w:pPr>
    </w:p>
    <w:p w14:paraId="603D4CA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5.5 Clear Session</w:t>
      </w:r>
    </w:p>
    <w:p w14:paraId="2AB3A2E7" w14:textId="77777777" w:rsidR="004E44AC" w:rsidRPr="004E44AC" w:rsidRDefault="004E44AC" w:rsidP="004E44AC">
      <w:pPr>
        <w:spacing w:after="0" w:line="240" w:lineRule="auto"/>
        <w:rPr>
          <w:rFonts w:ascii="Courier New" w:hAnsi="Courier New" w:cs="Courier New"/>
          <w:lang w:val="en-US"/>
        </w:rPr>
      </w:pPr>
    </w:p>
    <w:p w14:paraId="487D3CC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`Clear Session` resets the currently displayed session data in the interface, including recipe, script, log, and chart views. Use this before preparing a new unrelated session.</w:t>
      </w:r>
    </w:p>
    <w:p w14:paraId="0791755D" w14:textId="77777777" w:rsidR="004E44AC" w:rsidRPr="004E44AC" w:rsidRDefault="004E44AC" w:rsidP="004E44AC">
      <w:pPr>
        <w:spacing w:after="0" w:line="240" w:lineRule="auto"/>
        <w:rPr>
          <w:rFonts w:ascii="Courier New" w:hAnsi="Courier New" w:cs="Courier New"/>
          <w:lang w:val="en-US"/>
        </w:rPr>
      </w:pPr>
    </w:p>
    <w:p w14:paraId="725026C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5.6 Method Editor</w:t>
      </w:r>
    </w:p>
    <w:p w14:paraId="07EDAB9E" w14:textId="77777777" w:rsidR="004E44AC" w:rsidRPr="004E44AC" w:rsidRDefault="004E44AC" w:rsidP="004E44AC">
      <w:pPr>
        <w:spacing w:after="0" w:line="240" w:lineRule="auto"/>
        <w:rPr>
          <w:rFonts w:ascii="Courier New" w:hAnsi="Courier New" w:cs="Courier New"/>
          <w:lang w:val="en-US"/>
        </w:rPr>
      </w:pPr>
    </w:p>
    <w:p w14:paraId="43DD8CC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&gt; Screenshot placeholder: Method editor panel</w:t>
      </w:r>
    </w:p>
    <w:p w14:paraId="256DEFCE" w14:textId="77777777" w:rsidR="004E44AC" w:rsidRPr="004E44AC" w:rsidRDefault="004E44AC" w:rsidP="004E44AC">
      <w:pPr>
        <w:spacing w:after="0" w:line="240" w:lineRule="auto"/>
        <w:rPr>
          <w:rFonts w:ascii="Courier New" w:hAnsi="Courier New" w:cs="Courier New"/>
          <w:lang w:val="en-US"/>
        </w:rPr>
      </w:pPr>
    </w:p>
    <w:p w14:paraId="059578F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 xml:space="preserve">Use `Load Method` to select a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method file.</w:t>
      </w:r>
    </w:p>
    <w:p w14:paraId="524D9DDA" w14:textId="77777777" w:rsidR="004E44AC" w:rsidRPr="004E44AC" w:rsidRDefault="004E44AC" w:rsidP="004E44AC">
      <w:pPr>
        <w:spacing w:after="0" w:line="240" w:lineRule="auto"/>
        <w:rPr>
          <w:rFonts w:ascii="Courier New" w:hAnsi="Courier New" w:cs="Courier New"/>
          <w:lang w:val="en-US"/>
        </w:rPr>
      </w:pPr>
    </w:p>
    <w:p w14:paraId="06AD880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4A48CB4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5AB9FA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Area                    | Description                                                                                                                     |</w:t>
      </w:r>
    </w:p>
    <w:p w14:paraId="0419F98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387958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File label              | Shows the loaded method file path or indicates that no file is loaded.                                                          |</w:t>
      </w:r>
    </w:p>
    <w:p w14:paraId="338026D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Technique label         | Shows the detected method technique, such as Pulsed </w:t>
      </w:r>
      <w:proofErr w:type="spellStart"/>
      <w:r w:rsidRPr="004E44AC">
        <w:rPr>
          <w:rFonts w:ascii="Courier New" w:hAnsi="Courier New" w:cs="Courier New"/>
          <w:lang w:val="en-US"/>
        </w:rPr>
        <w:t>Amperometric</w:t>
      </w:r>
      <w:proofErr w:type="spellEnd"/>
      <w:r w:rsidRPr="004E44AC">
        <w:rPr>
          <w:rFonts w:ascii="Courier New" w:hAnsi="Courier New" w:cs="Courier New"/>
          <w:lang w:val="en-US"/>
        </w:rPr>
        <w:t xml:space="preserve"> Detection or CV.                                               |</w:t>
      </w:r>
    </w:p>
    <w:p w14:paraId="565E2AE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Node label              | Shows the node information from the method file.                                                                                |</w:t>
      </w:r>
    </w:p>
    <w:p w14:paraId="75A1510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Options                 | Displays method options such as Leave cell on and Standby potential.                                                            |</w:t>
      </w:r>
    </w:p>
    <w:p w14:paraId="48AEB40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Pretreatment            | Displays pretreatment parameters such as </w:t>
      </w:r>
      <w:proofErr w:type="spellStart"/>
      <w:r w:rsidRPr="004E44AC">
        <w:rPr>
          <w:rFonts w:ascii="Courier New" w:hAnsi="Courier New" w:cs="Courier New"/>
          <w:lang w:val="en-US"/>
        </w:rPr>
        <w:t>Econd</w:t>
      </w:r>
      <w:proofErr w:type="spellEnd"/>
      <w:r w:rsidRPr="004E44AC">
        <w:rPr>
          <w:rFonts w:ascii="Courier New" w:hAnsi="Courier New" w:cs="Courier New"/>
          <w:lang w:val="en-US"/>
        </w:rPr>
        <w:t xml:space="preserve">, </w:t>
      </w:r>
      <w:proofErr w:type="spellStart"/>
      <w:r w:rsidRPr="004E44AC">
        <w:rPr>
          <w:rFonts w:ascii="Courier New" w:hAnsi="Courier New" w:cs="Courier New"/>
          <w:lang w:val="en-US"/>
        </w:rPr>
        <w:t>tcond</w:t>
      </w:r>
      <w:proofErr w:type="spellEnd"/>
      <w:r w:rsidRPr="004E44AC">
        <w:rPr>
          <w:rFonts w:ascii="Courier New" w:hAnsi="Courier New" w:cs="Courier New"/>
          <w:lang w:val="en-US"/>
        </w:rPr>
        <w:t xml:space="preserve">, </w:t>
      </w:r>
      <w:proofErr w:type="spellStart"/>
      <w:r w:rsidRPr="004E44AC">
        <w:rPr>
          <w:rFonts w:ascii="Courier New" w:hAnsi="Courier New" w:cs="Courier New"/>
          <w:lang w:val="en-US"/>
        </w:rPr>
        <w:t>Edep</w:t>
      </w:r>
      <w:proofErr w:type="spellEnd"/>
      <w:r w:rsidRPr="004E44AC">
        <w:rPr>
          <w:rFonts w:ascii="Courier New" w:hAnsi="Courier New" w:cs="Courier New"/>
          <w:lang w:val="en-US"/>
        </w:rPr>
        <w:t xml:space="preserve">, </w:t>
      </w:r>
      <w:proofErr w:type="spellStart"/>
      <w:r w:rsidRPr="004E44AC">
        <w:rPr>
          <w:rFonts w:ascii="Courier New" w:hAnsi="Courier New" w:cs="Courier New"/>
          <w:lang w:val="en-US"/>
        </w:rPr>
        <w:t>tdep</w:t>
      </w:r>
      <w:proofErr w:type="spellEnd"/>
      <w:r w:rsidRPr="004E44AC">
        <w:rPr>
          <w:rFonts w:ascii="Courier New" w:hAnsi="Courier New" w:cs="Courier New"/>
          <w:lang w:val="en-US"/>
        </w:rPr>
        <w:t xml:space="preserve">, and </w:t>
      </w:r>
      <w:proofErr w:type="spellStart"/>
      <w:r w:rsidRPr="004E44AC">
        <w:rPr>
          <w:rFonts w:ascii="Courier New" w:hAnsi="Courier New" w:cs="Courier New"/>
          <w:lang w:val="en-US"/>
        </w:rPr>
        <w:t>tequil</w:t>
      </w:r>
      <w:proofErr w:type="spellEnd"/>
      <w:r w:rsidRPr="004E44AC">
        <w:rPr>
          <w:rFonts w:ascii="Courier New" w:hAnsi="Courier New" w:cs="Courier New"/>
          <w:lang w:val="en-US"/>
        </w:rPr>
        <w:t>.                                                  |</w:t>
      </w:r>
    </w:p>
    <w:p w14:paraId="713DC18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Measurement             | Displays editable measurement parameters such as E1, t1, E2, t2, E3, t3, E4, t4, E5, t5, </w:t>
      </w:r>
      <w:proofErr w:type="spellStart"/>
      <w:r w:rsidRPr="004E44AC">
        <w:rPr>
          <w:rFonts w:ascii="Courier New" w:hAnsi="Courier New" w:cs="Courier New"/>
          <w:lang w:val="en-US"/>
        </w:rPr>
        <w:t>ti</w:t>
      </w:r>
      <w:proofErr w:type="spellEnd"/>
      <w:r w:rsidRPr="004E44AC">
        <w:rPr>
          <w:rFonts w:ascii="Courier New" w:hAnsi="Courier New" w:cs="Courier New"/>
          <w:lang w:val="en-US"/>
        </w:rPr>
        <w:t xml:space="preserve">, t, Estep, </w:t>
      </w:r>
      <w:proofErr w:type="spellStart"/>
      <w:r w:rsidRPr="004E44AC">
        <w:rPr>
          <w:rFonts w:ascii="Courier New" w:hAnsi="Courier New" w:cs="Courier New"/>
          <w:lang w:val="en-US"/>
        </w:rPr>
        <w:t>Srate</w:t>
      </w:r>
      <w:proofErr w:type="spellEnd"/>
      <w:r w:rsidRPr="004E44AC">
        <w:rPr>
          <w:rFonts w:ascii="Courier New" w:hAnsi="Courier New" w:cs="Courier New"/>
          <w:lang w:val="en-US"/>
        </w:rPr>
        <w:t xml:space="preserve">, and </w:t>
      </w:r>
      <w:proofErr w:type="spellStart"/>
      <w:r w:rsidRPr="004E44AC">
        <w:rPr>
          <w:rFonts w:ascii="Courier New" w:hAnsi="Courier New" w:cs="Courier New"/>
          <w:lang w:val="en-US"/>
        </w:rPr>
        <w:t>nscans</w:t>
      </w:r>
      <w:proofErr w:type="spellEnd"/>
      <w:r w:rsidRPr="004E44AC">
        <w:rPr>
          <w:rFonts w:ascii="Courier New" w:hAnsi="Courier New" w:cs="Courier New"/>
          <w:lang w:val="en-US"/>
        </w:rPr>
        <w:t>.       |</w:t>
      </w:r>
    </w:p>
    <w:p w14:paraId="6935D5A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Multichannel Parameters | Displays channel-related information and editable electrical parameters for supported modes.                                    |</w:t>
      </w:r>
    </w:p>
    <w:p w14:paraId="5151FBF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Information             | Allows Sensor and Sample metadata to be edited. The Sample value is automatically synchronized from Part Number when available. |</w:t>
      </w:r>
    </w:p>
    <w:p w14:paraId="513C61E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4851B6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17956F9" w14:textId="77777777" w:rsidR="004E44AC" w:rsidRPr="004E44AC" w:rsidRDefault="004E44AC" w:rsidP="004E44AC">
      <w:pPr>
        <w:spacing w:after="0" w:line="240" w:lineRule="auto"/>
        <w:rPr>
          <w:rFonts w:ascii="Courier New" w:hAnsi="Courier New" w:cs="Courier New"/>
          <w:lang w:val="en-US"/>
        </w:rPr>
      </w:pPr>
    </w:p>
    <w:p w14:paraId="370A616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expected method type depends on the selected measurement mode. PAD modes expect a PAD method, while CV mode expects a CV method.</w:t>
      </w:r>
    </w:p>
    <w:p w14:paraId="2447892E" w14:textId="77777777" w:rsidR="004E44AC" w:rsidRPr="004E44AC" w:rsidRDefault="004E44AC" w:rsidP="004E44AC">
      <w:pPr>
        <w:spacing w:after="0" w:line="240" w:lineRule="auto"/>
        <w:rPr>
          <w:rFonts w:ascii="Courier New" w:hAnsi="Courier New" w:cs="Courier New"/>
          <w:lang w:val="en-US"/>
        </w:rPr>
      </w:pPr>
    </w:p>
    <w:p w14:paraId="67667E9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6213D26E" w14:textId="77777777" w:rsidR="004E44AC" w:rsidRPr="004E44AC" w:rsidRDefault="004E44AC" w:rsidP="004E44AC">
      <w:pPr>
        <w:spacing w:after="0" w:line="240" w:lineRule="auto"/>
        <w:rPr>
          <w:rFonts w:ascii="Courier New" w:hAnsi="Courier New" w:cs="Courier New"/>
          <w:lang w:val="en-US"/>
        </w:rPr>
      </w:pPr>
    </w:p>
    <w:p w14:paraId="2D7CA2C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The method file defines the electrochemical measurement behavior used by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The application displays and edits selected method parameters so the operator can confirm that the electrical settings match the intended test before the recipe starts.</w:t>
      </w:r>
    </w:p>
    <w:p w14:paraId="217E47F9" w14:textId="77777777" w:rsidR="004E44AC" w:rsidRPr="004E44AC" w:rsidRDefault="004E44AC" w:rsidP="004E44AC">
      <w:pPr>
        <w:spacing w:after="0" w:line="240" w:lineRule="auto"/>
        <w:rPr>
          <w:rFonts w:ascii="Courier New" w:hAnsi="Courier New" w:cs="Courier New"/>
          <w:lang w:val="en-US"/>
        </w:rPr>
      </w:pPr>
    </w:p>
    <w:p w14:paraId="049BE97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Changing method parameters changes how the sensor is stimulated and how the current response is recorded. Treat method changes as test-method changes, not only software settings. If a validated method is required, load the approved method file and avoid changing values unless the test plan allows it.</w:t>
      </w:r>
    </w:p>
    <w:p w14:paraId="6C580AB6" w14:textId="77777777" w:rsidR="004E44AC" w:rsidRPr="004E44AC" w:rsidRDefault="004E44AC" w:rsidP="004E44AC">
      <w:pPr>
        <w:spacing w:after="0" w:line="240" w:lineRule="auto"/>
        <w:rPr>
          <w:rFonts w:ascii="Courier New" w:hAnsi="Courier New" w:cs="Courier New"/>
          <w:lang w:val="en-US"/>
        </w:rPr>
      </w:pPr>
    </w:p>
    <w:p w14:paraId="089FE6D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5.7 Measurement Mode</w:t>
      </w:r>
    </w:p>
    <w:p w14:paraId="7966E61F" w14:textId="77777777" w:rsidR="004E44AC" w:rsidRPr="004E44AC" w:rsidRDefault="004E44AC" w:rsidP="004E44AC">
      <w:pPr>
        <w:spacing w:after="0" w:line="240" w:lineRule="auto"/>
        <w:rPr>
          <w:rFonts w:ascii="Courier New" w:hAnsi="Courier New" w:cs="Courier New"/>
          <w:lang w:val="en-US"/>
        </w:rPr>
      </w:pPr>
    </w:p>
    <w:p w14:paraId="7B97195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EB2FB2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35B344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Mode           | Behavior                                                                                                                         |</w:t>
      </w:r>
    </w:p>
    <w:p w14:paraId="3CF191E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A76823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Discrete PAD   | Generates a `.</w:t>
      </w:r>
      <w:proofErr w:type="spellStart"/>
      <w:r w:rsidRPr="004E44AC">
        <w:rPr>
          <w:rFonts w:ascii="Courier New" w:hAnsi="Courier New" w:cs="Courier New"/>
          <w:lang w:val="en-US"/>
        </w:rPr>
        <w:t>scr</w:t>
      </w:r>
      <w:proofErr w:type="spellEnd"/>
      <w:r w:rsidRPr="004E44AC">
        <w:rPr>
          <w:rFonts w:ascii="Courier New" w:hAnsi="Courier New" w:cs="Courier New"/>
          <w:lang w:val="en-US"/>
        </w:rPr>
        <w:t>` script and exports CSV files during measurement. Repeat Count and Wait Duration are available.                |</w:t>
      </w:r>
    </w:p>
    <w:p w14:paraId="4F6F30A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Continuous PAD | Loads the `.</w:t>
      </w:r>
      <w:proofErr w:type="spellStart"/>
      <w:r w:rsidRPr="004E44AC">
        <w:rPr>
          <w:rFonts w:ascii="Courier New" w:hAnsi="Courier New" w:cs="Courier New"/>
          <w:lang w:val="en-US"/>
        </w:rPr>
        <w:t>tp</w:t>
      </w:r>
      <w:proofErr w:type="spellEnd"/>
      <w:r w:rsidRPr="004E44AC">
        <w:rPr>
          <w:rFonts w:ascii="Courier New" w:hAnsi="Courier New" w:cs="Courier New"/>
          <w:lang w:val="en-US"/>
        </w:rPr>
        <w:t xml:space="preserve">` method directly.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AutoSave </w:t>
      </w:r>
      <w:proofErr w:type="gramStart"/>
      <w:r w:rsidRPr="004E44AC">
        <w:rPr>
          <w:rFonts w:ascii="Courier New" w:hAnsi="Courier New" w:cs="Courier New"/>
          <w:lang w:val="en-US"/>
        </w:rPr>
        <w:t>`.</w:t>
      </w:r>
      <w:proofErr w:type="spellStart"/>
      <w:r w:rsidRPr="004E44AC">
        <w:rPr>
          <w:rFonts w:ascii="Courier New" w:hAnsi="Courier New" w:cs="Courier New"/>
          <w:lang w:val="en-US"/>
        </w:rPr>
        <w:t>mtp</w:t>
      </w:r>
      <w:proofErr w:type="spellEnd"/>
      <w:proofErr w:type="gramEnd"/>
      <w:r w:rsidRPr="004E44AC">
        <w:rPr>
          <w:rFonts w:ascii="Courier New" w:hAnsi="Courier New" w:cs="Courier New"/>
          <w:lang w:val="en-US"/>
        </w:rPr>
        <w:t>` files are used. Live CSV plotting and script repeat/wait are disabled. |</w:t>
      </w:r>
    </w:p>
    <w:p w14:paraId="77AA765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CV             | Loads the `.</w:t>
      </w:r>
      <w:proofErr w:type="spellStart"/>
      <w:r w:rsidRPr="004E44AC">
        <w:rPr>
          <w:rFonts w:ascii="Courier New" w:hAnsi="Courier New" w:cs="Courier New"/>
          <w:lang w:val="en-US"/>
        </w:rPr>
        <w:t>tc</w:t>
      </w:r>
      <w:proofErr w:type="spellEnd"/>
      <w:r w:rsidRPr="004E44AC">
        <w:rPr>
          <w:rFonts w:ascii="Courier New" w:hAnsi="Courier New" w:cs="Courier New"/>
          <w:lang w:val="en-US"/>
        </w:rPr>
        <w:t xml:space="preserve">` method directly.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AutoSave </w:t>
      </w:r>
      <w:proofErr w:type="gramStart"/>
      <w:r w:rsidRPr="004E44AC">
        <w:rPr>
          <w:rFonts w:ascii="Courier New" w:hAnsi="Courier New" w:cs="Courier New"/>
          <w:lang w:val="en-US"/>
        </w:rPr>
        <w:t>`.</w:t>
      </w:r>
      <w:proofErr w:type="spellStart"/>
      <w:r w:rsidRPr="004E44AC">
        <w:rPr>
          <w:rFonts w:ascii="Courier New" w:hAnsi="Courier New" w:cs="Courier New"/>
          <w:lang w:val="en-US"/>
        </w:rPr>
        <w:t>mtc</w:t>
      </w:r>
      <w:proofErr w:type="spellEnd"/>
      <w:proofErr w:type="gramEnd"/>
      <w:r w:rsidRPr="004E44AC">
        <w:rPr>
          <w:rFonts w:ascii="Courier New" w:hAnsi="Courier New" w:cs="Courier New"/>
          <w:lang w:val="en-US"/>
        </w:rPr>
        <w:t>` files are used. Run CV waits until the method finishes.                |</w:t>
      </w:r>
    </w:p>
    <w:p w14:paraId="618AFB9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BE29FC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0197469" w14:textId="77777777" w:rsidR="004E44AC" w:rsidRPr="004E44AC" w:rsidRDefault="004E44AC" w:rsidP="004E44AC">
      <w:pPr>
        <w:spacing w:after="0" w:line="240" w:lineRule="auto"/>
        <w:rPr>
          <w:rFonts w:ascii="Courier New" w:hAnsi="Courier New" w:cs="Courier New"/>
          <w:lang w:val="en-US"/>
        </w:rPr>
      </w:pPr>
    </w:p>
    <w:p w14:paraId="5B939A1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488A4150" w14:textId="77777777" w:rsidR="004E44AC" w:rsidRPr="004E44AC" w:rsidRDefault="004E44AC" w:rsidP="004E44AC">
      <w:pPr>
        <w:spacing w:after="0" w:line="240" w:lineRule="auto"/>
        <w:rPr>
          <w:rFonts w:ascii="Courier New" w:hAnsi="Courier New" w:cs="Courier New"/>
          <w:lang w:val="en-US"/>
        </w:rPr>
      </w:pPr>
    </w:p>
    <w:p w14:paraId="7AF86A4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The measurement mode determines how the application interacts with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and what type of output files are expected. Select `Discrete PAD` when the test should collect repeated scripted PAD measurements and export CSV data. Select `Continuous PAD` when the test should run longer PAD segments and rely on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AutoSave files. Select `CV` when the recipe should run cyclic voltammetry using a CV method.</w:t>
      </w:r>
    </w:p>
    <w:p w14:paraId="27134725" w14:textId="77777777" w:rsidR="004E44AC" w:rsidRPr="004E44AC" w:rsidRDefault="004E44AC" w:rsidP="004E44AC">
      <w:pPr>
        <w:spacing w:after="0" w:line="240" w:lineRule="auto"/>
        <w:rPr>
          <w:rFonts w:ascii="Courier New" w:hAnsi="Courier New" w:cs="Courier New"/>
          <w:lang w:val="en-US"/>
        </w:rPr>
      </w:pPr>
    </w:p>
    <w:p w14:paraId="299D266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Choose the mode before loading the method file. The selected mode changes which method type is expected and which recipe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actions make sense.</w:t>
      </w:r>
    </w:p>
    <w:p w14:paraId="0CD69CE7" w14:textId="77777777" w:rsidR="004E44AC" w:rsidRPr="004E44AC" w:rsidRDefault="004E44AC" w:rsidP="004E44AC">
      <w:pPr>
        <w:spacing w:after="0" w:line="240" w:lineRule="auto"/>
        <w:rPr>
          <w:rFonts w:ascii="Courier New" w:hAnsi="Courier New" w:cs="Courier New"/>
          <w:lang w:val="en-US"/>
        </w:rPr>
      </w:pPr>
    </w:p>
    <w:p w14:paraId="204E03D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5.8 Script Parameters</w:t>
      </w:r>
    </w:p>
    <w:p w14:paraId="6BF6123D" w14:textId="77777777" w:rsidR="004E44AC" w:rsidRPr="004E44AC" w:rsidRDefault="004E44AC" w:rsidP="004E44AC">
      <w:pPr>
        <w:spacing w:after="0" w:line="240" w:lineRule="auto"/>
        <w:rPr>
          <w:rFonts w:ascii="Courier New" w:hAnsi="Courier New" w:cs="Courier New"/>
          <w:lang w:val="en-US"/>
        </w:rPr>
      </w:pPr>
    </w:p>
    <w:p w14:paraId="5A26A4C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178C081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21F0AC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Field         | Description                                                             |</w:t>
      </w:r>
    </w:p>
    <w:p w14:paraId="2BEC9B5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F10B4A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Repeat </w:t>
      </w:r>
      <w:proofErr w:type="gramStart"/>
      <w:r w:rsidRPr="004E44AC">
        <w:rPr>
          <w:rFonts w:ascii="Courier New" w:hAnsi="Courier New" w:cs="Courier New"/>
          <w:lang w:val="en-US"/>
        </w:rPr>
        <w:t>Count  |</w:t>
      </w:r>
      <w:proofErr w:type="gramEnd"/>
      <w:r w:rsidRPr="004E44AC">
        <w:rPr>
          <w:rFonts w:ascii="Courier New" w:hAnsi="Courier New" w:cs="Courier New"/>
          <w:lang w:val="en-US"/>
        </w:rPr>
        <w:t xml:space="preserve"> Number of repeated script measurements for Discrete PAD mode.           |</w:t>
      </w:r>
    </w:p>
    <w:p w14:paraId="2EEFF05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Wait Duration | Waiting time between repeated actions in seconds.                       |</w:t>
      </w:r>
    </w:p>
    <w:p w14:paraId="45E3385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Method File   | Read-only field filled when a method is loaded.                         |</w:t>
      </w:r>
    </w:p>
    <w:p w14:paraId="38F5C83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 CSV File      | Read-only field filled when Part Number and Package Root are available. |</w:t>
      </w:r>
    </w:p>
    <w:p w14:paraId="480F831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6249BF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57F21D4" w14:textId="77777777" w:rsidR="004E44AC" w:rsidRPr="004E44AC" w:rsidRDefault="004E44AC" w:rsidP="004E44AC">
      <w:pPr>
        <w:spacing w:after="0" w:line="240" w:lineRule="auto"/>
        <w:rPr>
          <w:rFonts w:ascii="Courier New" w:hAnsi="Courier New" w:cs="Courier New"/>
          <w:lang w:val="en-US"/>
        </w:rPr>
      </w:pPr>
    </w:p>
    <w:p w14:paraId="49417B1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701CCABE" w14:textId="77777777" w:rsidR="004E44AC" w:rsidRPr="004E44AC" w:rsidRDefault="004E44AC" w:rsidP="004E44AC">
      <w:pPr>
        <w:spacing w:after="0" w:line="240" w:lineRule="auto"/>
        <w:rPr>
          <w:rFonts w:ascii="Courier New" w:hAnsi="Courier New" w:cs="Courier New"/>
          <w:lang w:val="en-US"/>
        </w:rPr>
      </w:pPr>
    </w:p>
    <w:p w14:paraId="1B9AD89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`Repeat Count` and `Wait Duration` are used in Discrete PAD mode to control repeated measurements. Repeat Count determines how many acquisitions are requested. Wait Duration defines the delay between repeated actions. Together, these values affect how many data points are collected and how much time is allowed between acquisitions.</w:t>
      </w:r>
    </w:p>
    <w:p w14:paraId="1E747645" w14:textId="77777777" w:rsidR="004E44AC" w:rsidRPr="004E44AC" w:rsidRDefault="004E44AC" w:rsidP="004E44AC">
      <w:pPr>
        <w:spacing w:after="0" w:line="240" w:lineRule="auto"/>
        <w:rPr>
          <w:rFonts w:ascii="Courier New" w:hAnsi="Courier New" w:cs="Courier New"/>
          <w:lang w:val="en-US"/>
        </w:rPr>
      </w:pPr>
    </w:p>
    <w:p w14:paraId="74EA053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larger repeat counts when the test needs more repeated readings for stability or averaging. Use wait duration when the sensor or fluidic system needs time between readings.</w:t>
      </w:r>
    </w:p>
    <w:p w14:paraId="50D7DCA3" w14:textId="77777777" w:rsidR="004E44AC" w:rsidRPr="004E44AC" w:rsidRDefault="004E44AC" w:rsidP="004E44AC">
      <w:pPr>
        <w:spacing w:after="0" w:line="240" w:lineRule="auto"/>
        <w:rPr>
          <w:rFonts w:ascii="Courier New" w:hAnsi="Courier New" w:cs="Courier New"/>
          <w:lang w:val="en-US"/>
        </w:rPr>
      </w:pPr>
    </w:p>
    <w:p w14:paraId="04382D3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5.9 Experiment Conditions</w:t>
      </w:r>
    </w:p>
    <w:p w14:paraId="7A2B3BD8" w14:textId="77777777" w:rsidR="004E44AC" w:rsidRPr="004E44AC" w:rsidRDefault="004E44AC" w:rsidP="004E44AC">
      <w:pPr>
        <w:spacing w:after="0" w:line="240" w:lineRule="auto"/>
        <w:rPr>
          <w:rFonts w:ascii="Courier New" w:hAnsi="Courier New" w:cs="Courier New"/>
          <w:lang w:val="en-US"/>
        </w:rPr>
      </w:pPr>
    </w:p>
    <w:p w14:paraId="67A3B56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0E72BB2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281E03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Field          | Description                                                                      |</w:t>
      </w:r>
    </w:p>
    <w:p w14:paraId="2B83882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00B28C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Temperature    | Experiment temperature in degrees Celsius.                                       |</w:t>
      </w:r>
    </w:p>
    <w:p w14:paraId="7727D6E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Flow Rate      | Flow rate in mL/min.                                                             |</w:t>
      </w:r>
    </w:p>
    <w:p w14:paraId="4E6CEEF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Response Delay | Read-only display synchronized from the Graphics Viewer response delay controls. |</w:t>
      </w:r>
    </w:p>
    <w:p w14:paraId="4418E58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A2A5DC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65CB785" w14:textId="77777777" w:rsidR="004E44AC" w:rsidRPr="004E44AC" w:rsidRDefault="004E44AC" w:rsidP="004E44AC">
      <w:pPr>
        <w:spacing w:after="0" w:line="240" w:lineRule="auto"/>
        <w:rPr>
          <w:rFonts w:ascii="Courier New" w:hAnsi="Courier New" w:cs="Courier New"/>
          <w:lang w:val="en-US"/>
        </w:rPr>
      </w:pPr>
    </w:p>
    <w:p w14:paraId="7DF9387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These values are stored with the session so archived data can be reviewed with its experiment context.</w:t>
      </w:r>
    </w:p>
    <w:p w14:paraId="5CF719B2" w14:textId="77777777" w:rsidR="004E44AC" w:rsidRPr="004E44AC" w:rsidRDefault="004E44AC" w:rsidP="004E44AC">
      <w:pPr>
        <w:spacing w:after="0" w:line="240" w:lineRule="auto"/>
        <w:rPr>
          <w:rFonts w:ascii="Courier New" w:hAnsi="Courier New" w:cs="Courier New"/>
          <w:lang w:val="en-US"/>
        </w:rPr>
      </w:pPr>
    </w:p>
    <w:p w14:paraId="0EA1A8F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6ADCDE41" w14:textId="77777777" w:rsidR="004E44AC" w:rsidRPr="004E44AC" w:rsidRDefault="004E44AC" w:rsidP="004E44AC">
      <w:pPr>
        <w:spacing w:after="0" w:line="240" w:lineRule="auto"/>
        <w:rPr>
          <w:rFonts w:ascii="Courier New" w:hAnsi="Courier New" w:cs="Courier New"/>
          <w:lang w:val="en-US"/>
        </w:rPr>
      </w:pPr>
    </w:p>
    <w:p w14:paraId="3647567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Experiment Conditions are metadata for interpreting the result. Temperature and flow rate do not directly control external hardware from this panel, but they record the conditions under which the session was run. This is important when comparing archived sessions, troubleshooting sensor response, or preparing reports.</w:t>
      </w:r>
    </w:p>
    <w:p w14:paraId="69CD71B1" w14:textId="77777777" w:rsidR="004E44AC" w:rsidRPr="004E44AC" w:rsidRDefault="004E44AC" w:rsidP="004E44AC">
      <w:pPr>
        <w:spacing w:after="0" w:line="240" w:lineRule="auto"/>
        <w:rPr>
          <w:rFonts w:ascii="Courier New" w:hAnsi="Courier New" w:cs="Courier New"/>
          <w:lang w:val="en-US"/>
        </w:rPr>
      </w:pPr>
    </w:p>
    <w:p w14:paraId="098F784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5.10 Port - Glucose Mapping</w:t>
      </w:r>
    </w:p>
    <w:p w14:paraId="60071C7B" w14:textId="77777777" w:rsidR="004E44AC" w:rsidRPr="004E44AC" w:rsidRDefault="004E44AC" w:rsidP="004E44AC">
      <w:pPr>
        <w:spacing w:after="0" w:line="240" w:lineRule="auto"/>
        <w:rPr>
          <w:rFonts w:ascii="Courier New" w:hAnsi="Courier New" w:cs="Courier New"/>
          <w:lang w:val="en-US"/>
        </w:rPr>
      </w:pPr>
    </w:p>
    <w:p w14:paraId="0BDC73D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Port - Glucose Mapping section assigns a glucose concentration to Valve A ports 1 through 8. A blank value indicates that no glucose concentration is assigned for that port.</w:t>
      </w:r>
    </w:p>
    <w:p w14:paraId="23552B84" w14:textId="77777777" w:rsidR="004E44AC" w:rsidRPr="004E44AC" w:rsidRDefault="004E44AC" w:rsidP="004E44AC">
      <w:pPr>
        <w:spacing w:after="0" w:line="240" w:lineRule="auto"/>
        <w:rPr>
          <w:rFonts w:ascii="Courier New" w:hAnsi="Courier New" w:cs="Courier New"/>
          <w:lang w:val="en-US"/>
        </w:rPr>
      </w:pPr>
    </w:p>
    <w:p w14:paraId="15733F1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default mapping is:</w:t>
      </w:r>
    </w:p>
    <w:p w14:paraId="01476066" w14:textId="77777777" w:rsidR="004E44AC" w:rsidRPr="004E44AC" w:rsidRDefault="004E44AC" w:rsidP="004E44AC">
      <w:pPr>
        <w:spacing w:after="0" w:line="240" w:lineRule="auto"/>
        <w:rPr>
          <w:rFonts w:ascii="Courier New" w:hAnsi="Courier New" w:cs="Courier New"/>
          <w:lang w:val="en-US"/>
        </w:rPr>
      </w:pPr>
    </w:p>
    <w:p w14:paraId="2A49C7C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B81E2E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0EA937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 Default Value |</w:t>
      </w:r>
    </w:p>
    <w:p w14:paraId="72273E4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68CF6B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1 | 0 mg/dL       |</w:t>
      </w:r>
    </w:p>
    <w:p w14:paraId="48E2C5D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2 | 40 mg/dL      |</w:t>
      </w:r>
    </w:p>
    <w:p w14:paraId="3ECCBBB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3 | 65 mg/dL      |</w:t>
      </w:r>
    </w:p>
    <w:p w14:paraId="4F4B64C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4 | 125 mg/dL     |</w:t>
      </w:r>
    </w:p>
    <w:p w14:paraId="1A6610B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5 | 215 mg/dL     |</w:t>
      </w:r>
    </w:p>
    <w:p w14:paraId="589B2D7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6 | 300 mg/dL     |</w:t>
      </w:r>
    </w:p>
    <w:p w14:paraId="542B2B6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7 | 400 mg/dL     |</w:t>
      </w:r>
    </w:p>
    <w:p w14:paraId="172D091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Port 8 | Not </w:t>
      </w:r>
      <w:proofErr w:type="gramStart"/>
      <w:r w:rsidRPr="004E44AC">
        <w:rPr>
          <w:rFonts w:ascii="Courier New" w:hAnsi="Courier New" w:cs="Courier New"/>
          <w:lang w:val="en-US"/>
        </w:rPr>
        <w:t>assigned  |</w:t>
      </w:r>
      <w:proofErr w:type="gramEnd"/>
    </w:p>
    <w:p w14:paraId="35C2050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F46CEC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A788DB4" w14:textId="77777777" w:rsidR="004E44AC" w:rsidRPr="004E44AC" w:rsidRDefault="004E44AC" w:rsidP="004E44AC">
      <w:pPr>
        <w:spacing w:after="0" w:line="240" w:lineRule="auto"/>
        <w:rPr>
          <w:rFonts w:ascii="Courier New" w:hAnsi="Courier New" w:cs="Courier New"/>
          <w:lang w:val="en-US"/>
        </w:rPr>
      </w:pPr>
    </w:p>
    <w:p w14:paraId="4DE0F65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4A57AADE" w14:textId="77777777" w:rsidR="004E44AC" w:rsidRPr="004E44AC" w:rsidRDefault="004E44AC" w:rsidP="004E44AC">
      <w:pPr>
        <w:spacing w:after="0" w:line="240" w:lineRule="auto"/>
        <w:rPr>
          <w:rFonts w:ascii="Courier New" w:hAnsi="Courier New" w:cs="Courier New"/>
          <w:lang w:val="en-US"/>
        </w:rPr>
      </w:pPr>
    </w:p>
    <w:p w14:paraId="2042EE2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This mapping tells the application and the operator what solution concentration is expected at each Valve A port. It should match the physical tubing and bottles connected to the valve. For example, if Port 2 is connected to a 40 mg/dL glucose solution, Port 2 should also be set to 40 mg/dL in this table.</w:t>
      </w:r>
    </w:p>
    <w:p w14:paraId="42B6158B" w14:textId="77777777" w:rsidR="004E44AC" w:rsidRPr="004E44AC" w:rsidRDefault="004E44AC" w:rsidP="004E44AC">
      <w:pPr>
        <w:spacing w:after="0" w:line="240" w:lineRule="auto"/>
        <w:rPr>
          <w:rFonts w:ascii="Courier New" w:hAnsi="Courier New" w:cs="Courier New"/>
          <w:lang w:val="en-US"/>
        </w:rPr>
      </w:pPr>
    </w:p>
    <w:p w14:paraId="5E65601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This mapping is especially useful when reviewing graphs, because valve port changes can be interpreted as concentration changes. If the physical setup and the mapping do not match, the graph may be labeled or interpreted incorrectly.</w:t>
      </w:r>
    </w:p>
    <w:p w14:paraId="72254AF1" w14:textId="77777777" w:rsidR="004E44AC" w:rsidRPr="004E44AC" w:rsidRDefault="004E44AC" w:rsidP="004E44AC">
      <w:pPr>
        <w:spacing w:after="0" w:line="240" w:lineRule="auto"/>
        <w:rPr>
          <w:rFonts w:ascii="Courier New" w:hAnsi="Courier New" w:cs="Courier New"/>
          <w:lang w:val="en-US"/>
        </w:rPr>
      </w:pPr>
    </w:p>
    <w:p w14:paraId="1BB8FCE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6. Recipe Control Tab</w:t>
      </w:r>
    </w:p>
    <w:p w14:paraId="22CB25C7" w14:textId="77777777" w:rsidR="004E44AC" w:rsidRPr="004E44AC" w:rsidRDefault="004E44AC" w:rsidP="004E44AC">
      <w:pPr>
        <w:spacing w:after="0" w:line="240" w:lineRule="auto"/>
        <w:rPr>
          <w:rFonts w:ascii="Courier New" w:hAnsi="Courier New" w:cs="Courier New"/>
          <w:lang w:val="en-US"/>
        </w:rPr>
      </w:pPr>
    </w:p>
    <w:p w14:paraId="6675006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&gt; Screenshot placeholder: Recipe Control tab</w:t>
      </w:r>
    </w:p>
    <w:p w14:paraId="319E848E" w14:textId="77777777" w:rsidR="004E44AC" w:rsidRPr="004E44AC" w:rsidRDefault="004E44AC" w:rsidP="004E44AC">
      <w:pPr>
        <w:spacing w:after="0" w:line="240" w:lineRule="auto"/>
        <w:rPr>
          <w:rFonts w:ascii="Courier New" w:hAnsi="Courier New" w:cs="Courier New"/>
          <w:lang w:val="en-US"/>
        </w:rPr>
      </w:pPr>
    </w:p>
    <w:p w14:paraId="29501A7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Recipe Control tab is used to build, edit, save, load, and execute automated test recipes.</w:t>
      </w:r>
    </w:p>
    <w:p w14:paraId="01135F9C" w14:textId="77777777" w:rsidR="004E44AC" w:rsidRPr="004E44AC" w:rsidRDefault="004E44AC" w:rsidP="004E44AC">
      <w:pPr>
        <w:spacing w:after="0" w:line="240" w:lineRule="auto"/>
        <w:rPr>
          <w:rFonts w:ascii="Courier New" w:hAnsi="Courier New" w:cs="Courier New"/>
          <w:lang w:val="en-US"/>
        </w:rPr>
      </w:pPr>
    </w:p>
    <w:p w14:paraId="5F478F2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6.1 Recipe Settings</w:t>
      </w:r>
    </w:p>
    <w:p w14:paraId="574ACC51" w14:textId="77777777" w:rsidR="004E44AC" w:rsidRPr="004E44AC" w:rsidRDefault="004E44AC" w:rsidP="004E44AC">
      <w:pPr>
        <w:spacing w:after="0" w:line="240" w:lineRule="auto"/>
        <w:rPr>
          <w:rFonts w:ascii="Courier New" w:hAnsi="Courier New" w:cs="Courier New"/>
          <w:lang w:val="en-US"/>
        </w:rPr>
      </w:pPr>
    </w:p>
    <w:p w14:paraId="6B8D10D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1DCD25D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23243A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Field        | Description                                              |</w:t>
      </w:r>
    </w:p>
    <w:p w14:paraId="3D5A82F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45EE5A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Recipe </w:t>
      </w:r>
      <w:proofErr w:type="gramStart"/>
      <w:r w:rsidRPr="004E44AC">
        <w:rPr>
          <w:rFonts w:ascii="Courier New" w:hAnsi="Courier New" w:cs="Courier New"/>
          <w:lang w:val="en-US"/>
        </w:rPr>
        <w:t>Name  |</w:t>
      </w:r>
      <w:proofErr w:type="gramEnd"/>
      <w:r w:rsidRPr="004E44AC">
        <w:rPr>
          <w:rFonts w:ascii="Courier New" w:hAnsi="Courier New" w:cs="Courier New"/>
          <w:lang w:val="en-US"/>
        </w:rPr>
        <w:t xml:space="preserve"> Name of the recipe shown in logs and saved recipe files. |</w:t>
      </w:r>
    </w:p>
    <w:p w14:paraId="579DA3D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Loops | Number of times the full recipe step list will repeat.   |</w:t>
      </w:r>
    </w:p>
    <w:p w14:paraId="55A35D5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7401A6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141FF24" w14:textId="77777777" w:rsidR="004E44AC" w:rsidRPr="004E44AC" w:rsidRDefault="004E44AC" w:rsidP="004E44AC">
      <w:pPr>
        <w:spacing w:after="0" w:line="240" w:lineRule="auto"/>
        <w:rPr>
          <w:rFonts w:ascii="Courier New" w:hAnsi="Courier New" w:cs="Courier New"/>
          <w:lang w:val="en-US"/>
        </w:rPr>
      </w:pPr>
    </w:p>
    <w:p w14:paraId="0BE5EF8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6.2 Add Recipe Step</w:t>
      </w:r>
    </w:p>
    <w:p w14:paraId="0F23EE95" w14:textId="77777777" w:rsidR="004E44AC" w:rsidRPr="004E44AC" w:rsidRDefault="004E44AC" w:rsidP="004E44AC">
      <w:pPr>
        <w:spacing w:after="0" w:line="240" w:lineRule="auto"/>
        <w:rPr>
          <w:rFonts w:ascii="Courier New" w:hAnsi="Courier New" w:cs="Courier New"/>
          <w:lang w:val="en-US"/>
        </w:rPr>
      </w:pPr>
    </w:p>
    <w:p w14:paraId="7084955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Each recipe step may control Valve A, Valve B, the pump,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and the wait duration.</w:t>
      </w:r>
    </w:p>
    <w:p w14:paraId="2962ABFC" w14:textId="77777777" w:rsidR="004E44AC" w:rsidRPr="004E44AC" w:rsidRDefault="004E44AC" w:rsidP="004E44AC">
      <w:pPr>
        <w:spacing w:after="0" w:line="240" w:lineRule="auto"/>
        <w:rPr>
          <w:rFonts w:ascii="Courier New" w:hAnsi="Courier New" w:cs="Courier New"/>
          <w:lang w:val="en-US"/>
        </w:rPr>
      </w:pPr>
    </w:p>
    <w:p w14:paraId="496CB9F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B27F7C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759511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Field          | Description                                                                                                    |</w:t>
      </w:r>
    </w:p>
    <w:p w14:paraId="38893B1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3ADE4A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Valve A        | Selects a Valve A port from 1 to 8. A value of 0 means no Valve A change.                                      |</w:t>
      </w:r>
    </w:p>
    <w:p w14:paraId="4129FD6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Valve B        | Selects no change, Load, or Inject.                                                                            |</w:t>
      </w:r>
    </w:p>
    <w:p w14:paraId="02EB931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Pump RPM       | Selects pump behavior. `-` means no change, `0` stops the pump, and a positive value runs forward at that RPM. |</w:t>
      </w:r>
    </w:p>
    <w:p w14:paraId="2275B89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Duration (min) | Step duration in minutes. A value of 0 is normally useful only for immediate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 steps.            |</w:t>
      </w:r>
    </w:p>
    <w:p w14:paraId="1936277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Description    | Free-text description of the step.                                                                             |</w:t>
      </w:r>
    </w:p>
    <w:p w14:paraId="4D93A3D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 Selects a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 for the step.                                                                        |</w:t>
      </w:r>
    </w:p>
    <w:p w14:paraId="34024D9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Add Step       | Adds the configured step to the recipe table.                                                                  |</w:t>
      </w:r>
    </w:p>
    <w:p w14:paraId="57689BA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328867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4BCA9C1" w14:textId="77777777" w:rsidR="004E44AC" w:rsidRPr="004E44AC" w:rsidRDefault="004E44AC" w:rsidP="004E44AC">
      <w:pPr>
        <w:spacing w:after="0" w:line="240" w:lineRule="auto"/>
        <w:rPr>
          <w:rFonts w:ascii="Courier New" w:hAnsi="Courier New" w:cs="Courier New"/>
          <w:lang w:val="en-US"/>
        </w:rPr>
      </w:pPr>
    </w:p>
    <w:p w14:paraId="74C90F0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6051748D" w14:textId="77777777" w:rsidR="004E44AC" w:rsidRPr="004E44AC" w:rsidRDefault="004E44AC" w:rsidP="004E44AC">
      <w:pPr>
        <w:spacing w:after="0" w:line="240" w:lineRule="auto"/>
        <w:rPr>
          <w:rFonts w:ascii="Courier New" w:hAnsi="Courier New" w:cs="Courier New"/>
          <w:lang w:val="en-US"/>
        </w:rPr>
      </w:pPr>
    </w:p>
    <w:p w14:paraId="2FF1215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A recipe step is a timed test state. It defines which solution path should be active, what injector valve state should be used, whether the pump should continue or change speed, whether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should start or stop a measurement, and how long the system should remain in that state.</w:t>
      </w:r>
    </w:p>
    <w:p w14:paraId="5097B69B" w14:textId="77777777" w:rsidR="004E44AC" w:rsidRPr="004E44AC" w:rsidRDefault="004E44AC" w:rsidP="004E44AC">
      <w:pPr>
        <w:spacing w:after="0" w:line="240" w:lineRule="auto"/>
        <w:rPr>
          <w:rFonts w:ascii="Courier New" w:hAnsi="Courier New" w:cs="Courier New"/>
          <w:lang w:val="en-US"/>
        </w:rPr>
      </w:pPr>
    </w:p>
    <w:p w14:paraId="6745292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`Valve A` to select the inlet solution or glucose concentration. Use `0` when the recipe should keep the previous Valve A position. Use `Valve B` when the step needs a load or injection event. Use `Pump RPM` to keep flow unchanged (`-`), stop the pump (`0`), or run forward at a defined speed. Use `Duration` to give the fluidic system and sensor response enough time at the selected condition.</w:t>
      </w:r>
    </w:p>
    <w:p w14:paraId="6348BCFE" w14:textId="77777777" w:rsidR="004E44AC" w:rsidRPr="004E44AC" w:rsidRDefault="004E44AC" w:rsidP="004E44AC">
      <w:pPr>
        <w:spacing w:after="0" w:line="240" w:lineRule="auto"/>
        <w:rPr>
          <w:rFonts w:ascii="Courier New" w:hAnsi="Courier New" w:cs="Courier New"/>
          <w:lang w:val="en-US"/>
        </w:rPr>
      </w:pPr>
    </w:p>
    <w:p w14:paraId="788757D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`Description` field should explain the intent of the step, such as `Baseline`, `40 mg/dL glucose`, `Flush`, or `Start measurement`. Clear descriptions make logs and graphs easier to interpret later.</w:t>
      </w:r>
    </w:p>
    <w:p w14:paraId="7B414E02" w14:textId="77777777" w:rsidR="004E44AC" w:rsidRPr="004E44AC" w:rsidRDefault="004E44AC" w:rsidP="004E44AC">
      <w:pPr>
        <w:spacing w:after="0" w:line="240" w:lineRule="auto"/>
        <w:rPr>
          <w:rFonts w:ascii="Courier New" w:hAnsi="Courier New" w:cs="Courier New"/>
          <w:lang w:val="en-US"/>
        </w:rPr>
      </w:pPr>
    </w:p>
    <w:p w14:paraId="135A957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Available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actions are:</w:t>
      </w:r>
    </w:p>
    <w:p w14:paraId="1523ED7D" w14:textId="77777777" w:rsidR="004E44AC" w:rsidRPr="004E44AC" w:rsidRDefault="004E44AC" w:rsidP="004E44AC">
      <w:pPr>
        <w:spacing w:after="0" w:line="240" w:lineRule="auto"/>
        <w:rPr>
          <w:rFonts w:ascii="Courier New" w:hAnsi="Courier New" w:cs="Courier New"/>
          <w:lang w:val="en-US"/>
        </w:rPr>
      </w:pPr>
    </w:p>
    <w:p w14:paraId="1E5A9B4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```text</w:t>
      </w:r>
    </w:p>
    <w:p w14:paraId="15045FA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3D5F6C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Action               | Description                                                  |</w:t>
      </w:r>
    </w:p>
    <w:p w14:paraId="22695F8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F83789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None                 | No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 is performed.                             |</w:t>
      </w:r>
    </w:p>
    <w:p w14:paraId="31B626E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Start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 Launches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and connects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w:t>
      </w:r>
    </w:p>
    <w:p w14:paraId="3400256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Start Discrete PAD   | Starts a discrete PAD measurement using the packaged script. |</w:t>
      </w:r>
    </w:p>
    <w:p w14:paraId="04A8531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Stop Discrete PAD    | Stops a discrete PAD measurement.                            |</w:t>
      </w:r>
    </w:p>
    <w:p w14:paraId="48893FD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Start Continuous PAD | Starts a continuous PAD segment using the packaged method.   |</w:t>
      </w:r>
    </w:p>
    <w:p w14:paraId="546255A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Stop Continuous </w:t>
      </w:r>
      <w:proofErr w:type="gramStart"/>
      <w:r w:rsidRPr="004E44AC">
        <w:rPr>
          <w:rFonts w:ascii="Courier New" w:hAnsi="Courier New" w:cs="Courier New"/>
          <w:lang w:val="en-US"/>
        </w:rPr>
        <w:t>PAD  |</w:t>
      </w:r>
      <w:proofErr w:type="gramEnd"/>
      <w:r w:rsidRPr="004E44AC">
        <w:rPr>
          <w:rFonts w:ascii="Courier New" w:hAnsi="Courier New" w:cs="Courier New"/>
          <w:lang w:val="en-US"/>
        </w:rPr>
        <w:t xml:space="preserve"> Stops the continuous PAD segment.                            |</w:t>
      </w:r>
    </w:p>
    <w:p w14:paraId="5B7C8C8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Run CV               | Runs a CV measurement and waits for completion.              |</w:t>
      </w:r>
    </w:p>
    <w:p w14:paraId="5428255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Exit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 Closes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w:t>
      </w:r>
    </w:p>
    <w:p w14:paraId="232D053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12F13C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616CDF3" w14:textId="77777777" w:rsidR="004E44AC" w:rsidRPr="004E44AC" w:rsidRDefault="004E44AC" w:rsidP="004E44AC">
      <w:pPr>
        <w:spacing w:after="0" w:line="240" w:lineRule="auto"/>
        <w:rPr>
          <w:rFonts w:ascii="Courier New" w:hAnsi="Courier New" w:cs="Courier New"/>
          <w:lang w:val="en-US"/>
        </w:rPr>
      </w:pPr>
    </w:p>
    <w:p w14:paraId="43E7CB8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2E76E0BE" w14:textId="77777777" w:rsidR="004E44AC" w:rsidRPr="004E44AC" w:rsidRDefault="004E44AC" w:rsidP="004E44AC">
      <w:pPr>
        <w:spacing w:after="0" w:line="240" w:lineRule="auto"/>
        <w:rPr>
          <w:rFonts w:ascii="Courier New" w:hAnsi="Courier New" w:cs="Courier New"/>
          <w:lang w:val="en-US"/>
        </w:rPr>
      </w:pPr>
    </w:p>
    <w:p w14:paraId="21989A70" w14:textId="77777777" w:rsidR="004E44AC" w:rsidRPr="004E44AC" w:rsidRDefault="004E44AC" w:rsidP="004E44AC">
      <w:pPr>
        <w:spacing w:after="0" w:line="240" w:lineRule="auto"/>
        <w:rPr>
          <w:rFonts w:ascii="Courier New" w:hAnsi="Courier New" w:cs="Courier New"/>
          <w:lang w:val="en-US"/>
        </w:rPr>
      </w:pP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actions define when electrochemical data collection starts and stops. A fluidic step can use `None` if it only changes valves or pump state. A measurement step should include the appropriate start action, such as `Start Discrete PAD`, `Start Continuous PAD`, or `Run CV`. Stop actions should be used when the measurement segment is complete.</w:t>
      </w:r>
    </w:p>
    <w:p w14:paraId="7669841D" w14:textId="77777777" w:rsidR="004E44AC" w:rsidRPr="004E44AC" w:rsidRDefault="004E44AC" w:rsidP="004E44AC">
      <w:pPr>
        <w:spacing w:after="0" w:line="240" w:lineRule="auto"/>
        <w:rPr>
          <w:rFonts w:ascii="Courier New" w:hAnsi="Courier New" w:cs="Courier New"/>
          <w:lang w:val="en-US"/>
        </w:rPr>
      </w:pPr>
    </w:p>
    <w:p w14:paraId="48FE4D0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In many recipes,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is started near the beginning of a measurement block, then stopped, closed, and started again at planned points. This is mainly used as a timing reset workaround. During long or repeated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runs, the actual interval between measurements may gradually become longer than the configured interval. Restarting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periodically starts the acquisition sequence fresh so the measurement interval returns closer to the intended timing.</w:t>
      </w:r>
    </w:p>
    <w:p w14:paraId="5EDE3FE3" w14:textId="77777777" w:rsidR="004E44AC" w:rsidRPr="004E44AC" w:rsidRDefault="004E44AC" w:rsidP="004E44AC">
      <w:pPr>
        <w:spacing w:after="0" w:line="240" w:lineRule="auto"/>
        <w:rPr>
          <w:rFonts w:ascii="Courier New" w:hAnsi="Courier New" w:cs="Courier New"/>
          <w:lang w:val="en-US"/>
        </w:rPr>
      </w:pPr>
    </w:p>
    <w:p w14:paraId="0F45DDB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Recipe step execution order is:</w:t>
      </w:r>
    </w:p>
    <w:p w14:paraId="06570DFF" w14:textId="77777777" w:rsidR="004E44AC" w:rsidRPr="004E44AC" w:rsidRDefault="004E44AC" w:rsidP="004E44AC">
      <w:pPr>
        <w:spacing w:after="0" w:line="240" w:lineRule="auto"/>
        <w:rPr>
          <w:rFonts w:ascii="Courier New" w:hAnsi="Courier New" w:cs="Courier New"/>
          <w:lang w:val="en-US"/>
        </w:rPr>
      </w:pPr>
    </w:p>
    <w:p w14:paraId="54C0ADA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1.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start-type actions are handled when needed.</w:t>
      </w:r>
    </w:p>
    <w:p w14:paraId="7ED3AEF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Valve A is switched if requested.</w:t>
      </w:r>
    </w:p>
    <w:p w14:paraId="19EC5A3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Valve B is switched if requested.</w:t>
      </w:r>
    </w:p>
    <w:p w14:paraId="1B4E3FE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Pump RPM is applied if requested.</w:t>
      </w:r>
    </w:p>
    <w:p w14:paraId="23F6832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The step duration wait is performed.</w:t>
      </w:r>
    </w:p>
    <w:p w14:paraId="4311F07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6.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stop or exit actions are handled when needed.</w:t>
      </w:r>
    </w:p>
    <w:p w14:paraId="2241FC44" w14:textId="77777777" w:rsidR="004E44AC" w:rsidRPr="004E44AC" w:rsidRDefault="004E44AC" w:rsidP="004E44AC">
      <w:pPr>
        <w:spacing w:after="0" w:line="240" w:lineRule="auto"/>
        <w:rPr>
          <w:rFonts w:ascii="Courier New" w:hAnsi="Courier New" w:cs="Courier New"/>
          <w:lang w:val="en-US"/>
        </w:rPr>
      </w:pPr>
    </w:p>
    <w:p w14:paraId="58776EA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6.3 Recipe Steps Table</w:t>
      </w:r>
    </w:p>
    <w:p w14:paraId="78DDE8F7" w14:textId="77777777" w:rsidR="004E44AC" w:rsidRPr="004E44AC" w:rsidRDefault="004E44AC" w:rsidP="004E44AC">
      <w:pPr>
        <w:spacing w:after="0" w:line="240" w:lineRule="auto"/>
        <w:rPr>
          <w:rFonts w:ascii="Courier New" w:hAnsi="Courier New" w:cs="Courier New"/>
          <w:lang w:val="en-US"/>
        </w:rPr>
      </w:pPr>
    </w:p>
    <w:p w14:paraId="743F512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table shows the complete recipe. Columns include:</w:t>
      </w:r>
    </w:p>
    <w:p w14:paraId="3C1A1885" w14:textId="77777777" w:rsidR="004E44AC" w:rsidRPr="004E44AC" w:rsidRDefault="004E44AC" w:rsidP="004E44AC">
      <w:pPr>
        <w:spacing w:after="0" w:line="240" w:lineRule="auto"/>
        <w:rPr>
          <w:rFonts w:ascii="Courier New" w:hAnsi="Courier New" w:cs="Courier New"/>
          <w:lang w:val="en-US"/>
        </w:rPr>
      </w:pPr>
    </w:p>
    <w:p w14:paraId="502B72D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2DE0A73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E7C13B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Column          | Description                                |</w:t>
      </w:r>
    </w:p>
    <w:p w14:paraId="190E384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19247A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Step #          | Step order in the recipe.                  |</w:t>
      </w:r>
    </w:p>
    <w:p w14:paraId="73D474B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Valve A         | Valve A port command.                      |</w:t>
      </w:r>
    </w:p>
    <w:p w14:paraId="388D70A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Valve B         | Valve B state command.                     |</w:t>
      </w:r>
    </w:p>
    <w:p w14:paraId="2527CC7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Pump RPM        | Pump command for the step.                 |</w:t>
      </w:r>
    </w:p>
    <w:p w14:paraId="02DB357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Duration (</w:t>
      </w:r>
      <w:proofErr w:type="gramStart"/>
      <w:r w:rsidRPr="004E44AC">
        <w:rPr>
          <w:rFonts w:ascii="Courier New" w:hAnsi="Courier New" w:cs="Courier New"/>
          <w:lang w:val="en-US"/>
        </w:rPr>
        <w:t>min)  |</w:t>
      </w:r>
      <w:proofErr w:type="gramEnd"/>
      <w:r w:rsidRPr="004E44AC">
        <w:rPr>
          <w:rFonts w:ascii="Courier New" w:hAnsi="Courier New" w:cs="Courier New"/>
          <w:lang w:val="en-US"/>
        </w:rPr>
        <w:t xml:space="preserve"> Step duration.                             |</w:t>
      </w:r>
    </w:p>
    <w:p w14:paraId="2E9DE5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Description     | Operator-defined description.              |</w:t>
      </w:r>
    </w:p>
    <w:p w14:paraId="7A79405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 |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command associated with the step. |</w:t>
      </w:r>
    </w:p>
    <w:p w14:paraId="18A6B50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Script (.</w:t>
      </w:r>
      <w:proofErr w:type="spellStart"/>
      <w:proofErr w:type="gramStart"/>
      <w:r w:rsidRPr="004E44AC">
        <w:rPr>
          <w:rFonts w:ascii="Courier New" w:hAnsi="Courier New" w:cs="Courier New"/>
          <w:lang w:val="en-US"/>
        </w:rPr>
        <w:t>scr</w:t>
      </w:r>
      <w:proofErr w:type="spellEnd"/>
      <w:r w:rsidRPr="004E44AC">
        <w:rPr>
          <w:rFonts w:ascii="Courier New" w:hAnsi="Courier New" w:cs="Courier New"/>
          <w:lang w:val="en-US"/>
        </w:rPr>
        <w:t xml:space="preserve">)   </w:t>
      </w:r>
      <w:proofErr w:type="gramEnd"/>
      <w:r w:rsidRPr="004E44AC">
        <w:rPr>
          <w:rFonts w:ascii="Courier New" w:hAnsi="Courier New" w:cs="Courier New"/>
          <w:lang w:val="en-US"/>
        </w:rPr>
        <w:t>| Script reference when applicable.          |</w:t>
      </w:r>
    </w:p>
    <w:p w14:paraId="4E7BC2F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Loop Info       | Step loop information.                     |</w:t>
      </w:r>
    </w:p>
    <w:p w14:paraId="7CF2FCA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0D48A9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4D55B35" w14:textId="77777777" w:rsidR="004E44AC" w:rsidRPr="004E44AC" w:rsidRDefault="004E44AC" w:rsidP="004E44AC">
      <w:pPr>
        <w:spacing w:after="0" w:line="240" w:lineRule="auto"/>
        <w:rPr>
          <w:rFonts w:ascii="Courier New" w:hAnsi="Courier New" w:cs="Courier New"/>
          <w:lang w:val="en-US"/>
        </w:rPr>
      </w:pPr>
    </w:p>
    <w:p w14:paraId="4818DB5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Double-click supported cells to edit values directly.</w:t>
      </w:r>
    </w:p>
    <w:p w14:paraId="7CA47A30" w14:textId="77777777" w:rsidR="004E44AC" w:rsidRPr="004E44AC" w:rsidRDefault="004E44AC" w:rsidP="004E44AC">
      <w:pPr>
        <w:spacing w:after="0" w:line="240" w:lineRule="auto"/>
        <w:rPr>
          <w:rFonts w:ascii="Courier New" w:hAnsi="Courier New" w:cs="Courier New"/>
          <w:lang w:val="en-US"/>
        </w:rPr>
      </w:pPr>
    </w:p>
    <w:p w14:paraId="4CF089D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 6.4 Step Editing Buttons</w:t>
      </w:r>
    </w:p>
    <w:p w14:paraId="42E591AA" w14:textId="77777777" w:rsidR="004E44AC" w:rsidRPr="004E44AC" w:rsidRDefault="004E44AC" w:rsidP="004E44AC">
      <w:pPr>
        <w:spacing w:after="0" w:line="240" w:lineRule="auto"/>
        <w:rPr>
          <w:rFonts w:ascii="Courier New" w:hAnsi="Courier New" w:cs="Courier New"/>
          <w:lang w:val="en-US"/>
        </w:rPr>
      </w:pPr>
    </w:p>
    <w:p w14:paraId="7C12114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5C2EC26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8E537B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Button          | Description                                     |</w:t>
      </w:r>
    </w:p>
    <w:p w14:paraId="5C9683A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5465FC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Duplicate       | Duplicates the selected step.                   |</w:t>
      </w:r>
    </w:p>
    <w:p w14:paraId="47D576F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Move Up         | Moves the selected step earlier in the recipe.  |</w:t>
      </w:r>
    </w:p>
    <w:p w14:paraId="6342A10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Move Down       | Moves the selected step later in the recipe.    |</w:t>
      </w:r>
    </w:p>
    <w:p w14:paraId="0E2755B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Remove Selected | Removes selected steps from the recipe.         |</w:t>
      </w:r>
    </w:p>
    <w:p w14:paraId="161029B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Clear All       | Removes all recipe steps.                       |</w:t>
      </w:r>
    </w:p>
    <w:p w14:paraId="051D425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Set Step Loop   | Creates a loop range for selected recipe steps. |</w:t>
      </w:r>
    </w:p>
    <w:p w14:paraId="4E8632C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Clear Loops     | Removes defined step loop ranges.               |</w:t>
      </w:r>
    </w:p>
    <w:p w14:paraId="0D5616B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AB1527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FB4F0ED" w14:textId="77777777" w:rsidR="004E44AC" w:rsidRPr="004E44AC" w:rsidRDefault="004E44AC" w:rsidP="004E44AC">
      <w:pPr>
        <w:spacing w:after="0" w:line="240" w:lineRule="auto"/>
        <w:rPr>
          <w:rFonts w:ascii="Courier New" w:hAnsi="Courier New" w:cs="Courier New"/>
          <w:lang w:val="en-US"/>
        </w:rPr>
      </w:pPr>
    </w:p>
    <w:p w14:paraId="1B8B843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Step loops repeat a selected range of steps. Overlapping step loop ranges are not allowed.</w:t>
      </w:r>
    </w:p>
    <w:p w14:paraId="525B52AC" w14:textId="77777777" w:rsidR="004E44AC" w:rsidRPr="004E44AC" w:rsidRDefault="004E44AC" w:rsidP="004E44AC">
      <w:pPr>
        <w:spacing w:after="0" w:line="240" w:lineRule="auto"/>
        <w:rPr>
          <w:rFonts w:ascii="Courier New" w:hAnsi="Courier New" w:cs="Courier New"/>
          <w:lang w:val="en-US"/>
        </w:rPr>
      </w:pPr>
    </w:p>
    <w:p w14:paraId="147F688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6.5 Recipe Duration</w:t>
      </w:r>
    </w:p>
    <w:p w14:paraId="76D9C6ED" w14:textId="77777777" w:rsidR="004E44AC" w:rsidRPr="004E44AC" w:rsidRDefault="004E44AC" w:rsidP="004E44AC">
      <w:pPr>
        <w:spacing w:after="0" w:line="240" w:lineRule="auto"/>
        <w:rPr>
          <w:rFonts w:ascii="Courier New" w:hAnsi="Courier New" w:cs="Courier New"/>
          <w:lang w:val="en-US"/>
        </w:rPr>
      </w:pPr>
    </w:p>
    <w:p w14:paraId="1BB161A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Recipe Duration panel summarizes:</w:t>
      </w:r>
    </w:p>
    <w:p w14:paraId="7EFCA26D" w14:textId="77777777" w:rsidR="004E44AC" w:rsidRPr="004E44AC" w:rsidRDefault="004E44AC" w:rsidP="004E44AC">
      <w:pPr>
        <w:spacing w:after="0" w:line="240" w:lineRule="auto"/>
        <w:rPr>
          <w:rFonts w:ascii="Courier New" w:hAnsi="Courier New" w:cs="Courier New"/>
          <w:lang w:val="en-US"/>
        </w:rPr>
      </w:pPr>
    </w:p>
    <w:p w14:paraId="3CF030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5807BF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D2126D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Field             | Description                                                                   |</w:t>
      </w:r>
    </w:p>
    <w:p w14:paraId="4BDC246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76E626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Step loop summary | Shows defined step loop ranges.                                               |</w:t>
      </w:r>
    </w:p>
    <w:p w14:paraId="40C11BF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Total Time        | Shows the calculated total recipe time including recipe loops and step loops. |</w:t>
      </w:r>
    </w:p>
    <w:p w14:paraId="4B5A04A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771708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5F6E088" w14:textId="77777777" w:rsidR="004E44AC" w:rsidRPr="004E44AC" w:rsidRDefault="004E44AC" w:rsidP="004E44AC">
      <w:pPr>
        <w:spacing w:after="0" w:line="240" w:lineRule="auto"/>
        <w:rPr>
          <w:rFonts w:ascii="Courier New" w:hAnsi="Courier New" w:cs="Courier New"/>
          <w:lang w:val="en-US"/>
        </w:rPr>
      </w:pPr>
    </w:p>
    <w:p w14:paraId="5B10940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6.6 Recipe Files</w:t>
      </w:r>
    </w:p>
    <w:p w14:paraId="260C9DFA" w14:textId="77777777" w:rsidR="004E44AC" w:rsidRPr="004E44AC" w:rsidRDefault="004E44AC" w:rsidP="004E44AC">
      <w:pPr>
        <w:spacing w:after="0" w:line="240" w:lineRule="auto"/>
        <w:rPr>
          <w:rFonts w:ascii="Courier New" w:hAnsi="Courier New" w:cs="Courier New"/>
          <w:lang w:val="en-US"/>
        </w:rPr>
      </w:pPr>
    </w:p>
    <w:p w14:paraId="4D153ED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4318685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A68A2B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Button      | Description                                 |</w:t>
      </w:r>
    </w:p>
    <w:p w14:paraId="3B36DB5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288529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Load Recipe | Loads a recipe </w:t>
      </w:r>
      <w:proofErr w:type="gramStart"/>
      <w:r w:rsidRPr="004E44AC">
        <w:rPr>
          <w:rFonts w:ascii="Courier New" w:hAnsi="Courier New" w:cs="Courier New"/>
          <w:lang w:val="en-US"/>
        </w:rPr>
        <w:t>`.json</w:t>
      </w:r>
      <w:proofErr w:type="gramEnd"/>
      <w:r w:rsidRPr="004E44AC">
        <w:rPr>
          <w:rFonts w:ascii="Courier New" w:hAnsi="Courier New" w:cs="Courier New"/>
          <w:lang w:val="en-US"/>
        </w:rPr>
        <w:t>` file.                |</w:t>
      </w:r>
    </w:p>
    <w:p w14:paraId="02D481F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Save Recipe | Saves the current recipe as a </w:t>
      </w:r>
      <w:proofErr w:type="gramStart"/>
      <w:r w:rsidRPr="004E44AC">
        <w:rPr>
          <w:rFonts w:ascii="Courier New" w:hAnsi="Courier New" w:cs="Courier New"/>
          <w:lang w:val="en-US"/>
        </w:rPr>
        <w:t>`.json</w:t>
      </w:r>
      <w:proofErr w:type="gramEnd"/>
      <w:r w:rsidRPr="004E44AC">
        <w:rPr>
          <w:rFonts w:ascii="Courier New" w:hAnsi="Courier New" w:cs="Courier New"/>
          <w:lang w:val="en-US"/>
        </w:rPr>
        <w:t>` file. |</w:t>
      </w:r>
    </w:p>
    <w:p w14:paraId="2D8A627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0EFDCC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CF67B16" w14:textId="77777777" w:rsidR="004E44AC" w:rsidRPr="004E44AC" w:rsidRDefault="004E44AC" w:rsidP="004E44AC">
      <w:pPr>
        <w:spacing w:after="0" w:line="240" w:lineRule="auto"/>
        <w:rPr>
          <w:rFonts w:ascii="Courier New" w:hAnsi="Courier New" w:cs="Courier New"/>
          <w:lang w:val="en-US"/>
        </w:rPr>
      </w:pPr>
    </w:p>
    <w:p w14:paraId="16DCFA4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Recipes are stored as JSON files and can be reused for repeated test protocols.</w:t>
      </w:r>
    </w:p>
    <w:p w14:paraId="367B0077" w14:textId="77777777" w:rsidR="004E44AC" w:rsidRPr="004E44AC" w:rsidRDefault="004E44AC" w:rsidP="004E44AC">
      <w:pPr>
        <w:spacing w:after="0" w:line="240" w:lineRule="auto"/>
        <w:rPr>
          <w:rFonts w:ascii="Courier New" w:hAnsi="Courier New" w:cs="Courier New"/>
          <w:lang w:val="en-US"/>
        </w:rPr>
      </w:pPr>
    </w:p>
    <w:p w14:paraId="27CD9A5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6.7 Recipe Execution</w:t>
      </w:r>
    </w:p>
    <w:p w14:paraId="15A5DB09" w14:textId="77777777" w:rsidR="004E44AC" w:rsidRPr="004E44AC" w:rsidRDefault="004E44AC" w:rsidP="004E44AC">
      <w:pPr>
        <w:spacing w:after="0" w:line="240" w:lineRule="auto"/>
        <w:rPr>
          <w:rFonts w:ascii="Courier New" w:hAnsi="Courier New" w:cs="Courier New"/>
          <w:lang w:val="en-US"/>
        </w:rPr>
      </w:pPr>
    </w:p>
    <w:p w14:paraId="16D0B84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03AEEC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FE7712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Control      | Description                                                                                                   |</w:t>
      </w:r>
    </w:p>
    <w:p w14:paraId="7CEDDB9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C0DD63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Start Recipe | Builds the measurement package, prepares the session, and starts the recipe runner.                           |</w:t>
      </w:r>
    </w:p>
    <w:p w14:paraId="49DFFC2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Pause        | Pauses the running recipe. In Continuous PAD mode, the active segment may be stopped and restarted on resume. |</w:t>
      </w:r>
    </w:p>
    <w:p w14:paraId="30DA68B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Stop </w:t>
      </w:r>
      <w:proofErr w:type="gramStart"/>
      <w:r w:rsidRPr="004E44AC">
        <w:rPr>
          <w:rFonts w:ascii="Courier New" w:hAnsi="Courier New" w:cs="Courier New"/>
          <w:lang w:val="en-US"/>
        </w:rPr>
        <w:t>Recipe  |</w:t>
      </w:r>
      <w:proofErr w:type="gramEnd"/>
      <w:r w:rsidRPr="004E44AC">
        <w:rPr>
          <w:rFonts w:ascii="Courier New" w:hAnsi="Courier New" w:cs="Courier New"/>
          <w:lang w:val="en-US"/>
        </w:rPr>
        <w:t xml:space="preserve"> Stops recipe execution. The application attempts to stop pump and measurement activity safely.                |</w:t>
      </w:r>
    </w:p>
    <w:p w14:paraId="45F140C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Status       | Shows current execution status.                                                                               |</w:t>
      </w:r>
    </w:p>
    <w:p w14:paraId="534EE08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Progress     | Shows percent progress during timed steps.                                                                    |</w:t>
      </w:r>
    </w:p>
    <w:p w14:paraId="14081A1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5DCF08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w:t>
      </w:r>
    </w:p>
    <w:p w14:paraId="5803D8D6" w14:textId="77777777" w:rsidR="004E44AC" w:rsidRPr="004E44AC" w:rsidRDefault="004E44AC" w:rsidP="004E44AC">
      <w:pPr>
        <w:spacing w:after="0" w:line="240" w:lineRule="auto"/>
        <w:rPr>
          <w:rFonts w:ascii="Courier New" w:hAnsi="Courier New" w:cs="Courier New"/>
          <w:lang w:val="en-US"/>
        </w:rPr>
      </w:pPr>
    </w:p>
    <w:p w14:paraId="26A25E4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When a recipe finishes or is stopped, the application runs final aggregation and returns the session state to idle.</w:t>
      </w:r>
    </w:p>
    <w:p w14:paraId="3E0705FC" w14:textId="77777777" w:rsidR="004E44AC" w:rsidRPr="004E44AC" w:rsidRDefault="004E44AC" w:rsidP="004E44AC">
      <w:pPr>
        <w:spacing w:after="0" w:line="240" w:lineRule="auto"/>
        <w:rPr>
          <w:rFonts w:ascii="Courier New" w:hAnsi="Courier New" w:cs="Courier New"/>
          <w:lang w:val="en-US"/>
        </w:rPr>
      </w:pPr>
    </w:p>
    <w:p w14:paraId="2E7D5FA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7. Graphics Viewer Tab</w:t>
      </w:r>
    </w:p>
    <w:p w14:paraId="1ACA571E" w14:textId="77777777" w:rsidR="004E44AC" w:rsidRPr="004E44AC" w:rsidRDefault="004E44AC" w:rsidP="004E44AC">
      <w:pPr>
        <w:spacing w:after="0" w:line="240" w:lineRule="auto"/>
        <w:rPr>
          <w:rFonts w:ascii="Courier New" w:hAnsi="Courier New" w:cs="Courier New"/>
          <w:lang w:val="en-US"/>
        </w:rPr>
      </w:pPr>
    </w:p>
    <w:p w14:paraId="5F7CD32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&gt; Screenshot placeholder: Graphics Viewer tab with loaded session</w:t>
      </w:r>
    </w:p>
    <w:p w14:paraId="52BD0397" w14:textId="77777777" w:rsidR="004E44AC" w:rsidRPr="004E44AC" w:rsidRDefault="004E44AC" w:rsidP="004E44AC">
      <w:pPr>
        <w:spacing w:after="0" w:line="240" w:lineRule="auto"/>
        <w:rPr>
          <w:rFonts w:ascii="Courier New" w:hAnsi="Courier New" w:cs="Courier New"/>
          <w:lang w:val="en-US"/>
        </w:rPr>
      </w:pPr>
    </w:p>
    <w:p w14:paraId="383F86D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Graphics Viewer tab displays measurement data and session annotations.</w:t>
      </w:r>
    </w:p>
    <w:p w14:paraId="78245E16" w14:textId="77777777" w:rsidR="004E44AC" w:rsidRPr="004E44AC" w:rsidRDefault="004E44AC" w:rsidP="004E44AC">
      <w:pPr>
        <w:spacing w:after="0" w:line="240" w:lineRule="auto"/>
        <w:rPr>
          <w:rFonts w:ascii="Courier New" w:hAnsi="Courier New" w:cs="Courier New"/>
          <w:lang w:val="en-US"/>
        </w:rPr>
      </w:pPr>
    </w:p>
    <w:p w14:paraId="263A617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7.1 Toolbar</w:t>
      </w:r>
    </w:p>
    <w:p w14:paraId="28BAB6AD" w14:textId="77777777" w:rsidR="004E44AC" w:rsidRPr="004E44AC" w:rsidRDefault="004E44AC" w:rsidP="004E44AC">
      <w:pPr>
        <w:spacing w:after="0" w:line="240" w:lineRule="auto"/>
        <w:rPr>
          <w:rFonts w:ascii="Courier New" w:hAnsi="Courier New" w:cs="Courier New"/>
          <w:lang w:val="en-US"/>
        </w:rPr>
      </w:pPr>
    </w:p>
    <w:p w14:paraId="1DFEE28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5644A95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3220C3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Control             | Description                                                                                           |</w:t>
      </w:r>
    </w:p>
    <w:p w14:paraId="6C3C1D2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9376CA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Session label       | Shows the currently loaded session or indicates that no session is loaded.                            |</w:t>
      </w:r>
    </w:p>
    <w:p w14:paraId="3E5157C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Load Active Session | Loads the currently active measurement session from Measurement Setup.                                |</w:t>
      </w:r>
    </w:p>
    <w:p w14:paraId="51A258B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Refresh             | Refreshes the currently loaded data. If no session is loaded, it attempts to load the active session. |</w:t>
      </w:r>
    </w:p>
    <w:p w14:paraId="5C317CD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Load Session        | Opens an existing session folder.                                                                     |</w:t>
      </w:r>
    </w:p>
    <w:p w14:paraId="718FAF6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Load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PAD   | Opens a standalone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PAD </w:t>
      </w:r>
      <w:proofErr w:type="gramStart"/>
      <w:r w:rsidRPr="004E44AC">
        <w:rPr>
          <w:rFonts w:ascii="Courier New" w:hAnsi="Courier New" w:cs="Courier New"/>
          <w:lang w:val="en-US"/>
        </w:rPr>
        <w:t>`.</w:t>
      </w:r>
      <w:proofErr w:type="spellStart"/>
      <w:r w:rsidRPr="004E44AC">
        <w:rPr>
          <w:rFonts w:ascii="Courier New" w:hAnsi="Courier New" w:cs="Courier New"/>
          <w:lang w:val="en-US"/>
        </w:rPr>
        <w:t>mtp</w:t>
      </w:r>
      <w:proofErr w:type="spellEnd"/>
      <w:proofErr w:type="gramEnd"/>
      <w:r w:rsidRPr="004E44AC">
        <w:rPr>
          <w:rFonts w:ascii="Courier New" w:hAnsi="Courier New" w:cs="Courier New"/>
          <w:lang w:val="en-US"/>
        </w:rPr>
        <w:t>` file.                                                          |</w:t>
      </w:r>
    </w:p>
    <w:p w14:paraId="3048039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Delete Session      | Deletes the loaded session folder after user confirmation.                                            |</w:t>
      </w:r>
    </w:p>
    <w:p w14:paraId="55BD97B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Live indicator      | Shows live polling status for active sessions.                                                        |</w:t>
      </w:r>
    </w:p>
    <w:p w14:paraId="6572DAC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Response Delay      | Applies a time offset between valve/recipe events and measurement response interpretation.            |</w:t>
      </w:r>
    </w:p>
    <w:p w14:paraId="023F786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7F9FFA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CD1580D" w14:textId="77777777" w:rsidR="004E44AC" w:rsidRPr="004E44AC" w:rsidRDefault="004E44AC" w:rsidP="004E44AC">
      <w:pPr>
        <w:spacing w:after="0" w:line="240" w:lineRule="auto"/>
        <w:rPr>
          <w:rFonts w:ascii="Courier New" w:hAnsi="Courier New" w:cs="Courier New"/>
          <w:lang w:val="en-US"/>
        </w:rPr>
      </w:pPr>
    </w:p>
    <w:p w14:paraId="762BC5E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`Delete Session` carefully. It permanently removes the selected session directory after confirmation.</w:t>
      </w:r>
    </w:p>
    <w:p w14:paraId="085457A9" w14:textId="77777777" w:rsidR="004E44AC" w:rsidRPr="004E44AC" w:rsidRDefault="004E44AC" w:rsidP="004E44AC">
      <w:pPr>
        <w:spacing w:after="0" w:line="240" w:lineRule="auto"/>
        <w:rPr>
          <w:rFonts w:ascii="Courier New" w:hAnsi="Courier New" w:cs="Courier New"/>
          <w:lang w:val="en-US"/>
        </w:rPr>
      </w:pPr>
    </w:p>
    <w:p w14:paraId="26B3A3F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Operational meaning:</w:t>
      </w:r>
    </w:p>
    <w:p w14:paraId="54A63610" w14:textId="77777777" w:rsidR="004E44AC" w:rsidRPr="004E44AC" w:rsidRDefault="004E44AC" w:rsidP="004E44AC">
      <w:pPr>
        <w:spacing w:after="0" w:line="240" w:lineRule="auto"/>
        <w:rPr>
          <w:rFonts w:ascii="Courier New" w:hAnsi="Courier New" w:cs="Courier New"/>
          <w:lang w:val="en-US"/>
        </w:rPr>
      </w:pPr>
    </w:p>
    <w:p w14:paraId="0774DCE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`Response Delay` helps align recipe events with the measured sensor response. In a fluidic system, a valve change does not always reach the sensor immediately. Liquid needs time to travel from the selected inlet, through the tubing and valve path, to the measurement cell. The response delay setting represents this transport and response lag.</w:t>
      </w:r>
    </w:p>
    <w:p w14:paraId="294B62A3" w14:textId="77777777" w:rsidR="004E44AC" w:rsidRPr="004E44AC" w:rsidRDefault="004E44AC" w:rsidP="004E44AC">
      <w:pPr>
        <w:spacing w:after="0" w:line="240" w:lineRule="auto"/>
        <w:rPr>
          <w:rFonts w:ascii="Courier New" w:hAnsi="Courier New" w:cs="Courier New"/>
          <w:lang w:val="en-US"/>
        </w:rPr>
      </w:pPr>
    </w:p>
    <w:p w14:paraId="4C13BD1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Response Delay when graph markers appear earlier than the actual current response. For example, if Valve A switches to a glucose solution and the current response begins 20 seconds later, set a 20 second delay so interpretation of the response better matches the physical system.</w:t>
      </w:r>
    </w:p>
    <w:p w14:paraId="2C49E5D6" w14:textId="77777777" w:rsidR="004E44AC" w:rsidRPr="004E44AC" w:rsidRDefault="004E44AC" w:rsidP="004E44AC">
      <w:pPr>
        <w:spacing w:after="0" w:line="240" w:lineRule="auto"/>
        <w:rPr>
          <w:rFonts w:ascii="Courier New" w:hAnsi="Courier New" w:cs="Courier New"/>
          <w:lang w:val="en-US"/>
        </w:rPr>
      </w:pPr>
    </w:p>
    <w:p w14:paraId="2A030B5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7.2 Annotation Panel</w:t>
      </w:r>
    </w:p>
    <w:p w14:paraId="51D72F8C" w14:textId="77777777" w:rsidR="004E44AC" w:rsidRPr="004E44AC" w:rsidRDefault="004E44AC" w:rsidP="004E44AC">
      <w:pPr>
        <w:spacing w:after="0" w:line="240" w:lineRule="auto"/>
        <w:rPr>
          <w:rFonts w:ascii="Courier New" w:hAnsi="Courier New" w:cs="Courier New"/>
          <w:lang w:val="en-US"/>
        </w:rPr>
      </w:pPr>
    </w:p>
    <w:p w14:paraId="4747DC0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2AD023E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DFD18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Area          | Description                                                                                  |</w:t>
      </w:r>
    </w:p>
    <w:p w14:paraId="41A0BA7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E1E3F4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Session </w:t>
      </w:r>
      <w:proofErr w:type="gramStart"/>
      <w:r w:rsidRPr="004E44AC">
        <w:rPr>
          <w:rFonts w:ascii="Courier New" w:hAnsi="Courier New" w:cs="Courier New"/>
          <w:lang w:val="en-US"/>
        </w:rPr>
        <w:t>Info  |</w:t>
      </w:r>
      <w:proofErr w:type="gramEnd"/>
      <w:r w:rsidRPr="004E44AC">
        <w:rPr>
          <w:rFonts w:ascii="Courier New" w:hAnsi="Courier New" w:cs="Courier New"/>
          <w:lang w:val="en-US"/>
        </w:rPr>
        <w:t xml:space="preserve"> Displays part number, session status, creation time, measurement mode, and related metadata. |</w:t>
      </w:r>
    </w:p>
    <w:p w14:paraId="796E245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User Notes    | Displays notes stored with the session.                                                      |</w:t>
      </w:r>
    </w:p>
    <w:p w14:paraId="117400A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System Events | Displays major events such as started, completed, stopped, error, paused, and resumed.       |</w:t>
      </w:r>
    </w:p>
    <w:p w14:paraId="2A490C2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F645B6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8138ECE" w14:textId="77777777" w:rsidR="004E44AC" w:rsidRPr="004E44AC" w:rsidRDefault="004E44AC" w:rsidP="004E44AC">
      <w:pPr>
        <w:spacing w:after="0" w:line="240" w:lineRule="auto"/>
        <w:rPr>
          <w:rFonts w:ascii="Courier New" w:hAnsi="Courier New" w:cs="Courier New"/>
          <w:lang w:val="en-US"/>
        </w:rPr>
      </w:pPr>
    </w:p>
    <w:p w14:paraId="015A4F8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7.3 Graph Area</w:t>
      </w:r>
    </w:p>
    <w:p w14:paraId="00A8B31A" w14:textId="77777777" w:rsidR="004E44AC" w:rsidRPr="004E44AC" w:rsidRDefault="004E44AC" w:rsidP="004E44AC">
      <w:pPr>
        <w:spacing w:after="0" w:line="240" w:lineRule="auto"/>
        <w:rPr>
          <w:rFonts w:ascii="Courier New" w:hAnsi="Courier New" w:cs="Courier New"/>
          <w:lang w:val="en-US"/>
        </w:rPr>
      </w:pPr>
    </w:p>
    <w:p w14:paraId="62EB988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03466AB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F788B2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Graph                     | Description                                                               |</w:t>
      </w:r>
    </w:p>
    <w:p w14:paraId="0E802CF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64AEF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 Measurement Timeline      | Shows measurement current over time, with event markers and step context. |</w:t>
      </w:r>
    </w:p>
    <w:p w14:paraId="63D2080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Mean Measurement Timeline | Shows mean measurement timeline data when available.                      |</w:t>
      </w:r>
    </w:p>
    <w:p w14:paraId="0B8B56F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B948B8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CB90080" w14:textId="77777777" w:rsidR="004E44AC" w:rsidRPr="004E44AC" w:rsidRDefault="004E44AC" w:rsidP="004E44AC">
      <w:pPr>
        <w:spacing w:after="0" w:line="240" w:lineRule="auto"/>
        <w:rPr>
          <w:rFonts w:ascii="Courier New" w:hAnsi="Courier New" w:cs="Courier New"/>
          <w:lang w:val="en-US"/>
        </w:rPr>
      </w:pPr>
    </w:p>
    <w:p w14:paraId="3054F52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The graph supports zoom and pan through the </w:t>
      </w:r>
      <w:proofErr w:type="spellStart"/>
      <w:r w:rsidRPr="004E44AC">
        <w:rPr>
          <w:rFonts w:ascii="Courier New" w:hAnsi="Courier New" w:cs="Courier New"/>
          <w:lang w:val="en-US"/>
        </w:rPr>
        <w:t>pyqtgraph</w:t>
      </w:r>
      <w:proofErr w:type="spellEnd"/>
      <w:r w:rsidRPr="004E44AC">
        <w:rPr>
          <w:rFonts w:ascii="Courier New" w:hAnsi="Courier New" w:cs="Courier New"/>
          <w:lang w:val="en-US"/>
        </w:rPr>
        <w:t xml:space="preserve"> interaction controls. Event markers help relate measurement data to recipe steps, valve changes, reset markers, and system events.</w:t>
      </w:r>
    </w:p>
    <w:p w14:paraId="464DE462" w14:textId="77777777" w:rsidR="004E44AC" w:rsidRPr="004E44AC" w:rsidRDefault="004E44AC" w:rsidP="004E44AC">
      <w:pPr>
        <w:spacing w:after="0" w:line="240" w:lineRule="auto"/>
        <w:rPr>
          <w:rFonts w:ascii="Courier New" w:hAnsi="Courier New" w:cs="Courier New"/>
          <w:lang w:val="en-US"/>
        </w:rPr>
      </w:pPr>
    </w:p>
    <w:p w14:paraId="353F702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7.4 PAD and CV View</w:t>
      </w:r>
    </w:p>
    <w:p w14:paraId="5DBF2964" w14:textId="77777777" w:rsidR="004E44AC" w:rsidRPr="004E44AC" w:rsidRDefault="004E44AC" w:rsidP="004E44AC">
      <w:pPr>
        <w:spacing w:after="0" w:line="240" w:lineRule="auto"/>
        <w:rPr>
          <w:rFonts w:ascii="Courier New" w:hAnsi="Courier New" w:cs="Courier New"/>
          <w:lang w:val="en-US"/>
        </w:rPr>
      </w:pPr>
    </w:p>
    <w:p w14:paraId="09A3C04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When a session contains more than one supported measurement type, the viewer can show PAD or CV mode using the `PAD` and `CV` view buttons.</w:t>
      </w:r>
    </w:p>
    <w:p w14:paraId="6A13A97F" w14:textId="77777777" w:rsidR="004E44AC" w:rsidRPr="004E44AC" w:rsidRDefault="004E44AC" w:rsidP="004E44AC">
      <w:pPr>
        <w:spacing w:after="0" w:line="240" w:lineRule="auto"/>
        <w:rPr>
          <w:rFonts w:ascii="Courier New" w:hAnsi="Courier New" w:cs="Courier New"/>
          <w:lang w:val="en-US"/>
        </w:rPr>
      </w:pPr>
    </w:p>
    <w:p w14:paraId="0F5A613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8. Full Log Tab</w:t>
      </w:r>
    </w:p>
    <w:p w14:paraId="194FC93B" w14:textId="77777777" w:rsidR="004E44AC" w:rsidRPr="004E44AC" w:rsidRDefault="004E44AC" w:rsidP="004E44AC">
      <w:pPr>
        <w:spacing w:after="0" w:line="240" w:lineRule="auto"/>
        <w:rPr>
          <w:rFonts w:ascii="Courier New" w:hAnsi="Courier New" w:cs="Courier New"/>
          <w:lang w:val="en-US"/>
        </w:rPr>
      </w:pPr>
    </w:p>
    <w:p w14:paraId="24E79EE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&gt; Screenshot placeholder: Full Log tab</w:t>
      </w:r>
    </w:p>
    <w:p w14:paraId="64C79573" w14:textId="77777777" w:rsidR="004E44AC" w:rsidRPr="004E44AC" w:rsidRDefault="004E44AC" w:rsidP="004E44AC">
      <w:pPr>
        <w:spacing w:after="0" w:line="240" w:lineRule="auto"/>
        <w:rPr>
          <w:rFonts w:ascii="Courier New" w:hAnsi="Courier New" w:cs="Courier New"/>
          <w:lang w:val="en-US"/>
        </w:rPr>
      </w:pPr>
    </w:p>
    <w:p w14:paraId="57BD49F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Full Log tab displays application-wide log messages.</w:t>
      </w:r>
    </w:p>
    <w:p w14:paraId="13CABBB5" w14:textId="77777777" w:rsidR="004E44AC" w:rsidRPr="004E44AC" w:rsidRDefault="004E44AC" w:rsidP="004E44AC">
      <w:pPr>
        <w:spacing w:after="0" w:line="240" w:lineRule="auto"/>
        <w:rPr>
          <w:rFonts w:ascii="Courier New" w:hAnsi="Courier New" w:cs="Courier New"/>
          <w:lang w:val="en-US"/>
        </w:rPr>
      </w:pPr>
    </w:p>
    <w:p w14:paraId="638FCCB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1EAD910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3A084E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Control    | Description                            |</w:t>
      </w:r>
    </w:p>
    <w:p w14:paraId="4016FB2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CAD658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Clear </w:t>
      </w:r>
      <w:proofErr w:type="gramStart"/>
      <w:r w:rsidRPr="004E44AC">
        <w:rPr>
          <w:rFonts w:ascii="Courier New" w:hAnsi="Courier New" w:cs="Courier New"/>
          <w:lang w:val="en-US"/>
        </w:rPr>
        <w:t>Log  |</w:t>
      </w:r>
      <w:proofErr w:type="gramEnd"/>
      <w:r w:rsidRPr="004E44AC">
        <w:rPr>
          <w:rFonts w:ascii="Courier New" w:hAnsi="Courier New" w:cs="Courier New"/>
          <w:lang w:val="en-US"/>
        </w:rPr>
        <w:t xml:space="preserve"> Clears the current displayed log text. |</w:t>
      </w:r>
    </w:p>
    <w:p w14:paraId="331CB08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Save Log   | Saves the displayed log to a file.     |</w:t>
      </w:r>
    </w:p>
    <w:p w14:paraId="6EAD05A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Time Stamp | Inserts a timestamp into the log.      |</w:t>
      </w:r>
    </w:p>
    <w:p w14:paraId="7EBDE2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5A65F3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AA0061D" w14:textId="77777777" w:rsidR="004E44AC" w:rsidRPr="004E44AC" w:rsidRDefault="004E44AC" w:rsidP="004E44AC">
      <w:pPr>
        <w:spacing w:after="0" w:line="240" w:lineRule="auto"/>
        <w:rPr>
          <w:rFonts w:ascii="Courier New" w:hAnsi="Courier New" w:cs="Courier New"/>
          <w:lang w:val="en-US"/>
        </w:rPr>
      </w:pPr>
    </w:p>
    <w:p w14:paraId="181782C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Use this tab when troubleshooting connection, packaging, recipe execution,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automation, or aggregation behavior.</w:t>
      </w:r>
    </w:p>
    <w:p w14:paraId="5900792F" w14:textId="77777777" w:rsidR="004E44AC" w:rsidRPr="004E44AC" w:rsidRDefault="004E44AC" w:rsidP="004E44AC">
      <w:pPr>
        <w:spacing w:after="0" w:line="240" w:lineRule="auto"/>
        <w:rPr>
          <w:rFonts w:ascii="Courier New" w:hAnsi="Courier New" w:cs="Courier New"/>
          <w:lang w:val="en-US"/>
        </w:rPr>
      </w:pPr>
    </w:p>
    <w:p w14:paraId="0235F41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9. Measurement Modes</w:t>
      </w:r>
    </w:p>
    <w:p w14:paraId="6AE0EA8B" w14:textId="77777777" w:rsidR="004E44AC" w:rsidRPr="004E44AC" w:rsidRDefault="004E44AC" w:rsidP="004E44AC">
      <w:pPr>
        <w:spacing w:after="0" w:line="240" w:lineRule="auto"/>
        <w:rPr>
          <w:rFonts w:ascii="Courier New" w:hAnsi="Courier New" w:cs="Courier New"/>
          <w:lang w:val="en-US"/>
        </w:rPr>
      </w:pPr>
    </w:p>
    <w:p w14:paraId="5192C37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9.1 Discrete PAD</w:t>
      </w:r>
    </w:p>
    <w:p w14:paraId="0660BB05" w14:textId="77777777" w:rsidR="004E44AC" w:rsidRPr="004E44AC" w:rsidRDefault="004E44AC" w:rsidP="004E44AC">
      <w:pPr>
        <w:spacing w:after="0" w:line="240" w:lineRule="auto"/>
        <w:rPr>
          <w:rFonts w:ascii="Courier New" w:hAnsi="Courier New" w:cs="Courier New"/>
          <w:lang w:val="en-US"/>
        </w:rPr>
      </w:pPr>
    </w:p>
    <w:p w14:paraId="47F350A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Discrete PAD mode generates a `.</w:t>
      </w:r>
      <w:proofErr w:type="spellStart"/>
      <w:r w:rsidRPr="004E44AC">
        <w:rPr>
          <w:rFonts w:ascii="Courier New" w:hAnsi="Courier New" w:cs="Courier New"/>
          <w:lang w:val="en-US"/>
        </w:rPr>
        <w:t>scr</w:t>
      </w:r>
      <w:proofErr w:type="spellEnd"/>
      <w:r w:rsidRPr="004E44AC">
        <w:rPr>
          <w:rFonts w:ascii="Courier New" w:hAnsi="Courier New" w:cs="Courier New"/>
          <w:lang w:val="en-US"/>
        </w:rPr>
        <w:t>` script and exports CSV files during measurement. Use this mode when the measurement should run as repeated scripted acquisitions with Repeat Count and Wait Duration.</w:t>
      </w:r>
    </w:p>
    <w:p w14:paraId="5C6B274F" w14:textId="77777777" w:rsidR="004E44AC" w:rsidRPr="004E44AC" w:rsidRDefault="004E44AC" w:rsidP="004E44AC">
      <w:pPr>
        <w:spacing w:after="0" w:line="240" w:lineRule="auto"/>
        <w:rPr>
          <w:rFonts w:ascii="Courier New" w:hAnsi="Courier New" w:cs="Courier New"/>
          <w:lang w:val="en-US"/>
        </w:rPr>
      </w:pPr>
    </w:p>
    <w:p w14:paraId="15CFE47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Typical use:</w:t>
      </w:r>
    </w:p>
    <w:p w14:paraId="637C1F6A" w14:textId="77777777" w:rsidR="004E44AC" w:rsidRPr="004E44AC" w:rsidRDefault="004E44AC" w:rsidP="004E44AC">
      <w:pPr>
        <w:spacing w:after="0" w:line="240" w:lineRule="auto"/>
        <w:rPr>
          <w:rFonts w:ascii="Courier New" w:hAnsi="Courier New" w:cs="Courier New"/>
          <w:lang w:val="en-US"/>
        </w:rPr>
      </w:pPr>
    </w:p>
    <w:p w14:paraId="2BCE073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Discrete PAD when the test protocol needs repeated individual PAD measurements, controlled repeat count, and CSV output for aggregation. This mode is useful when each measurement cycle is treated as a discrete reading and later combined into an xlsx result.</w:t>
      </w:r>
    </w:p>
    <w:p w14:paraId="19F79D6D" w14:textId="77777777" w:rsidR="004E44AC" w:rsidRPr="004E44AC" w:rsidRDefault="004E44AC" w:rsidP="004E44AC">
      <w:pPr>
        <w:spacing w:after="0" w:line="240" w:lineRule="auto"/>
        <w:rPr>
          <w:rFonts w:ascii="Courier New" w:hAnsi="Courier New" w:cs="Courier New"/>
          <w:lang w:val="en-US"/>
        </w:rPr>
      </w:pPr>
    </w:p>
    <w:p w14:paraId="4B5F2D4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Required setup:</w:t>
      </w:r>
    </w:p>
    <w:p w14:paraId="1D58A5A2" w14:textId="77777777" w:rsidR="004E44AC" w:rsidRPr="004E44AC" w:rsidRDefault="004E44AC" w:rsidP="004E44AC">
      <w:pPr>
        <w:spacing w:after="0" w:line="240" w:lineRule="auto"/>
        <w:rPr>
          <w:rFonts w:ascii="Courier New" w:hAnsi="Courier New" w:cs="Courier New"/>
          <w:lang w:val="en-US"/>
        </w:rPr>
      </w:pPr>
    </w:p>
    <w:p w14:paraId="6CD6EB1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1. Select `Discrete PAD`.</w:t>
      </w:r>
    </w:p>
    <w:p w14:paraId="0C06279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Load a compatible PAD `.</w:t>
      </w:r>
      <w:proofErr w:type="spellStart"/>
      <w:r w:rsidRPr="004E44AC">
        <w:rPr>
          <w:rFonts w:ascii="Courier New" w:hAnsi="Courier New" w:cs="Courier New"/>
          <w:lang w:val="en-US"/>
        </w:rPr>
        <w:t>tp</w:t>
      </w:r>
      <w:proofErr w:type="spellEnd"/>
      <w:r w:rsidRPr="004E44AC">
        <w:rPr>
          <w:rFonts w:ascii="Courier New" w:hAnsi="Courier New" w:cs="Courier New"/>
          <w:lang w:val="en-US"/>
        </w:rPr>
        <w:t>` method.</w:t>
      </w:r>
    </w:p>
    <w:p w14:paraId="6329183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Enter Part Number.</w:t>
      </w:r>
    </w:p>
    <w:p w14:paraId="3A93638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Select Package Root.</w:t>
      </w:r>
    </w:p>
    <w:p w14:paraId="435D1E0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Confirm Repeat Count and Wait Duration.</w:t>
      </w:r>
    </w:p>
    <w:p w14:paraId="6657094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6. Use a recipe with appropriate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start and measurement actions.</w:t>
      </w:r>
    </w:p>
    <w:p w14:paraId="340ADA5B" w14:textId="77777777" w:rsidR="004E44AC" w:rsidRPr="004E44AC" w:rsidRDefault="004E44AC" w:rsidP="004E44AC">
      <w:pPr>
        <w:spacing w:after="0" w:line="240" w:lineRule="auto"/>
        <w:rPr>
          <w:rFonts w:ascii="Courier New" w:hAnsi="Courier New" w:cs="Courier New"/>
          <w:lang w:val="en-US"/>
        </w:rPr>
      </w:pPr>
    </w:p>
    <w:p w14:paraId="1F67A37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9.2 Continuous PAD</w:t>
      </w:r>
    </w:p>
    <w:p w14:paraId="65F5B303" w14:textId="77777777" w:rsidR="004E44AC" w:rsidRPr="004E44AC" w:rsidRDefault="004E44AC" w:rsidP="004E44AC">
      <w:pPr>
        <w:spacing w:after="0" w:line="240" w:lineRule="auto"/>
        <w:rPr>
          <w:rFonts w:ascii="Courier New" w:hAnsi="Courier New" w:cs="Courier New"/>
          <w:lang w:val="en-US"/>
        </w:rPr>
      </w:pPr>
    </w:p>
    <w:p w14:paraId="1DE1643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Continuous PAD mode loads the `.</w:t>
      </w:r>
      <w:proofErr w:type="spellStart"/>
      <w:r w:rsidRPr="004E44AC">
        <w:rPr>
          <w:rFonts w:ascii="Courier New" w:hAnsi="Courier New" w:cs="Courier New"/>
          <w:lang w:val="en-US"/>
        </w:rPr>
        <w:t>tp</w:t>
      </w:r>
      <w:proofErr w:type="spellEnd"/>
      <w:r w:rsidRPr="004E44AC">
        <w:rPr>
          <w:rFonts w:ascii="Courier New" w:hAnsi="Courier New" w:cs="Courier New"/>
          <w:lang w:val="en-US"/>
        </w:rPr>
        <w:t xml:space="preserve">` method directly and relies on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AutoSave </w:t>
      </w:r>
      <w:proofErr w:type="gramStart"/>
      <w:r w:rsidRPr="004E44AC">
        <w:rPr>
          <w:rFonts w:ascii="Courier New" w:hAnsi="Courier New" w:cs="Courier New"/>
          <w:lang w:val="en-US"/>
        </w:rPr>
        <w:t>`.</w:t>
      </w:r>
      <w:proofErr w:type="spellStart"/>
      <w:r w:rsidRPr="004E44AC">
        <w:rPr>
          <w:rFonts w:ascii="Courier New" w:hAnsi="Courier New" w:cs="Courier New"/>
          <w:lang w:val="en-US"/>
        </w:rPr>
        <w:t>mtp</w:t>
      </w:r>
      <w:proofErr w:type="spellEnd"/>
      <w:proofErr w:type="gramEnd"/>
      <w:r w:rsidRPr="004E44AC">
        <w:rPr>
          <w:rFonts w:ascii="Courier New" w:hAnsi="Courier New" w:cs="Courier New"/>
          <w:lang w:val="en-US"/>
        </w:rPr>
        <w:t>` files. Script repeat and wait fields are disabled in this mode.</w:t>
      </w:r>
    </w:p>
    <w:p w14:paraId="6ACD6711" w14:textId="77777777" w:rsidR="004E44AC" w:rsidRPr="004E44AC" w:rsidRDefault="004E44AC" w:rsidP="004E44AC">
      <w:pPr>
        <w:spacing w:after="0" w:line="240" w:lineRule="auto"/>
        <w:rPr>
          <w:rFonts w:ascii="Courier New" w:hAnsi="Courier New" w:cs="Courier New"/>
          <w:lang w:val="en-US"/>
        </w:rPr>
      </w:pPr>
    </w:p>
    <w:p w14:paraId="64F7EB0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Typical use:</w:t>
      </w:r>
    </w:p>
    <w:p w14:paraId="15FFCB67" w14:textId="77777777" w:rsidR="004E44AC" w:rsidRPr="004E44AC" w:rsidRDefault="004E44AC" w:rsidP="004E44AC">
      <w:pPr>
        <w:spacing w:after="0" w:line="240" w:lineRule="auto"/>
        <w:rPr>
          <w:rFonts w:ascii="Courier New" w:hAnsi="Courier New" w:cs="Courier New"/>
          <w:lang w:val="en-US"/>
        </w:rPr>
      </w:pPr>
    </w:p>
    <w:p w14:paraId="112AE4D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Continuous PAD when the goal is to observe the sensor response continuously while the recipe changes fluids, concentrations, pump state, or valve state. This is useful for watching transitions, stabilization behavior, plateaus, and delayed response after solution changes.</w:t>
      </w:r>
    </w:p>
    <w:p w14:paraId="3598FAD2" w14:textId="77777777" w:rsidR="004E44AC" w:rsidRPr="004E44AC" w:rsidRDefault="004E44AC" w:rsidP="004E44AC">
      <w:pPr>
        <w:spacing w:after="0" w:line="240" w:lineRule="auto"/>
        <w:rPr>
          <w:rFonts w:ascii="Courier New" w:hAnsi="Courier New" w:cs="Courier New"/>
          <w:lang w:val="en-US"/>
        </w:rPr>
      </w:pPr>
    </w:p>
    <w:p w14:paraId="48DB1C6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Required setup:</w:t>
      </w:r>
    </w:p>
    <w:p w14:paraId="18DDC4FC" w14:textId="77777777" w:rsidR="004E44AC" w:rsidRPr="004E44AC" w:rsidRDefault="004E44AC" w:rsidP="004E44AC">
      <w:pPr>
        <w:spacing w:after="0" w:line="240" w:lineRule="auto"/>
        <w:rPr>
          <w:rFonts w:ascii="Courier New" w:hAnsi="Courier New" w:cs="Courier New"/>
          <w:lang w:val="en-US"/>
        </w:rPr>
      </w:pPr>
    </w:p>
    <w:p w14:paraId="0EDAAD0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1. Select `Continuous PAD`.</w:t>
      </w:r>
    </w:p>
    <w:p w14:paraId="762D735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Load a compatible PAD `.</w:t>
      </w:r>
      <w:proofErr w:type="spellStart"/>
      <w:r w:rsidRPr="004E44AC">
        <w:rPr>
          <w:rFonts w:ascii="Courier New" w:hAnsi="Courier New" w:cs="Courier New"/>
          <w:lang w:val="en-US"/>
        </w:rPr>
        <w:t>tp</w:t>
      </w:r>
      <w:proofErr w:type="spellEnd"/>
      <w:r w:rsidRPr="004E44AC">
        <w:rPr>
          <w:rFonts w:ascii="Courier New" w:hAnsi="Courier New" w:cs="Courier New"/>
          <w:lang w:val="en-US"/>
        </w:rPr>
        <w:t>` method.</w:t>
      </w:r>
    </w:p>
    <w:p w14:paraId="48AF6DA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Enter Part Number.</w:t>
      </w:r>
    </w:p>
    <w:p w14:paraId="0D0DB83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Select Package Root.</w:t>
      </w:r>
    </w:p>
    <w:p w14:paraId="62600F8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Use recipe steps that start and stop continuous PAD segments.</w:t>
      </w:r>
    </w:p>
    <w:p w14:paraId="1A41C009" w14:textId="77777777" w:rsidR="004E44AC" w:rsidRPr="004E44AC" w:rsidRDefault="004E44AC" w:rsidP="004E44AC">
      <w:pPr>
        <w:spacing w:after="0" w:line="240" w:lineRule="auto"/>
        <w:rPr>
          <w:rFonts w:ascii="Courier New" w:hAnsi="Courier New" w:cs="Courier New"/>
          <w:lang w:val="en-US"/>
        </w:rPr>
      </w:pPr>
    </w:p>
    <w:p w14:paraId="6770E00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9.3 CV</w:t>
      </w:r>
    </w:p>
    <w:p w14:paraId="704E4BD2" w14:textId="77777777" w:rsidR="004E44AC" w:rsidRPr="004E44AC" w:rsidRDefault="004E44AC" w:rsidP="004E44AC">
      <w:pPr>
        <w:spacing w:after="0" w:line="240" w:lineRule="auto"/>
        <w:rPr>
          <w:rFonts w:ascii="Courier New" w:hAnsi="Courier New" w:cs="Courier New"/>
          <w:lang w:val="en-US"/>
        </w:rPr>
      </w:pPr>
    </w:p>
    <w:p w14:paraId="06BF9FB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CV mode loads a `.</w:t>
      </w:r>
      <w:proofErr w:type="spellStart"/>
      <w:r w:rsidRPr="004E44AC">
        <w:rPr>
          <w:rFonts w:ascii="Courier New" w:hAnsi="Courier New" w:cs="Courier New"/>
          <w:lang w:val="en-US"/>
        </w:rPr>
        <w:t>tc</w:t>
      </w:r>
      <w:proofErr w:type="spellEnd"/>
      <w:r w:rsidRPr="004E44AC">
        <w:rPr>
          <w:rFonts w:ascii="Courier New" w:hAnsi="Courier New" w:cs="Courier New"/>
          <w:lang w:val="en-US"/>
        </w:rPr>
        <w:t xml:space="preserve">` method directly and relies on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AutoSave </w:t>
      </w:r>
      <w:proofErr w:type="gramStart"/>
      <w:r w:rsidRPr="004E44AC">
        <w:rPr>
          <w:rFonts w:ascii="Courier New" w:hAnsi="Courier New" w:cs="Courier New"/>
          <w:lang w:val="en-US"/>
        </w:rPr>
        <w:t>`.</w:t>
      </w:r>
      <w:proofErr w:type="spellStart"/>
      <w:r w:rsidRPr="004E44AC">
        <w:rPr>
          <w:rFonts w:ascii="Courier New" w:hAnsi="Courier New" w:cs="Courier New"/>
          <w:lang w:val="en-US"/>
        </w:rPr>
        <w:t>mtc</w:t>
      </w:r>
      <w:proofErr w:type="spellEnd"/>
      <w:proofErr w:type="gramEnd"/>
      <w:r w:rsidRPr="004E44AC">
        <w:rPr>
          <w:rFonts w:ascii="Courier New" w:hAnsi="Courier New" w:cs="Courier New"/>
          <w:lang w:val="en-US"/>
        </w:rPr>
        <w:t>` files. The recipe `Run CV` action waits until the method finishes.</w:t>
      </w:r>
    </w:p>
    <w:p w14:paraId="005FF798" w14:textId="77777777" w:rsidR="004E44AC" w:rsidRPr="004E44AC" w:rsidRDefault="004E44AC" w:rsidP="004E44AC">
      <w:pPr>
        <w:spacing w:after="0" w:line="240" w:lineRule="auto"/>
        <w:rPr>
          <w:rFonts w:ascii="Courier New" w:hAnsi="Courier New" w:cs="Courier New"/>
          <w:lang w:val="en-US"/>
        </w:rPr>
      </w:pPr>
    </w:p>
    <w:p w14:paraId="7CAA453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Typical use:</w:t>
      </w:r>
    </w:p>
    <w:p w14:paraId="2B2DC492" w14:textId="77777777" w:rsidR="004E44AC" w:rsidRPr="004E44AC" w:rsidRDefault="004E44AC" w:rsidP="004E44AC">
      <w:pPr>
        <w:spacing w:after="0" w:line="240" w:lineRule="auto"/>
        <w:rPr>
          <w:rFonts w:ascii="Courier New" w:hAnsi="Courier New" w:cs="Courier New"/>
          <w:lang w:val="en-US"/>
        </w:rPr>
      </w:pPr>
    </w:p>
    <w:p w14:paraId="15DACD7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CV when the test requires cyclic voltammetry rather than PAD current-time acquisition. In this mode, recipe timing should account for the fact that `Run CV` waits for the CV method to complete before continuing to the next step.</w:t>
      </w:r>
    </w:p>
    <w:p w14:paraId="0608F918" w14:textId="77777777" w:rsidR="004E44AC" w:rsidRPr="004E44AC" w:rsidRDefault="004E44AC" w:rsidP="004E44AC">
      <w:pPr>
        <w:spacing w:after="0" w:line="240" w:lineRule="auto"/>
        <w:rPr>
          <w:rFonts w:ascii="Courier New" w:hAnsi="Courier New" w:cs="Courier New"/>
          <w:lang w:val="en-US"/>
        </w:rPr>
      </w:pPr>
    </w:p>
    <w:p w14:paraId="2148BD4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Required setup:</w:t>
      </w:r>
    </w:p>
    <w:p w14:paraId="7E92F38F" w14:textId="77777777" w:rsidR="004E44AC" w:rsidRPr="004E44AC" w:rsidRDefault="004E44AC" w:rsidP="004E44AC">
      <w:pPr>
        <w:spacing w:after="0" w:line="240" w:lineRule="auto"/>
        <w:rPr>
          <w:rFonts w:ascii="Courier New" w:hAnsi="Courier New" w:cs="Courier New"/>
          <w:lang w:val="en-US"/>
        </w:rPr>
      </w:pPr>
    </w:p>
    <w:p w14:paraId="6696A4D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1. Select `CV`.</w:t>
      </w:r>
    </w:p>
    <w:p w14:paraId="3C3DC71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Load a compatible CV `.</w:t>
      </w:r>
      <w:proofErr w:type="spellStart"/>
      <w:r w:rsidRPr="004E44AC">
        <w:rPr>
          <w:rFonts w:ascii="Courier New" w:hAnsi="Courier New" w:cs="Courier New"/>
          <w:lang w:val="en-US"/>
        </w:rPr>
        <w:t>tc</w:t>
      </w:r>
      <w:proofErr w:type="spellEnd"/>
      <w:r w:rsidRPr="004E44AC">
        <w:rPr>
          <w:rFonts w:ascii="Courier New" w:hAnsi="Courier New" w:cs="Courier New"/>
          <w:lang w:val="en-US"/>
        </w:rPr>
        <w:t>` method.</w:t>
      </w:r>
    </w:p>
    <w:p w14:paraId="290C473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Enter Part Number.</w:t>
      </w:r>
    </w:p>
    <w:p w14:paraId="57145B0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Select Package Root.</w:t>
      </w:r>
    </w:p>
    <w:p w14:paraId="42F5CE4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Use a recipe step with `Run CV`.</w:t>
      </w:r>
    </w:p>
    <w:p w14:paraId="6AF82BDF" w14:textId="77777777" w:rsidR="004E44AC" w:rsidRPr="004E44AC" w:rsidRDefault="004E44AC" w:rsidP="004E44AC">
      <w:pPr>
        <w:spacing w:after="0" w:line="240" w:lineRule="auto"/>
        <w:rPr>
          <w:rFonts w:ascii="Courier New" w:hAnsi="Courier New" w:cs="Courier New"/>
          <w:lang w:val="en-US"/>
        </w:rPr>
      </w:pPr>
    </w:p>
    <w:p w14:paraId="4DB80A4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10. Standard Test Scenario Concepts</w:t>
      </w:r>
    </w:p>
    <w:p w14:paraId="286F9186" w14:textId="77777777" w:rsidR="004E44AC" w:rsidRPr="004E44AC" w:rsidRDefault="004E44AC" w:rsidP="004E44AC">
      <w:pPr>
        <w:spacing w:after="0" w:line="240" w:lineRule="auto"/>
        <w:rPr>
          <w:rFonts w:ascii="Courier New" w:hAnsi="Courier New" w:cs="Courier New"/>
          <w:lang w:val="en-US"/>
        </w:rPr>
      </w:pPr>
    </w:p>
    <w:p w14:paraId="5B2E96F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Recipe files are more than software command lists. They describe the test intent as a sequence of fluidic states, measurement states, and waiting periods. The application executes these steps, while the operator uses the descriptions, logs, and graphs to understand what happened during the test.</w:t>
      </w:r>
    </w:p>
    <w:p w14:paraId="2561B6E1" w14:textId="77777777" w:rsidR="004E44AC" w:rsidRPr="004E44AC" w:rsidRDefault="004E44AC" w:rsidP="004E44AC">
      <w:pPr>
        <w:spacing w:after="0" w:line="240" w:lineRule="auto"/>
        <w:rPr>
          <w:rFonts w:ascii="Courier New" w:hAnsi="Courier New" w:cs="Courier New"/>
          <w:lang w:val="en-US"/>
        </w:rPr>
      </w:pPr>
    </w:p>
    <w:p w14:paraId="30B19DF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10.1 Typical Valve A Port Meaning</w:t>
      </w:r>
    </w:p>
    <w:p w14:paraId="290610D5" w14:textId="77777777" w:rsidR="004E44AC" w:rsidRPr="004E44AC" w:rsidRDefault="004E44AC" w:rsidP="004E44AC">
      <w:pPr>
        <w:spacing w:after="0" w:line="240" w:lineRule="auto"/>
        <w:rPr>
          <w:rFonts w:ascii="Courier New" w:hAnsi="Courier New" w:cs="Courier New"/>
          <w:lang w:val="en-US"/>
        </w:rPr>
      </w:pPr>
    </w:p>
    <w:p w14:paraId="68C077C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In the available scenario files, Valve A ports are commonly used as solution selectors. The typical standard glucose setup is:</w:t>
      </w:r>
    </w:p>
    <w:p w14:paraId="3ABFA9D7" w14:textId="77777777" w:rsidR="004E44AC" w:rsidRPr="004E44AC" w:rsidRDefault="004E44AC" w:rsidP="004E44AC">
      <w:pPr>
        <w:spacing w:after="0" w:line="240" w:lineRule="auto"/>
        <w:rPr>
          <w:rFonts w:ascii="Courier New" w:hAnsi="Courier New" w:cs="Courier New"/>
          <w:lang w:val="en-US"/>
        </w:rPr>
      </w:pPr>
    </w:p>
    <w:p w14:paraId="65E37EC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384C60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7AD096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 Typical Fluid   | Typical Use                           |</w:t>
      </w:r>
    </w:p>
    <w:p w14:paraId="444E839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31C1E1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1 | PBS             | Rinse, flush, stabilization, baseline |</w:t>
      </w:r>
    </w:p>
    <w:p w14:paraId="38BB1C1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2 | 40 mg/dL        | Low glucose exposure                  |</w:t>
      </w:r>
    </w:p>
    <w:p w14:paraId="7D317FF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3 | 65 mg/dL        | Low-mid glucose exposure              |</w:t>
      </w:r>
    </w:p>
    <w:p w14:paraId="6F07DA6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4 | 125 mg/dL       | Main baseline / reference glucose     |</w:t>
      </w:r>
    </w:p>
    <w:p w14:paraId="1B51DAE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5 | 215 mg/dL       | High glucose exposure                 |</w:t>
      </w:r>
    </w:p>
    <w:p w14:paraId="2E47F97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6 | 300 mg/dL       | Higher glucose exposure               |</w:t>
      </w:r>
    </w:p>
    <w:p w14:paraId="1A3ABF8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7 | 400 mg/dL       | Highest glucose exposure              |</w:t>
      </w:r>
    </w:p>
    <w:p w14:paraId="5AD32BD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8 | Not assigned    | Reserved or unused                    |</w:t>
      </w:r>
    </w:p>
    <w:p w14:paraId="7246742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3E214B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340AA22" w14:textId="77777777" w:rsidR="004E44AC" w:rsidRPr="004E44AC" w:rsidRDefault="004E44AC" w:rsidP="004E44AC">
      <w:pPr>
        <w:spacing w:after="0" w:line="240" w:lineRule="auto"/>
        <w:rPr>
          <w:rFonts w:ascii="Courier New" w:hAnsi="Courier New" w:cs="Courier New"/>
          <w:lang w:val="en-US"/>
        </w:rPr>
      </w:pPr>
    </w:p>
    <w:p w14:paraId="42CBC06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This mapping should be confirmed against the physical tubing before each test. If the tubing is changed, update `Port - Glucose Mapping` in Measurement Setup and make sure the recipe still represents the intended sequence.</w:t>
      </w:r>
    </w:p>
    <w:p w14:paraId="1DA11865" w14:textId="77777777" w:rsidR="004E44AC" w:rsidRPr="004E44AC" w:rsidRDefault="004E44AC" w:rsidP="004E44AC">
      <w:pPr>
        <w:spacing w:after="0" w:line="240" w:lineRule="auto"/>
        <w:rPr>
          <w:rFonts w:ascii="Courier New" w:hAnsi="Courier New" w:cs="Courier New"/>
          <w:lang w:val="en-US"/>
        </w:rPr>
      </w:pPr>
    </w:p>
    <w:p w14:paraId="4831A08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 10.2 Typical Recipe Flow</w:t>
      </w:r>
    </w:p>
    <w:p w14:paraId="32E8199C" w14:textId="77777777" w:rsidR="004E44AC" w:rsidRPr="004E44AC" w:rsidRDefault="004E44AC" w:rsidP="004E44AC">
      <w:pPr>
        <w:spacing w:after="0" w:line="240" w:lineRule="auto"/>
        <w:rPr>
          <w:rFonts w:ascii="Courier New" w:hAnsi="Courier New" w:cs="Courier New"/>
          <w:lang w:val="en-US"/>
        </w:rPr>
      </w:pPr>
    </w:p>
    <w:p w14:paraId="0D2B42D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Most standard recipe files follow this pattern:</w:t>
      </w:r>
    </w:p>
    <w:p w14:paraId="4FB05C1E" w14:textId="77777777" w:rsidR="004E44AC" w:rsidRPr="004E44AC" w:rsidRDefault="004E44AC" w:rsidP="004E44AC">
      <w:pPr>
        <w:spacing w:after="0" w:line="240" w:lineRule="auto"/>
        <w:rPr>
          <w:rFonts w:ascii="Courier New" w:hAnsi="Courier New" w:cs="Courier New"/>
          <w:lang w:val="en-US"/>
        </w:rPr>
      </w:pPr>
    </w:p>
    <w:p w14:paraId="3BCACA3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1. Start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6DBC2EE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Start the measurement using the selected mode.</w:t>
      </w:r>
    </w:p>
    <w:p w14:paraId="675FC04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Select a solution with Valve A.</w:t>
      </w:r>
    </w:p>
    <w:p w14:paraId="5F609A3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Keep Valve B in the required state, often `Load` for short exposure tests.</w:t>
      </w:r>
    </w:p>
    <w:p w14:paraId="180A21A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Wait for the planned exposure, rinse, stabilization, plateau, response, or long-term phase duration.</w:t>
      </w:r>
    </w:p>
    <w:p w14:paraId="57BACBE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6. Stop the measurement.</w:t>
      </w:r>
    </w:p>
    <w:p w14:paraId="342E3A6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7. Exit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6C82A208" w14:textId="77777777" w:rsidR="004E44AC" w:rsidRPr="004E44AC" w:rsidRDefault="004E44AC" w:rsidP="004E44AC">
      <w:pPr>
        <w:spacing w:after="0" w:line="240" w:lineRule="auto"/>
        <w:rPr>
          <w:rFonts w:ascii="Courier New" w:hAnsi="Courier New" w:cs="Courier New"/>
          <w:lang w:val="en-US"/>
        </w:rPr>
      </w:pPr>
    </w:p>
    <w:p w14:paraId="6A8F045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Some recipes start and stop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multiple times. This is intentional. It is mainly used to reduce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timing drift during long or repeated measurements. If too many acquisitions are allowed to accumulate in one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run, the real interval between measurements may exceed the configured interval and the measurement quality can degrade. Restarting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resets the measurement sequence and helps keep the acquisition interval closer to the defined value.</w:t>
      </w:r>
    </w:p>
    <w:p w14:paraId="0BA66C21" w14:textId="77777777" w:rsidR="004E44AC" w:rsidRPr="004E44AC" w:rsidRDefault="004E44AC" w:rsidP="004E44AC">
      <w:pPr>
        <w:spacing w:after="0" w:line="240" w:lineRule="auto"/>
        <w:rPr>
          <w:rFonts w:ascii="Courier New" w:hAnsi="Courier New" w:cs="Courier New"/>
          <w:lang w:val="en-US"/>
        </w:rPr>
      </w:pPr>
    </w:p>
    <w:p w14:paraId="0A8EDE6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10.3 How Duration Represents Test Intent</w:t>
      </w:r>
    </w:p>
    <w:p w14:paraId="25F68935" w14:textId="77777777" w:rsidR="004E44AC" w:rsidRPr="004E44AC" w:rsidRDefault="004E44AC" w:rsidP="004E44AC">
      <w:pPr>
        <w:spacing w:after="0" w:line="240" w:lineRule="auto"/>
        <w:rPr>
          <w:rFonts w:ascii="Courier New" w:hAnsi="Courier New" w:cs="Courier New"/>
          <w:lang w:val="en-US"/>
        </w:rPr>
      </w:pPr>
    </w:p>
    <w:p w14:paraId="7DFA78C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`Duration (min)` value tells the system how long to remain in the selected recipe state. It also tells the operator why the step exists.</w:t>
      </w:r>
    </w:p>
    <w:p w14:paraId="0CF8C29D" w14:textId="77777777" w:rsidR="004E44AC" w:rsidRPr="004E44AC" w:rsidRDefault="004E44AC" w:rsidP="004E44AC">
      <w:pPr>
        <w:spacing w:after="0" w:line="240" w:lineRule="auto"/>
        <w:rPr>
          <w:rFonts w:ascii="Courier New" w:hAnsi="Courier New" w:cs="Courier New"/>
          <w:lang w:val="en-US"/>
        </w:rPr>
      </w:pPr>
    </w:p>
    <w:p w14:paraId="3E4EC3C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EBA3CE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9BE606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Duration Pattern | Typical Meaning                                              |</w:t>
      </w:r>
    </w:p>
    <w:p w14:paraId="1786039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B44E1D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0 min            | Immediate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 valve state change, or transition |</w:t>
      </w:r>
    </w:p>
    <w:p w14:paraId="6C99E0F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5 min            | Short rinse, stop window, or quick stabilization             |</w:t>
      </w:r>
    </w:p>
    <w:p w14:paraId="6657F2A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10-15 min        | Exposure, plateau observation, trend step, or response </w:t>
      </w:r>
      <w:proofErr w:type="gramStart"/>
      <w:r w:rsidRPr="004E44AC">
        <w:rPr>
          <w:rFonts w:ascii="Courier New" w:hAnsi="Courier New" w:cs="Courier New"/>
          <w:lang w:val="en-US"/>
        </w:rPr>
        <w:t>step  |</w:t>
      </w:r>
      <w:proofErr w:type="gramEnd"/>
    </w:p>
    <w:p w14:paraId="57045D1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20-30 min        | Replicate measurement or extended stabilization              |</w:t>
      </w:r>
    </w:p>
    <w:p w14:paraId="5D74EBB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90 min           | Warm-up or load phase                                        |</w:t>
      </w:r>
    </w:p>
    <w:p w14:paraId="69839E9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Very long values | Long-term stability or closed-loop phase                     |</w:t>
      </w:r>
    </w:p>
    <w:p w14:paraId="7967581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CABAA1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0A95407" w14:textId="77777777" w:rsidR="004E44AC" w:rsidRPr="004E44AC" w:rsidRDefault="004E44AC" w:rsidP="004E44AC">
      <w:pPr>
        <w:spacing w:after="0" w:line="240" w:lineRule="auto"/>
        <w:rPr>
          <w:rFonts w:ascii="Courier New" w:hAnsi="Courier New" w:cs="Courier New"/>
          <w:lang w:val="en-US"/>
        </w:rPr>
      </w:pPr>
    </w:p>
    <w:p w14:paraId="6B096D4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When creating or reviewing a recipe, check that each duration is long enough for the physical fluid path and the sensor response. A duration can be syntactically valid but still too short for the intended test.</w:t>
      </w:r>
    </w:p>
    <w:p w14:paraId="63B31E3A" w14:textId="77777777" w:rsidR="004E44AC" w:rsidRPr="004E44AC" w:rsidRDefault="004E44AC" w:rsidP="004E44AC">
      <w:pPr>
        <w:spacing w:after="0" w:line="240" w:lineRule="auto"/>
        <w:rPr>
          <w:rFonts w:ascii="Courier New" w:hAnsi="Courier New" w:cs="Courier New"/>
          <w:lang w:val="en-US"/>
        </w:rPr>
      </w:pPr>
    </w:p>
    <w:p w14:paraId="699B8FA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10.4 Common Scenario Families</w:t>
      </w:r>
    </w:p>
    <w:p w14:paraId="0FE1F74C" w14:textId="77777777" w:rsidR="004E44AC" w:rsidRPr="004E44AC" w:rsidRDefault="004E44AC" w:rsidP="004E44AC">
      <w:pPr>
        <w:spacing w:after="0" w:line="240" w:lineRule="auto"/>
        <w:rPr>
          <w:rFonts w:ascii="Courier New" w:hAnsi="Courier New" w:cs="Courier New"/>
          <w:lang w:val="en-US"/>
        </w:rPr>
      </w:pPr>
    </w:p>
    <w:p w14:paraId="6AD8CFF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scenario directory contains several recurring test families. These names may appear in recipe files and logs:</w:t>
      </w:r>
    </w:p>
    <w:p w14:paraId="1AAFEB4A" w14:textId="77777777" w:rsidR="004E44AC" w:rsidRPr="004E44AC" w:rsidRDefault="004E44AC" w:rsidP="004E44AC">
      <w:pPr>
        <w:spacing w:after="0" w:line="240" w:lineRule="auto"/>
        <w:rPr>
          <w:rFonts w:ascii="Courier New" w:hAnsi="Courier New" w:cs="Courier New"/>
          <w:lang w:val="en-US"/>
        </w:rPr>
      </w:pPr>
    </w:p>
    <w:p w14:paraId="69E2295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2459801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893F21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Scenario Family             | Test Intent                                                         |</w:t>
      </w:r>
    </w:p>
    <w:p w14:paraId="7EBBEA6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A1C16D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Day 1                       | Warm-up, calibration, linearity, and point accuracy                 |</w:t>
      </w:r>
    </w:p>
    <w:p w14:paraId="72A3CF4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Day 2a                      | Lag and response time using step changes such as 65 -&gt; 215 mg/dL   |</w:t>
      </w:r>
    </w:p>
    <w:p w14:paraId="1152B21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Day 2b                      | Trend accuracy using rise, fall, and biphasic glucose profiles      |</w:t>
      </w:r>
    </w:p>
    <w:p w14:paraId="2C875FF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Day 3                       | Repeatability with repeated exposure and sensor reinsertion windows |</w:t>
      </w:r>
    </w:p>
    <w:p w14:paraId="607A773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Day 4                       | Reproducibility across repeated reinsertion and concentration </w:t>
      </w:r>
      <w:proofErr w:type="gramStart"/>
      <w:r w:rsidRPr="004E44AC">
        <w:rPr>
          <w:rFonts w:ascii="Courier New" w:hAnsi="Courier New" w:cs="Courier New"/>
          <w:lang w:val="en-US"/>
        </w:rPr>
        <w:t>runs  |</w:t>
      </w:r>
      <w:proofErr w:type="gramEnd"/>
    </w:p>
    <w:p w14:paraId="553CD1B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Day 5+                      | Long-term stability at fixed glucose concentration                  |</w:t>
      </w:r>
    </w:p>
    <w:p w14:paraId="194778E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Flow Rate Comparison        | Repeated 125 mg/dL measurements at different flow rates             |</w:t>
      </w:r>
    </w:p>
    <w:p w14:paraId="65F5508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Generic CV                  | Basic CV execution flow                                             |</w:t>
      </w:r>
    </w:p>
    <w:p w14:paraId="0F1FA13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Continuous PAD Trial        | Basic continuous PAD start/stop behavior                            |</w:t>
      </w:r>
    </w:p>
    <w:p w14:paraId="4B778D3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47194E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46B4467" w14:textId="77777777" w:rsidR="004E44AC" w:rsidRPr="004E44AC" w:rsidRDefault="004E44AC" w:rsidP="004E44AC">
      <w:pPr>
        <w:spacing w:after="0" w:line="240" w:lineRule="auto"/>
        <w:rPr>
          <w:rFonts w:ascii="Courier New" w:hAnsi="Courier New" w:cs="Courier New"/>
          <w:lang w:val="en-US"/>
        </w:rPr>
      </w:pPr>
    </w:p>
    <w:p w14:paraId="322C0A5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These scenario families help the operator understand why the same controls are used differently across tests. For example, a trend accuracy recipe changes Valve A ports to create a glucose profile, while a long-term stability recipe may hold one glucose concentration for a very long duration.</w:t>
      </w:r>
    </w:p>
    <w:p w14:paraId="5E96A804" w14:textId="77777777" w:rsidR="004E44AC" w:rsidRPr="004E44AC" w:rsidRDefault="004E44AC" w:rsidP="004E44AC">
      <w:pPr>
        <w:spacing w:after="0" w:line="240" w:lineRule="auto"/>
        <w:rPr>
          <w:rFonts w:ascii="Courier New" w:hAnsi="Courier New" w:cs="Courier New"/>
          <w:lang w:val="en-US"/>
        </w:rPr>
      </w:pPr>
    </w:p>
    <w:p w14:paraId="54B8828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10.5 Reading Recipe Descriptions</w:t>
      </w:r>
    </w:p>
    <w:p w14:paraId="45759160" w14:textId="77777777" w:rsidR="004E44AC" w:rsidRPr="004E44AC" w:rsidRDefault="004E44AC" w:rsidP="004E44AC">
      <w:pPr>
        <w:spacing w:after="0" w:line="240" w:lineRule="auto"/>
        <w:rPr>
          <w:rFonts w:ascii="Courier New" w:hAnsi="Courier New" w:cs="Courier New"/>
          <w:lang w:val="en-US"/>
        </w:rPr>
      </w:pPr>
    </w:p>
    <w:p w14:paraId="4A56D92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`Description` field is important operational metadata. It often explains the purpose of the step, such as:</w:t>
      </w:r>
    </w:p>
    <w:p w14:paraId="00D59FBD" w14:textId="77777777" w:rsidR="004E44AC" w:rsidRPr="004E44AC" w:rsidRDefault="004E44AC" w:rsidP="004E44AC">
      <w:pPr>
        <w:spacing w:after="0" w:line="240" w:lineRule="auto"/>
        <w:rPr>
          <w:rFonts w:ascii="Courier New" w:hAnsi="Courier New" w:cs="Courier New"/>
          <w:lang w:val="en-US"/>
        </w:rPr>
      </w:pPr>
    </w:p>
    <w:p w14:paraId="1E5DBEB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1. Warm-up start or baseline verification.</w:t>
      </w:r>
    </w:p>
    <w:p w14:paraId="0D6A875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Glucose exposure at a specific concentration.</w:t>
      </w:r>
    </w:p>
    <w:p w14:paraId="4AD7DD0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PBS rinse or flush.</w:t>
      </w:r>
    </w:p>
    <w:p w14:paraId="5648313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Rise, fall, or biphasic trend segment.</w:t>
      </w:r>
    </w:p>
    <w:p w14:paraId="2A96273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Replicate number.</w:t>
      </w:r>
    </w:p>
    <w:p w14:paraId="5D6C117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6. Sensor removal and reinsertion window.</w:t>
      </w:r>
    </w:p>
    <w:p w14:paraId="15E71F4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7. Manual YSI reference measurement note.</w:t>
      </w:r>
    </w:p>
    <w:p w14:paraId="5EA7DC3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8. Measurement start, stop, or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exit point.</w:t>
      </w:r>
    </w:p>
    <w:p w14:paraId="68B7A8EE" w14:textId="77777777" w:rsidR="004E44AC" w:rsidRPr="004E44AC" w:rsidRDefault="004E44AC" w:rsidP="004E44AC">
      <w:pPr>
        <w:spacing w:after="0" w:line="240" w:lineRule="auto"/>
        <w:rPr>
          <w:rFonts w:ascii="Courier New" w:hAnsi="Courier New" w:cs="Courier New"/>
          <w:lang w:val="en-US"/>
        </w:rPr>
      </w:pPr>
    </w:p>
    <w:p w14:paraId="68D89DD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When reviewing a recipe before running it, read the descriptions from top to bottom. The hardware commands show what the software will do; the descriptions show why the step exists.</w:t>
      </w:r>
    </w:p>
    <w:p w14:paraId="592BD962" w14:textId="77777777" w:rsidR="004E44AC" w:rsidRPr="004E44AC" w:rsidRDefault="004E44AC" w:rsidP="004E44AC">
      <w:pPr>
        <w:spacing w:after="0" w:line="240" w:lineRule="auto"/>
        <w:rPr>
          <w:rFonts w:ascii="Courier New" w:hAnsi="Courier New" w:cs="Courier New"/>
          <w:lang w:val="en-US"/>
        </w:rPr>
      </w:pPr>
    </w:p>
    <w:p w14:paraId="023F58C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10.6 Valve B in Short and Long Tests</w:t>
      </w:r>
    </w:p>
    <w:p w14:paraId="533C708D" w14:textId="77777777" w:rsidR="004E44AC" w:rsidRPr="004E44AC" w:rsidRDefault="004E44AC" w:rsidP="004E44AC">
      <w:pPr>
        <w:spacing w:after="0" w:line="240" w:lineRule="auto"/>
        <w:rPr>
          <w:rFonts w:ascii="Courier New" w:hAnsi="Courier New" w:cs="Courier New"/>
          <w:lang w:val="en-US"/>
        </w:rPr>
      </w:pPr>
    </w:p>
    <w:p w14:paraId="50B6B0E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In many short glucose exposure recipes, Valve B stays in `Load` state during the measured sequence. In long stability recipes, Valve B may switch to `Inject` for closed-loop or long-duration phases.</w:t>
      </w:r>
    </w:p>
    <w:p w14:paraId="0BADA367" w14:textId="77777777" w:rsidR="004E44AC" w:rsidRPr="004E44AC" w:rsidRDefault="004E44AC" w:rsidP="004E44AC">
      <w:pPr>
        <w:spacing w:after="0" w:line="240" w:lineRule="auto"/>
        <w:rPr>
          <w:rFonts w:ascii="Courier New" w:hAnsi="Courier New" w:cs="Courier New"/>
          <w:lang w:val="en-US"/>
        </w:rPr>
      </w:pPr>
    </w:p>
    <w:p w14:paraId="1F62683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Do not treat `Load` and `Inject` as interchangeable labels. They represent different fluidic states. If a recipe uses `Inject` for a long phase, confirm that the physical setup is prepared for that mode before starting the run.</w:t>
      </w:r>
    </w:p>
    <w:p w14:paraId="1D447F2A" w14:textId="77777777" w:rsidR="004E44AC" w:rsidRPr="004E44AC" w:rsidRDefault="004E44AC" w:rsidP="004E44AC">
      <w:pPr>
        <w:spacing w:after="0" w:line="240" w:lineRule="auto"/>
        <w:rPr>
          <w:rFonts w:ascii="Courier New" w:hAnsi="Courier New" w:cs="Courier New"/>
          <w:lang w:val="en-US"/>
        </w:rPr>
      </w:pPr>
    </w:p>
    <w:p w14:paraId="67CF33C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10.7 Measurement Start, Stop, and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Restart Placement</w:t>
      </w:r>
    </w:p>
    <w:p w14:paraId="1302BBCE" w14:textId="77777777" w:rsidR="004E44AC" w:rsidRPr="004E44AC" w:rsidRDefault="004E44AC" w:rsidP="004E44AC">
      <w:pPr>
        <w:spacing w:after="0" w:line="240" w:lineRule="auto"/>
        <w:rPr>
          <w:rFonts w:ascii="Courier New" w:hAnsi="Courier New" w:cs="Courier New"/>
          <w:lang w:val="en-US"/>
        </w:rPr>
      </w:pPr>
    </w:p>
    <w:p w14:paraId="6AEB852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Measurement actions are intentionally placed around the fluidic sequence. Some tests start measurement once and then change solutions while recording. Other tests periodically stop measurement, exit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start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again, and resume measurement.</w:t>
      </w:r>
    </w:p>
    <w:p w14:paraId="685F4523" w14:textId="77777777" w:rsidR="004E44AC" w:rsidRPr="004E44AC" w:rsidRDefault="004E44AC" w:rsidP="004E44AC">
      <w:pPr>
        <w:spacing w:after="0" w:line="240" w:lineRule="auto"/>
        <w:rPr>
          <w:rFonts w:ascii="Courier New" w:hAnsi="Courier New" w:cs="Courier New"/>
          <w:lang w:val="en-US"/>
        </w:rPr>
      </w:pPr>
    </w:p>
    <w:p w14:paraId="29EC3D3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In long or repeated tests, this restart pattern is primarily a workaround for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acquisition timing drift. As the number of measurements increases, the actual time between acquisitions may become longer than the configured repeat/wait interval. Periodically restarting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helps reset the sequence so the acquisition timing returns closer to the intended interval.</w:t>
      </w:r>
    </w:p>
    <w:p w14:paraId="66F41C5F" w14:textId="77777777" w:rsidR="004E44AC" w:rsidRPr="004E44AC" w:rsidRDefault="004E44AC" w:rsidP="004E44AC">
      <w:pPr>
        <w:spacing w:after="0" w:line="240" w:lineRule="auto"/>
        <w:rPr>
          <w:rFonts w:ascii="Courier New" w:hAnsi="Courier New" w:cs="Courier New"/>
          <w:lang w:val="en-US"/>
        </w:rPr>
      </w:pPr>
    </w:p>
    <w:p w14:paraId="3DF162B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Before running a recipe, confirm whether the intended output should be:</w:t>
      </w:r>
    </w:p>
    <w:p w14:paraId="7065107F" w14:textId="77777777" w:rsidR="004E44AC" w:rsidRPr="004E44AC" w:rsidRDefault="004E44AC" w:rsidP="004E44AC">
      <w:pPr>
        <w:spacing w:after="0" w:line="240" w:lineRule="auto"/>
        <w:rPr>
          <w:rFonts w:ascii="Courier New" w:hAnsi="Courier New" w:cs="Courier New"/>
          <w:lang w:val="en-US"/>
        </w:rPr>
      </w:pPr>
    </w:p>
    <w:p w14:paraId="7036C84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1. One continuous measurement record covering the whole fluidic profile.</w:t>
      </w:r>
    </w:p>
    <w:p w14:paraId="00AF2F0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2. Periodic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restart blocks to keep acquisition timing under control.</w:t>
      </w:r>
    </w:p>
    <w:p w14:paraId="5BABFF8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A single CV run.</w:t>
      </w:r>
    </w:p>
    <w:p w14:paraId="7076ABA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A long-duration stability recording.</w:t>
      </w:r>
    </w:p>
    <w:p w14:paraId="13A4AB52" w14:textId="77777777" w:rsidR="004E44AC" w:rsidRPr="004E44AC" w:rsidRDefault="004E44AC" w:rsidP="004E44AC">
      <w:pPr>
        <w:spacing w:after="0" w:line="240" w:lineRule="auto"/>
        <w:rPr>
          <w:rFonts w:ascii="Courier New" w:hAnsi="Courier New" w:cs="Courier New"/>
          <w:lang w:val="en-US"/>
        </w:rPr>
      </w:pPr>
    </w:p>
    <w:p w14:paraId="2F4D275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This expectation should match the selected Measurement Mode and the recipe's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actions.</w:t>
      </w:r>
    </w:p>
    <w:p w14:paraId="3DEB9B3C" w14:textId="77777777" w:rsidR="004E44AC" w:rsidRPr="004E44AC" w:rsidRDefault="004E44AC" w:rsidP="004E44AC">
      <w:pPr>
        <w:spacing w:after="0" w:line="240" w:lineRule="auto"/>
        <w:rPr>
          <w:rFonts w:ascii="Courier New" w:hAnsi="Courier New" w:cs="Courier New"/>
          <w:lang w:val="en-US"/>
        </w:rPr>
      </w:pPr>
    </w:p>
    <w:p w14:paraId="12AF2A1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11. Example Recipe Walkthroughs</w:t>
      </w:r>
    </w:p>
    <w:p w14:paraId="64EE46F0" w14:textId="77777777" w:rsidR="004E44AC" w:rsidRPr="004E44AC" w:rsidRDefault="004E44AC" w:rsidP="004E44AC">
      <w:pPr>
        <w:spacing w:after="0" w:line="240" w:lineRule="auto"/>
        <w:rPr>
          <w:rFonts w:ascii="Courier New" w:hAnsi="Courier New" w:cs="Courier New"/>
          <w:lang w:val="en-US"/>
        </w:rPr>
      </w:pPr>
    </w:p>
    <w:p w14:paraId="242440D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This section explains how several existing recipe families should be read by an operator. These are not full SOPs. They are examples that connect recipe steps to test intent.</w:t>
      </w:r>
    </w:p>
    <w:p w14:paraId="1DD7BE1D" w14:textId="77777777" w:rsidR="004E44AC" w:rsidRPr="004E44AC" w:rsidRDefault="004E44AC" w:rsidP="004E44AC">
      <w:pPr>
        <w:spacing w:after="0" w:line="240" w:lineRule="auto"/>
        <w:rPr>
          <w:rFonts w:ascii="Courier New" w:hAnsi="Courier New" w:cs="Courier New"/>
          <w:lang w:val="en-US"/>
        </w:rPr>
      </w:pPr>
    </w:p>
    <w:p w14:paraId="78A521B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11.1 Day 1 - Warm-up, Calibration, Linearity, Point Accuracy</w:t>
      </w:r>
    </w:p>
    <w:p w14:paraId="720C739A" w14:textId="77777777" w:rsidR="004E44AC" w:rsidRPr="004E44AC" w:rsidRDefault="004E44AC" w:rsidP="004E44AC">
      <w:pPr>
        <w:spacing w:after="0" w:line="240" w:lineRule="auto"/>
        <w:rPr>
          <w:rFonts w:ascii="Courier New" w:hAnsi="Courier New" w:cs="Courier New"/>
          <w:lang w:val="en-US"/>
        </w:rPr>
      </w:pPr>
    </w:p>
    <w:p w14:paraId="62BBC54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Purpose:</w:t>
      </w:r>
    </w:p>
    <w:p w14:paraId="588BB850" w14:textId="77777777" w:rsidR="004E44AC" w:rsidRPr="004E44AC" w:rsidRDefault="004E44AC" w:rsidP="004E44AC">
      <w:pPr>
        <w:spacing w:after="0" w:line="240" w:lineRule="auto"/>
        <w:rPr>
          <w:rFonts w:ascii="Courier New" w:hAnsi="Courier New" w:cs="Courier New"/>
          <w:lang w:val="en-US"/>
        </w:rPr>
      </w:pPr>
    </w:p>
    <w:p w14:paraId="032AC38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Day 1 recipes are used to warm up the sensor, expose it to known glucose concentrations, and collect data for calibration, linearity, and point accuracy evaluation.</w:t>
      </w:r>
    </w:p>
    <w:p w14:paraId="1A9B2207" w14:textId="77777777" w:rsidR="004E44AC" w:rsidRPr="004E44AC" w:rsidRDefault="004E44AC" w:rsidP="004E44AC">
      <w:pPr>
        <w:spacing w:after="0" w:line="240" w:lineRule="auto"/>
        <w:rPr>
          <w:rFonts w:ascii="Courier New" w:hAnsi="Courier New" w:cs="Courier New"/>
          <w:lang w:val="en-US"/>
        </w:rPr>
      </w:pPr>
    </w:p>
    <w:p w14:paraId="4C752B2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Typical operational pattern:</w:t>
      </w:r>
    </w:p>
    <w:p w14:paraId="46065CE0" w14:textId="77777777" w:rsidR="004E44AC" w:rsidRPr="004E44AC" w:rsidRDefault="004E44AC" w:rsidP="004E44AC">
      <w:pPr>
        <w:spacing w:after="0" w:line="240" w:lineRule="auto"/>
        <w:rPr>
          <w:rFonts w:ascii="Courier New" w:hAnsi="Courier New" w:cs="Courier New"/>
          <w:lang w:val="en-US"/>
        </w:rPr>
      </w:pPr>
    </w:p>
    <w:p w14:paraId="7D25DD0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1. Start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309E609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Start Discrete PAD measurement.</w:t>
      </w:r>
    </w:p>
    <w:p w14:paraId="46EB658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Hold the sensor at 125 mg/dL for warm-up and stabilization.</w:t>
      </w:r>
    </w:p>
    <w:p w14:paraId="4FA2D77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Step through glucose concentrations such as 40, 65, 125, 215, 300, and 400 mg/dL.</w:t>
      </w:r>
    </w:p>
    <w:p w14:paraId="3531C26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Use PBS rinse steps between selected concentration exposures.</w:t>
      </w:r>
    </w:p>
    <w:p w14:paraId="50FAF9A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6. Stop measurement and exit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474748AA" w14:textId="77777777" w:rsidR="004E44AC" w:rsidRPr="004E44AC" w:rsidRDefault="004E44AC" w:rsidP="004E44AC">
      <w:pPr>
        <w:spacing w:after="0" w:line="240" w:lineRule="auto"/>
        <w:rPr>
          <w:rFonts w:ascii="Courier New" w:hAnsi="Courier New" w:cs="Courier New"/>
          <w:lang w:val="en-US"/>
        </w:rPr>
      </w:pPr>
    </w:p>
    <w:p w14:paraId="14BB7DE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How to read the recipe:</w:t>
      </w:r>
    </w:p>
    <w:p w14:paraId="77DA8A3E" w14:textId="77777777" w:rsidR="004E44AC" w:rsidRPr="004E44AC" w:rsidRDefault="004E44AC" w:rsidP="004E44AC">
      <w:pPr>
        <w:spacing w:after="0" w:line="240" w:lineRule="auto"/>
        <w:rPr>
          <w:rFonts w:ascii="Courier New" w:hAnsi="Courier New" w:cs="Courier New"/>
          <w:lang w:val="en-US"/>
        </w:rPr>
      </w:pPr>
    </w:p>
    <w:p w14:paraId="15F65F9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27BEE3E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138DA0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Element   | Operational Meaning                                          |</w:t>
      </w:r>
    </w:p>
    <w:p w14:paraId="5D11D7B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08EAEF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1 / PBS     | Rinse or stabilization between glucose exposures             |</w:t>
      </w:r>
    </w:p>
    <w:p w14:paraId="4CDB789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2 / 40      | Low glucose point for accuracy and linearity                 |</w:t>
      </w:r>
    </w:p>
    <w:p w14:paraId="1AAD6B6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3 / 65      | Low-mid glucose point                                        |</w:t>
      </w:r>
    </w:p>
    <w:p w14:paraId="09FD492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4 / 125     | Warm-up, baseline, and common reference concentration        |</w:t>
      </w:r>
    </w:p>
    <w:p w14:paraId="54EAFEC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5 / 215     | High glucose point                                           |</w:t>
      </w:r>
    </w:p>
    <w:p w14:paraId="563D144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6 / 300     | Higher glucose point                                         |</w:t>
      </w:r>
    </w:p>
    <w:p w14:paraId="0040990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7 / 400     | Highest glucose point                                        |</w:t>
      </w:r>
    </w:p>
    <w:p w14:paraId="493C61B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10-15 min </w:t>
      </w:r>
      <w:proofErr w:type="gramStart"/>
      <w:r w:rsidRPr="004E44AC">
        <w:rPr>
          <w:rFonts w:ascii="Courier New" w:hAnsi="Courier New" w:cs="Courier New"/>
          <w:lang w:val="en-US"/>
        </w:rPr>
        <w:t>holds  |</w:t>
      </w:r>
      <w:proofErr w:type="gramEnd"/>
      <w:r w:rsidRPr="004E44AC">
        <w:rPr>
          <w:rFonts w:ascii="Courier New" w:hAnsi="Courier New" w:cs="Courier New"/>
          <w:lang w:val="en-US"/>
        </w:rPr>
        <w:t xml:space="preserve"> Exposure windows used for later value extraction or review   |</w:t>
      </w:r>
    </w:p>
    <w:p w14:paraId="2C7D62B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90 min hold      | Warm-up / stabilization period                               |</w:t>
      </w:r>
    </w:p>
    <w:p w14:paraId="6141591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3042AF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1F1FF01" w14:textId="77777777" w:rsidR="004E44AC" w:rsidRPr="004E44AC" w:rsidRDefault="004E44AC" w:rsidP="004E44AC">
      <w:pPr>
        <w:spacing w:after="0" w:line="240" w:lineRule="auto"/>
        <w:rPr>
          <w:rFonts w:ascii="Courier New" w:hAnsi="Courier New" w:cs="Courier New"/>
          <w:lang w:val="en-US"/>
        </w:rPr>
      </w:pPr>
    </w:p>
    <w:p w14:paraId="6BD0B40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Operator focus:</w:t>
      </w:r>
    </w:p>
    <w:p w14:paraId="40989677" w14:textId="77777777" w:rsidR="004E44AC" w:rsidRPr="004E44AC" w:rsidRDefault="004E44AC" w:rsidP="004E44AC">
      <w:pPr>
        <w:spacing w:after="0" w:line="240" w:lineRule="auto"/>
        <w:rPr>
          <w:rFonts w:ascii="Courier New" w:hAnsi="Courier New" w:cs="Courier New"/>
          <w:lang w:val="en-US"/>
        </w:rPr>
      </w:pPr>
    </w:p>
    <w:p w14:paraId="38D1262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Confirm that Valve A tubing matches the expected concentration mapping before starting the run. During review, use the recipe descriptions and graph markers to identify which glucose concentration was active during each response region.</w:t>
      </w:r>
    </w:p>
    <w:p w14:paraId="4AB2691C" w14:textId="77777777" w:rsidR="004E44AC" w:rsidRPr="004E44AC" w:rsidRDefault="004E44AC" w:rsidP="004E44AC">
      <w:pPr>
        <w:spacing w:after="0" w:line="240" w:lineRule="auto"/>
        <w:rPr>
          <w:rFonts w:ascii="Courier New" w:hAnsi="Courier New" w:cs="Courier New"/>
          <w:lang w:val="en-US"/>
        </w:rPr>
      </w:pPr>
    </w:p>
    <w:p w14:paraId="39772C1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11.2 Day 2a - Lag and Response Time Test</w:t>
      </w:r>
    </w:p>
    <w:p w14:paraId="2BE25A4C" w14:textId="77777777" w:rsidR="004E44AC" w:rsidRPr="004E44AC" w:rsidRDefault="004E44AC" w:rsidP="004E44AC">
      <w:pPr>
        <w:spacing w:after="0" w:line="240" w:lineRule="auto"/>
        <w:rPr>
          <w:rFonts w:ascii="Courier New" w:hAnsi="Courier New" w:cs="Courier New"/>
          <w:lang w:val="en-US"/>
        </w:rPr>
      </w:pPr>
    </w:p>
    <w:p w14:paraId="25AEF27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Purpose:</w:t>
      </w:r>
    </w:p>
    <w:p w14:paraId="4397DB47" w14:textId="77777777" w:rsidR="004E44AC" w:rsidRPr="004E44AC" w:rsidRDefault="004E44AC" w:rsidP="004E44AC">
      <w:pPr>
        <w:spacing w:after="0" w:line="240" w:lineRule="auto"/>
        <w:rPr>
          <w:rFonts w:ascii="Courier New" w:hAnsi="Courier New" w:cs="Courier New"/>
          <w:lang w:val="en-US"/>
        </w:rPr>
      </w:pPr>
    </w:p>
    <w:p w14:paraId="33C400C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Day 2a recipes are used to evaluate response timing. They intentionally switch between lower and higher glucose concentrations so the rise and fall response can be calculated after the run.</w:t>
      </w:r>
    </w:p>
    <w:p w14:paraId="015F48F6" w14:textId="77777777" w:rsidR="004E44AC" w:rsidRPr="004E44AC" w:rsidRDefault="004E44AC" w:rsidP="004E44AC">
      <w:pPr>
        <w:spacing w:after="0" w:line="240" w:lineRule="auto"/>
        <w:rPr>
          <w:rFonts w:ascii="Courier New" w:hAnsi="Courier New" w:cs="Courier New"/>
          <w:lang w:val="en-US"/>
        </w:rPr>
      </w:pPr>
    </w:p>
    <w:p w14:paraId="3F7EB75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Typical operational pattern:</w:t>
      </w:r>
    </w:p>
    <w:p w14:paraId="7B4C8ABA" w14:textId="77777777" w:rsidR="004E44AC" w:rsidRPr="004E44AC" w:rsidRDefault="004E44AC" w:rsidP="004E44AC">
      <w:pPr>
        <w:spacing w:after="0" w:line="240" w:lineRule="auto"/>
        <w:rPr>
          <w:rFonts w:ascii="Courier New" w:hAnsi="Courier New" w:cs="Courier New"/>
          <w:lang w:val="en-US"/>
        </w:rPr>
      </w:pPr>
    </w:p>
    <w:p w14:paraId="4272EC1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1. Start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4DD9202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Start measurement with the method/script timing required by the test.</w:t>
      </w:r>
    </w:p>
    <w:p w14:paraId="1DB254A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Confirm a baseline or stable point, often around 125 mg/dL.</w:t>
      </w:r>
    </w:p>
    <w:p w14:paraId="5D673DA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Switch between 65 mg/dL and 215 mg/dL in repeated rise/fall cycles.</w:t>
      </w:r>
    </w:p>
    <w:p w14:paraId="5CB4EA1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Stop measurement after the final cycle.</w:t>
      </w:r>
    </w:p>
    <w:p w14:paraId="2386281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6. Exit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6CBCADC1" w14:textId="77777777" w:rsidR="004E44AC" w:rsidRPr="004E44AC" w:rsidRDefault="004E44AC" w:rsidP="004E44AC">
      <w:pPr>
        <w:spacing w:after="0" w:line="240" w:lineRule="auto"/>
        <w:rPr>
          <w:rFonts w:ascii="Courier New" w:hAnsi="Courier New" w:cs="Courier New"/>
          <w:lang w:val="en-US"/>
        </w:rPr>
      </w:pPr>
    </w:p>
    <w:p w14:paraId="1D62B62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How to read the recipe:</w:t>
      </w:r>
    </w:p>
    <w:p w14:paraId="6EF3E04B" w14:textId="77777777" w:rsidR="004E44AC" w:rsidRPr="004E44AC" w:rsidRDefault="004E44AC" w:rsidP="004E44AC">
      <w:pPr>
        <w:spacing w:after="0" w:line="240" w:lineRule="auto"/>
        <w:rPr>
          <w:rFonts w:ascii="Courier New" w:hAnsi="Courier New" w:cs="Courier New"/>
          <w:lang w:val="en-US"/>
        </w:rPr>
      </w:pPr>
    </w:p>
    <w:p w14:paraId="1CF0986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55147F1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E5D5C7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Element       | Operational Meaning                                          |</w:t>
      </w:r>
    </w:p>
    <w:p w14:paraId="2EB2294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w:t>
      </w:r>
    </w:p>
    <w:p w14:paraId="03E5C0D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65 mg/dL step        | Lower level before or after a response transition            |</w:t>
      </w:r>
    </w:p>
    <w:p w14:paraId="2024A9B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215 mg/dL step       | Higher level used for rise response                          |</w:t>
      </w:r>
    </w:p>
    <w:p w14:paraId="39908E2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65 -&gt; 215 </w:t>
      </w:r>
      <w:proofErr w:type="gramStart"/>
      <w:r w:rsidRPr="004E44AC">
        <w:rPr>
          <w:rFonts w:ascii="Courier New" w:hAnsi="Courier New" w:cs="Courier New"/>
          <w:lang w:val="en-US"/>
        </w:rPr>
        <w:t>transition</w:t>
      </w:r>
      <w:proofErr w:type="gramEnd"/>
      <w:r w:rsidRPr="004E44AC">
        <w:rPr>
          <w:rFonts w:ascii="Courier New" w:hAnsi="Courier New" w:cs="Courier New"/>
          <w:lang w:val="en-US"/>
        </w:rPr>
        <w:t xml:space="preserve"> | Rise response; t10/t50/t90 may be calculated in post-process |</w:t>
      </w:r>
    </w:p>
    <w:p w14:paraId="79A952F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215 -&gt; 65 </w:t>
      </w:r>
      <w:proofErr w:type="gramStart"/>
      <w:r w:rsidRPr="004E44AC">
        <w:rPr>
          <w:rFonts w:ascii="Courier New" w:hAnsi="Courier New" w:cs="Courier New"/>
          <w:lang w:val="en-US"/>
        </w:rPr>
        <w:t>transition</w:t>
      </w:r>
      <w:proofErr w:type="gramEnd"/>
      <w:r w:rsidRPr="004E44AC">
        <w:rPr>
          <w:rFonts w:ascii="Courier New" w:hAnsi="Courier New" w:cs="Courier New"/>
          <w:lang w:val="en-US"/>
        </w:rPr>
        <w:t xml:space="preserve"> | Fall response                                                |</w:t>
      </w:r>
    </w:p>
    <w:p w14:paraId="6FE1AD4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Repeated cycles      | Repeated evidence for response time behavior                 |</w:t>
      </w:r>
    </w:p>
    <w:p w14:paraId="3FC1F9F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F9FBCA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E15C595" w14:textId="77777777" w:rsidR="004E44AC" w:rsidRPr="004E44AC" w:rsidRDefault="004E44AC" w:rsidP="004E44AC">
      <w:pPr>
        <w:spacing w:after="0" w:line="240" w:lineRule="auto"/>
        <w:rPr>
          <w:rFonts w:ascii="Courier New" w:hAnsi="Courier New" w:cs="Courier New"/>
          <w:lang w:val="en-US"/>
        </w:rPr>
      </w:pPr>
    </w:p>
    <w:p w14:paraId="2449E0B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Operator focus:</w:t>
      </w:r>
    </w:p>
    <w:p w14:paraId="413D87A5" w14:textId="77777777" w:rsidR="004E44AC" w:rsidRPr="004E44AC" w:rsidRDefault="004E44AC" w:rsidP="004E44AC">
      <w:pPr>
        <w:spacing w:after="0" w:line="240" w:lineRule="auto"/>
        <w:rPr>
          <w:rFonts w:ascii="Courier New" w:hAnsi="Courier New" w:cs="Courier New"/>
          <w:lang w:val="en-US"/>
        </w:rPr>
      </w:pPr>
    </w:p>
    <w:p w14:paraId="7089984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exact switching time matters. Make sure the recipe descriptions clearly identify rise and fall transitions. In the Graphics Viewer, use response delay if valve-switch markers appear earlier than the actual sensor response.</w:t>
      </w:r>
    </w:p>
    <w:p w14:paraId="69A31B94" w14:textId="77777777" w:rsidR="004E44AC" w:rsidRPr="004E44AC" w:rsidRDefault="004E44AC" w:rsidP="004E44AC">
      <w:pPr>
        <w:spacing w:after="0" w:line="240" w:lineRule="auto"/>
        <w:rPr>
          <w:rFonts w:ascii="Courier New" w:hAnsi="Courier New" w:cs="Courier New"/>
          <w:lang w:val="en-US"/>
        </w:rPr>
      </w:pPr>
    </w:p>
    <w:p w14:paraId="3165E37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11.3 Day 5+ - Long-Term Stability</w:t>
      </w:r>
    </w:p>
    <w:p w14:paraId="2CD533BD" w14:textId="77777777" w:rsidR="004E44AC" w:rsidRPr="004E44AC" w:rsidRDefault="004E44AC" w:rsidP="004E44AC">
      <w:pPr>
        <w:spacing w:after="0" w:line="240" w:lineRule="auto"/>
        <w:rPr>
          <w:rFonts w:ascii="Courier New" w:hAnsi="Courier New" w:cs="Courier New"/>
          <w:lang w:val="en-US"/>
        </w:rPr>
      </w:pPr>
    </w:p>
    <w:p w14:paraId="0A2EA0C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Purpose:</w:t>
      </w:r>
    </w:p>
    <w:p w14:paraId="39DA6781" w14:textId="77777777" w:rsidR="004E44AC" w:rsidRPr="004E44AC" w:rsidRDefault="004E44AC" w:rsidP="004E44AC">
      <w:pPr>
        <w:spacing w:after="0" w:line="240" w:lineRule="auto"/>
        <w:rPr>
          <w:rFonts w:ascii="Courier New" w:hAnsi="Courier New" w:cs="Courier New"/>
          <w:lang w:val="en-US"/>
        </w:rPr>
      </w:pPr>
    </w:p>
    <w:p w14:paraId="0AC193B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Day 5+ recipes are used for long-duration stability testing at a fixed glucose concentration. These recipes may include very long durations and may use Valve B `Inject` for closed-loop or long-duration phases.</w:t>
      </w:r>
    </w:p>
    <w:p w14:paraId="3F4C6A69" w14:textId="77777777" w:rsidR="004E44AC" w:rsidRPr="004E44AC" w:rsidRDefault="004E44AC" w:rsidP="004E44AC">
      <w:pPr>
        <w:spacing w:after="0" w:line="240" w:lineRule="auto"/>
        <w:rPr>
          <w:rFonts w:ascii="Courier New" w:hAnsi="Courier New" w:cs="Courier New"/>
          <w:lang w:val="en-US"/>
        </w:rPr>
      </w:pPr>
    </w:p>
    <w:p w14:paraId="719B07F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Typical operational pattern:</w:t>
      </w:r>
    </w:p>
    <w:p w14:paraId="638CCBE5" w14:textId="77777777" w:rsidR="004E44AC" w:rsidRPr="004E44AC" w:rsidRDefault="004E44AC" w:rsidP="004E44AC">
      <w:pPr>
        <w:spacing w:after="0" w:line="240" w:lineRule="auto"/>
        <w:rPr>
          <w:rFonts w:ascii="Courier New" w:hAnsi="Courier New" w:cs="Courier New"/>
          <w:lang w:val="en-US"/>
        </w:rPr>
      </w:pPr>
    </w:p>
    <w:p w14:paraId="2B76E92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1. Start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0BDA882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Start measurement using the required long-interval script or method.</w:t>
      </w:r>
    </w:p>
    <w:p w14:paraId="59A53E7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Confirm the baseline concentration, such as 125 mg/dL.</w:t>
      </w:r>
    </w:p>
    <w:p w14:paraId="335A4B5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Run a load or preparation phase.</w:t>
      </w:r>
    </w:p>
    <w:p w14:paraId="2A087EC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Enter a very long stability phase.</w:t>
      </w:r>
    </w:p>
    <w:p w14:paraId="22F55B8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6. Perform manual reference checks when required by the test plan.</w:t>
      </w:r>
    </w:p>
    <w:p w14:paraId="39C5612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7. Stop measurement, rinse with PBS, and exit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642DBCFC" w14:textId="77777777" w:rsidR="004E44AC" w:rsidRPr="004E44AC" w:rsidRDefault="004E44AC" w:rsidP="004E44AC">
      <w:pPr>
        <w:spacing w:after="0" w:line="240" w:lineRule="auto"/>
        <w:rPr>
          <w:rFonts w:ascii="Courier New" w:hAnsi="Courier New" w:cs="Courier New"/>
          <w:lang w:val="en-US"/>
        </w:rPr>
      </w:pPr>
    </w:p>
    <w:p w14:paraId="49B7EDE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How to read the recipe:</w:t>
      </w:r>
    </w:p>
    <w:p w14:paraId="302DC4E1" w14:textId="77777777" w:rsidR="004E44AC" w:rsidRPr="004E44AC" w:rsidRDefault="004E44AC" w:rsidP="004E44AC">
      <w:pPr>
        <w:spacing w:after="0" w:line="240" w:lineRule="auto"/>
        <w:rPr>
          <w:rFonts w:ascii="Courier New" w:hAnsi="Courier New" w:cs="Courier New"/>
          <w:lang w:val="en-US"/>
        </w:rPr>
      </w:pPr>
    </w:p>
    <w:p w14:paraId="66E6B40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3B95EEB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1F327A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Element      | Operational Meaning                                         |</w:t>
      </w:r>
    </w:p>
    <w:p w14:paraId="6845680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9B54C2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125 mg/dL hold      | Fixed glucose condition for the stability group             |</w:t>
      </w:r>
    </w:p>
    <w:p w14:paraId="4B387DE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90 min phase        | Load, preparation, or extended stabilization                 |</w:t>
      </w:r>
    </w:p>
    <w:p w14:paraId="514367D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Very long </w:t>
      </w:r>
      <w:proofErr w:type="gramStart"/>
      <w:r w:rsidRPr="004E44AC">
        <w:rPr>
          <w:rFonts w:ascii="Courier New" w:hAnsi="Courier New" w:cs="Courier New"/>
          <w:lang w:val="en-US"/>
        </w:rPr>
        <w:t>duration  |</w:t>
      </w:r>
      <w:proofErr w:type="gramEnd"/>
      <w:r w:rsidRPr="004E44AC">
        <w:rPr>
          <w:rFonts w:ascii="Courier New" w:hAnsi="Courier New" w:cs="Courier New"/>
          <w:lang w:val="en-US"/>
        </w:rPr>
        <w:t xml:space="preserve"> Long-term stability phase, such as multi-day closed-loop    |</w:t>
      </w:r>
    </w:p>
    <w:p w14:paraId="21F3FAF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Valve B = Inject    | Long-duration inject or closed-loop fluidic state           |</w:t>
      </w:r>
    </w:p>
    <w:p w14:paraId="27F0081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PBS rinse at finish | End-of-run rinse before measurement stop or shutdown        |</w:t>
      </w:r>
    </w:p>
    <w:p w14:paraId="3E720CF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868B16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369B8EC" w14:textId="77777777" w:rsidR="004E44AC" w:rsidRPr="004E44AC" w:rsidRDefault="004E44AC" w:rsidP="004E44AC">
      <w:pPr>
        <w:spacing w:after="0" w:line="240" w:lineRule="auto"/>
        <w:rPr>
          <w:rFonts w:ascii="Courier New" w:hAnsi="Courier New" w:cs="Courier New"/>
          <w:lang w:val="en-US"/>
        </w:rPr>
      </w:pPr>
    </w:p>
    <w:p w14:paraId="29E7F1A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Operator focus:</w:t>
      </w:r>
    </w:p>
    <w:p w14:paraId="422F5FAD" w14:textId="77777777" w:rsidR="004E44AC" w:rsidRPr="004E44AC" w:rsidRDefault="004E44AC" w:rsidP="004E44AC">
      <w:pPr>
        <w:spacing w:after="0" w:line="240" w:lineRule="auto"/>
        <w:rPr>
          <w:rFonts w:ascii="Courier New" w:hAnsi="Courier New" w:cs="Courier New"/>
          <w:lang w:val="en-US"/>
        </w:rPr>
      </w:pPr>
    </w:p>
    <w:p w14:paraId="2E7643E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Before starting a long stability run, confirm physical fluid volume, waste capacity, tubing state, pump/flow conditions,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timing strategy, and manual reference measurement requirements. Long-duration recipes should be reviewed more carefully than short exposure recipes because an incorrect port, valve state, or duration can affect many hours or days of data.</w:t>
      </w:r>
    </w:p>
    <w:p w14:paraId="0A186092" w14:textId="77777777" w:rsidR="004E44AC" w:rsidRPr="004E44AC" w:rsidRDefault="004E44AC" w:rsidP="004E44AC">
      <w:pPr>
        <w:spacing w:after="0" w:line="240" w:lineRule="auto"/>
        <w:rPr>
          <w:rFonts w:ascii="Courier New" w:hAnsi="Courier New" w:cs="Courier New"/>
          <w:lang w:val="en-US"/>
        </w:rPr>
      </w:pPr>
    </w:p>
    <w:p w14:paraId="643D7E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11.4 Flow Rate Comparison</w:t>
      </w:r>
    </w:p>
    <w:p w14:paraId="262A0C6D" w14:textId="77777777" w:rsidR="004E44AC" w:rsidRPr="004E44AC" w:rsidRDefault="004E44AC" w:rsidP="004E44AC">
      <w:pPr>
        <w:spacing w:after="0" w:line="240" w:lineRule="auto"/>
        <w:rPr>
          <w:rFonts w:ascii="Courier New" w:hAnsi="Courier New" w:cs="Courier New"/>
          <w:lang w:val="en-US"/>
        </w:rPr>
      </w:pPr>
    </w:p>
    <w:p w14:paraId="362B7FF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Purpose:</w:t>
      </w:r>
    </w:p>
    <w:p w14:paraId="3DD94D26" w14:textId="77777777" w:rsidR="004E44AC" w:rsidRPr="004E44AC" w:rsidRDefault="004E44AC" w:rsidP="004E44AC">
      <w:pPr>
        <w:spacing w:after="0" w:line="240" w:lineRule="auto"/>
        <w:rPr>
          <w:rFonts w:ascii="Courier New" w:hAnsi="Courier New" w:cs="Courier New"/>
          <w:lang w:val="en-US"/>
        </w:rPr>
      </w:pPr>
    </w:p>
    <w:p w14:paraId="54716E8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Flow Rate Comparison recipes are used to compare sensor behavior at the same glucose concentration under different flow-rate conditions.</w:t>
      </w:r>
    </w:p>
    <w:p w14:paraId="1EAA85C4" w14:textId="77777777" w:rsidR="004E44AC" w:rsidRPr="004E44AC" w:rsidRDefault="004E44AC" w:rsidP="004E44AC">
      <w:pPr>
        <w:spacing w:after="0" w:line="240" w:lineRule="auto"/>
        <w:rPr>
          <w:rFonts w:ascii="Courier New" w:hAnsi="Courier New" w:cs="Courier New"/>
          <w:lang w:val="en-US"/>
        </w:rPr>
      </w:pPr>
    </w:p>
    <w:p w14:paraId="0EDA7DA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Typical operational pattern:</w:t>
      </w:r>
    </w:p>
    <w:p w14:paraId="6F144F01" w14:textId="77777777" w:rsidR="004E44AC" w:rsidRPr="004E44AC" w:rsidRDefault="004E44AC" w:rsidP="004E44AC">
      <w:pPr>
        <w:spacing w:after="0" w:line="240" w:lineRule="auto"/>
        <w:rPr>
          <w:rFonts w:ascii="Courier New" w:hAnsi="Courier New" w:cs="Courier New"/>
          <w:lang w:val="en-US"/>
        </w:rPr>
      </w:pPr>
    </w:p>
    <w:p w14:paraId="7927CE8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1. Start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072BD45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Select the target concentration, commonly 125 mg/dL.</w:t>
      </w:r>
    </w:p>
    <w:p w14:paraId="377E9ED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Start Discrete PAD measurement.</w:t>
      </w:r>
    </w:p>
    <w:p w14:paraId="0FA1958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Hold the same concentration for a fixed time at one flow rate.</w:t>
      </w:r>
    </w:p>
    <w:p w14:paraId="44F103B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Stop and restart measurement for the next flow-rate condition.</w:t>
      </w:r>
    </w:p>
    <w:p w14:paraId="6D28C13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6. Repeat until all flow-rate conditions are complete.</w:t>
      </w:r>
    </w:p>
    <w:p w14:paraId="4F88981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7. Exit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w:t>
      </w:r>
    </w:p>
    <w:p w14:paraId="463EBC96" w14:textId="77777777" w:rsidR="004E44AC" w:rsidRPr="004E44AC" w:rsidRDefault="004E44AC" w:rsidP="004E44AC">
      <w:pPr>
        <w:spacing w:after="0" w:line="240" w:lineRule="auto"/>
        <w:rPr>
          <w:rFonts w:ascii="Courier New" w:hAnsi="Courier New" w:cs="Courier New"/>
          <w:lang w:val="en-US"/>
        </w:rPr>
      </w:pPr>
    </w:p>
    <w:p w14:paraId="6FD59C5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Operator focus:</w:t>
      </w:r>
    </w:p>
    <w:p w14:paraId="70DC5567" w14:textId="77777777" w:rsidR="004E44AC" w:rsidRPr="004E44AC" w:rsidRDefault="004E44AC" w:rsidP="004E44AC">
      <w:pPr>
        <w:spacing w:after="0" w:line="240" w:lineRule="auto"/>
        <w:rPr>
          <w:rFonts w:ascii="Courier New" w:hAnsi="Courier New" w:cs="Courier New"/>
          <w:lang w:val="en-US"/>
        </w:rPr>
      </w:pPr>
    </w:p>
    <w:p w14:paraId="4FC5447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recipe descriptions may list flow rates such as 0.01, 0.03, 0.1, 0.3, 1.0, or 3.0 mL/min. Confirm that the physical pump/flow setting matches the recipe description and the `Flow Rate` metadata in Measurement Setup. The recipe description records intent; the operator is still responsible for making sure the physical flow condition is actually set.</w:t>
      </w:r>
    </w:p>
    <w:p w14:paraId="5DE10A75" w14:textId="77777777" w:rsidR="004E44AC" w:rsidRPr="004E44AC" w:rsidRDefault="004E44AC" w:rsidP="004E44AC">
      <w:pPr>
        <w:spacing w:after="0" w:line="240" w:lineRule="auto"/>
        <w:rPr>
          <w:rFonts w:ascii="Courier New" w:hAnsi="Courier New" w:cs="Courier New"/>
          <w:lang w:val="en-US"/>
        </w:rPr>
      </w:pPr>
    </w:p>
    <w:p w14:paraId="1D5B1A4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12. Session and Package Structure</w:t>
      </w:r>
    </w:p>
    <w:p w14:paraId="4B0CAFBF" w14:textId="77777777" w:rsidR="004E44AC" w:rsidRPr="004E44AC" w:rsidRDefault="004E44AC" w:rsidP="004E44AC">
      <w:pPr>
        <w:spacing w:after="0" w:line="240" w:lineRule="auto"/>
        <w:rPr>
          <w:rFonts w:ascii="Courier New" w:hAnsi="Courier New" w:cs="Courier New"/>
          <w:lang w:val="en-US"/>
        </w:rPr>
      </w:pPr>
    </w:p>
    <w:p w14:paraId="40BF1FE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Each measurement session is stored under the selected Package Root.</w:t>
      </w:r>
    </w:p>
    <w:p w14:paraId="7F38DCBA" w14:textId="77777777" w:rsidR="004E44AC" w:rsidRPr="004E44AC" w:rsidRDefault="004E44AC" w:rsidP="004E44AC">
      <w:pPr>
        <w:spacing w:after="0" w:line="240" w:lineRule="auto"/>
        <w:rPr>
          <w:rFonts w:ascii="Courier New" w:hAnsi="Courier New" w:cs="Courier New"/>
          <w:lang w:val="en-US"/>
        </w:rPr>
      </w:pPr>
    </w:p>
    <w:p w14:paraId="4378C1A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Folder structure:</w:t>
      </w:r>
    </w:p>
    <w:p w14:paraId="0AAA2E10" w14:textId="77777777" w:rsidR="004E44AC" w:rsidRPr="004E44AC" w:rsidRDefault="004E44AC" w:rsidP="004E44AC">
      <w:pPr>
        <w:spacing w:after="0" w:line="240" w:lineRule="auto"/>
        <w:rPr>
          <w:rFonts w:ascii="Courier New" w:hAnsi="Courier New" w:cs="Courier New"/>
          <w:lang w:val="en-US"/>
        </w:rPr>
      </w:pPr>
    </w:p>
    <w:p w14:paraId="3DB5E21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05AF9B1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roofErr w:type="spellStart"/>
      <w:r w:rsidRPr="004E44AC">
        <w:rPr>
          <w:rFonts w:ascii="Courier New" w:hAnsi="Courier New" w:cs="Courier New"/>
          <w:lang w:val="en-US"/>
        </w:rPr>
        <w:t>package_root</w:t>
      </w:r>
      <w:proofErr w:type="spellEnd"/>
      <w:r w:rsidRPr="004E44AC">
        <w:rPr>
          <w:rFonts w:ascii="Courier New" w:hAnsi="Courier New" w:cs="Courier New"/>
          <w:lang w:val="en-US"/>
        </w:rPr>
        <w:t>}/</w:t>
      </w:r>
    </w:p>
    <w:p w14:paraId="3CDDC28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part_number</w:t>
      </w:r>
      <w:proofErr w:type="spellEnd"/>
      <w:r w:rsidRPr="004E44AC">
        <w:rPr>
          <w:rFonts w:ascii="Courier New" w:hAnsi="Courier New" w:cs="Courier New"/>
          <w:lang w:val="en-US"/>
        </w:rPr>
        <w:t>}/</w:t>
      </w:r>
    </w:p>
    <w:p w14:paraId="227CBAF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{YYYYMMDD_HHMMSS}/</w:t>
      </w:r>
    </w:p>
    <w:p w14:paraId="261C79B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proofErr w:type="gramStart"/>
      <w:r w:rsidRPr="004E44AC">
        <w:rPr>
          <w:rFonts w:ascii="Courier New" w:hAnsi="Courier New" w:cs="Courier New"/>
          <w:lang w:val="en-US"/>
        </w:rPr>
        <w:t>session.json</w:t>
      </w:r>
      <w:proofErr w:type="spellEnd"/>
      <w:proofErr w:type="gramEnd"/>
    </w:p>
    <w:p w14:paraId="2D76CE0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measurement_parameters</w:t>
      </w:r>
      <w:proofErr w:type="spellEnd"/>
      <w:r w:rsidRPr="004E44AC">
        <w:rPr>
          <w:rFonts w:ascii="Courier New" w:hAnsi="Courier New" w:cs="Courier New"/>
          <w:lang w:val="en-US"/>
        </w:rPr>
        <w:t>/</w:t>
      </w:r>
    </w:p>
    <w:p w14:paraId="41CACD3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part_number</w:t>
      </w:r>
      <w:proofErr w:type="spellEnd"/>
      <w:r w:rsidRPr="004E44AC">
        <w:rPr>
          <w:rFonts w:ascii="Courier New" w:hAnsi="Courier New" w:cs="Courier New"/>
          <w:lang w:val="en-US"/>
        </w:rPr>
        <w:t>}.</w:t>
      </w:r>
      <w:proofErr w:type="spellStart"/>
      <w:r w:rsidRPr="004E44AC">
        <w:rPr>
          <w:rFonts w:ascii="Courier New" w:hAnsi="Courier New" w:cs="Courier New"/>
          <w:lang w:val="en-US"/>
        </w:rPr>
        <w:t>tp</w:t>
      </w:r>
      <w:proofErr w:type="spellEnd"/>
      <w:r w:rsidRPr="004E44AC">
        <w:rPr>
          <w:rFonts w:ascii="Courier New" w:hAnsi="Courier New" w:cs="Courier New"/>
          <w:lang w:val="en-US"/>
        </w:rPr>
        <w:t xml:space="preserve"> or {</w:t>
      </w:r>
      <w:proofErr w:type="spellStart"/>
      <w:r w:rsidRPr="004E44AC">
        <w:rPr>
          <w:rFonts w:ascii="Courier New" w:hAnsi="Courier New" w:cs="Courier New"/>
          <w:lang w:val="en-US"/>
        </w:rPr>
        <w:t>part_number</w:t>
      </w:r>
      <w:proofErr w:type="spellEnd"/>
      <w:r w:rsidRPr="004E44AC">
        <w:rPr>
          <w:rFonts w:ascii="Courier New" w:hAnsi="Courier New" w:cs="Courier New"/>
          <w:lang w:val="en-US"/>
        </w:rPr>
        <w:t>}.</w:t>
      </w:r>
      <w:proofErr w:type="spellStart"/>
      <w:r w:rsidRPr="004E44AC">
        <w:rPr>
          <w:rFonts w:ascii="Courier New" w:hAnsi="Courier New" w:cs="Courier New"/>
          <w:lang w:val="en-US"/>
        </w:rPr>
        <w:t>tc</w:t>
      </w:r>
      <w:proofErr w:type="spellEnd"/>
    </w:p>
    <w:p w14:paraId="1C30902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part_number</w:t>
      </w:r>
      <w:proofErr w:type="spellEnd"/>
      <w:r w:rsidRPr="004E44AC">
        <w:rPr>
          <w:rFonts w:ascii="Courier New" w:hAnsi="Courier New" w:cs="Courier New"/>
          <w:lang w:val="en-US"/>
        </w:rPr>
        <w:t>}.</w:t>
      </w:r>
      <w:proofErr w:type="spellStart"/>
      <w:r w:rsidRPr="004E44AC">
        <w:rPr>
          <w:rFonts w:ascii="Courier New" w:hAnsi="Courier New" w:cs="Courier New"/>
          <w:lang w:val="en-US"/>
        </w:rPr>
        <w:t>scr</w:t>
      </w:r>
      <w:proofErr w:type="spellEnd"/>
    </w:p>
    <w:p w14:paraId="0E17E13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proofErr w:type="gramStart"/>
      <w:r w:rsidRPr="004E44AC">
        <w:rPr>
          <w:rFonts w:ascii="Courier New" w:hAnsi="Courier New" w:cs="Courier New"/>
          <w:lang w:val="en-US"/>
        </w:rPr>
        <w:t>recipe.json</w:t>
      </w:r>
      <w:proofErr w:type="spellEnd"/>
      <w:proofErr w:type="gramEnd"/>
    </w:p>
    <w:p w14:paraId="4527F72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measurements/</w:t>
      </w:r>
    </w:p>
    <w:p w14:paraId="2940D2B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measurement output files</w:t>
      </w:r>
    </w:p>
    <w:p w14:paraId="36E121A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logs/</w:t>
      </w:r>
    </w:p>
    <w:p w14:paraId="75D5F09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session log files</w:t>
      </w:r>
    </w:p>
    <w:p w14:paraId="2B7ADB2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335E6A5" w14:textId="77777777" w:rsidR="004E44AC" w:rsidRPr="004E44AC" w:rsidRDefault="004E44AC" w:rsidP="004E44AC">
      <w:pPr>
        <w:spacing w:after="0" w:line="240" w:lineRule="auto"/>
        <w:rPr>
          <w:rFonts w:ascii="Courier New" w:hAnsi="Courier New" w:cs="Courier New"/>
          <w:lang w:val="en-US"/>
        </w:rPr>
      </w:pPr>
    </w:p>
    <w:p w14:paraId="65DE175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1433394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C2A3C1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Item                   | Description                                                                                 |</w:t>
      </w:r>
    </w:p>
    <w:p w14:paraId="4B50985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DF06AB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proofErr w:type="gramStart"/>
      <w:r w:rsidRPr="004E44AC">
        <w:rPr>
          <w:rFonts w:ascii="Courier New" w:hAnsi="Courier New" w:cs="Courier New"/>
          <w:lang w:val="en-US"/>
        </w:rPr>
        <w:t>session.json</w:t>
      </w:r>
      <w:proofErr w:type="spellEnd"/>
      <w:proofErr w:type="gramEnd"/>
      <w:r w:rsidRPr="004E44AC">
        <w:rPr>
          <w:rFonts w:ascii="Courier New" w:hAnsi="Courier New" w:cs="Courier New"/>
          <w:lang w:val="en-US"/>
        </w:rPr>
        <w:t xml:space="preserve">           | Stores session metadata, status, files, notes, experiment parameters, and measurement mode. |</w:t>
      </w:r>
    </w:p>
    <w:p w14:paraId="3B39C72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measurement_parameters</w:t>
      </w:r>
      <w:proofErr w:type="spellEnd"/>
      <w:r w:rsidRPr="004E44AC">
        <w:rPr>
          <w:rFonts w:ascii="Courier New" w:hAnsi="Courier New" w:cs="Courier New"/>
          <w:lang w:val="en-US"/>
        </w:rPr>
        <w:t xml:space="preserve"> | Stores copied or generated method, script, and recipe files used for the session.           |</w:t>
      </w:r>
    </w:p>
    <w:p w14:paraId="329A7F6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measurements           | Stores CSV, PAD, CV, or generated measurement output files.                                 |</w:t>
      </w:r>
    </w:p>
    <w:p w14:paraId="6C15A65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logs                   | Stores session-specific log files.                                                          |</w:t>
      </w:r>
    </w:p>
    <w:p w14:paraId="159C673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C2FDD8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3526141" w14:textId="77777777" w:rsidR="004E44AC" w:rsidRPr="004E44AC" w:rsidRDefault="004E44AC" w:rsidP="004E44AC">
      <w:pPr>
        <w:spacing w:after="0" w:line="240" w:lineRule="auto"/>
        <w:rPr>
          <w:rFonts w:ascii="Courier New" w:hAnsi="Courier New" w:cs="Courier New"/>
          <w:lang w:val="en-US"/>
        </w:rPr>
      </w:pPr>
    </w:p>
    <w:p w14:paraId="4A69D2F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Session statuses include:</w:t>
      </w:r>
    </w:p>
    <w:p w14:paraId="58CEBA66" w14:textId="77777777" w:rsidR="004E44AC" w:rsidRPr="004E44AC" w:rsidRDefault="004E44AC" w:rsidP="004E44AC">
      <w:pPr>
        <w:spacing w:after="0" w:line="240" w:lineRule="auto"/>
        <w:rPr>
          <w:rFonts w:ascii="Courier New" w:hAnsi="Courier New" w:cs="Courier New"/>
          <w:lang w:val="en-US"/>
        </w:rPr>
      </w:pPr>
    </w:p>
    <w:p w14:paraId="0DD1BA2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41DEBDD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9249A0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Status      | Meaning                                                 |</w:t>
      </w:r>
    </w:p>
    <w:p w14:paraId="2C359A4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F6C047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pending     | Session was created but the recipe has not started yet. |</w:t>
      </w:r>
    </w:p>
    <w:p w14:paraId="0DF4E47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 xml:space="preserve">| </w:t>
      </w:r>
      <w:proofErr w:type="spellStart"/>
      <w:r w:rsidRPr="004E44AC">
        <w:rPr>
          <w:rFonts w:ascii="Courier New" w:hAnsi="Courier New" w:cs="Courier New"/>
          <w:lang w:val="en-US"/>
        </w:rPr>
        <w:t>in_progress</w:t>
      </w:r>
      <w:proofErr w:type="spellEnd"/>
      <w:r w:rsidRPr="004E44AC">
        <w:rPr>
          <w:rFonts w:ascii="Courier New" w:hAnsi="Courier New" w:cs="Courier New"/>
          <w:lang w:val="en-US"/>
        </w:rPr>
        <w:t xml:space="preserve"> | Recipe is running.                                      |</w:t>
      </w:r>
    </w:p>
    <w:p w14:paraId="06ED4D6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completed   | Recipe completed successfully.                          |</w:t>
      </w:r>
    </w:p>
    <w:p w14:paraId="58BFF7C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aborted     | Operator stopped the recipe.                            |</w:t>
      </w:r>
    </w:p>
    <w:p w14:paraId="5792964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error       | Recipe or measurement ended with an error.              |</w:t>
      </w:r>
    </w:p>
    <w:p w14:paraId="2D9C89C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95E323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DB863A8" w14:textId="77777777" w:rsidR="004E44AC" w:rsidRPr="004E44AC" w:rsidRDefault="004E44AC" w:rsidP="004E44AC">
      <w:pPr>
        <w:spacing w:after="0" w:line="240" w:lineRule="auto"/>
        <w:rPr>
          <w:rFonts w:ascii="Courier New" w:hAnsi="Courier New" w:cs="Courier New"/>
          <w:lang w:val="en-US"/>
        </w:rPr>
      </w:pPr>
    </w:p>
    <w:p w14:paraId="05D4066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13. Recipe Files and Recipe Steps</w:t>
      </w:r>
    </w:p>
    <w:p w14:paraId="3206D6F1" w14:textId="77777777" w:rsidR="004E44AC" w:rsidRPr="004E44AC" w:rsidRDefault="004E44AC" w:rsidP="004E44AC">
      <w:pPr>
        <w:spacing w:after="0" w:line="240" w:lineRule="auto"/>
        <w:rPr>
          <w:rFonts w:ascii="Courier New" w:hAnsi="Courier New" w:cs="Courier New"/>
          <w:lang w:val="en-US"/>
        </w:rPr>
      </w:pPr>
    </w:p>
    <w:p w14:paraId="4B70AB8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Recipe files define automated sequences for valves, pump,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actions, and timed waits.</w:t>
      </w:r>
    </w:p>
    <w:p w14:paraId="3C702012" w14:textId="77777777" w:rsidR="004E44AC" w:rsidRPr="004E44AC" w:rsidRDefault="004E44AC" w:rsidP="004E44AC">
      <w:pPr>
        <w:spacing w:after="0" w:line="240" w:lineRule="auto"/>
        <w:rPr>
          <w:rFonts w:ascii="Courier New" w:hAnsi="Courier New" w:cs="Courier New"/>
          <w:lang w:val="en-US"/>
        </w:rPr>
      </w:pPr>
    </w:p>
    <w:p w14:paraId="348B32D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Each recipe step contains:</w:t>
      </w:r>
    </w:p>
    <w:p w14:paraId="5B298BC9" w14:textId="77777777" w:rsidR="004E44AC" w:rsidRPr="004E44AC" w:rsidRDefault="004E44AC" w:rsidP="004E44AC">
      <w:pPr>
        <w:spacing w:after="0" w:line="240" w:lineRule="auto"/>
        <w:rPr>
          <w:rFonts w:ascii="Courier New" w:hAnsi="Courier New" w:cs="Courier New"/>
          <w:lang w:val="en-US"/>
        </w:rPr>
      </w:pPr>
    </w:p>
    <w:p w14:paraId="63E494A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5326D2E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376EAA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Field            | Meaning                                                                                      |</w:t>
      </w:r>
    </w:p>
    <w:p w14:paraId="5413C0C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4D6BB0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 Valve A command. `0` means no change; `1` to `8` select the corresponding port.              |</w:t>
      </w:r>
    </w:p>
    <w:p w14:paraId="0CD0D7C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valve_b_state</w:t>
      </w:r>
      <w:proofErr w:type="spellEnd"/>
      <w:r w:rsidRPr="004E44AC">
        <w:rPr>
          <w:rFonts w:ascii="Courier New" w:hAnsi="Courier New" w:cs="Courier New"/>
          <w:lang w:val="en-US"/>
        </w:rPr>
        <w:t xml:space="preserve">    | Valve B command. `0` means no change, `1` means Load, and `2` means Inject.                  |</w:t>
      </w:r>
    </w:p>
    <w:p w14:paraId="42F1B80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pump_rpm</w:t>
      </w:r>
      <w:proofErr w:type="spellEnd"/>
      <w:r w:rsidRPr="004E44AC">
        <w:rPr>
          <w:rFonts w:ascii="Courier New" w:hAnsi="Courier New" w:cs="Courier New"/>
          <w:lang w:val="en-US"/>
        </w:rPr>
        <w:t xml:space="preserve">         | Pump command. Empty means no change, `0` stops the pump, and a positive number runs forward. |</w:t>
      </w:r>
    </w:p>
    <w:p w14:paraId="4E2E48E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dropview_</w:t>
      </w:r>
      <w:proofErr w:type="gramStart"/>
      <w:r w:rsidRPr="004E44AC">
        <w:rPr>
          <w:rFonts w:ascii="Courier New" w:hAnsi="Courier New" w:cs="Courier New"/>
          <w:lang w:val="en-US"/>
        </w:rPr>
        <w:t>action</w:t>
      </w:r>
      <w:proofErr w:type="spellEnd"/>
      <w:r w:rsidRPr="004E44AC">
        <w:rPr>
          <w:rFonts w:ascii="Courier New" w:hAnsi="Courier New" w:cs="Courier New"/>
          <w:lang w:val="en-US"/>
        </w:rPr>
        <w:t xml:space="preserve">  |</w:t>
      </w:r>
      <w:proofErr w:type="gramEnd"/>
      <w:r w:rsidRPr="004E44AC">
        <w:rPr>
          <w:rFonts w:ascii="Courier New" w:hAnsi="Courier New" w:cs="Courier New"/>
          <w:lang w:val="en-US"/>
        </w:rPr>
        <w:t xml:space="preserv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action key such as start, stop, continuous PAD, CV, or exit.                        |</w:t>
      </w:r>
    </w:p>
    <w:p w14:paraId="60B0782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duration_minutes</w:t>
      </w:r>
      <w:proofErr w:type="spellEnd"/>
      <w:r w:rsidRPr="004E44AC">
        <w:rPr>
          <w:rFonts w:ascii="Courier New" w:hAnsi="Courier New" w:cs="Courier New"/>
          <w:lang w:val="en-US"/>
        </w:rPr>
        <w:t xml:space="preserve"> | Step wait duration in minutes.                                                               |</w:t>
      </w:r>
    </w:p>
    <w:p w14:paraId="6CFE31A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description      | Free-text description for operator clarity and logs.                                         |</w:t>
      </w:r>
    </w:p>
    <w:p w14:paraId="6EC3CA6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839B40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8BD4BB0" w14:textId="77777777" w:rsidR="004E44AC" w:rsidRPr="004E44AC" w:rsidRDefault="004E44AC" w:rsidP="004E44AC">
      <w:pPr>
        <w:spacing w:after="0" w:line="240" w:lineRule="auto"/>
        <w:rPr>
          <w:rFonts w:ascii="Courier New" w:hAnsi="Courier New" w:cs="Courier New"/>
          <w:lang w:val="en-US"/>
        </w:rPr>
      </w:pPr>
    </w:p>
    <w:p w14:paraId="610D672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Recipe loops repeat the full recipe. Step loops repeat a selected range of steps within the recipe.</w:t>
      </w:r>
    </w:p>
    <w:p w14:paraId="5A3BBA5B" w14:textId="77777777" w:rsidR="004E44AC" w:rsidRPr="004E44AC" w:rsidRDefault="004E44AC" w:rsidP="004E44AC">
      <w:pPr>
        <w:spacing w:after="0" w:line="240" w:lineRule="auto"/>
        <w:rPr>
          <w:rFonts w:ascii="Courier New" w:hAnsi="Courier New" w:cs="Courier New"/>
          <w:lang w:val="en-US"/>
        </w:rPr>
      </w:pPr>
    </w:p>
    <w:p w14:paraId="406917D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14. Data Outputs and Storage Folders</w:t>
      </w:r>
    </w:p>
    <w:p w14:paraId="1AC36FD7" w14:textId="77777777" w:rsidR="004E44AC" w:rsidRPr="004E44AC" w:rsidRDefault="004E44AC" w:rsidP="004E44AC">
      <w:pPr>
        <w:spacing w:after="0" w:line="240" w:lineRule="auto"/>
        <w:rPr>
          <w:rFonts w:ascii="Courier New" w:hAnsi="Courier New" w:cs="Courier New"/>
          <w:lang w:val="en-US"/>
        </w:rPr>
      </w:pPr>
    </w:p>
    <w:p w14:paraId="56A6467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application can produce or collect several output types depending on measurement mode:</w:t>
      </w:r>
    </w:p>
    <w:p w14:paraId="43E97E39" w14:textId="77777777" w:rsidR="004E44AC" w:rsidRPr="004E44AC" w:rsidRDefault="004E44AC" w:rsidP="004E44AC">
      <w:pPr>
        <w:spacing w:after="0" w:line="240" w:lineRule="auto"/>
        <w:rPr>
          <w:rFonts w:ascii="Courier New" w:hAnsi="Courier New" w:cs="Courier New"/>
          <w:lang w:val="en-US"/>
        </w:rPr>
      </w:pPr>
    </w:p>
    <w:p w14:paraId="6F9C1F6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536CC1C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E53AF2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Output           | Typical Source              | Location                                              |</w:t>
      </w:r>
    </w:p>
    <w:p w14:paraId="3B73A1F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5E1A6EE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CSV files        | Discrete PAD script </w:t>
      </w:r>
      <w:proofErr w:type="gramStart"/>
      <w:r w:rsidRPr="004E44AC">
        <w:rPr>
          <w:rFonts w:ascii="Courier New" w:hAnsi="Courier New" w:cs="Courier New"/>
          <w:lang w:val="en-US"/>
        </w:rPr>
        <w:t>export  |</w:t>
      </w:r>
      <w:proofErr w:type="gramEnd"/>
      <w:r w:rsidRPr="004E44AC">
        <w:rPr>
          <w:rFonts w:ascii="Courier New" w:hAnsi="Courier New" w:cs="Courier New"/>
          <w:lang w:val="en-US"/>
        </w:rPr>
        <w:t xml:space="preserve"> `measurements/`                                       |</w:t>
      </w:r>
    </w:p>
    <w:p w14:paraId="371D87C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xlsx aggregate   | Aggregator output           | Session folder or measurement package output location |</w:t>
      </w:r>
    </w:p>
    <w:p w14:paraId="02EDF04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gramStart"/>
      <w:r w:rsidRPr="004E44AC">
        <w:rPr>
          <w:rFonts w:ascii="Courier New" w:hAnsi="Courier New" w:cs="Courier New"/>
          <w:lang w:val="en-US"/>
        </w:rPr>
        <w:t>`.</w:t>
      </w:r>
      <w:proofErr w:type="spellStart"/>
      <w:r w:rsidRPr="004E44AC">
        <w:rPr>
          <w:rFonts w:ascii="Courier New" w:hAnsi="Courier New" w:cs="Courier New"/>
          <w:lang w:val="en-US"/>
        </w:rPr>
        <w:t>mtp</w:t>
      </w:r>
      <w:proofErr w:type="spellEnd"/>
      <w:proofErr w:type="gramEnd"/>
      <w:r w:rsidRPr="004E44AC">
        <w:rPr>
          <w:rFonts w:ascii="Courier New" w:hAnsi="Courier New" w:cs="Courier New"/>
          <w:lang w:val="en-US"/>
        </w:rPr>
        <w:t xml:space="preserve">` files     |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AutoSave for PAD   | `measurements/`                                       |</w:t>
      </w:r>
    </w:p>
    <w:p w14:paraId="7D277C4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gramStart"/>
      <w:r w:rsidRPr="004E44AC">
        <w:rPr>
          <w:rFonts w:ascii="Courier New" w:hAnsi="Courier New" w:cs="Courier New"/>
          <w:lang w:val="en-US"/>
        </w:rPr>
        <w:t>`.</w:t>
      </w:r>
      <w:proofErr w:type="spellStart"/>
      <w:r w:rsidRPr="004E44AC">
        <w:rPr>
          <w:rFonts w:ascii="Courier New" w:hAnsi="Courier New" w:cs="Courier New"/>
          <w:lang w:val="en-US"/>
        </w:rPr>
        <w:t>mtc</w:t>
      </w:r>
      <w:proofErr w:type="spellEnd"/>
      <w:proofErr w:type="gramEnd"/>
      <w:r w:rsidRPr="004E44AC">
        <w:rPr>
          <w:rFonts w:ascii="Courier New" w:hAnsi="Courier New" w:cs="Courier New"/>
          <w:lang w:val="en-US"/>
        </w:rPr>
        <w:t xml:space="preserve">` files     |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AutoSave for CV    | `measurements/`                                       |</w:t>
      </w:r>
    </w:p>
    <w:p w14:paraId="6ED6A6C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session log      | Application session logging | `logs/`                                               |</w:t>
      </w:r>
    </w:p>
    <w:p w14:paraId="3BC7FC2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session metadata | Application session state   | `</w:t>
      </w:r>
      <w:proofErr w:type="spellStart"/>
      <w:proofErr w:type="gramStart"/>
      <w:r w:rsidRPr="004E44AC">
        <w:rPr>
          <w:rFonts w:ascii="Courier New" w:hAnsi="Courier New" w:cs="Courier New"/>
          <w:lang w:val="en-US"/>
        </w:rPr>
        <w:t>session.json</w:t>
      </w:r>
      <w:proofErr w:type="spellEnd"/>
      <w:proofErr w:type="gramEnd"/>
      <w:r w:rsidRPr="004E44AC">
        <w:rPr>
          <w:rFonts w:ascii="Courier New" w:hAnsi="Courier New" w:cs="Courier New"/>
          <w:lang w:val="en-US"/>
        </w:rPr>
        <w:t>`                                        |</w:t>
      </w:r>
    </w:p>
    <w:p w14:paraId="0220328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83EB21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84308C8" w14:textId="77777777" w:rsidR="004E44AC" w:rsidRPr="004E44AC" w:rsidRDefault="004E44AC" w:rsidP="004E44AC">
      <w:pPr>
        <w:spacing w:after="0" w:line="240" w:lineRule="auto"/>
        <w:rPr>
          <w:rFonts w:ascii="Courier New" w:hAnsi="Courier New" w:cs="Courier New"/>
          <w:lang w:val="en-US"/>
        </w:rPr>
      </w:pPr>
    </w:p>
    <w:p w14:paraId="0EB4A4C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`Aggregate CSVs -&gt; xlsx` when CSV data needs to be merged manually. Final aggregation also runs automatically when recipe execution completes.</w:t>
      </w:r>
    </w:p>
    <w:p w14:paraId="4321D150" w14:textId="77777777" w:rsidR="004E44AC" w:rsidRPr="004E44AC" w:rsidRDefault="004E44AC" w:rsidP="004E44AC">
      <w:pPr>
        <w:spacing w:after="0" w:line="240" w:lineRule="auto"/>
        <w:rPr>
          <w:rFonts w:ascii="Courier New" w:hAnsi="Courier New" w:cs="Courier New"/>
          <w:lang w:val="en-US"/>
        </w:rPr>
      </w:pPr>
    </w:p>
    <w:p w14:paraId="0367C94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15. Status Messages, Logs, and Warnings</w:t>
      </w:r>
    </w:p>
    <w:p w14:paraId="3FA23D47" w14:textId="77777777" w:rsidR="004E44AC" w:rsidRPr="004E44AC" w:rsidRDefault="004E44AC" w:rsidP="004E44AC">
      <w:pPr>
        <w:spacing w:after="0" w:line="240" w:lineRule="auto"/>
        <w:rPr>
          <w:rFonts w:ascii="Courier New" w:hAnsi="Courier New" w:cs="Courier New"/>
          <w:lang w:val="en-US"/>
        </w:rPr>
      </w:pPr>
    </w:p>
    <w:p w14:paraId="4E15B05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application uses several places to communicate status:</w:t>
      </w:r>
    </w:p>
    <w:p w14:paraId="311C15B6" w14:textId="77777777" w:rsidR="004E44AC" w:rsidRPr="004E44AC" w:rsidRDefault="004E44AC" w:rsidP="004E44AC">
      <w:pPr>
        <w:spacing w:after="0" w:line="240" w:lineRule="auto"/>
        <w:rPr>
          <w:rFonts w:ascii="Courier New" w:hAnsi="Courier New" w:cs="Courier New"/>
          <w:lang w:val="en-US"/>
        </w:rPr>
      </w:pPr>
    </w:p>
    <w:p w14:paraId="1D79C1D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30EC71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8F9E4E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Location                      | Use                                                              |</w:t>
      </w:r>
    </w:p>
    <w:p w14:paraId="35D02AD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0E07822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Device status labels          | Show connection or current known device state in Manual Control. |</w:t>
      </w:r>
    </w:p>
    <w:p w14:paraId="5118A6B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 Package Status                | Shows measurement package and session status.                    |</w:t>
      </w:r>
    </w:p>
    <w:p w14:paraId="39BFF20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Execution status       | Shows current recipe runner state.                               |</w:t>
      </w:r>
    </w:p>
    <w:p w14:paraId="13B4B79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Progress bar                  | Shows timed step progress.                                       |</w:t>
      </w:r>
    </w:p>
    <w:p w14:paraId="16F39C1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Package Log                   | Shows session packaging and aggregation messages.                |</w:t>
      </w:r>
    </w:p>
    <w:p w14:paraId="1AB79A0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Full Log                      | Shows broader application messages.                              |</w:t>
      </w:r>
    </w:p>
    <w:p w14:paraId="109C2A6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Graphics Viewer System Events | Shows major run events aligned with measurement review.          |</w:t>
      </w:r>
    </w:p>
    <w:p w14:paraId="5213659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D2C55B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8E08EB1" w14:textId="77777777" w:rsidR="004E44AC" w:rsidRPr="004E44AC" w:rsidRDefault="004E44AC" w:rsidP="004E44AC">
      <w:pPr>
        <w:spacing w:after="0" w:line="240" w:lineRule="auto"/>
        <w:rPr>
          <w:rFonts w:ascii="Courier New" w:hAnsi="Courier New" w:cs="Courier New"/>
          <w:lang w:val="en-US"/>
        </w:rPr>
      </w:pPr>
    </w:p>
    <w:p w14:paraId="19CEEDE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Warnings and errors should not be ignored. If a device does not connect,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cannot start, or a method file is incompatible with the selected measurement mode, correct the issue before running a formal test.</w:t>
      </w:r>
    </w:p>
    <w:p w14:paraId="328962FA" w14:textId="77777777" w:rsidR="004E44AC" w:rsidRPr="004E44AC" w:rsidRDefault="004E44AC" w:rsidP="004E44AC">
      <w:pPr>
        <w:spacing w:after="0" w:line="240" w:lineRule="auto"/>
        <w:rPr>
          <w:rFonts w:ascii="Courier New" w:hAnsi="Courier New" w:cs="Courier New"/>
          <w:lang w:val="en-US"/>
        </w:rPr>
      </w:pPr>
    </w:p>
    <w:p w14:paraId="5BA6E32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16. Safe Operation Notes</w:t>
      </w:r>
    </w:p>
    <w:p w14:paraId="2C65B400" w14:textId="77777777" w:rsidR="004E44AC" w:rsidRPr="004E44AC" w:rsidRDefault="004E44AC" w:rsidP="004E44AC">
      <w:pPr>
        <w:spacing w:after="0" w:line="240" w:lineRule="auto"/>
        <w:rPr>
          <w:rFonts w:ascii="Courier New" w:hAnsi="Courier New" w:cs="Courier New"/>
          <w:lang w:val="en-US"/>
        </w:rPr>
      </w:pPr>
    </w:p>
    <w:p w14:paraId="54B7337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Before starting a recipe:</w:t>
      </w:r>
    </w:p>
    <w:p w14:paraId="133F84A1" w14:textId="77777777" w:rsidR="004E44AC" w:rsidRPr="004E44AC" w:rsidRDefault="004E44AC" w:rsidP="004E44AC">
      <w:pPr>
        <w:spacing w:after="0" w:line="240" w:lineRule="auto"/>
        <w:rPr>
          <w:rFonts w:ascii="Courier New" w:hAnsi="Courier New" w:cs="Courier New"/>
          <w:lang w:val="en-US"/>
        </w:rPr>
      </w:pPr>
    </w:p>
    <w:p w14:paraId="06CFC0C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1. Confirm all required hardware is physically connected.</w:t>
      </w:r>
    </w:p>
    <w:p w14:paraId="6B232CD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Confirm the correct COM ports are selected.</w:t>
      </w:r>
    </w:p>
    <w:p w14:paraId="3F7B334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Confirm valves are safe to move to the requested positions.</w:t>
      </w:r>
    </w:p>
    <w:p w14:paraId="746C080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Confirm pump direction and target RPM are appropriate for the fluid path.</w:t>
      </w:r>
    </w:p>
    <w:p w14:paraId="6F7D0CC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5. Confirm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is installed and can be launched.</w:t>
      </w:r>
    </w:p>
    <w:p w14:paraId="2B60CB8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6. Confirm the correct measurement mode and method file are selected.</w:t>
      </w:r>
    </w:p>
    <w:p w14:paraId="3B6D80D1"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7. Confirm the Package Root points to the intended data storage location.</w:t>
      </w:r>
    </w:p>
    <w:p w14:paraId="72F3AC4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8. Confirm the recipe contains the intended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start, measurement, stop, and exit actions.</w:t>
      </w:r>
    </w:p>
    <w:p w14:paraId="09256EF9" w14:textId="77777777" w:rsidR="004E44AC" w:rsidRPr="004E44AC" w:rsidRDefault="004E44AC" w:rsidP="004E44AC">
      <w:pPr>
        <w:spacing w:after="0" w:line="240" w:lineRule="auto"/>
        <w:rPr>
          <w:rFonts w:ascii="Courier New" w:hAnsi="Courier New" w:cs="Courier New"/>
          <w:lang w:val="en-US"/>
        </w:rPr>
      </w:pPr>
    </w:p>
    <w:p w14:paraId="7C1F031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During execution:</w:t>
      </w:r>
    </w:p>
    <w:p w14:paraId="4CC5C7B8" w14:textId="77777777" w:rsidR="004E44AC" w:rsidRPr="004E44AC" w:rsidRDefault="004E44AC" w:rsidP="004E44AC">
      <w:pPr>
        <w:spacing w:after="0" w:line="240" w:lineRule="auto"/>
        <w:rPr>
          <w:rFonts w:ascii="Courier New" w:hAnsi="Courier New" w:cs="Courier New"/>
          <w:lang w:val="en-US"/>
        </w:rPr>
      </w:pPr>
    </w:p>
    <w:p w14:paraId="5A8BB33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1. Monitor Recipe Execution status and progress.</w:t>
      </w:r>
    </w:p>
    <w:p w14:paraId="3C660E0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2. Watch the Package Log and Full Log for errors.</w:t>
      </w:r>
    </w:p>
    <w:p w14:paraId="323426D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3. Use Pause only when it is safe to temporarily hold the process.</w:t>
      </w:r>
    </w:p>
    <w:p w14:paraId="15C2BDD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4. Use Stop Recipe when the run should be ended in a controlled way.</w:t>
      </w:r>
    </w:p>
    <w:p w14:paraId="6AFA336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5. Use Emergency Stop ALL when immediate hardware stop is required.</w:t>
      </w:r>
    </w:p>
    <w:p w14:paraId="1B93D7A2" w14:textId="77777777" w:rsidR="004E44AC" w:rsidRPr="004E44AC" w:rsidRDefault="004E44AC" w:rsidP="004E44AC">
      <w:pPr>
        <w:spacing w:after="0" w:line="240" w:lineRule="auto"/>
        <w:rPr>
          <w:rFonts w:ascii="Courier New" w:hAnsi="Courier New" w:cs="Courier New"/>
          <w:lang w:val="en-US"/>
        </w:rPr>
      </w:pPr>
    </w:p>
    <w:p w14:paraId="11C41F3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17. Common Issues and Operator Checklist</w:t>
      </w:r>
    </w:p>
    <w:p w14:paraId="2BEE781E" w14:textId="77777777" w:rsidR="004E44AC" w:rsidRPr="004E44AC" w:rsidRDefault="004E44AC" w:rsidP="004E44AC">
      <w:pPr>
        <w:spacing w:after="0" w:line="240" w:lineRule="auto"/>
        <w:rPr>
          <w:rFonts w:ascii="Courier New" w:hAnsi="Courier New" w:cs="Courier New"/>
          <w:lang w:val="en-US"/>
        </w:rPr>
      </w:pPr>
    </w:p>
    <w:p w14:paraId="7682E96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15.1 Common Issues</w:t>
      </w:r>
    </w:p>
    <w:p w14:paraId="1740A102" w14:textId="77777777" w:rsidR="004E44AC" w:rsidRPr="004E44AC" w:rsidRDefault="004E44AC" w:rsidP="004E44AC">
      <w:pPr>
        <w:spacing w:after="0" w:line="240" w:lineRule="auto"/>
        <w:rPr>
          <w:rFonts w:ascii="Courier New" w:hAnsi="Courier New" w:cs="Courier New"/>
          <w:lang w:val="en-US"/>
        </w:rPr>
      </w:pPr>
    </w:p>
    <w:p w14:paraId="256D90F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775FE36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4A471D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Issue                     | Possible Cause                                                     | Suggested Action                                           |</w:t>
      </w:r>
    </w:p>
    <w:p w14:paraId="23B0033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2786B7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COM port is missing       | Device not connected, driver issue, or port list is stale.         | Connect the device and press Refresh COM Ports.            |</w:t>
      </w:r>
    </w:p>
    <w:p w14:paraId="50BE775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Valve test fails          | Wrong COM port, baud rate, address, or device power state.         | Check cabling, power, COM port, baud, and address.         |</w:t>
      </w:r>
    </w:p>
    <w:p w14:paraId="35F4FB4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Pump commands do not work | Pump controller not connected or wrong COM port selected.          | Connect Pump and query Status.                             |</w:t>
      </w:r>
    </w:p>
    <w:p w14:paraId="1259A9BE"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does not start   |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is not installed, not found, or blocked by Windows state. | Start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manually if needed and retry.               |</w:t>
      </w:r>
    </w:p>
    <w:p w14:paraId="14D19FA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connection fails | Wrong COM port or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connection state mismatch.              | Select the correct COM port and retry Connect.             |</w:t>
      </w:r>
    </w:p>
    <w:p w14:paraId="48E6F4B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Method file rejected      | Measurement mode and method type do not match.                     | Select the correct mode before loading `.</w:t>
      </w:r>
      <w:proofErr w:type="spellStart"/>
      <w:r w:rsidRPr="004E44AC">
        <w:rPr>
          <w:rFonts w:ascii="Courier New" w:hAnsi="Courier New" w:cs="Courier New"/>
          <w:lang w:val="en-US"/>
        </w:rPr>
        <w:t>tp</w:t>
      </w:r>
      <w:proofErr w:type="spellEnd"/>
      <w:r w:rsidRPr="004E44AC">
        <w:rPr>
          <w:rFonts w:ascii="Courier New" w:hAnsi="Courier New" w:cs="Courier New"/>
          <w:lang w:val="en-US"/>
        </w:rPr>
        <w:t>` or `.</w:t>
      </w:r>
      <w:proofErr w:type="spellStart"/>
      <w:r w:rsidRPr="004E44AC">
        <w:rPr>
          <w:rFonts w:ascii="Courier New" w:hAnsi="Courier New" w:cs="Courier New"/>
          <w:lang w:val="en-US"/>
        </w:rPr>
        <w:t>tc</w:t>
      </w:r>
      <w:proofErr w:type="spellEnd"/>
      <w:r w:rsidRPr="004E44AC">
        <w:rPr>
          <w:rFonts w:ascii="Courier New" w:hAnsi="Courier New" w:cs="Courier New"/>
          <w:lang w:val="en-US"/>
        </w:rPr>
        <w:t>`.     |</w:t>
      </w:r>
    </w:p>
    <w:p w14:paraId="5F4777B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lastRenderedPageBreak/>
        <w:t>| CSV path is empty         | Part Number or Package Root is missing.                            | Enter Part Number and select Package Root.                 |</w:t>
      </w:r>
    </w:p>
    <w:p w14:paraId="53C8496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cannot start       | Required package inputs are incomplete.                            | Review Measurement Setup and recipe file references.       |</w:t>
      </w:r>
    </w:p>
    <w:p w14:paraId="45B598F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No live graph appears     | No active session, unsupported file, or data not yet written.      | Load Active Session, Refresh, or check measurement output. |</w:t>
      </w:r>
    </w:p>
    <w:p w14:paraId="62B90DD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70541AE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59A475F" w14:textId="77777777" w:rsidR="004E44AC" w:rsidRPr="004E44AC" w:rsidRDefault="004E44AC" w:rsidP="004E44AC">
      <w:pPr>
        <w:spacing w:after="0" w:line="240" w:lineRule="auto"/>
        <w:rPr>
          <w:rFonts w:ascii="Courier New" w:hAnsi="Courier New" w:cs="Courier New"/>
          <w:lang w:val="en-US"/>
        </w:rPr>
      </w:pPr>
    </w:p>
    <w:p w14:paraId="6AB0EDC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15.2 Pre-Run Checklist</w:t>
      </w:r>
    </w:p>
    <w:p w14:paraId="209F35E7" w14:textId="77777777" w:rsidR="004E44AC" w:rsidRPr="004E44AC" w:rsidRDefault="004E44AC" w:rsidP="004E44AC">
      <w:pPr>
        <w:spacing w:after="0" w:line="240" w:lineRule="auto"/>
        <w:rPr>
          <w:rFonts w:ascii="Courier New" w:hAnsi="Courier New" w:cs="Courier New"/>
          <w:lang w:val="en-US"/>
        </w:rPr>
      </w:pPr>
    </w:p>
    <w:p w14:paraId="16E3986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Use this checklist before a standard test:</w:t>
      </w:r>
    </w:p>
    <w:p w14:paraId="3459F405" w14:textId="77777777" w:rsidR="004E44AC" w:rsidRPr="004E44AC" w:rsidRDefault="004E44AC" w:rsidP="004E44AC">
      <w:pPr>
        <w:spacing w:after="0" w:line="240" w:lineRule="auto"/>
        <w:rPr>
          <w:rFonts w:ascii="Courier New" w:hAnsi="Courier New" w:cs="Courier New"/>
          <w:lang w:val="en-US"/>
        </w:rPr>
      </w:pPr>
    </w:p>
    <w:p w14:paraId="79F3266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00160FC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6968C3A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Check                                    | Done |</w:t>
      </w:r>
    </w:p>
    <w:p w14:paraId="73279106"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FF37E1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Valve A connected and tested.            |      |</w:t>
      </w:r>
    </w:p>
    <w:p w14:paraId="4B398D1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Valve B connected and tested.            |      |</w:t>
      </w:r>
    </w:p>
    <w:p w14:paraId="79E605BD"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Pump connected and status checked.       |      |</w:t>
      </w:r>
    </w:p>
    <w:p w14:paraId="08771CD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xml:space="preserve">| </w:t>
      </w:r>
      <w:proofErr w:type="spellStart"/>
      <w:r w:rsidRPr="004E44AC">
        <w:rPr>
          <w:rFonts w:ascii="Courier New" w:hAnsi="Courier New" w:cs="Courier New"/>
          <w:lang w:val="en-US"/>
        </w:rPr>
        <w:t>DropView</w:t>
      </w:r>
      <w:proofErr w:type="spellEnd"/>
      <w:r w:rsidRPr="004E44AC">
        <w:rPr>
          <w:rFonts w:ascii="Courier New" w:hAnsi="Courier New" w:cs="Courier New"/>
          <w:lang w:val="en-US"/>
        </w:rPr>
        <w:t xml:space="preserve"> started and </w:t>
      </w:r>
      <w:proofErr w:type="spellStart"/>
      <w:r w:rsidRPr="004E44AC">
        <w:rPr>
          <w:rFonts w:ascii="Courier New" w:hAnsi="Courier New" w:cs="Courier New"/>
          <w:lang w:val="en-US"/>
        </w:rPr>
        <w:t>DropSens</w:t>
      </w:r>
      <w:proofErr w:type="spellEnd"/>
      <w:r w:rsidRPr="004E44AC">
        <w:rPr>
          <w:rFonts w:ascii="Courier New" w:hAnsi="Courier New" w:cs="Courier New"/>
          <w:lang w:val="en-US"/>
        </w:rPr>
        <w:t xml:space="preserve"> connected. |      |</w:t>
      </w:r>
    </w:p>
    <w:p w14:paraId="5C99733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Correct Part Number entered.             |      |</w:t>
      </w:r>
    </w:p>
    <w:p w14:paraId="05E4DC8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Correct Package Root selected.           |      |</w:t>
      </w:r>
    </w:p>
    <w:p w14:paraId="37ED8DB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Correct Measurement Mode selected.       |      |</w:t>
      </w:r>
    </w:p>
    <w:p w14:paraId="2F63BCA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Correct method file loaded.              |      |</w:t>
      </w:r>
    </w:p>
    <w:p w14:paraId="2048BAC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Experiment Conditions reviewed.          |      |</w:t>
      </w:r>
    </w:p>
    <w:p w14:paraId="2131CD38"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Port - Glucose Mapping reviewed.         |      |</w:t>
      </w:r>
    </w:p>
    <w:p w14:paraId="0E9A92E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loaded or created.                |      |</w:t>
      </w:r>
    </w:p>
    <w:p w14:paraId="5B03165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duration and loops reviewed.      |      |</w:t>
      </w:r>
    </w:p>
    <w:p w14:paraId="207CE0B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Output/session location confirmed.       |      |</w:t>
      </w:r>
    </w:p>
    <w:p w14:paraId="71C4E56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9A0967A"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10B990E1" w14:textId="77777777" w:rsidR="004E44AC" w:rsidRPr="004E44AC" w:rsidRDefault="004E44AC" w:rsidP="004E44AC">
      <w:pPr>
        <w:spacing w:after="0" w:line="240" w:lineRule="auto"/>
        <w:rPr>
          <w:rFonts w:ascii="Courier New" w:hAnsi="Courier New" w:cs="Courier New"/>
          <w:lang w:val="en-US"/>
        </w:rPr>
      </w:pPr>
    </w:p>
    <w:p w14:paraId="39F7B0F3"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18. Screenshot List for Visual Version</w:t>
      </w:r>
    </w:p>
    <w:p w14:paraId="6E4C305E" w14:textId="77777777" w:rsidR="004E44AC" w:rsidRPr="004E44AC" w:rsidRDefault="004E44AC" w:rsidP="004E44AC">
      <w:pPr>
        <w:spacing w:after="0" w:line="240" w:lineRule="auto"/>
        <w:rPr>
          <w:rFonts w:ascii="Courier New" w:hAnsi="Courier New" w:cs="Courier New"/>
          <w:lang w:val="en-US"/>
        </w:rPr>
      </w:pPr>
    </w:p>
    <w:p w14:paraId="7BE87B0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The following screenshots should be added in the next documentation phase:</w:t>
      </w:r>
    </w:p>
    <w:p w14:paraId="20C4EFE6" w14:textId="77777777" w:rsidR="004E44AC" w:rsidRPr="004E44AC" w:rsidRDefault="004E44AC" w:rsidP="004E44AC">
      <w:pPr>
        <w:spacing w:after="0" w:line="240" w:lineRule="auto"/>
        <w:rPr>
          <w:rFonts w:ascii="Courier New" w:hAnsi="Courier New" w:cs="Courier New"/>
          <w:lang w:val="en-US"/>
        </w:rPr>
      </w:pPr>
    </w:p>
    <w:p w14:paraId="3E340620"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```text</w:t>
      </w:r>
    </w:p>
    <w:p w14:paraId="6CDBBC9C"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4DF955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Placeholder                             | Suggested Screenshot                                         |</w:t>
      </w:r>
    </w:p>
    <w:p w14:paraId="507147BB"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24D9A6F4"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Main application window                 | Full application with tab bar visible.                       |</w:t>
      </w:r>
    </w:p>
    <w:p w14:paraId="4CE6A63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Manual Control tab                      | Full hardware control page with all device sections visible. |</w:t>
      </w:r>
    </w:p>
    <w:p w14:paraId="4782B7E9"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Measurement Setup tab                   | Full three-column setup page.                                |</w:t>
      </w:r>
    </w:p>
    <w:p w14:paraId="7CD6471F"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Method editor panel                     | Loaded method file showing parameters.                       |</w:t>
      </w:r>
    </w:p>
    <w:p w14:paraId="43737C87"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Recipe Control tab                      | Recipe with several example steps loaded.                    |</w:t>
      </w:r>
    </w:p>
    <w:p w14:paraId="407D221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Graphics Viewer tab with loaded session | Graphs, annotation panel, and toolbar visible.               |</w:t>
      </w:r>
    </w:p>
    <w:p w14:paraId="1B914DB5"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 Full Log tab                            | Log area with example timestamp and messages.                |</w:t>
      </w:r>
    </w:p>
    <w:p w14:paraId="305ED69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415A7342" w14:textId="77777777" w:rsidR="004E44AC" w:rsidRPr="004E44AC" w:rsidRDefault="004E44AC" w:rsidP="004E44AC">
      <w:pPr>
        <w:spacing w:after="0" w:line="240" w:lineRule="auto"/>
        <w:rPr>
          <w:rFonts w:ascii="Courier New" w:hAnsi="Courier New" w:cs="Courier New"/>
          <w:lang w:val="en-US"/>
        </w:rPr>
      </w:pPr>
      <w:r w:rsidRPr="004E44AC">
        <w:rPr>
          <w:rFonts w:ascii="Courier New" w:hAnsi="Courier New" w:cs="Courier New"/>
          <w:lang w:val="en-US"/>
        </w:rPr>
        <w:t>```</w:t>
      </w:r>
    </w:p>
    <w:p w14:paraId="37CCFC6B" w14:textId="77777777" w:rsidR="00A7184E" w:rsidRPr="004E44AC" w:rsidRDefault="00A7184E" w:rsidP="004E44AC">
      <w:pPr>
        <w:spacing w:after="0" w:line="240" w:lineRule="auto"/>
        <w:rPr>
          <w:rFonts w:ascii="Courier New" w:hAnsi="Courier New" w:cs="Courier New"/>
          <w:lang w:val="en-US"/>
        </w:rPr>
      </w:pPr>
    </w:p>
    <w:sectPr w:rsidR="00A7184E" w:rsidRPr="004E44AC" w:rsidSect="0002644C">
      <w:pgSz w:w="23811" w:h="16838" w:orient="landscape" w:code="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4AC"/>
    <w:rsid w:val="0002644C"/>
    <w:rsid w:val="004E44AC"/>
    <w:rsid w:val="00576614"/>
    <w:rsid w:val="00750B38"/>
    <w:rsid w:val="00A7184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25653"/>
  <w15:chartTrackingRefBased/>
  <w15:docId w15:val="{A27B19B6-EDA8-45F4-AC90-355D89B7C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B3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21</Pages>
  <Words>10406</Words>
  <Characters>59316</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LEVENT ALKISLAR</dc:creator>
  <cp:keywords/>
  <dc:description/>
  <cp:lastModifiedBy>LEVENT ALKISLAR</cp:lastModifiedBy>
  <cp:revision>2</cp:revision>
  <dcterms:created xsi:type="dcterms:W3CDTF">2026-09-15T05:31:00Z</dcterms:created>
  <dcterms:modified xsi:type="dcterms:W3CDTF">2026-09-15T05:51:00Z</dcterms:modified>
</cp:coreProperties>
</file>