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9DBB4" w14:textId="77777777" w:rsidR="00CC51CD" w:rsidRPr="006940A5" w:rsidRDefault="00CC51CD" w:rsidP="006940A5">
      <w:pPr>
        <w:pStyle w:val="Heading2"/>
        <w:spacing w:after="200" w:line="360" w:lineRule="auto"/>
        <w:rPr>
          <w:rFonts w:ascii="Tahoma" w:hAnsi="Tahoma" w:cs="Tahoma"/>
          <w:color w:val="595959" w:themeColor="text1" w:themeTint="A6"/>
          <w:sz w:val="20"/>
        </w:rPr>
      </w:pPr>
    </w:p>
    <w:p w14:paraId="2012749F" w14:textId="5C98D759" w:rsidR="00CC51CD" w:rsidRPr="006940A5" w:rsidRDefault="002827D2" w:rsidP="006940A5">
      <w:pPr>
        <w:widowControl w:val="0"/>
        <w:spacing w:line="360" w:lineRule="auto"/>
        <w:jc w:val="both"/>
        <w:rPr>
          <w:rFonts w:ascii="Tahoma" w:hAnsi="Tahoma" w:cs="Tahoma"/>
          <w:color w:val="595959" w:themeColor="text1" w:themeTint="A6"/>
          <w:sz w:val="20"/>
          <w:szCs w:val="20"/>
          <w:lang w:val="en-US"/>
        </w:rPr>
      </w:pPr>
      <w:r w:rsidRPr="006940A5">
        <w:rPr>
          <w:rFonts w:ascii="Tahoma" w:hAnsi="Tahoma" w:cs="Tahoma"/>
          <w:color w:val="595959" w:themeColor="text1" w:themeTint="A6"/>
          <w:sz w:val="20"/>
          <w:szCs w:val="20"/>
          <w:lang w:val="en-US"/>
        </w:rPr>
        <w:t>This is the privacy statement for the Data Consulting Group (DCG) Ltd, and its subsidiaries and affiliates. DCG understands that your privacy is important, that is we are committed to protecting your privacy and personal information.</w:t>
      </w:r>
    </w:p>
    <w:p w14:paraId="49A691D7" w14:textId="5E14C26A" w:rsidR="002827D2" w:rsidRPr="006940A5" w:rsidRDefault="002827D2" w:rsidP="006940A5">
      <w:pPr>
        <w:widowControl w:val="0"/>
        <w:spacing w:line="360" w:lineRule="auto"/>
        <w:jc w:val="both"/>
        <w:rPr>
          <w:rFonts w:ascii="Tahoma" w:hAnsi="Tahoma" w:cs="Tahoma"/>
          <w:color w:val="595959" w:themeColor="text1" w:themeTint="A6"/>
          <w:sz w:val="20"/>
          <w:szCs w:val="20"/>
          <w:lang w:val="en-US"/>
        </w:rPr>
      </w:pPr>
      <w:r w:rsidRPr="006940A5">
        <w:rPr>
          <w:rFonts w:ascii="Tahoma" w:hAnsi="Tahoma" w:cs="Tahoma"/>
          <w:color w:val="595959" w:themeColor="text1" w:themeTint="A6"/>
          <w:sz w:val="20"/>
          <w:szCs w:val="20"/>
          <w:lang w:val="en-US"/>
        </w:rPr>
        <w:t>We respect your privacy and are determined to protect your personal data. The purpose of this privacy notice is to inform you as to how we look after your personal data when you visit our website (regardless of where you visit it from). We’ll also tell you about your privacy rights and how data protection law protects you.</w:t>
      </w:r>
    </w:p>
    <w:p w14:paraId="2785CB2E" w14:textId="30563B35" w:rsidR="002827D2" w:rsidRPr="006940A5" w:rsidRDefault="002827D2" w:rsidP="006940A5">
      <w:pPr>
        <w:widowControl w:val="0"/>
        <w:spacing w:line="360" w:lineRule="auto"/>
        <w:jc w:val="both"/>
        <w:rPr>
          <w:rFonts w:ascii="Tahoma" w:hAnsi="Tahoma" w:cs="Tahoma"/>
          <w:color w:val="595959" w:themeColor="text1" w:themeTint="A6"/>
          <w:sz w:val="20"/>
          <w:szCs w:val="20"/>
          <w:lang w:val="en-US"/>
        </w:rPr>
      </w:pPr>
      <w:r w:rsidRPr="006940A5">
        <w:rPr>
          <w:rFonts w:ascii="Tahoma" w:hAnsi="Tahoma" w:cs="Tahoma"/>
          <w:color w:val="595959" w:themeColor="text1" w:themeTint="A6"/>
          <w:sz w:val="20"/>
          <w:szCs w:val="20"/>
          <w:lang w:val="en-US"/>
        </w:rPr>
        <w:t>In</w:t>
      </w:r>
      <w:r w:rsidR="00D04D33" w:rsidRPr="006940A5">
        <w:rPr>
          <w:rFonts w:ascii="Tahoma" w:hAnsi="Tahoma" w:cs="Tahoma"/>
          <w:color w:val="595959" w:themeColor="text1" w:themeTint="A6"/>
          <w:sz w:val="20"/>
          <w:szCs w:val="20"/>
          <w:lang w:val="en-US"/>
        </w:rPr>
        <w:t xml:space="preserve"> this policy we explain:</w:t>
      </w:r>
    </w:p>
    <w:p w14:paraId="4CF36428" w14:textId="55BC10BA" w:rsidR="00D04D33" w:rsidRPr="006940A5" w:rsidRDefault="00D04D33" w:rsidP="006940A5">
      <w:pPr>
        <w:pStyle w:val="ListParagraph"/>
        <w:widowControl w:val="0"/>
        <w:numPr>
          <w:ilvl w:val="0"/>
          <w:numId w:val="16"/>
        </w:numPr>
        <w:spacing w:line="360" w:lineRule="auto"/>
        <w:jc w:val="both"/>
        <w:rPr>
          <w:rFonts w:ascii="Tahoma" w:hAnsi="Tahoma" w:cs="Tahoma"/>
          <w:color w:val="595959" w:themeColor="text1" w:themeTint="A6"/>
          <w:sz w:val="20"/>
          <w:szCs w:val="20"/>
          <w:lang w:val="en-US"/>
        </w:rPr>
      </w:pPr>
      <w:r w:rsidRPr="006940A5">
        <w:rPr>
          <w:rFonts w:ascii="Tahoma" w:hAnsi="Tahoma" w:cs="Tahoma"/>
          <w:color w:val="595959" w:themeColor="text1" w:themeTint="A6"/>
          <w:sz w:val="20"/>
          <w:szCs w:val="20"/>
          <w:lang w:val="en-US"/>
        </w:rPr>
        <w:t xml:space="preserve">Who we are and important information </w:t>
      </w:r>
    </w:p>
    <w:p w14:paraId="20236CCC" w14:textId="78E07E70" w:rsidR="00D04D33" w:rsidRPr="006940A5" w:rsidRDefault="00D04D33" w:rsidP="006940A5">
      <w:pPr>
        <w:pStyle w:val="ListParagraph"/>
        <w:widowControl w:val="0"/>
        <w:numPr>
          <w:ilvl w:val="0"/>
          <w:numId w:val="16"/>
        </w:numPr>
        <w:spacing w:line="360" w:lineRule="auto"/>
        <w:jc w:val="both"/>
        <w:rPr>
          <w:rFonts w:ascii="Tahoma" w:hAnsi="Tahoma" w:cs="Tahoma"/>
          <w:color w:val="595959" w:themeColor="text1" w:themeTint="A6"/>
          <w:sz w:val="20"/>
          <w:szCs w:val="20"/>
          <w:lang w:val="en-US"/>
        </w:rPr>
      </w:pPr>
      <w:r w:rsidRPr="006940A5">
        <w:rPr>
          <w:rFonts w:ascii="Tahoma" w:hAnsi="Tahoma" w:cs="Tahoma"/>
          <w:color w:val="595959" w:themeColor="text1" w:themeTint="A6"/>
          <w:sz w:val="20"/>
          <w:szCs w:val="20"/>
          <w:lang w:val="en-US"/>
        </w:rPr>
        <w:t xml:space="preserve">The personal data we collect about you </w:t>
      </w:r>
    </w:p>
    <w:p w14:paraId="0575AF8C" w14:textId="5BCC48CC" w:rsidR="00D04D33" w:rsidRPr="006940A5" w:rsidRDefault="00D04D33" w:rsidP="006940A5">
      <w:pPr>
        <w:pStyle w:val="ListParagraph"/>
        <w:widowControl w:val="0"/>
        <w:numPr>
          <w:ilvl w:val="0"/>
          <w:numId w:val="16"/>
        </w:numPr>
        <w:spacing w:line="360" w:lineRule="auto"/>
        <w:jc w:val="both"/>
        <w:rPr>
          <w:rFonts w:ascii="Tahoma" w:hAnsi="Tahoma" w:cs="Tahoma"/>
          <w:color w:val="595959" w:themeColor="text1" w:themeTint="A6"/>
          <w:sz w:val="20"/>
          <w:szCs w:val="20"/>
          <w:lang w:val="en-US"/>
        </w:rPr>
      </w:pPr>
      <w:r w:rsidRPr="006940A5">
        <w:rPr>
          <w:rFonts w:ascii="Tahoma" w:hAnsi="Tahoma" w:cs="Tahoma"/>
          <w:color w:val="595959" w:themeColor="text1" w:themeTint="A6"/>
          <w:sz w:val="20"/>
          <w:szCs w:val="20"/>
          <w:lang w:val="en-US"/>
        </w:rPr>
        <w:t xml:space="preserve">How we collect your personal data </w:t>
      </w:r>
    </w:p>
    <w:p w14:paraId="081DC630" w14:textId="6F2943A9" w:rsidR="00D04D33" w:rsidRPr="006940A5" w:rsidRDefault="00D04D33" w:rsidP="006940A5">
      <w:pPr>
        <w:pStyle w:val="ListParagraph"/>
        <w:widowControl w:val="0"/>
        <w:numPr>
          <w:ilvl w:val="0"/>
          <w:numId w:val="16"/>
        </w:numPr>
        <w:spacing w:line="360" w:lineRule="auto"/>
        <w:jc w:val="both"/>
        <w:rPr>
          <w:rFonts w:ascii="Tahoma" w:hAnsi="Tahoma" w:cs="Tahoma"/>
          <w:color w:val="595959" w:themeColor="text1" w:themeTint="A6"/>
          <w:sz w:val="20"/>
          <w:szCs w:val="20"/>
          <w:lang w:val="en-US"/>
        </w:rPr>
      </w:pPr>
      <w:r w:rsidRPr="006940A5">
        <w:rPr>
          <w:rFonts w:ascii="Tahoma" w:hAnsi="Tahoma" w:cs="Tahoma"/>
          <w:color w:val="595959" w:themeColor="text1" w:themeTint="A6"/>
          <w:sz w:val="20"/>
          <w:szCs w:val="20"/>
          <w:lang w:val="en-US"/>
        </w:rPr>
        <w:t>How we use your personal data</w:t>
      </w:r>
    </w:p>
    <w:p w14:paraId="61F11054" w14:textId="65D9C8A5" w:rsidR="00D04D33" w:rsidRPr="006940A5" w:rsidRDefault="00D04D33" w:rsidP="006940A5">
      <w:pPr>
        <w:pStyle w:val="ListParagraph"/>
        <w:widowControl w:val="0"/>
        <w:numPr>
          <w:ilvl w:val="0"/>
          <w:numId w:val="16"/>
        </w:numPr>
        <w:spacing w:line="360" w:lineRule="auto"/>
        <w:jc w:val="both"/>
        <w:rPr>
          <w:rFonts w:ascii="Tahoma" w:hAnsi="Tahoma" w:cs="Tahoma"/>
          <w:color w:val="595959" w:themeColor="text1" w:themeTint="A6"/>
          <w:sz w:val="20"/>
          <w:szCs w:val="20"/>
          <w:lang w:val="en-US"/>
        </w:rPr>
      </w:pPr>
      <w:r w:rsidRPr="006940A5">
        <w:rPr>
          <w:rFonts w:ascii="Tahoma" w:hAnsi="Tahoma" w:cs="Tahoma"/>
          <w:color w:val="595959" w:themeColor="text1" w:themeTint="A6"/>
          <w:sz w:val="20"/>
          <w:szCs w:val="20"/>
          <w:lang w:val="en-US"/>
        </w:rPr>
        <w:t xml:space="preserve">Who we share your personal data with </w:t>
      </w:r>
    </w:p>
    <w:p w14:paraId="08066E44" w14:textId="05D04BFF" w:rsidR="00D04D33" w:rsidRPr="006940A5" w:rsidRDefault="00D04D33" w:rsidP="006940A5">
      <w:pPr>
        <w:pStyle w:val="ListParagraph"/>
        <w:widowControl w:val="0"/>
        <w:numPr>
          <w:ilvl w:val="0"/>
          <w:numId w:val="16"/>
        </w:numPr>
        <w:spacing w:line="360" w:lineRule="auto"/>
        <w:jc w:val="both"/>
        <w:rPr>
          <w:rFonts w:ascii="Tahoma" w:hAnsi="Tahoma" w:cs="Tahoma"/>
          <w:color w:val="595959" w:themeColor="text1" w:themeTint="A6"/>
          <w:sz w:val="20"/>
          <w:szCs w:val="20"/>
          <w:lang w:val="en-US"/>
        </w:rPr>
      </w:pPr>
      <w:r w:rsidRPr="006940A5">
        <w:rPr>
          <w:rFonts w:ascii="Tahoma" w:hAnsi="Tahoma" w:cs="Tahoma"/>
          <w:color w:val="595959" w:themeColor="text1" w:themeTint="A6"/>
          <w:sz w:val="20"/>
          <w:szCs w:val="20"/>
          <w:lang w:val="en-US"/>
        </w:rPr>
        <w:t xml:space="preserve">International transfers </w:t>
      </w:r>
    </w:p>
    <w:p w14:paraId="556D2F47" w14:textId="209DC09F" w:rsidR="00D04D33" w:rsidRPr="006940A5" w:rsidRDefault="00D04D33" w:rsidP="006940A5">
      <w:pPr>
        <w:pStyle w:val="ListParagraph"/>
        <w:widowControl w:val="0"/>
        <w:numPr>
          <w:ilvl w:val="0"/>
          <w:numId w:val="16"/>
        </w:numPr>
        <w:spacing w:line="360" w:lineRule="auto"/>
        <w:jc w:val="both"/>
        <w:rPr>
          <w:rFonts w:ascii="Tahoma" w:hAnsi="Tahoma" w:cs="Tahoma"/>
          <w:color w:val="595959" w:themeColor="text1" w:themeTint="A6"/>
          <w:sz w:val="20"/>
          <w:szCs w:val="20"/>
          <w:lang w:val="en-US"/>
        </w:rPr>
      </w:pPr>
      <w:r w:rsidRPr="006940A5">
        <w:rPr>
          <w:rFonts w:ascii="Tahoma" w:hAnsi="Tahoma" w:cs="Tahoma"/>
          <w:color w:val="595959" w:themeColor="text1" w:themeTint="A6"/>
          <w:sz w:val="20"/>
          <w:szCs w:val="20"/>
          <w:lang w:val="en-US"/>
        </w:rPr>
        <w:t xml:space="preserve">Data security </w:t>
      </w:r>
    </w:p>
    <w:p w14:paraId="39425B54" w14:textId="70349FD2" w:rsidR="00D04D33" w:rsidRPr="006940A5" w:rsidRDefault="00D04D33" w:rsidP="006940A5">
      <w:pPr>
        <w:pStyle w:val="ListParagraph"/>
        <w:widowControl w:val="0"/>
        <w:numPr>
          <w:ilvl w:val="0"/>
          <w:numId w:val="16"/>
        </w:numPr>
        <w:spacing w:line="360" w:lineRule="auto"/>
        <w:jc w:val="both"/>
        <w:rPr>
          <w:rFonts w:ascii="Tahoma" w:hAnsi="Tahoma" w:cs="Tahoma"/>
          <w:color w:val="595959" w:themeColor="text1" w:themeTint="A6"/>
          <w:sz w:val="20"/>
          <w:szCs w:val="20"/>
          <w:lang w:val="en-US"/>
        </w:rPr>
      </w:pPr>
      <w:r w:rsidRPr="006940A5">
        <w:rPr>
          <w:rFonts w:ascii="Tahoma" w:hAnsi="Tahoma" w:cs="Tahoma"/>
          <w:color w:val="595959" w:themeColor="text1" w:themeTint="A6"/>
          <w:sz w:val="20"/>
          <w:szCs w:val="20"/>
          <w:lang w:val="en-US"/>
        </w:rPr>
        <w:t xml:space="preserve">Data retention </w:t>
      </w:r>
    </w:p>
    <w:p w14:paraId="2874BAF7" w14:textId="6E362046" w:rsidR="00D04D33" w:rsidRPr="006940A5" w:rsidRDefault="00D04D33" w:rsidP="006940A5">
      <w:pPr>
        <w:pStyle w:val="ListParagraph"/>
        <w:widowControl w:val="0"/>
        <w:numPr>
          <w:ilvl w:val="0"/>
          <w:numId w:val="16"/>
        </w:numPr>
        <w:spacing w:line="360" w:lineRule="auto"/>
        <w:jc w:val="both"/>
        <w:rPr>
          <w:rFonts w:ascii="Tahoma" w:hAnsi="Tahoma" w:cs="Tahoma"/>
          <w:color w:val="595959" w:themeColor="text1" w:themeTint="A6"/>
          <w:sz w:val="20"/>
          <w:szCs w:val="20"/>
          <w:lang w:val="en-US"/>
        </w:rPr>
      </w:pPr>
      <w:r w:rsidRPr="006940A5">
        <w:rPr>
          <w:rFonts w:ascii="Tahoma" w:hAnsi="Tahoma" w:cs="Tahoma"/>
          <w:color w:val="595959" w:themeColor="text1" w:themeTint="A6"/>
          <w:sz w:val="20"/>
          <w:szCs w:val="20"/>
          <w:lang w:val="en-US"/>
        </w:rPr>
        <w:t xml:space="preserve">Your legal rights </w:t>
      </w:r>
    </w:p>
    <w:p w14:paraId="4B9755FA" w14:textId="64348C3C" w:rsidR="00D04D33" w:rsidRPr="006940A5" w:rsidRDefault="00D04D33" w:rsidP="006940A5">
      <w:pPr>
        <w:pStyle w:val="ListParagraph"/>
        <w:widowControl w:val="0"/>
        <w:numPr>
          <w:ilvl w:val="0"/>
          <w:numId w:val="16"/>
        </w:numPr>
        <w:spacing w:line="360" w:lineRule="auto"/>
        <w:jc w:val="both"/>
        <w:rPr>
          <w:rFonts w:ascii="Tahoma" w:hAnsi="Tahoma" w:cs="Tahoma"/>
          <w:color w:val="595959" w:themeColor="text1" w:themeTint="A6"/>
          <w:sz w:val="20"/>
          <w:szCs w:val="20"/>
          <w:lang w:val="en-US"/>
        </w:rPr>
      </w:pPr>
      <w:r w:rsidRPr="006940A5">
        <w:rPr>
          <w:rFonts w:ascii="Tahoma" w:hAnsi="Tahoma" w:cs="Tahoma"/>
          <w:color w:val="595959" w:themeColor="text1" w:themeTint="A6"/>
          <w:sz w:val="20"/>
          <w:szCs w:val="20"/>
          <w:lang w:val="en-US"/>
        </w:rPr>
        <w:t xml:space="preserve">Changes to this notice and your duty to inform us of changes </w:t>
      </w:r>
    </w:p>
    <w:p w14:paraId="0153A64D" w14:textId="77777777" w:rsidR="00390B64" w:rsidRPr="006940A5" w:rsidRDefault="00D04D33" w:rsidP="006940A5">
      <w:pPr>
        <w:pStyle w:val="ListParagraph"/>
        <w:widowControl w:val="0"/>
        <w:numPr>
          <w:ilvl w:val="0"/>
          <w:numId w:val="16"/>
        </w:numPr>
        <w:spacing w:line="360" w:lineRule="auto"/>
        <w:jc w:val="both"/>
        <w:rPr>
          <w:rFonts w:ascii="Tahoma" w:hAnsi="Tahoma" w:cs="Tahoma"/>
          <w:color w:val="595959" w:themeColor="text1" w:themeTint="A6"/>
          <w:sz w:val="20"/>
          <w:szCs w:val="20"/>
          <w:lang w:val="en-US"/>
        </w:rPr>
      </w:pPr>
      <w:r w:rsidRPr="006940A5">
        <w:rPr>
          <w:rFonts w:ascii="Tahoma" w:hAnsi="Tahoma" w:cs="Tahoma"/>
          <w:color w:val="595959" w:themeColor="text1" w:themeTint="A6"/>
          <w:sz w:val="20"/>
          <w:szCs w:val="20"/>
          <w:lang w:val="en-US"/>
        </w:rPr>
        <w:t xml:space="preserve">Queries, requests or concerns </w:t>
      </w:r>
    </w:p>
    <w:p w14:paraId="32BF863E" w14:textId="77777777" w:rsidR="00390B64" w:rsidRPr="006940A5" w:rsidRDefault="00390B64" w:rsidP="006940A5">
      <w:pPr>
        <w:pStyle w:val="ListParagraph"/>
        <w:widowControl w:val="0"/>
        <w:spacing w:line="360" w:lineRule="auto"/>
        <w:jc w:val="both"/>
        <w:rPr>
          <w:rFonts w:ascii="Tahoma" w:hAnsi="Tahoma" w:cs="Tahoma"/>
          <w:color w:val="595959" w:themeColor="text1" w:themeTint="A6"/>
          <w:sz w:val="20"/>
          <w:szCs w:val="20"/>
          <w:lang w:val="en-US"/>
        </w:rPr>
      </w:pPr>
    </w:p>
    <w:p w14:paraId="7A83BD0B" w14:textId="0318156C" w:rsidR="00AD0741" w:rsidRPr="006940A5" w:rsidRDefault="00390B64" w:rsidP="006940A5">
      <w:pPr>
        <w:pStyle w:val="ListParagraph"/>
        <w:widowControl w:val="0"/>
        <w:numPr>
          <w:ilvl w:val="0"/>
          <w:numId w:val="17"/>
        </w:numPr>
        <w:spacing w:line="360" w:lineRule="auto"/>
        <w:jc w:val="both"/>
        <w:rPr>
          <w:rFonts w:ascii="Tahoma" w:hAnsi="Tahoma" w:cs="Tahoma"/>
          <w:b/>
          <w:color w:val="595959" w:themeColor="text1" w:themeTint="A6"/>
          <w:spacing w:val="-2"/>
          <w:w w:val="105"/>
          <w:sz w:val="20"/>
          <w:szCs w:val="20"/>
        </w:rPr>
      </w:pPr>
      <w:r w:rsidRPr="006940A5">
        <w:rPr>
          <w:rFonts w:ascii="Tahoma" w:hAnsi="Tahoma" w:cs="Tahoma"/>
          <w:b/>
          <w:color w:val="595959" w:themeColor="text1" w:themeTint="A6"/>
          <w:w w:val="105"/>
          <w:sz w:val="20"/>
          <w:szCs w:val="20"/>
        </w:rPr>
        <w:t>Who</w:t>
      </w:r>
      <w:r w:rsidRPr="006940A5">
        <w:rPr>
          <w:rFonts w:ascii="Tahoma" w:hAnsi="Tahoma" w:cs="Tahoma"/>
          <w:b/>
          <w:color w:val="595959" w:themeColor="text1" w:themeTint="A6"/>
          <w:spacing w:val="-10"/>
          <w:w w:val="105"/>
          <w:sz w:val="20"/>
          <w:szCs w:val="20"/>
        </w:rPr>
        <w:t xml:space="preserve"> </w:t>
      </w:r>
      <w:r w:rsidRPr="006940A5">
        <w:rPr>
          <w:rFonts w:ascii="Tahoma" w:hAnsi="Tahoma" w:cs="Tahoma"/>
          <w:b/>
          <w:color w:val="595959" w:themeColor="text1" w:themeTint="A6"/>
          <w:w w:val="105"/>
          <w:sz w:val="20"/>
          <w:szCs w:val="20"/>
        </w:rPr>
        <w:t>we</w:t>
      </w:r>
      <w:r w:rsidRPr="006940A5">
        <w:rPr>
          <w:rFonts w:ascii="Tahoma" w:hAnsi="Tahoma" w:cs="Tahoma"/>
          <w:b/>
          <w:color w:val="595959" w:themeColor="text1" w:themeTint="A6"/>
          <w:spacing w:val="-9"/>
          <w:w w:val="105"/>
          <w:sz w:val="20"/>
          <w:szCs w:val="20"/>
        </w:rPr>
        <w:t xml:space="preserve"> </w:t>
      </w:r>
      <w:r w:rsidRPr="006940A5">
        <w:rPr>
          <w:rFonts w:ascii="Tahoma" w:hAnsi="Tahoma" w:cs="Tahoma"/>
          <w:b/>
          <w:color w:val="595959" w:themeColor="text1" w:themeTint="A6"/>
          <w:w w:val="105"/>
          <w:sz w:val="20"/>
          <w:szCs w:val="20"/>
        </w:rPr>
        <w:t>are</w:t>
      </w:r>
      <w:r w:rsidRPr="006940A5">
        <w:rPr>
          <w:rFonts w:ascii="Tahoma" w:hAnsi="Tahoma" w:cs="Tahoma"/>
          <w:b/>
          <w:color w:val="595959" w:themeColor="text1" w:themeTint="A6"/>
          <w:spacing w:val="-10"/>
          <w:w w:val="105"/>
          <w:sz w:val="20"/>
          <w:szCs w:val="20"/>
        </w:rPr>
        <w:t xml:space="preserve"> </w:t>
      </w:r>
      <w:r w:rsidRPr="006940A5">
        <w:rPr>
          <w:rFonts w:ascii="Tahoma" w:hAnsi="Tahoma" w:cs="Tahoma"/>
          <w:b/>
          <w:color w:val="595959" w:themeColor="text1" w:themeTint="A6"/>
          <w:w w:val="105"/>
          <w:sz w:val="20"/>
          <w:szCs w:val="20"/>
        </w:rPr>
        <w:t>and</w:t>
      </w:r>
      <w:r w:rsidRPr="006940A5">
        <w:rPr>
          <w:rFonts w:ascii="Tahoma" w:hAnsi="Tahoma" w:cs="Tahoma"/>
          <w:b/>
          <w:color w:val="595959" w:themeColor="text1" w:themeTint="A6"/>
          <w:spacing w:val="-9"/>
          <w:w w:val="105"/>
          <w:sz w:val="20"/>
          <w:szCs w:val="20"/>
        </w:rPr>
        <w:t xml:space="preserve"> </w:t>
      </w:r>
      <w:r w:rsidRPr="006940A5">
        <w:rPr>
          <w:rFonts w:ascii="Tahoma" w:hAnsi="Tahoma" w:cs="Tahoma"/>
          <w:b/>
          <w:color w:val="595959" w:themeColor="text1" w:themeTint="A6"/>
          <w:w w:val="105"/>
          <w:sz w:val="20"/>
          <w:szCs w:val="20"/>
        </w:rPr>
        <w:t>important</w:t>
      </w:r>
      <w:r w:rsidRPr="006940A5">
        <w:rPr>
          <w:rFonts w:ascii="Tahoma" w:hAnsi="Tahoma" w:cs="Tahoma"/>
          <w:b/>
          <w:color w:val="595959" w:themeColor="text1" w:themeTint="A6"/>
          <w:spacing w:val="-10"/>
          <w:w w:val="105"/>
          <w:sz w:val="20"/>
          <w:szCs w:val="20"/>
        </w:rPr>
        <w:t xml:space="preserve"> </w:t>
      </w:r>
      <w:r w:rsidRPr="006940A5">
        <w:rPr>
          <w:rFonts w:ascii="Tahoma" w:hAnsi="Tahoma" w:cs="Tahoma"/>
          <w:b/>
          <w:color w:val="595959" w:themeColor="text1" w:themeTint="A6"/>
          <w:spacing w:val="-2"/>
          <w:w w:val="105"/>
          <w:sz w:val="20"/>
          <w:szCs w:val="20"/>
        </w:rPr>
        <w:t>information</w:t>
      </w:r>
    </w:p>
    <w:p w14:paraId="0E31A108" w14:textId="39494F62" w:rsidR="00AD0741" w:rsidRPr="006940A5" w:rsidRDefault="00AD0741" w:rsidP="006940A5">
      <w:pPr>
        <w:widowControl w:val="0"/>
        <w:spacing w:line="360" w:lineRule="auto"/>
        <w:ind w:left="357"/>
        <w:jc w:val="both"/>
        <w:rPr>
          <w:rFonts w:ascii="Tahoma" w:hAnsi="Tahoma" w:cs="Tahoma"/>
          <w:b/>
          <w:color w:val="595959" w:themeColor="text1" w:themeTint="A6"/>
          <w:spacing w:val="-2"/>
          <w:w w:val="105"/>
          <w:sz w:val="20"/>
          <w:szCs w:val="20"/>
          <w:u w:val="single"/>
        </w:rPr>
      </w:pPr>
      <w:r w:rsidRPr="006940A5">
        <w:rPr>
          <w:rFonts w:ascii="Tahoma" w:hAnsi="Tahoma" w:cs="Tahoma"/>
          <w:b/>
          <w:color w:val="595959" w:themeColor="text1" w:themeTint="A6"/>
          <w:spacing w:val="-2"/>
          <w:w w:val="105"/>
          <w:sz w:val="20"/>
          <w:szCs w:val="20"/>
          <w:u w:val="single"/>
        </w:rPr>
        <w:t>What is the purpose of this privacy notice?</w:t>
      </w:r>
    </w:p>
    <w:p w14:paraId="53D4171B" w14:textId="77777777" w:rsidR="0055327E" w:rsidRPr="006940A5" w:rsidRDefault="00AD0741" w:rsidP="006940A5">
      <w:pPr>
        <w:widowControl w:val="0"/>
        <w:spacing w:line="360" w:lineRule="auto"/>
        <w:ind w:left="357"/>
        <w:jc w:val="both"/>
        <w:rPr>
          <w:rFonts w:ascii="Tahoma" w:hAnsi="Tahoma" w:cs="Tahoma"/>
          <w:bCs/>
          <w:color w:val="595959" w:themeColor="text1" w:themeTint="A6"/>
          <w:spacing w:val="-2"/>
          <w:w w:val="105"/>
          <w:sz w:val="20"/>
          <w:szCs w:val="20"/>
        </w:rPr>
      </w:pPr>
      <w:r w:rsidRPr="006940A5">
        <w:rPr>
          <w:rFonts w:ascii="Tahoma" w:hAnsi="Tahoma" w:cs="Tahoma"/>
          <w:bCs/>
          <w:color w:val="595959" w:themeColor="text1" w:themeTint="A6"/>
          <w:spacing w:val="-2"/>
          <w:w w:val="105"/>
          <w:sz w:val="20"/>
          <w:szCs w:val="20"/>
        </w:rPr>
        <w:t xml:space="preserve">This privacy notice aims to give you the information on how we collect and process your personal data through your use of DCG and its subsidiary websites, including any data you may provide through this website when you </w:t>
      </w:r>
      <w:r w:rsidR="0055327E" w:rsidRPr="006940A5">
        <w:rPr>
          <w:rFonts w:ascii="Tahoma" w:hAnsi="Tahoma" w:cs="Tahoma"/>
          <w:bCs/>
          <w:color w:val="595959" w:themeColor="text1" w:themeTint="A6"/>
          <w:spacing w:val="-2"/>
          <w:w w:val="105"/>
          <w:sz w:val="20"/>
          <w:szCs w:val="20"/>
        </w:rPr>
        <w:t>navigate through the website or signup to newsletters.</w:t>
      </w:r>
    </w:p>
    <w:p w14:paraId="124C43A5" w14:textId="77777777" w:rsidR="0055327E" w:rsidRPr="006940A5" w:rsidRDefault="0055327E" w:rsidP="006940A5">
      <w:pPr>
        <w:widowControl w:val="0"/>
        <w:spacing w:line="360" w:lineRule="auto"/>
        <w:ind w:left="357"/>
        <w:jc w:val="both"/>
        <w:rPr>
          <w:rFonts w:ascii="Tahoma" w:hAnsi="Tahoma" w:cs="Tahoma"/>
          <w:color w:val="595959" w:themeColor="text1" w:themeTint="A6"/>
          <w:spacing w:val="-2"/>
          <w:sz w:val="20"/>
          <w:szCs w:val="20"/>
        </w:rPr>
      </w:pPr>
      <w:r w:rsidRPr="006940A5">
        <w:rPr>
          <w:rFonts w:ascii="Tahoma" w:hAnsi="Tahoma" w:cs="Tahoma"/>
          <w:color w:val="595959" w:themeColor="text1" w:themeTint="A6"/>
          <w:sz w:val="20"/>
          <w:szCs w:val="20"/>
        </w:rPr>
        <w:t>This website</w:t>
      </w:r>
      <w:r w:rsidRPr="006940A5">
        <w:rPr>
          <w:rFonts w:ascii="Tahoma" w:hAnsi="Tahoma" w:cs="Tahoma"/>
          <w:color w:val="595959" w:themeColor="text1" w:themeTint="A6"/>
          <w:spacing w:val="6"/>
          <w:sz w:val="20"/>
          <w:szCs w:val="20"/>
        </w:rPr>
        <w:t xml:space="preserve"> </w:t>
      </w:r>
      <w:r w:rsidRPr="006940A5">
        <w:rPr>
          <w:rFonts w:ascii="Tahoma" w:hAnsi="Tahoma" w:cs="Tahoma"/>
          <w:color w:val="595959" w:themeColor="text1" w:themeTint="A6"/>
          <w:sz w:val="20"/>
          <w:szCs w:val="20"/>
        </w:rPr>
        <w:t>is</w:t>
      </w:r>
      <w:r w:rsidRPr="006940A5">
        <w:rPr>
          <w:rFonts w:ascii="Tahoma" w:hAnsi="Tahoma" w:cs="Tahoma"/>
          <w:color w:val="595959" w:themeColor="text1" w:themeTint="A6"/>
          <w:spacing w:val="7"/>
          <w:sz w:val="20"/>
          <w:szCs w:val="20"/>
        </w:rPr>
        <w:t xml:space="preserve"> </w:t>
      </w:r>
      <w:r w:rsidRPr="006940A5">
        <w:rPr>
          <w:rFonts w:ascii="Tahoma" w:hAnsi="Tahoma" w:cs="Tahoma"/>
          <w:color w:val="595959" w:themeColor="text1" w:themeTint="A6"/>
          <w:sz w:val="20"/>
          <w:szCs w:val="20"/>
        </w:rPr>
        <w:t>not</w:t>
      </w:r>
      <w:r w:rsidRPr="006940A5">
        <w:rPr>
          <w:rFonts w:ascii="Tahoma" w:hAnsi="Tahoma" w:cs="Tahoma"/>
          <w:color w:val="595959" w:themeColor="text1" w:themeTint="A6"/>
          <w:spacing w:val="6"/>
          <w:sz w:val="20"/>
          <w:szCs w:val="20"/>
        </w:rPr>
        <w:t xml:space="preserve"> </w:t>
      </w:r>
      <w:r w:rsidRPr="006940A5">
        <w:rPr>
          <w:rFonts w:ascii="Tahoma" w:hAnsi="Tahoma" w:cs="Tahoma"/>
          <w:color w:val="595959" w:themeColor="text1" w:themeTint="A6"/>
          <w:sz w:val="20"/>
          <w:szCs w:val="20"/>
        </w:rPr>
        <w:t>intended</w:t>
      </w:r>
      <w:r w:rsidRPr="006940A5">
        <w:rPr>
          <w:rFonts w:ascii="Tahoma" w:hAnsi="Tahoma" w:cs="Tahoma"/>
          <w:color w:val="595959" w:themeColor="text1" w:themeTint="A6"/>
          <w:spacing w:val="6"/>
          <w:sz w:val="20"/>
          <w:szCs w:val="20"/>
        </w:rPr>
        <w:t xml:space="preserve"> </w:t>
      </w:r>
      <w:r w:rsidRPr="006940A5">
        <w:rPr>
          <w:rFonts w:ascii="Tahoma" w:hAnsi="Tahoma" w:cs="Tahoma"/>
          <w:color w:val="595959" w:themeColor="text1" w:themeTint="A6"/>
          <w:sz w:val="20"/>
          <w:szCs w:val="20"/>
        </w:rPr>
        <w:t>for</w:t>
      </w:r>
      <w:r w:rsidRPr="006940A5">
        <w:rPr>
          <w:rFonts w:ascii="Tahoma" w:hAnsi="Tahoma" w:cs="Tahoma"/>
          <w:color w:val="595959" w:themeColor="text1" w:themeTint="A6"/>
          <w:spacing w:val="7"/>
          <w:sz w:val="20"/>
          <w:szCs w:val="20"/>
        </w:rPr>
        <w:t xml:space="preserve"> </w:t>
      </w:r>
      <w:r w:rsidRPr="006940A5">
        <w:rPr>
          <w:rFonts w:ascii="Tahoma" w:hAnsi="Tahoma" w:cs="Tahoma"/>
          <w:color w:val="595959" w:themeColor="text1" w:themeTint="A6"/>
          <w:sz w:val="20"/>
          <w:szCs w:val="20"/>
        </w:rPr>
        <w:t>children,</w:t>
      </w:r>
      <w:r w:rsidRPr="006940A5">
        <w:rPr>
          <w:rFonts w:ascii="Tahoma" w:hAnsi="Tahoma" w:cs="Tahoma"/>
          <w:color w:val="595959" w:themeColor="text1" w:themeTint="A6"/>
          <w:spacing w:val="6"/>
          <w:sz w:val="20"/>
          <w:szCs w:val="20"/>
        </w:rPr>
        <w:t xml:space="preserve"> </w:t>
      </w:r>
      <w:r w:rsidRPr="006940A5">
        <w:rPr>
          <w:rFonts w:ascii="Tahoma" w:hAnsi="Tahoma" w:cs="Tahoma"/>
          <w:color w:val="595959" w:themeColor="text1" w:themeTint="A6"/>
          <w:sz w:val="20"/>
          <w:szCs w:val="20"/>
        </w:rPr>
        <w:t>and</w:t>
      </w:r>
      <w:r w:rsidRPr="006940A5">
        <w:rPr>
          <w:rFonts w:ascii="Tahoma" w:hAnsi="Tahoma" w:cs="Tahoma"/>
          <w:color w:val="595959" w:themeColor="text1" w:themeTint="A6"/>
          <w:spacing w:val="6"/>
          <w:sz w:val="20"/>
          <w:szCs w:val="20"/>
        </w:rPr>
        <w:t xml:space="preserve"> </w:t>
      </w:r>
      <w:r w:rsidRPr="006940A5">
        <w:rPr>
          <w:rFonts w:ascii="Tahoma" w:hAnsi="Tahoma" w:cs="Tahoma"/>
          <w:color w:val="595959" w:themeColor="text1" w:themeTint="A6"/>
          <w:sz w:val="20"/>
          <w:szCs w:val="20"/>
        </w:rPr>
        <w:t>we</w:t>
      </w:r>
      <w:r w:rsidRPr="006940A5">
        <w:rPr>
          <w:rFonts w:ascii="Tahoma" w:hAnsi="Tahoma" w:cs="Tahoma"/>
          <w:color w:val="595959" w:themeColor="text1" w:themeTint="A6"/>
          <w:spacing w:val="7"/>
          <w:sz w:val="20"/>
          <w:szCs w:val="20"/>
        </w:rPr>
        <w:t xml:space="preserve"> </w:t>
      </w:r>
      <w:r w:rsidRPr="006940A5">
        <w:rPr>
          <w:rFonts w:ascii="Tahoma" w:hAnsi="Tahoma" w:cs="Tahoma"/>
          <w:color w:val="595959" w:themeColor="text1" w:themeTint="A6"/>
          <w:sz w:val="20"/>
          <w:szCs w:val="20"/>
        </w:rPr>
        <w:t>do</w:t>
      </w:r>
      <w:r w:rsidRPr="006940A5">
        <w:rPr>
          <w:rFonts w:ascii="Tahoma" w:hAnsi="Tahoma" w:cs="Tahoma"/>
          <w:color w:val="595959" w:themeColor="text1" w:themeTint="A6"/>
          <w:spacing w:val="6"/>
          <w:sz w:val="20"/>
          <w:szCs w:val="20"/>
        </w:rPr>
        <w:t xml:space="preserve"> </w:t>
      </w:r>
      <w:r w:rsidRPr="006940A5">
        <w:rPr>
          <w:rFonts w:ascii="Tahoma" w:hAnsi="Tahoma" w:cs="Tahoma"/>
          <w:color w:val="595959" w:themeColor="text1" w:themeTint="A6"/>
          <w:sz w:val="20"/>
          <w:szCs w:val="20"/>
        </w:rPr>
        <w:t>not</w:t>
      </w:r>
      <w:r w:rsidRPr="006940A5">
        <w:rPr>
          <w:rFonts w:ascii="Tahoma" w:hAnsi="Tahoma" w:cs="Tahoma"/>
          <w:color w:val="595959" w:themeColor="text1" w:themeTint="A6"/>
          <w:spacing w:val="7"/>
          <w:sz w:val="20"/>
          <w:szCs w:val="20"/>
        </w:rPr>
        <w:t xml:space="preserve"> </w:t>
      </w:r>
      <w:r w:rsidRPr="006940A5">
        <w:rPr>
          <w:rFonts w:ascii="Tahoma" w:hAnsi="Tahoma" w:cs="Tahoma"/>
          <w:color w:val="595959" w:themeColor="text1" w:themeTint="A6"/>
          <w:sz w:val="20"/>
          <w:szCs w:val="20"/>
        </w:rPr>
        <w:t>knowingly</w:t>
      </w:r>
      <w:r w:rsidRPr="006940A5">
        <w:rPr>
          <w:rFonts w:ascii="Tahoma" w:hAnsi="Tahoma" w:cs="Tahoma"/>
          <w:color w:val="595959" w:themeColor="text1" w:themeTint="A6"/>
          <w:spacing w:val="6"/>
          <w:sz w:val="20"/>
          <w:szCs w:val="20"/>
        </w:rPr>
        <w:t xml:space="preserve"> </w:t>
      </w:r>
      <w:r w:rsidRPr="006940A5">
        <w:rPr>
          <w:rFonts w:ascii="Tahoma" w:hAnsi="Tahoma" w:cs="Tahoma"/>
          <w:color w:val="595959" w:themeColor="text1" w:themeTint="A6"/>
          <w:sz w:val="20"/>
          <w:szCs w:val="20"/>
        </w:rPr>
        <w:t>collect</w:t>
      </w:r>
      <w:r w:rsidRPr="006940A5">
        <w:rPr>
          <w:rFonts w:ascii="Tahoma" w:hAnsi="Tahoma" w:cs="Tahoma"/>
          <w:color w:val="595959" w:themeColor="text1" w:themeTint="A6"/>
          <w:spacing w:val="6"/>
          <w:sz w:val="20"/>
          <w:szCs w:val="20"/>
        </w:rPr>
        <w:t xml:space="preserve"> </w:t>
      </w:r>
      <w:r w:rsidRPr="006940A5">
        <w:rPr>
          <w:rFonts w:ascii="Tahoma" w:hAnsi="Tahoma" w:cs="Tahoma"/>
          <w:color w:val="595959" w:themeColor="text1" w:themeTint="A6"/>
          <w:sz w:val="20"/>
          <w:szCs w:val="20"/>
        </w:rPr>
        <w:t>data</w:t>
      </w:r>
      <w:r w:rsidRPr="006940A5">
        <w:rPr>
          <w:rFonts w:ascii="Tahoma" w:hAnsi="Tahoma" w:cs="Tahoma"/>
          <w:color w:val="595959" w:themeColor="text1" w:themeTint="A6"/>
          <w:spacing w:val="7"/>
          <w:sz w:val="20"/>
          <w:szCs w:val="20"/>
        </w:rPr>
        <w:t xml:space="preserve"> </w:t>
      </w:r>
      <w:r w:rsidRPr="006940A5">
        <w:rPr>
          <w:rFonts w:ascii="Tahoma" w:hAnsi="Tahoma" w:cs="Tahoma"/>
          <w:color w:val="595959" w:themeColor="text1" w:themeTint="A6"/>
          <w:sz w:val="20"/>
          <w:szCs w:val="20"/>
        </w:rPr>
        <w:t>relating</w:t>
      </w:r>
      <w:r w:rsidRPr="006940A5">
        <w:rPr>
          <w:rFonts w:ascii="Tahoma" w:hAnsi="Tahoma" w:cs="Tahoma"/>
          <w:color w:val="595959" w:themeColor="text1" w:themeTint="A6"/>
          <w:spacing w:val="6"/>
          <w:sz w:val="20"/>
          <w:szCs w:val="20"/>
        </w:rPr>
        <w:t xml:space="preserve"> </w:t>
      </w:r>
      <w:r w:rsidRPr="006940A5">
        <w:rPr>
          <w:rFonts w:ascii="Tahoma" w:hAnsi="Tahoma" w:cs="Tahoma"/>
          <w:color w:val="595959" w:themeColor="text1" w:themeTint="A6"/>
          <w:sz w:val="20"/>
          <w:szCs w:val="20"/>
        </w:rPr>
        <w:t>to</w:t>
      </w:r>
      <w:r w:rsidRPr="006940A5">
        <w:rPr>
          <w:rFonts w:ascii="Tahoma" w:hAnsi="Tahoma" w:cs="Tahoma"/>
          <w:color w:val="595959" w:themeColor="text1" w:themeTint="A6"/>
          <w:spacing w:val="6"/>
          <w:sz w:val="20"/>
          <w:szCs w:val="20"/>
        </w:rPr>
        <w:t xml:space="preserve"> </w:t>
      </w:r>
      <w:r w:rsidRPr="006940A5">
        <w:rPr>
          <w:rFonts w:ascii="Tahoma" w:hAnsi="Tahoma" w:cs="Tahoma"/>
          <w:color w:val="595959" w:themeColor="text1" w:themeTint="A6"/>
          <w:spacing w:val="-2"/>
          <w:sz w:val="20"/>
          <w:szCs w:val="20"/>
        </w:rPr>
        <w:t>children.</w:t>
      </w:r>
    </w:p>
    <w:p w14:paraId="0C7002D7" w14:textId="004C830D" w:rsidR="0055327E" w:rsidRPr="006940A5" w:rsidRDefault="0055327E" w:rsidP="006940A5">
      <w:pPr>
        <w:widowControl w:val="0"/>
        <w:spacing w:line="360" w:lineRule="auto"/>
        <w:ind w:left="357"/>
        <w:jc w:val="both"/>
        <w:rPr>
          <w:rFonts w:ascii="Tahoma" w:hAnsi="Tahoma" w:cs="Tahoma"/>
          <w:color w:val="595959" w:themeColor="text1" w:themeTint="A6"/>
          <w:sz w:val="20"/>
          <w:szCs w:val="20"/>
        </w:rPr>
      </w:pPr>
      <w:r w:rsidRPr="006940A5">
        <w:rPr>
          <w:rFonts w:ascii="Tahoma" w:hAnsi="Tahoma" w:cs="Tahoma"/>
          <w:color w:val="595959" w:themeColor="text1" w:themeTint="A6"/>
          <w:sz w:val="20"/>
          <w:szCs w:val="20"/>
        </w:rPr>
        <w:t>You must read this privacy notice together with any other privacy notice we may provide on specific occasions when we are collecting or processing personal data about you so that you are fully aware of how and why we are using your data. This privacy notice supplements the other notices and is not intended to override them.</w:t>
      </w:r>
    </w:p>
    <w:p w14:paraId="1A9C804B" w14:textId="0AE9C97E" w:rsidR="0055327E" w:rsidRPr="006940A5" w:rsidRDefault="0055327E" w:rsidP="006940A5">
      <w:pPr>
        <w:widowControl w:val="0"/>
        <w:spacing w:line="360" w:lineRule="auto"/>
        <w:ind w:left="357"/>
        <w:jc w:val="both"/>
        <w:rPr>
          <w:rFonts w:ascii="Tahoma" w:hAnsi="Tahoma" w:cs="Tahoma"/>
          <w:b/>
          <w:bCs/>
          <w:color w:val="595959" w:themeColor="text1" w:themeTint="A6"/>
          <w:sz w:val="20"/>
          <w:szCs w:val="20"/>
          <w:u w:val="single"/>
        </w:rPr>
      </w:pPr>
      <w:r w:rsidRPr="006940A5">
        <w:rPr>
          <w:rFonts w:ascii="Tahoma" w:hAnsi="Tahoma" w:cs="Tahoma"/>
          <w:b/>
          <w:bCs/>
          <w:color w:val="595959" w:themeColor="text1" w:themeTint="A6"/>
          <w:sz w:val="20"/>
          <w:szCs w:val="20"/>
          <w:u w:val="single"/>
        </w:rPr>
        <w:t xml:space="preserve">Data controller </w:t>
      </w:r>
    </w:p>
    <w:p w14:paraId="4A9B18A6" w14:textId="4239FDE7" w:rsidR="0055327E" w:rsidRPr="006940A5" w:rsidRDefault="00FD54AC" w:rsidP="006940A5">
      <w:pPr>
        <w:widowControl w:val="0"/>
        <w:spacing w:line="360" w:lineRule="auto"/>
        <w:ind w:left="357"/>
        <w:jc w:val="both"/>
        <w:rPr>
          <w:rFonts w:ascii="Tahoma" w:hAnsi="Tahoma" w:cs="Tahoma"/>
          <w:bCs/>
          <w:color w:val="595959" w:themeColor="text1" w:themeTint="A6"/>
          <w:spacing w:val="-2"/>
          <w:w w:val="105"/>
          <w:sz w:val="20"/>
          <w:szCs w:val="20"/>
        </w:rPr>
      </w:pPr>
      <w:r w:rsidRPr="006940A5">
        <w:rPr>
          <w:rFonts w:ascii="Tahoma" w:hAnsi="Tahoma" w:cs="Tahoma"/>
          <w:bCs/>
          <w:color w:val="595959" w:themeColor="text1" w:themeTint="A6"/>
          <w:spacing w:val="-2"/>
          <w:w w:val="105"/>
          <w:sz w:val="20"/>
          <w:szCs w:val="20"/>
        </w:rPr>
        <w:t xml:space="preserve">Any personal information process by Data Consulting Group (DCG) and </w:t>
      </w:r>
      <w:r w:rsidR="005779EE" w:rsidRPr="006940A5">
        <w:rPr>
          <w:rFonts w:ascii="Tahoma" w:hAnsi="Tahoma" w:cs="Tahoma"/>
          <w:bCs/>
          <w:color w:val="595959" w:themeColor="text1" w:themeTint="A6"/>
          <w:spacing w:val="-2"/>
          <w:w w:val="105"/>
          <w:sz w:val="20"/>
          <w:szCs w:val="20"/>
        </w:rPr>
        <w:t>its</w:t>
      </w:r>
      <w:r w:rsidRPr="006940A5">
        <w:rPr>
          <w:rFonts w:ascii="Tahoma" w:hAnsi="Tahoma" w:cs="Tahoma"/>
          <w:bCs/>
          <w:color w:val="595959" w:themeColor="text1" w:themeTint="A6"/>
          <w:spacing w:val="-2"/>
          <w:w w:val="105"/>
          <w:sz w:val="20"/>
          <w:szCs w:val="20"/>
        </w:rPr>
        <w:t xml:space="preserve"> affiliates in connection with this Policy is controlled by Data Consulting Group Ltd, which is considered the “data controller” of your personal information under European Union and UK data protection la</w:t>
      </w:r>
      <w:r w:rsidR="005779EE" w:rsidRPr="006940A5">
        <w:rPr>
          <w:rFonts w:ascii="Tahoma" w:hAnsi="Tahoma" w:cs="Tahoma"/>
          <w:bCs/>
          <w:color w:val="595959" w:themeColor="text1" w:themeTint="A6"/>
          <w:spacing w:val="-2"/>
          <w:w w:val="105"/>
          <w:sz w:val="20"/>
          <w:szCs w:val="20"/>
        </w:rPr>
        <w:t xml:space="preserve">w. Our address is Data Protection Officer, Data Consulting Group Ltd, BR4 9NG, England. Data Protection Officer can be contacted by </w:t>
      </w:r>
      <w:hyperlink r:id="rId11" w:history="1">
        <w:r w:rsidR="005779EE" w:rsidRPr="006940A5">
          <w:rPr>
            <w:rStyle w:val="Hyperlink"/>
            <w:rFonts w:ascii="Tahoma" w:hAnsi="Tahoma" w:cs="Tahoma"/>
            <w:bCs/>
            <w:color w:val="595959" w:themeColor="text1" w:themeTint="A6"/>
            <w:spacing w:val="-2"/>
            <w:w w:val="105"/>
            <w:sz w:val="20"/>
            <w:szCs w:val="20"/>
          </w:rPr>
          <w:t>info@dataconsulting-group.com</w:t>
        </w:r>
      </w:hyperlink>
      <w:r w:rsidR="005779EE" w:rsidRPr="006940A5">
        <w:rPr>
          <w:rFonts w:ascii="Tahoma" w:hAnsi="Tahoma" w:cs="Tahoma"/>
          <w:bCs/>
          <w:color w:val="595959" w:themeColor="text1" w:themeTint="A6"/>
          <w:spacing w:val="-2"/>
          <w:w w:val="105"/>
          <w:sz w:val="20"/>
          <w:szCs w:val="20"/>
        </w:rPr>
        <w:t>.</w:t>
      </w:r>
    </w:p>
    <w:p w14:paraId="37FF1285" w14:textId="77777777" w:rsidR="005779EE" w:rsidRPr="006940A5" w:rsidRDefault="005779EE" w:rsidP="006940A5">
      <w:pPr>
        <w:widowControl w:val="0"/>
        <w:spacing w:line="360" w:lineRule="auto"/>
        <w:ind w:left="357"/>
        <w:jc w:val="both"/>
        <w:rPr>
          <w:rFonts w:ascii="Tahoma" w:hAnsi="Tahoma" w:cs="Tahoma"/>
          <w:b/>
          <w:color w:val="595959" w:themeColor="text1" w:themeTint="A6"/>
          <w:spacing w:val="-2"/>
          <w:w w:val="105"/>
          <w:sz w:val="20"/>
          <w:szCs w:val="20"/>
          <w:u w:val="single"/>
        </w:rPr>
      </w:pPr>
      <w:r w:rsidRPr="006940A5">
        <w:rPr>
          <w:rFonts w:ascii="Tahoma" w:hAnsi="Tahoma" w:cs="Tahoma"/>
          <w:b/>
          <w:color w:val="595959" w:themeColor="text1" w:themeTint="A6"/>
          <w:spacing w:val="-2"/>
          <w:w w:val="105"/>
          <w:sz w:val="20"/>
          <w:szCs w:val="20"/>
          <w:u w:val="single"/>
        </w:rPr>
        <w:lastRenderedPageBreak/>
        <w:t>Third-party links outside of our control</w:t>
      </w:r>
    </w:p>
    <w:p w14:paraId="3EEAB23D" w14:textId="069438BA" w:rsidR="005779EE" w:rsidRPr="006940A5" w:rsidRDefault="005779EE" w:rsidP="006940A5">
      <w:pPr>
        <w:widowControl w:val="0"/>
        <w:spacing w:line="360" w:lineRule="auto"/>
        <w:ind w:left="357"/>
        <w:jc w:val="both"/>
        <w:rPr>
          <w:rFonts w:ascii="Tahoma" w:hAnsi="Tahoma" w:cs="Tahoma"/>
          <w:b/>
          <w:color w:val="595959" w:themeColor="text1" w:themeTint="A6"/>
          <w:spacing w:val="-2"/>
          <w:w w:val="105"/>
          <w:sz w:val="20"/>
          <w:szCs w:val="20"/>
          <w:u w:val="single"/>
        </w:rPr>
      </w:pPr>
      <w:r w:rsidRPr="006940A5">
        <w:rPr>
          <w:rFonts w:ascii="Tahoma" w:hAnsi="Tahoma" w:cs="Tahoma"/>
          <w:bCs/>
          <w:color w:val="595959" w:themeColor="text1" w:themeTint="A6"/>
          <w:spacing w:val="-2"/>
          <w:w w:val="105"/>
          <w:sz w:val="20"/>
          <w:szCs w:val="20"/>
        </w:rPr>
        <w:t xml:space="preserve">Our website may include links to third-party websites, plug-ins and applications. </w:t>
      </w:r>
      <w:r w:rsidRPr="006940A5">
        <w:rPr>
          <w:rFonts w:ascii="Tahoma" w:hAnsi="Tahoma" w:cs="Tahoma"/>
          <w:color w:val="595959" w:themeColor="text1" w:themeTint="A6"/>
          <w:sz w:val="20"/>
          <w:szCs w:val="20"/>
        </w:rPr>
        <w:t>Clicking on those</w:t>
      </w:r>
      <w:r w:rsidRPr="006940A5">
        <w:rPr>
          <w:rFonts w:ascii="Tahoma" w:hAnsi="Tahoma" w:cs="Tahoma"/>
          <w:color w:val="595959" w:themeColor="text1" w:themeTint="A6"/>
          <w:spacing w:val="80"/>
          <w:sz w:val="20"/>
          <w:szCs w:val="20"/>
        </w:rPr>
        <w:t xml:space="preserve"> </w:t>
      </w:r>
      <w:r w:rsidRPr="006940A5">
        <w:rPr>
          <w:rFonts w:ascii="Tahoma" w:hAnsi="Tahoma" w:cs="Tahoma"/>
          <w:color w:val="595959" w:themeColor="text1" w:themeTint="A6"/>
          <w:sz w:val="20"/>
          <w:szCs w:val="20"/>
        </w:rPr>
        <w:t>links or enabling those connections may allow third parties to collect or share data about you. We do not control these third-party websites and are not responsible for their privacy statements.</w:t>
      </w:r>
    </w:p>
    <w:p w14:paraId="04A58E2F" w14:textId="77777777" w:rsidR="00423938" w:rsidRPr="006940A5" w:rsidRDefault="005779EE" w:rsidP="006940A5">
      <w:pPr>
        <w:widowControl w:val="0"/>
        <w:spacing w:line="360" w:lineRule="auto"/>
        <w:ind w:left="357"/>
        <w:jc w:val="both"/>
        <w:rPr>
          <w:rFonts w:ascii="Tahoma" w:hAnsi="Tahoma" w:cs="Tahoma"/>
          <w:color w:val="595959" w:themeColor="text1" w:themeTint="A6"/>
          <w:spacing w:val="-2"/>
          <w:sz w:val="20"/>
          <w:szCs w:val="20"/>
        </w:rPr>
      </w:pPr>
      <w:r w:rsidRPr="006940A5">
        <w:rPr>
          <w:rFonts w:ascii="Tahoma" w:hAnsi="Tahoma" w:cs="Tahoma"/>
          <w:color w:val="595959" w:themeColor="text1" w:themeTint="A6"/>
          <w:sz w:val="20"/>
          <w:szCs w:val="20"/>
        </w:rPr>
        <w:t>When</w:t>
      </w:r>
      <w:r w:rsidRPr="006940A5">
        <w:rPr>
          <w:rFonts w:ascii="Tahoma" w:hAnsi="Tahoma" w:cs="Tahoma"/>
          <w:color w:val="595959" w:themeColor="text1" w:themeTint="A6"/>
          <w:spacing w:val="3"/>
          <w:sz w:val="20"/>
          <w:szCs w:val="20"/>
        </w:rPr>
        <w:t xml:space="preserve"> </w:t>
      </w:r>
      <w:r w:rsidRPr="006940A5">
        <w:rPr>
          <w:rFonts w:ascii="Tahoma" w:hAnsi="Tahoma" w:cs="Tahoma"/>
          <w:color w:val="595959" w:themeColor="text1" w:themeTint="A6"/>
          <w:sz w:val="20"/>
          <w:szCs w:val="20"/>
        </w:rPr>
        <w:t>you</w:t>
      </w:r>
      <w:r w:rsidRPr="006940A5">
        <w:rPr>
          <w:rFonts w:ascii="Tahoma" w:hAnsi="Tahoma" w:cs="Tahoma"/>
          <w:color w:val="595959" w:themeColor="text1" w:themeTint="A6"/>
          <w:spacing w:val="6"/>
          <w:sz w:val="20"/>
          <w:szCs w:val="20"/>
        </w:rPr>
        <w:t xml:space="preserve"> </w:t>
      </w:r>
      <w:r w:rsidRPr="006940A5">
        <w:rPr>
          <w:rFonts w:ascii="Tahoma" w:hAnsi="Tahoma" w:cs="Tahoma"/>
          <w:color w:val="595959" w:themeColor="text1" w:themeTint="A6"/>
          <w:sz w:val="20"/>
          <w:szCs w:val="20"/>
        </w:rPr>
        <w:t>leave</w:t>
      </w:r>
      <w:r w:rsidRPr="006940A5">
        <w:rPr>
          <w:rFonts w:ascii="Tahoma" w:hAnsi="Tahoma" w:cs="Tahoma"/>
          <w:color w:val="595959" w:themeColor="text1" w:themeTint="A6"/>
          <w:spacing w:val="5"/>
          <w:sz w:val="20"/>
          <w:szCs w:val="20"/>
        </w:rPr>
        <w:t xml:space="preserve"> </w:t>
      </w:r>
      <w:r w:rsidRPr="006940A5">
        <w:rPr>
          <w:rFonts w:ascii="Tahoma" w:hAnsi="Tahoma" w:cs="Tahoma"/>
          <w:color w:val="595959" w:themeColor="text1" w:themeTint="A6"/>
          <w:sz w:val="20"/>
          <w:szCs w:val="20"/>
        </w:rPr>
        <w:t>our</w:t>
      </w:r>
      <w:r w:rsidRPr="006940A5">
        <w:rPr>
          <w:rFonts w:ascii="Tahoma" w:hAnsi="Tahoma" w:cs="Tahoma"/>
          <w:color w:val="595959" w:themeColor="text1" w:themeTint="A6"/>
          <w:spacing w:val="6"/>
          <w:sz w:val="20"/>
          <w:szCs w:val="20"/>
        </w:rPr>
        <w:t xml:space="preserve"> </w:t>
      </w:r>
      <w:r w:rsidRPr="006940A5">
        <w:rPr>
          <w:rFonts w:ascii="Tahoma" w:hAnsi="Tahoma" w:cs="Tahoma"/>
          <w:color w:val="595959" w:themeColor="text1" w:themeTint="A6"/>
          <w:sz w:val="20"/>
          <w:szCs w:val="20"/>
        </w:rPr>
        <w:t>website,</w:t>
      </w:r>
      <w:r w:rsidRPr="006940A5">
        <w:rPr>
          <w:rFonts w:ascii="Tahoma" w:hAnsi="Tahoma" w:cs="Tahoma"/>
          <w:color w:val="595959" w:themeColor="text1" w:themeTint="A6"/>
          <w:spacing w:val="6"/>
          <w:sz w:val="20"/>
          <w:szCs w:val="20"/>
        </w:rPr>
        <w:t xml:space="preserve"> </w:t>
      </w:r>
      <w:r w:rsidRPr="006940A5">
        <w:rPr>
          <w:rFonts w:ascii="Tahoma" w:hAnsi="Tahoma" w:cs="Tahoma"/>
          <w:color w:val="595959" w:themeColor="text1" w:themeTint="A6"/>
          <w:sz w:val="20"/>
          <w:szCs w:val="20"/>
        </w:rPr>
        <w:t>we</w:t>
      </w:r>
      <w:r w:rsidRPr="006940A5">
        <w:rPr>
          <w:rFonts w:ascii="Tahoma" w:hAnsi="Tahoma" w:cs="Tahoma"/>
          <w:color w:val="595959" w:themeColor="text1" w:themeTint="A6"/>
          <w:spacing w:val="5"/>
          <w:sz w:val="20"/>
          <w:szCs w:val="20"/>
        </w:rPr>
        <w:t xml:space="preserve"> </w:t>
      </w:r>
      <w:r w:rsidRPr="006940A5">
        <w:rPr>
          <w:rFonts w:ascii="Tahoma" w:hAnsi="Tahoma" w:cs="Tahoma"/>
          <w:color w:val="595959" w:themeColor="text1" w:themeTint="A6"/>
          <w:sz w:val="20"/>
          <w:szCs w:val="20"/>
        </w:rPr>
        <w:t>encourage</w:t>
      </w:r>
      <w:r w:rsidRPr="006940A5">
        <w:rPr>
          <w:rFonts w:ascii="Tahoma" w:hAnsi="Tahoma" w:cs="Tahoma"/>
          <w:color w:val="595959" w:themeColor="text1" w:themeTint="A6"/>
          <w:spacing w:val="6"/>
          <w:sz w:val="20"/>
          <w:szCs w:val="20"/>
        </w:rPr>
        <w:t xml:space="preserve"> </w:t>
      </w:r>
      <w:r w:rsidRPr="006940A5">
        <w:rPr>
          <w:rFonts w:ascii="Tahoma" w:hAnsi="Tahoma" w:cs="Tahoma"/>
          <w:color w:val="595959" w:themeColor="text1" w:themeTint="A6"/>
          <w:sz w:val="20"/>
          <w:szCs w:val="20"/>
        </w:rPr>
        <w:t>you</w:t>
      </w:r>
      <w:r w:rsidRPr="006940A5">
        <w:rPr>
          <w:rFonts w:ascii="Tahoma" w:hAnsi="Tahoma" w:cs="Tahoma"/>
          <w:color w:val="595959" w:themeColor="text1" w:themeTint="A6"/>
          <w:spacing w:val="6"/>
          <w:sz w:val="20"/>
          <w:szCs w:val="20"/>
        </w:rPr>
        <w:t xml:space="preserve"> </w:t>
      </w:r>
      <w:r w:rsidRPr="006940A5">
        <w:rPr>
          <w:rFonts w:ascii="Tahoma" w:hAnsi="Tahoma" w:cs="Tahoma"/>
          <w:color w:val="595959" w:themeColor="text1" w:themeTint="A6"/>
          <w:sz w:val="20"/>
          <w:szCs w:val="20"/>
        </w:rPr>
        <w:t>to</w:t>
      </w:r>
      <w:r w:rsidRPr="006940A5">
        <w:rPr>
          <w:rFonts w:ascii="Tahoma" w:hAnsi="Tahoma" w:cs="Tahoma"/>
          <w:color w:val="595959" w:themeColor="text1" w:themeTint="A6"/>
          <w:spacing w:val="5"/>
          <w:sz w:val="20"/>
          <w:szCs w:val="20"/>
        </w:rPr>
        <w:t xml:space="preserve"> </w:t>
      </w:r>
      <w:r w:rsidRPr="006940A5">
        <w:rPr>
          <w:rFonts w:ascii="Tahoma" w:hAnsi="Tahoma" w:cs="Tahoma"/>
          <w:color w:val="595959" w:themeColor="text1" w:themeTint="A6"/>
          <w:sz w:val="20"/>
          <w:szCs w:val="20"/>
        </w:rPr>
        <w:t>read</w:t>
      </w:r>
      <w:r w:rsidRPr="006940A5">
        <w:rPr>
          <w:rFonts w:ascii="Tahoma" w:hAnsi="Tahoma" w:cs="Tahoma"/>
          <w:color w:val="595959" w:themeColor="text1" w:themeTint="A6"/>
          <w:spacing w:val="6"/>
          <w:sz w:val="20"/>
          <w:szCs w:val="20"/>
        </w:rPr>
        <w:t xml:space="preserve"> </w:t>
      </w:r>
      <w:r w:rsidRPr="006940A5">
        <w:rPr>
          <w:rFonts w:ascii="Tahoma" w:hAnsi="Tahoma" w:cs="Tahoma"/>
          <w:color w:val="595959" w:themeColor="text1" w:themeTint="A6"/>
          <w:sz w:val="20"/>
          <w:szCs w:val="20"/>
        </w:rPr>
        <w:t>the</w:t>
      </w:r>
      <w:r w:rsidRPr="006940A5">
        <w:rPr>
          <w:rFonts w:ascii="Tahoma" w:hAnsi="Tahoma" w:cs="Tahoma"/>
          <w:color w:val="595959" w:themeColor="text1" w:themeTint="A6"/>
          <w:spacing w:val="6"/>
          <w:sz w:val="20"/>
          <w:szCs w:val="20"/>
        </w:rPr>
        <w:t xml:space="preserve"> </w:t>
      </w:r>
      <w:r w:rsidRPr="006940A5">
        <w:rPr>
          <w:rFonts w:ascii="Tahoma" w:hAnsi="Tahoma" w:cs="Tahoma"/>
          <w:color w:val="595959" w:themeColor="text1" w:themeTint="A6"/>
          <w:sz w:val="20"/>
          <w:szCs w:val="20"/>
        </w:rPr>
        <w:t>privacy</w:t>
      </w:r>
      <w:r w:rsidRPr="006940A5">
        <w:rPr>
          <w:rFonts w:ascii="Tahoma" w:hAnsi="Tahoma" w:cs="Tahoma"/>
          <w:color w:val="595959" w:themeColor="text1" w:themeTint="A6"/>
          <w:spacing w:val="5"/>
          <w:sz w:val="20"/>
          <w:szCs w:val="20"/>
        </w:rPr>
        <w:t xml:space="preserve"> </w:t>
      </w:r>
      <w:r w:rsidRPr="006940A5">
        <w:rPr>
          <w:rFonts w:ascii="Tahoma" w:hAnsi="Tahoma" w:cs="Tahoma"/>
          <w:color w:val="595959" w:themeColor="text1" w:themeTint="A6"/>
          <w:sz w:val="20"/>
          <w:szCs w:val="20"/>
        </w:rPr>
        <w:t>notice</w:t>
      </w:r>
      <w:r w:rsidRPr="006940A5">
        <w:rPr>
          <w:rFonts w:ascii="Tahoma" w:hAnsi="Tahoma" w:cs="Tahoma"/>
          <w:color w:val="595959" w:themeColor="text1" w:themeTint="A6"/>
          <w:spacing w:val="6"/>
          <w:sz w:val="20"/>
          <w:szCs w:val="20"/>
        </w:rPr>
        <w:t xml:space="preserve"> </w:t>
      </w:r>
      <w:r w:rsidRPr="006940A5">
        <w:rPr>
          <w:rFonts w:ascii="Tahoma" w:hAnsi="Tahoma" w:cs="Tahoma"/>
          <w:color w:val="595959" w:themeColor="text1" w:themeTint="A6"/>
          <w:sz w:val="20"/>
          <w:szCs w:val="20"/>
        </w:rPr>
        <w:t>of</w:t>
      </w:r>
      <w:r w:rsidRPr="006940A5">
        <w:rPr>
          <w:rFonts w:ascii="Tahoma" w:hAnsi="Tahoma" w:cs="Tahoma"/>
          <w:color w:val="595959" w:themeColor="text1" w:themeTint="A6"/>
          <w:spacing w:val="6"/>
          <w:sz w:val="20"/>
          <w:szCs w:val="20"/>
        </w:rPr>
        <w:t xml:space="preserve"> </w:t>
      </w:r>
      <w:r w:rsidRPr="006940A5">
        <w:rPr>
          <w:rFonts w:ascii="Tahoma" w:hAnsi="Tahoma" w:cs="Tahoma"/>
          <w:color w:val="595959" w:themeColor="text1" w:themeTint="A6"/>
          <w:sz w:val="20"/>
          <w:szCs w:val="20"/>
        </w:rPr>
        <w:t>every</w:t>
      </w:r>
      <w:r w:rsidRPr="006940A5">
        <w:rPr>
          <w:rFonts w:ascii="Tahoma" w:hAnsi="Tahoma" w:cs="Tahoma"/>
          <w:color w:val="595959" w:themeColor="text1" w:themeTint="A6"/>
          <w:spacing w:val="5"/>
          <w:sz w:val="20"/>
          <w:szCs w:val="20"/>
        </w:rPr>
        <w:t xml:space="preserve"> </w:t>
      </w:r>
      <w:r w:rsidRPr="006940A5">
        <w:rPr>
          <w:rFonts w:ascii="Tahoma" w:hAnsi="Tahoma" w:cs="Tahoma"/>
          <w:color w:val="595959" w:themeColor="text1" w:themeTint="A6"/>
          <w:sz w:val="20"/>
          <w:szCs w:val="20"/>
        </w:rPr>
        <w:t>website</w:t>
      </w:r>
      <w:r w:rsidRPr="006940A5">
        <w:rPr>
          <w:rFonts w:ascii="Tahoma" w:hAnsi="Tahoma" w:cs="Tahoma"/>
          <w:color w:val="595959" w:themeColor="text1" w:themeTint="A6"/>
          <w:spacing w:val="6"/>
          <w:sz w:val="20"/>
          <w:szCs w:val="20"/>
        </w:rPr>
        <w:t xml:space="preserve"> </w:t>
      </w:r>
      <w:r w:rsidRPr="006940A5">
        <w:rPr>
          <w:rFonts w:ascii="Tahoma" w:hAnsi="Tahoma" w:cs="Tahoma"/>
          <w:color w:val="595959" w:themeColor="text1" w:themeTint="A6"/>
          <w:sz w:val="20"/>
          <w:szCs w:val="20"/>
        </w:rPr>
        <w:t>you</w:t>
      </w:r>
      <w:r w:rsidRPr="006940A5">
        <w:rPr>
          <w:rFonts w:ascii="Tahoma" w:hAnsi="Tahoma" w:cs="Tahoma"/>
          <w:color w:val="595959" w:themeColor="text1" w:themeTint="A6"/>
          <w:spacing w:val="6"/>
          <w:sz w:val="20"/>
          <w:szCs w:val="20"/>
        </w:rPr>
        <w:t xml:space="preserve"> </w:t>
      </w:r>
      <w:r w:rsidRPr="006940A5">
        <w:rPr>
          <w:rFonts w:ascii="Tahoma" w:hAnsi="Tahoma" w:cs="Tahoma"/>
          <w:color w:val="595959" w:themeColor="text1" w:themeTint="A6"/>
          <w:spacing w:val="-2"/>
          <w:sz w:val="20"/>
          <w:szCs w:val="20"/>
        </w:rPr>
        <w:t xml:space="preserve">visit. </w:t>
      </w:r>
    </w:p>
    <w:p w14:paraId="2F5D6D87" w14:textId="2D5F9A17" w:rsidR="00423938" w:rsidRPr="006940A5" w:rsidRDefault="00423938" w:rsidP="006940A5">
      <w:pPr>
        <w:pStyle w:val="ListParagraph"/>
        <w:widowControl w:val="0"/>
        <w:numPr>
          <w:ilvl w:val="0"/>
          <w:numId w:val="17"/>
        </w:numPr>
        <w:spacing w:line="360" w:lineRule="auto"/>
        <w:jc w:val="both"/>
        <w:rPr>
          <w:rFonts w:ascii="Tahoma" w:hAnsi="Tahoma" w:cs="Tahoma"/>
          <w:b/>
          <w:bCs/>
          <w:color w:val="595959" w:themeColor="text1" w:themeTint="A6"/>
          <w:spacing w:val="-2"/>
          <w:sz w:val="20"/>
          <w:szCs w:val="20"/>
          <w:u w:val="single"/>
        </w:rPr>
      </w:pPr>
      <w:r w:rsidRPr="006940A5">
        <w:rPr>
          <w:rFonts w:ascii="Tahoma" w:hAnsi="Tahoma" w:cs="Tahoma"/>
          <w:b/>
          <w:bCs/>
          <w:color w:val="595959" w:themeColor="text1" w:themeTint="A6"/>
          <w:spacing w:val="-2"/>
          <w:sz w:val="20"/>
          <w:szCs w:val="20"/>
          <w:u w:val="single"/>
        </w:rPr>
        <w:t xml:space="preserve">The personal data we collect about you </w:t>
      </w:r>
    </w:p>
    <w:p w14:paraId="699C264B" w14:textId="40A13589" w:rsidR="005779EE" w:rsidRPr="006940A5" w:rsidRDefault="005779EE" w:rsidP="006940A5">
      <w:pPr>
        <w:widowControl w:val="0"/>
        <w:spacing w:line="360" w:lineRule="auto"/>
        <w:ind w:left="357"/>
        <w:jc w:val="both"/>
        <w:rPr>
          <w:rFonts w:ascii="Tahoma" w:hAnsi="Tahoma" w:cs="Tahoma"/>
          <w:color w:val="595959" w:themeColor="text1" w:themeTint="A6"/>
          <w:spacing w:val="-2"/>
          <w:sz w:val="20"/>
          <w:szCs w:val="20"/>
        </w:rPr>
      </w:pPr>
      <w:r w:rsidRPr="006940A5">
        <w:rPr>
          <w:rFonts w:ascii="Tahoma" w:hAnsi="Tahoma" w:cs="Tahoma"/>
          <w:color w:val="595959" w:themeColor="text1" w:themeTint="A6"/>
          <w:spacing w:val="-2"/>
          <w:sz w:val="20"/>
          <w:szCs w:val="20"/>
        </w:rPr>
        <w:t>Personal data, or personal information, means any information about an individual from which that person can be identified. You can find out more about personal data from the</w:t>
      </w:r>
      <w:r w:rsidR="008A2EE3">
        <w:rPr>
          <w:rFonts w:ascii="Tahoma" w:hAnsi="Tahoma" w:cs="Tahoma"/>
          <w:color w:val="595959" w:themeColor="text1" w:themeTint="A6"/>
          <w:spacing w:val="-2"/>
          <w:sz w:val="20"/>
          <w:szCs w:val="20"/>
        </w:rPr>
        <w:t xml:space="preserve"> - </w:t>
      </w:r>
      <w:hyperlink r:id="rId12" w:history="1">
        <w:r w:rsidR="008A2EE3" w:rsidRPr="008A2EE3">
          <w:rPr>
            <w:rStyle w:val="Hyperlink"/>
            <w:rFonts w:ascii="Tahoma" w:hAnsi="Tahoma" w:cs="Tahoma"/>
            <w:spacing w:val="-2"/>
            <w:sz w:val="20"/>
            <w:szCs w:val="20"/>
          </w:rPr>
          <w:t>Information Commissioner's Office</w:t>
        </w:r>
      </w:hyperlink>
      <w:r w:rsidRPr="006940A5">
        <w:rPr>
          <w:rFonts w:ascii="Tahoma" w:hAnsi="Tahoma" w:cs="Tahoma"/>
          <w:color w:val="595959" w:themeColor="text1" w:themeTint="A6"/>
          <w:spacing w:val="-2"/>
          <w:sz w:val="20"/>
          <w:szCs w:val="20"/>
        </w:rPr>
        <w:t xml:space="preserve">. </w:t>
      </w:r>
    </w:p>
    <w:p w14:paraId="06BA177B" w14:textId="1F57AAA7" w:rsidR="005779EE" w:rsidRPr="006940A5" w:rsidRDefault="005779EE" w:rsidP="006940A5">
      <w:pPr>
        <w:widowControl w:val="0"/>
        <w:spacing w:line="360" w:lineRule="auto"/>
        <w:ind w:left="357"/>
        <w:jc w:val="both"/>
        <w:rPr>
          <w:rFonts w:ascii="Tahoma" w:hAnsi="Tahoma" w:cs="Tahoma"/>
          <w:color w:val="595959" w:themeColor="text1" w:themeTint="A6"/>
          <w:spacing w:val="-2"/>
          <w:sz w:val="20"/>
          <w:szCs w:val="20"/>
        </w:rPr>
      </w:pPr>
      <w:r w:rsidRPr="006940A5">
        <w:rPr>
          <w:rFonts w:ascii="Tahoma" w:hAnsi="Tahoma" w:cs="Tahoma"/>
          <w:color w:val="595959" w:themeColor="text1" w:themeTint="A6"/>
          <w:spacing w:val="-2"/>
          <w:sz w:val="20"/>
          <w:szCs w:val="20"/>
        </w:rPr>
        <w:t>We may collect, use, store and transfer different kinds of personal data about you which we have grouped together a</w:t>
      </w:r>
      <w:r w:rsidR="00423938" w:rsidRPr="006940A5">
        <w:rPr>
          <w:rFonts w:ascii="Tahoma" w:hAnsi="Tahoma" w:cs="Tahoma"/>
          <w:color w:val="595959" w:themeColor="text1" w:themeTint="A6"/>
          <w:spacing w:val="-2"/>
          <w:sz w:val="20"/>
          <w:szCs w:val="20"/>
        </w:rPr>
        <w:t>s follows:</w:t>
      </w:r>
    </w:p>
    <w:p w14:paraId="3F797DEB" w14:textId="12796B99" w:rsidR="00423938" w:rsidRPr="006940A5" w:rsidRDefault="00423938" w:rsidP="006940A5">
      <w:pPr>
        <w:pStyle w:val="ListParagraph"/>
        <w:widowControl w:val="0"/>
        <w:numPr>
          <w:ilvl w:val="0"/>
          <w:numId w:val="18"/>
        </w:numPr>
        <w:spacing w:line="360" w:lineRule="auto"/>
        <w:jc w:val="both"/>
        <w:rPr>
          <w:rFonts w:ascii="Tahoma" w:hAnsi="Tahoma" w:cs="Tahoma"/>
          <w:bCs/>
          <w:color w:val="595959" w:themeColor="text1" w:themeTint="A6"/>
          <w:spacing w:val="-2"/>
          <w:w w:val="105"/>
          <w:sz w:val="20"/>
          <w:szCs w:val="20"/>
        </w:rPr>
      </w:pPr>
      <w:r w:rsidRPr="006940A5">
        <w:rPr>
          <w:rFonts w:ascii="Tahoma" w:hAnsi="Tahoma" w:cs="Tahoma"/>
          <w:bCs/>
          <w:color w:val="595959" w:themeColor="text1" w:themeTint="A6"/>
          <w:spacing w:val="-2"/>
          <w:w w:val="105"/>
          <w:sz w:val="20"/>
          <w:szCs w:val="20"/>
        </w:rPr>
        <w:t>Identity data - includes first name / Last name /username / marital status / title / date of birth / gender.</w:t>
      </w:r>
    </w:p>
    <w:p w14:paraId="6C77B375" w14:textId="0E9E1C4A" w:rsidR="00423938" w:rsidRPr="006940A5" w:rsidRDefault="00423938" w:rsidP="006940A5">
      <w:pPr>
        <w:pStyle w:val="ListParagraph"/>
        <w:widowControl w:val="0"/>
        <w:numPr>
          <w:ilvl w:val="0"/>
          <w:numId w:val="18"/>
        </w:numPr>
        <w:spacing w:line="360" w:lineRule="auto"/>
        <w:jc w:val="both"/>
        <w:rPr>
          <w:rFonts w:ascii="Tahoma" w:hAnsi="Tahoma" w:cs="Tahoma"/>
          <w:bCs/>
          <w:color w:val="595959" w:themeColor="text1" w:themeTint="A6"/>
          <w:spacing w:val="-2"/>
          <w:w w:val="105"/>
          <w:sz w:val="20"/>
          <w:szCs w:val="20"/>
        </w:rPr>
      </w:pPr>
      <w:r w:rsidRPr="006940A5">
        <w:rPr>
          <w:rFonts w:ascii="Tahoma" w:hAnsi="Tahoma" w:cs="Tahoma"/>
          <w:bCs/>
          <w:color w:val="595959" w:themeColor="text1" w:themeTint="A6"/>
          <w:spacing w:val="-2"/>
          <w:w w:val="105"/>
          <w:sz w:val="20"/>
          <w:szCs w:val="20"/>
        </w:rPr>
        <w:t>Contact data - includes billing address / delivery address / email address / telephone numbers</w:t>
      </w:r>
    </w:p>
    <w:p w14:paraId="62392DFB" w14:textId="77777777" w:rsidR="00423938" w:rsidRPr="006940A5" w:rsidRDefault="00423938" w:rsidP="006940A5">
      <w:pPr>
        <w:pStyle w:val="ListParagraph"/>
        <w:widowControl w:val="0"/>
        <w:numPr>
          <w:ilvl w:val="0"/>
          <w:numId w:val="18"/>
        </w:numPr>
        <w:spacing w:line="360" w:lineRule="auto"/>
        <w:jc w:val="both"/>
        <w:rPr>
          <w:rFonts w:ascii="Tahoma" w:hAnsi="Tahoma" w:cs="Tahoma"/>
          <w:bCs/>
          <w:color w:val="595959" w:themeColor="text1" w:themeTint="A6"/>
          <w:spacing w:val="-2"/>
          <w:w w:val="105"/>
          <w:sz w:val="20"/>
          <w:szCs w:val="20"/>
        </w:rPr>
      </w:pPr>
      <w:r w:rsidRPr="006940A5">
        <w:rPr>
          <w:rFonts w:ascii="Tahoma" w:hAnsi="Tahoma" w:cs="Tahoma"/>
          <w:bCs/>
          <w:color w:val="595959" w:themeColor="text1" w:themeTint="A6"/>
          <w:spacing w:val="-2"/>
          <w:w w:val="105"/>
          <w:sz w:val="20"/>
          <w:szCs w:val="20"/>
        </w:rPr>
        <w:t xml:space="preserve">We also collect, use and share aggregated data such as statistical or demographic data for any purpose. Aggregated data may be derived from your personal data but is not considered personal data in law as this data does not directly or indirectly reveal your identity. For example, we may aggregate your usage data to calculate the percentage of users accessing a specific website feature. However, if we combine or connect aggregated data with your personal data so that it can directly or indirectly identify you, we treat the combined data as personal data which will be used in accordance with this privacy notice. </w:t>
      </w:r>
    </w:p>
    <w:p w14:paraId="64D66912" w14:textId="77777777" w:rsidR="00423938" w:rsidRPr="006940A5" w:rsidRDefault="00423938" w:rsidP="006940A5">
      <w:pPr>
        <w:pStyle w:val="ListParagraph"/>
        <w:widowControl w:val="0"/>
        <w:spacing w:line="360" w:lineRule="auto"/>
        <w:ind w:left="717"/>
        <w:jc w:val="both"/>
        <w:rPr>
          <w:rFonts w:ascii="Tahoma" w:hAnsi="Tahoma" w:cs="Tahoma"/>
          <w:bCs/>
          <w:color w:val="595959" w:themeColor="text1" w:themeTint="A6"/>
          <w:spacing w:val="-2"/>
          <w:w w:val="105"/>
          <w:sz w:val="20"/>
          <w:szCs w:val="20"/>
        </w:rPr>
      </w:pPr>
    </w:p>
    <w:p w14:paraId="317A274B" w14:textId="46A5E1DB" w:rsidR="00423938" w:rsidRPr="006940A5" w:rsidRDefault="00423938" w:rsidP="006940A5">
      <w:pPr>
        <w:pStyle w:val="ListParagraph"/>
        <w:widowControl w:val="0"/>
        <w:spacing w:line="360" w:lineRule="auto"/>
        <w:ind w:left="717"/>
        <w:jc w:val="both"/>
        <w:rPr>
          <w:rFonts w:ascii="Tahoma" w:hAnsi="Tahoma" w:cs="Tahoma"/>
          <w:bCs/>
          <w:color w:val="595959" w:themeColor="text1" w:themeTint="A6"/>
          <w:spacing w:val="-2"/>
          <w:w w:val="105"/>
          <w:sz w:val="20"/>
          <w:szCs w:val="20"/>
        </w:rPr>
      </w:pPr>
      <w:r w:rsidRPr="006940A5">
        <w:rPr>
          <w:rFonts w:ascii="Tahoma" w:hAnsi="Tahoma" w:cs="Tahoma"/>
          <w:bCs/>
          <w:color w:val="595959" w:themeColor="text1" w:themeTint="A6"/>
          <w:spacing w:val="-2"/>
          <w:w w:val="105"/>
          <w:sz w:val="20"/>
          <w:szCs w:val="20"/>
        </w:rPr>
        <w:t>We do not collect any special categories of personal data about you (this includes details about your race or ethnicity, religious or philosophical beliefs, sex life, sexual orientation, political opinions, trade union membership, information about your health and genetic and biometric data). Nor do we collect any information about criminal convictions and offences.</w:t>
      </w:r>
    </w:p>
    <w:p w14:paraId="0FD38BFB" w14:textId="77777777" w:rsidR="00423938" w:rsidRPr="006940A5" w:rsidRDefault="00423938" w:rsidP="006940A5">
      <w:pPr>
        <w:pStyle w:val="ListParagraph"/>
        <w:widowControl w:val="0"/>
        <w:spacing w:line="360" w:lineRule="auto"/>
        <w:ind w:left="717"/>
        <w:jc w:val="both"/>
        <w:rPr>
          <w:rFonts w:ascii="Tahoma" w:hAnsi="Tahoma" w:cs="Tahoma"/>
          <w:bCs/>
          <w:color w:val="595959" w:themeColor="text1" w:themeTint="A6"/>
          <w:spacing w:val="-2"/>
          <w:w w:val="105"/>
          <w:sz w:val="20"/>
          <w:szCs w:val="20"/>
        </w:rPr>
      </w:pPr>
    </w:p>
    <w:p w14:paraId="4FE87B14" w14:textId="77777777" w:rsidR="00423938" w:rsidRPr="006940A5" w:rsidRDefault="00423938" w:rsidP="006940A5">
      <w:pPr>
        <w:pStyle w:val="ListParagraph"/>
        <w:widowControl w:val="0"/>
        <w:spacing w:line="360" w:lineRule="auto"/>
        <w:ind w:left="717"/>
        <w:jc w:val="both"/>
        <w:rPr>
          <w:rFonts w:ascii="Tahoma" w:hAnsi="Tahoma" w:cs="Tahoma"/>
          <w:b/>
          <w:bCs/>
          <w:color w:val="595959" w:themeColor="text1" w:themeTint="A6"/>
          <w:spacing w:val="-2"/>
          <w:w w:val="105"/>
          <w:sz w:val="20"/>
          <w:szCs w:val="20"/>
        </w:rPr>
      </w:pPr>
      <w:r w:rsidRPr="006940A5">
        <w:rPr>
          <w:rFonts w:ascii="Tahoma" w:hAnsi="Tahoma" w:cs="Tahoma"/>
          <w:b/>
          <w:bCs/>
          <w:color w:val="595959" w:themeColor="text1" w:themeTint="A6"/>
          <w:spacing w:val="-2"/>
          <w:w w:val="105"/>
          <w:sz w:val="20"/>
          <w:szCs w:val="20"/>
        </w:rPr>
        <w:t>If you fail to provide personal data</w:t>
      </w:r>
    </w:p>
    <w:p w14:paraId="4079E219" w14:textId="54E89887" w:rsidR="006F583B" w:rsidRPr="006940A5" w:rsidRDefault="00423938" w:rsidP="006940A5">
      <w:pPr>
        <w:pStyle w:val="ListParagraph"/>
        <w:widowControl w:val="0"/>
        <w:spacing w:line="360" w:lineRule="auto"/>
        <w:ind w:left="717"/>
        <w:jc w:val="both"/>
        <w:rPr>
          <w:rFonts w:ascii="Tahoma" w:hAnsi="Tahoma" w:cs="Tahoma"/>
          <w:bCs/>
          <w:color w:val="595959" w:themeColor="text1" w:themeTint="A6"/>
          <w:spacing w:val="-2"/>
          <w:w w:val="105"/>
          <w:sz w:val="20"/>
          <w:szCs w:val="20"/>
        </w:rPr>
      </w:pPr>
      <w:r w:rsidRPr="006940A5">
        <w:rPr>
          <w:rFonts w:ascii="Tahoma" w:hAnsi="Tahoma" w:cs="Tahoma"/>
          <w:bCs/>
          <w:color w:val="595959" w:themeColor="text1" w:themeTint="A6"/>
          <w:spacing w:val="-2"/>
          <w:w w:val="105"/>
          <w:sz w:val="20"/>
          <w:szCs w:val="20"/>
        </w:rPr>
        <w:t>Where we need to collect your personal data by law, or under the terms of a contract we have with you and you fail to provide that data when requested, we may not be able to perform the contract we have or are trying to enter into with you (for example, to provide you with goods or services). In this case, we may have to cancel a product or service you have with us, but we will notify you if this is the case at the time.</w:t>
      </w:r>
    </w:p>
    <w:p w14:paraId="2B191F3B" w14:textId="77777777" w:rsidR="006F583B" w:rsidRPr="006940A5" w:rsidRDefault="006F583B" w:rsidP="006940A5">
      <w:pPr>
        <w:pStyle w:val="ListParagraph"/>
        <w:widowControl w:val="0"/>
        <w:spacing w:line="360" w:lineRule="auto"/>
        <w:ind w:left="717"/>
        <w:jc w:val="both"/>
        <w:rPr>
          <w:rFonts w:ascii="Tahoma" w:hAnsi="Tahoma" w:cs="Tahoma"/>
          <w:bCs/>
          <w:color w:val="595959" w:themeColor="text1" w:themeTint="A6"/>
          <w:spacing w:val="-2"/>
          <w:w w:val="105"/>
          <w:sz w:val="20"/>
          <w:szCs w:val="20"/>
        </w:rPr>
      </w:pPr>
    </w:p>
    <w:p w14:paraId="2732C2E1" w14:textId="79F32007" w:rsidR="00941F50" w:rsidRPr="006940A5" w:rsidRDefault="006F583B" w:rsidP="006940A5">
      <w:pPr>
        <w:pStyle w:val="ListParagraph"/>
        <w:widowControl w:val="0"/>
        <w:numPr>
          <w:ilvl w:val="0"/>
          <w:numId w:val="17"/>
        </w:numPr>
        <w:spacing w:line="360" w:lineRule="auto"/>
        <w:jc w:val="both"/>
        <w:rPr>
          <w:rFonts w:ascii="Tahoma" w:hAnsi="Tahoma" w:cs="Tahoma"/>
          <w:b/>
          <w:color w:val="595959" w:themeColor="text1" w:themeTint="A6"/>
          <w:spacing w:val="-2"/>
          <w:w w:val="105"/>
          <w:sz w:val="20"/>
          <w:szCs w:val="20"/>
          <w:u w:val="single"/>
        </w:rPr>
      </w:pPr>
      <w:r w:rsidRPr="006940A5">
        <w:rPr>
          <w:rFonts w:ascii="Tahoma" w:hAnsi="Tahoma" w:cs="Tahoma"/>
          <w:b/>
          <w:color w:val="595959" w:themeColor="text1" w:themeTint="A6"/>
          <w:spacing w:val="-2"/>
          <w:w w:val="105"/>
          <w:sz w:val="20"/>
          <w:szCs w:val="20"/>
          <w:u w:val="single"/>
        </w:rPr>
        <w:t>How we collect your personal data</w:t>
      </w:r>
    </w:p>
    <w:p w14:paraId="24B7FFE4" w14:textId="7D88E194" w:rsidR="00941F50" w:rsidRPr="006940A5" w:rsidRDefault="00941F50" w:rsidP="006940A5">
      <w:pPr>
        <w:pStyle w:val="ListParagraph"/>
        <w:widowControl w:val="0"/>
        <w:spacing w:line="360" w:lineRule="auto"/>
        <w:jc w:val="both"/>
        <w:rPr>
          <w:rFonts w:ascii="Tahoma" w:hAnsi="Tahoma" w:cs="Tahoma"/>
          <w:bCs/>
          <w:color w:val="595959" w:themeColor="text1" w:themeTint="A6"/>
          <w:spacing w:val="-2"/>
          <w:w w:val="105"/>
          <w:sz w:val="20"/>
          <w:szCs w:val="20"/>
        </w:rPr>
      </w:pPr>
      <w:r w:rsidRPr="006940A5">
        <w:rPr>
          <w:rFonts w:ascii="Tahoma" w:hAnsi="Tahoma" w:cs="Tahoma"/>
          <w:bCs/>
          <w:color w:val="595959" w:themeColor="text1" w:themeTint="A6"/>
          <w:spacing w:val="-2"/>
          <w:w w:val="105"/>
          <w:sz w:val="20"/>
          <w:szCs w:val="20"/>
        </w:rPr>
        <w:t>We use different methods to collect data from and about you including through site visits or directly, where you may give us your identity, contact and financial data. This includes personal data you provide when you:</w:t>
      </w:r>
    </w:p>
    <w:p w14:paraId="2F0BC8F2" w14:textId="5EF84376" w:rsidR="00941F50" w:rsidRPr="006940A5" w:rsidRDefault="00941F50" w:rsidP="006940A5">
      <w:pPr>
        <w:pStyle w:val="ListParagraph"/>
        <w:widowControl w:val="0"/>
        <w:numPr>
          <w:ilvl w:val="0"/>
          <w:numId w:val="18"/>
        </w:numPr>
        <w:spacing w:line="360" w:lineRule="auto"/>
        <w:jc w:val="both"/>
        <w:rPr>
          <w:rFonts w:ascii="Tahoma" w:hAnsi="Tahoma" w:cs="Tahoma"/>
          <w:bCs/>
          <w:color w:val="595959" w:themeColor="text1" w:themeTint="A6"/>
          <w:spacing w:val="-2"/>
          <w:w w:val="105"/>
          <w:sz w:val="20"/>
          <w:szCs w:val="20"/>
        </w:rPr>
      </w:pPr>
      <w:r w:rsidRPr="006940A5">
        <w:rPr>
          <w:rFonts w:ascii="Tahoma" w:hAnsi="Tahoma" w:cs="Tahoma"/>
          <w:bCs/>
          <w:color w:val="595959" w:themeColor="text1" w:themeTint="A6"/>
          <w:spacing w:val="-2"/>
          <w:w w:val="105"/>
          <w:sz w:val="20"/>
          <w:szCs w:val="20"/>
        </w:rPr>
        <w:t xml:space="preserve">Apply for our products or services </w:t>
      </w:r>
    </w:p>
    <w:p w14:paraId="5825CE25" w14:textId="22A11F01" w:rsidR="00941F50" w:rsidRPr="006940A5" w:rsidRDefault="00941F50" w:rsidP="006940A5">
      <w:pPr>
        <w:pStyle w:val="ListParagraph"/>
        <w:widowControl w:val="0"/>
        <w:numPr>
          <w:ilvl w:val="0"/>
          <w:numId w:val="18"/>
        </w:numPr>
        <w:spacing w:line="360" w:lineRule="auto"/>
        <w:jc w:val="both"/>
        <w:rPr>
          <w:rFonts w:ascii="Tahoma" w:hAnsi="Tahoma" w:cs="Tahoma"/>
          <w:bCs/>
          <w:color w:val="595959" w:themeColor="text1" w:themeTint="A6"/>
          <w:spacing w:val="-2"/>
          <w:w w:val="105"/>
          <w:sz w:val="20"/>
          <w:szCs w:val="20"/>
        </w:rPr>
      </w:pPr>
      <w:r w:rsidRPr="006940A5">
        <w:rPr>
          <w:rFonts w:ascii="Tahoma" w:hAnsi="Tahoma" w:cs="Tahoma"/>
          <w:bCs/>
          <w:color w:val="595959" w:themeColor="text1" w:themeTint="A6"/>
          <w:spacing w:val="-2"/>
          <w:w w:val="105"/>
          <w:sz w:val="20"/>
          <w:szCs w:val="20"/>
        </w:rPr>
        <w:t xml:space="preserve">Create an account on our website </w:t>
      </w:r>
    </w:p>
    <w:p w14:paraId="1F6BF382" w14:textId="0E01261C" w:rsidR="00941F50" w:rsidRPr="006940A5" w:rsidRDefault="00941F50" w:rsidP="006940A5">
      <w:pPr>
        <w:pStyle w:val="ListParagraph"/>
        <w:widowControl w:val="0"/>
        <w:numPr>
          <w:ilvl w:val="0"/>
          <w:numId w:val="18"/>
        </w:numPr>
        <w:spacing w:line="360" w:lineRule="auto"/>
        <w:jc w:val="both"/>
        <w:rPr>
          <w:rFonts w:ascii="Tahoma" w:hAnsi="Tahoma" w:cs="Tahoma"/>
          <w:bCs/>
          <w:color w:val="595959" w:themeColor="text1" w:themeTint="A6"/>
          <w:spacing w:val="-2"/>
          <w:w w:val="105"/>
          <w:sz w:val="20"/>
          <w:szCs w:val="20"/>
        </w:rPr>
      </w:pPr>
      <w:r w:rsidRPr="006940A5">
        <w:rPr>
          <w:rFonts w:ascii="Tahoma" w:hAnsi="Tahoma" w:cs="Tahoma"/>
          <w:bCs/>
          <w:color w:val="595959" w:themeColor="text1" w:themeTint="A6"/>
          <w:spacing w:val="-2"/>
          <w:w w:val="105"/>
          <w:sz w:val="20"/>
          <w:szCs w:val="20"/>
        </w:rPr>
        <w:t xml:space="preserve">Subscribe to our services or publications </w:t>
      </w:r>
    </w:p>
    <w:p w14:paraId="25B1682B" w14:textId="0F4735A6" w:rsidR="00941F50" w:rsidRPr="006940A5" w:rsidRDefault="00941F50" w:rsidP="006940A5">
      <w:pPr>
        <w:pStyle w:val="ListParagraph"/>
        <w:widowControl w:val="0"/>
        <w:numPr>
          <w:ilvl w:val="0"/>
          <w:numId w:val="18"/>
        </w:numPr>
        <w:spacing w:line="360" w:lineRule="auto"/>
        <w:jc w:val="both"/>
        <w:rPr>
          <w:rFonts w:ascii="Tahoma" w:hAnsi="Tahoma" w:cs="Tahoma"/>
          <w:bCs/>
          <w:color w:val="595959" w:themeColor="text1" w:themeTint="A6"/>
          <w:spacing w:val="-2"/>
          <w:w w:val="105"/>
          <w:sz w:val="20"/>
          <w:szCs w:val="20"/>
        </w:rPr>
      </w:pPr>
      <w:r w:rsidRPr="006940A5">
        <w:rPr>
          <w:rFonts w:ascii="Tahoma" w:hAnsi="Tahoma" w:cs="Tahoma"/>
          <w:bCs/>
          <w:color w:val="595959" w:themeColor="text1" w:themeTint="A6"/>
          <w:spacing w:val="-2"/>
          <w:w w:val="105"/>
          <w:sz w:val="20"/>
          <w:szCs w:val="20"/>
        </w:rPr>
        <w:t xml:space="preserve">Request marketing to be sent to you </w:t>
      </w:r>
    </w:p>
    <w:p w14:paraId="2739D381" w14:textId="464ACEAB" w:rsidR="00941F50" w:rsidRPr="006940A5" w:rsidRDefault="00941F50" w:rsidP="006940A5">
      <w:pPr>
        <w:pStyle w:val="ListParagraph"/>
        <w:widowControl w:val="0"/>
        <w:numPr>
          <w:ilvl w:val="0"/>
          <w:numId w:val="18"/>
        </w:numPr>
        <w:spacing w:line="360" w:lineRule="auto"/>
        <w:jc w:val="both"/>
        <w:rPr>
          <w:rFonts w:ascii="Tahoma" w:hAnsi="Tahoma" w:cs="Tahoma"/>
          <w:bCs/>
          <w:color w:val="595959" w:themeColor="text1" w:themeTint="A6"/>
          <w:spacing w:val="-2"/>
          <w:w w:val="105"/>
          <w:sz w:val="20"/>
          <w:szCs w:val="20"/>
        </w:rPr>
      </w:pPr>
      <w:r w:rsidRPr="006940A5">
        <w:rPr>
          <w:rFonts w:ascii="Tahoma" w:hAnsi="Tahoma" w:cs="Tahoma"/>
          <w:bCs/>
          <w:color w:val="595959" w:themeColor="text1" w:themeTint="A6"/>
          <w:spacing w:val="-2"/>
          <w:w w:val="105"/>
          <w:sz w:val="20"/>
          <w:szCs w:val="20"/>
        </w:rPr>
        <w:lastRenderedPageBreak/>
        <w:t xml:space="preserve">Partner with our services or engage with our services through contractual agreements </w:t>
      </w:r>
    </w:p>
    <w:p w14:paraId="3698081D" w14:textId="77777777" w:rsidR="00941F50" w:rsidRPr="006940A5" w:rsidRDefault="00941F50" w:rsidP="006940A5">
      <w:pPr>
        <w:pStyle w:val="ListParagraph"/>
        <w:widowControl w:val="0"/>
        <w:spacing w:line="360" w:lineRule="auto"/>
        <w:ind w:left="717"/>
        <w:jc w:val="both"/>
        <w:rPr>
          <w:rFonts w:ascii="Tahoma" w:hAnsi="Tahoma" w:cs="Tahoma"/>
          <w:bCs/>
          <w:color w:val="595959" w:themeColor="text1" w:themeTint="A6"/>
          <w:spacing w:val="-2"/>
          <w:w w:val="105"/>
          <w:sz w:val="20"/>
          <w:szCs w:val="20"/>
        </w:rPr>
      </w:pPr>
    </w:p>
    <w:p w14:paraId="4A834715" w14:textId="50F3321A" w:rsidR="00941F50" w:rsidRPr="006940A5" w:rsidRDefault="00941F50" w:rsidP="006940A5">
      <w:pPr>
        <w:pStyle w:val="ListParagraph"/>
        <w:widowControl w:val="0"/>
        <w:numPr>
          <w:ilvl w:val="0"/>
          <w:numId w:val="17"/>
        </w:numPr>
        <w:spacing w:line="360" w:lineRule="auto"/>
        <w:jc w:val="both"/>
        <w:rPr>
          <w:rFonts w:ascii="Tahoma" w:hAnsi="Tahoma" w:cs="Tahoma"/>
          <w:b/>
          <w:color w:val="595959" w:themeColor="text1" w:themeTint="A6"/>
          <w:spacing w:val="-2"/>
          <w:w w:val="105"/>
          <w:sz w:val="20"/>
          <w:szCs w:val="20"/>
          <w:u w:val="single"/>
        </w:rPr>
      </w:pPr>
      <w:r w:rsidRPr="006940A5">
        <w:rPr>
          <w:rFonts w:ascii="Tahoma" w:hAnsi="Tahoma" w:cs="Tahoma"/>
          <w:b/>
          <w:color w:val="595959" w:themeColor="text1" w:themeTint="A6"/>
          <w:spacing w:val="-2"/>
          <w:w w:val="105"/>
          <w:sz w:val="20"/>
          <w:szCs w:val="20"/>
          <w:u w:val="single"/>
        </w:rPr>
        <w:t xml:space="preserve">How we use your personal data </w:t>
      </w:r>
    </w:p>
    <w:p w14:paraId="56747AE8" w14:textId="7B0CA29E" w:rsidR="00941F50" w:rsidRPr="006940A5" w:rsidRDefault="00941F50" w:rsidP="006940A5">
      <w:pPr>
        <w:pStyle w:val="ListParagraph"/>
        <w:widowControl w:val="0"/>
        <w:spacing w:line="360" w:lineRule="auto"/>
        <w:jc w:val="both"/>
        <w:rPr>
          <w:rFonts w:ascii="Tahoma" w:hAnsi="Tahoma" w:cs="Tahoma"/>
          <w:bCs/>
          <w:color w:val="595959" w:themeColor="text1" w:themeTint="A6"/>
          <w:spacing w:val="-2"/>
          <w:w w:val="105"/>
          <w:sz w:val="20"/>
          <w:szCs w:val="20"/>
        </w:rPr>
      </w:pPr>
      <w:r w:rsidRPr="006940A5">
        <w:rPr>
          <w:rFonts w:ascii="Tahoma" w:hAnsi="Tahoma" w:cs="Tahoma"/>
          <w:bCs/>
          <w:color w:val="595959" w:themeColor="text1" w:themeTint="A6"/>
          <w:spacing w:val="-2"/>
          <w:w w:val="105"/>
          <w:sz w:val="20"/>
          <w:szCs w:val="20"/>
        </w:rPr>
        <w:t>We will only use your personal data when the law allows us to. Most commonly, we will use your personal data to analyse information our site’s performance and to enable the site to function:</w:t>
      </w:r>
    </w:p>
    <w:p w14:paraId="38FA417D" w14:textId="3F02F696" w:rsidR="00941F50" w:rsidRPr="006940A5" w:rsidRDefault="00941F50" w:rsidP="006940A5">
      <w:pPr>
        <w:pStyle w:val="ListParagraph"/>
        <w:widowControl w:val="0"/>
        <w:numPr>
          <w:ilvl w:val="0"/>
          <w:numId w:val="18"/>
        </w:numPr>
        <w:spacing w:line="360" w:lineRule="auto"/>
        <w:jc w:val="both"/>
        <w:rPr>
          <w:rFonts w:ascii="Tahoma" w:hAnsi="Tahoma" w:cs="Tahoma"/>
          <w:bCs/>
          <w:color w:val="595959" w:themeColor="text1" w:themeTint="A6"/>
          <w:spacing w:val="-2"/>
          <w:w w:val="105"/>
          <w:sz w:val="20"/>
          <w:szCs w:val="20"/>
        </w:rPr>
      </w:pPr>
      <w:r w:rsidRPr="006940A5">
        <w:rPr>
          <w:rFonts w:ascii="Tahoma" w:hAnsi="Tahoma" w:cs="Tahoma"/>
          <w:b/>
          <w:color w:val="595959" w:themeColor="text1" w:themeTint="A6"/>
          <w:spacing w:val="-2"/>
          <w:w w:val="105"/>
          <w:sz w:val="20"/>
          <w:szCs w:val="20"/>
        </w:rPr>
        <w:t>Performance of contract</w:t>
      </w:r>
      <w:r w:rsidRPr="006940A5">
        <w:rPr>
          <w:rFonts w:ascii="Tahoma" w:hAnsi="Tahoma" w:cs="Tahoma"/>
          <w:bCs/>
          <w:color w:val="595959" w:themeColor="text1" w:themeTint="A6"/>
          <w:spacing w:val="-2"/>
          <w:w w:val="105"/>
          <w:sz w:val="20"/>
          <w:szCs w:val="20"/>
        </w:rPr>
        <w:t xml:space="preserve"> – this means processing your data where it is necessary for the performance of a contract to which you are a party or to take steps at your request before entering such a contract.</w:t>
      </w:r>
    </w:p>
    <w:p w14:paraId="6697CCB9" w14:textId="6FEFA43D" w:rsidR="00941F50" w:rsidRPr="006940A5" w:rsidRDefault="00941F50" w:rsidP="006940A5">
      <w:pPr>
        <w:pStyle w:val="ListParagraph"/>
        <w:widowControl w:val="0"/>
        <w:numPr>
          <w:ilvl w:val="0"/>
          <w:numId w:val="18"/>
        </w:numPr>
        <w:spacing w:line="360" w:lineRule="auto"/>
        <w:jc w:val="both"/>
        <w:rPr>
          <w:rFonts w:ascii="Tahoma" w:hAnsi="Tahoma" w:cs="Tahoma"/>
          <w:bCs/>
          <w:color w:val="595959" w:themeColor="text1" w:themeTint="A6"/>
          <w:spacing w:val="-2"/>
          <w:w w:val="105"/>
          <w:sz w:val="20"/>
          <w:szCs w:val="20"/>
        </w:rPr>
      </w:pPr>
      <w:r w:rsidRPr="006940A5">
        <w:rPr>
          <w:rFonts w:ascii="Tahoma" w:hAnsi="Tahoma" w:cs="Tahoma"/>
          <w:b/>
          <w:bCs/>
          <w:color w:val="595959" w:themeColor="text1" w:themeTint="A6"/>
          <w:spacing w:val="-2"/>
          <w:w w:val="105"/>
          <w:sz w:val="20"/>
          <w:szCs w:val="20"/>
        </w:rPr>
        <w:t xml:space="preserve">Legitimate Interest - </w:t>
      </w:r>
      <w:r w:rsidRPr="006940A5">
        <w:rPr>
          <w:rFonts w:ascii="Tahoma" w:hAnsi="Tahoma" w:cs="Tahoma"/>
          <w:bCs/>
          <w:color w:val="595959" w:themeColor="text1" w:themeTint="A6"/>
          <w:spacing w:val="-2"/>
          <w:w w:val="105"/>
          <w:sz w:val="20"/>
          <w:szCs w:val="20"/>
        </w:rPr>
        <w:t xml:space="preserve">this means the interest of our business in conducting and managing our business to enable us to give you the best service/product and the most secure experience. We make sure we consider and balance any potential impact on you (both positive and negative) and your rights before we process your personal data for our legitimate interests. We do not use your personal data for activities where our interests are overridden by the impact on you (unless we have your consent or are otherwise required or permitted to by law). </w:t>
      </w:r>
    </w:p>
    <w:p w14:paraId="6463B46E" w14:textId="5B2D873D" w:rsidR="00473615" w:rsidRPr="006940A5" w:rsidRDefault="00473615" w:rsidP="006940A5">
      <w:pPr>
        <w:pStyle w:val="ListParagraph"/>
        <w:widowControl w:val="0"/>
        <w:numPr>
          <w:ilvl w:val="0"/>
          <w:numId w:val="18"/>
        </w:numPr>
        <w:spacing w:line="360" w:lineRule="auto"/>
        <w:jc w:val="both"/>
        <w:rPr>
          <w:rFonts w:ascii="Tahoma" w:hAnsi="Tahoma" w:cs="Tahoma"/>
          <w:bCs/>
          <w:color w:val="595959" w:themeColor="text1" w:themeTint="A6"/>
          <w:spacing w:val="-2"/>
          <w:w w:val="105"/>
          <w:sz w:val="20"/>
          <w:szCs w:val="20"/>
        </w:rPr>
      </w:pPr>
      <w:r w:rsidRPr="006940A5">
        <w:rPr>
          <w:rFonts w:ascii="Tahoma" w:hAnsi="Tahoma" w:cs="Tahoma"/>
          <w:b/>
          <w:bCs/>
          <w:color w:val="595959" w:themeColor="text1" w:themeTint="A6"/>
          <w:spacing w:val="-2"/>
          <w:w w:val="105"/>
          <w:sz w:val="20"/>
          <w:szCs w:val="20"/>
        </w:rPr>
        <w:t xml:space="preserve">Comply with a legal or regulatory obligation - </w:t>
      </w:r>
      <w:r w:rsidRPr="006940A5">
        <w:rPr>
          <w:rFonts w:ascii="Tahoma" w:hAnsi="Tahoma" w:cs="Tahoma"/>
          <w:bCs/>
          <w:color w:val="595959" w:themeColor="text1" w:themeTint="A6"/>
          <w:spacing w:val="-2"/>
          <w:w w:val="105"/>
          <w:sz w:val="20"/>
          <w:szCs w:val="20"/>
        </w:rPr>
        <w:t xml:space="preserve">this means processing your personal data where it is necessary for compliance with a legal or regulatory obligation that we are subject to. Generally, we do not rely on consent as a legal basis for processing your personal data other than in relation to sending third party direct marketing communications to you via email or text message. You have the right to withdraw consent to marketing at any time by contacting data protection officer at </w:t>
      </w:r>
      <w:hyperlink r:id="rId13" w:history="1">
        <w:r w:rsidRPr="006940A5">
          <w:rPr>
            <w:rStyle w:val="Hyperlink"/>
            <w:rFonts w:ascii="Tahoma" w:hAnsi="Tahoma" w:cs="Tahoma"/>
            <w:bCs/>
            <w:color w:val="5959FF" w:themeColor="hyperlink" w:themeTint="A6"/>
            <w:spacing w:val="-2"/>
            <w:w w:val="105"/>
            <w:sz w:val="20"/>
            <w:szCs w:val="20"/>
          </w:rPr>
          <w:t>info@dataconsulting-group.com</w:t>
        </w:r>
      </w:hyperlink>
      <w:r w:rsidRPr="006940A5">
        <w:rPr>
          <w:rFonts w:ascii="Tahoma" w:hAnsi="Tahoma" w:cs="Tahoma"/>
          <w:bCs/>
          <w:color w:val="595959" w:themeColor="text1" w:themeTint="A6"/>
          <w:spacing w:val="-2"/>
          <w:w w:val="105"/>
          <w:sz w:val="20"/>
          <w:szCs w:val="20"/>
        </w:rPr>
        <w:t>.</w:t>
      </w:r>
    </w:p>
    <w:p w14:paraId="765D1F2B" w14:textId="77777777" w:rsidR="00473615" w:rsidRPr="006940A5" w:rsidRDefault="00473615" w:rsidP="006940A5">
      <w:pPr>
        <w:pStyle w:val="ListParagraph"/>
        <w:widowControl w:val="0"/>
        <w:spacing w:line="360" w:lineRule="auto"/>
        <w:ind w:left="717"/>
        <w:jc w:val="both"/>
        <w:rPr>
          <w:rFonts w:ascii="Tahoma" w:hAnsi="Tahoma" w:cs="Tahoma"/>
          <w:bCs/>
          <w:color w:val="595959" w:themeColor="text1" w:themeTint="A6"/>
          <w:spacing w:val="-2"/>
          <w:w w:val="105"/>
          <w:sz w:val="20"/>
          <w:szCs w:val="20"/>
        </w:rPr>
      </w:pPr>
    </w:p>
    <w:p w14:paraId="374DD09F" w14:textId="4F34F577" w:rsidR="00473615" w:rsidRPr="006940A5" w:rsidRDefault="00473615" w:rsidP="006940A5">
      <w:pPr>
        <w:pStyle w:val="ListParagraph"/>
        <w:widowControl w:val="0"/>
        <w:spacing w:line="360" w:lineRule="auto"/>
        <w:ind w:left="717"/>
        <w:jc w:val="both"/>
        <w:rPr>
          <w:rFonts w:ascii="Tahoma" w:hAnsi="Tahoma" w:cs="Tahoma"/>
          <w:b/>
          <w:bCs/>
          <w:color w:val="595959" w:themeColor="text1" w:themeTint="A6"/>
          <w:spacing w:val="-2"/>
          <w:w w:val="105"/>
          <w:sz w:val="20"/>
          <w:szCs w:val="20"/>
        </w:rPr>
      </w:pPr>
      <w:r w:rsidRPr="006940A5">
        <w:rPr>
          <w:rFonts w:ascii="Tahoma" w:hAnsi="Tahoma" w:cs="Tahoma"/>
          <w:b/>
          <w:bCs/>
          <w:color w:val="595959" w:themeColor="text1" w:themeTint="A6"/>
          <w:spacing w:val="-2"/>
          <w:w w:val="105"/>
          <w:sz w:val="20"/>
          <w:szCs w:val="20"/>
        </w:rPr>
        <w:t>Purposes for which we will use your personal data</w:t>
      </w:r>
    </w:p>
    <w:p w14:paraId="2B1B6892" w14:textId="4784A72B" w:rsidR="00473615" w:rsidRPr="006940A5" w:rsidRDefault="00473615" w:rsidP="006940A5">
      <w:pPr>
        <w:pStyle w:val="ListParagraph"/>
        <w:widowControl w:val="0"/>
        <w:spacing w:line="360" w:lineRule="auto"/>
        <w:ind w:left="717"/>
        <w:jc w:val="both"/>
        <w:rPr>
          <w:rFonts w:ascii="Tahoma" w:hAnsi="Tahoma" w:cs="Tahoma"/>
          <w:bCs/>
          <w:color w:val="595959" w:themeColor="text1" w:themeTint="A6"/>
          <w:spacing w:val="-2"/>
          <w:w w:val="105"/>
          <w:sz w:val="20"/>
          <w:szCs w:val="20"/>
        </w:rPr>
      </w:pPr>
      <w:r w:rsidRPr="006940A5">
        <w:rPr>
          <w:rFonts w:ascii="Tahoma" w:hAnsi="Tahoma" w:cs="Tahoma"/>
          <w:bCs/>
          <w:color w:val="595959" w:themeColor="text1" w:themeTint="A6"/>
          <w:spacing w:val="-2"/>
          <w:w w:val="105"/>
          <w:sz w:val="20"/>
          <w:szCs w:val="20"/>
        </w:rPr>
        <w:t>We have set out below, in a table format, a description of all the ways we plan to use your personal data, with the legal bases we rely on to do so. Note that we may process your personal data for more than one lawful ground depending on the specific purpose for which we are using your data. Please contact data protection office if you need details about the specific legal ground, we are relying on to process your personal data where more than one ground has been set out in the table below.</w:t>
      </w:r>
    </w:p>
    <w:p w14:paraId="606D5BF8" w14:textId="77777777" w:rsidR="00473615" w:rsidRPr="006940A5" w:rsidRDefault="00473615" w:rsidP="006940A5">
      <w:pPr>
        <w:pStyle w:val="ListParagraph"/>
        <w:widowControl w:val="0"/>
        <w:spacing w:line="360" w:lineRule="auto"/>
        <w:ind w:left="717"/>
        <w:jc w:val="both"/>
        <w:rPr>
          <w:rFonts w:ascii="Tahoma" w:hAnsi="Tahoma" w:cs="Tahoma"/>
          <w:bCs/>
          <w:color w:val="595959" w:themeColor="text1" w:themeTint="A6"/>
          <w:spacing w:val="-2"/>
          <w:w w:val="105"/>
          <w:sz w:val="20"/>
          <w:szCs w:val="20"/>
        </w:rPr>
      </w:pPr>
    </w:p>
    <w:tbl>
      <w:tblPr>
        <w:tblStyle w:val="TableGrid"/>
        <w:tblW w:w="0" w:type="auto"/>
        <w:tblInd w:w="717" w:type="dxa"/>
        <w:tblLook w:val="04A0" w:firstRow="1" w:lastRow="0" w:firstColumn="1" w:lastColumn="0" w:noHBand="0" w:noVBand="1"/>
      </w:tblPr>
      <w:tblGrid>
        <w:gridCol w:w="2680"/>
        <w:gridCol w:w="2835"/>
        <w:gridCol w:w="4224"/>
      </w:tblGrid>
      <w:tr w:rsidR="00473615" w:rsidRPr="006940A5" w14:paraId="47341335" w14:textId="77777777" w:rsidTr="00ED3981">
        <w:tc>
          <w:tcPr>
            <w:tcW w:w="2680" w:type="dxa"/>
          </w:tcPr>
          <w:p w14:paraId="1E6A3E55" w14:textId="5C4E52B4" w:rsidR="00473615" w:rsidRPr="006940A5" w:rsidRDefault="00473615" w:rsidP="006940A5">
            <w:pPr>
              <w:pStyle w:val="ListParagraph"/>
              <w:widowControl w:val="0"/>
              <w:spacing w:after="200" w:line="360" w:lineRule="auto"/>
              <w:ind w:left="0"/>
              <w:jc w:val="both"/>
              <w:rPr>
                <w:rFonts w:ascii="Tahoma" w:hAnsi="Tahoma" w:cs="Tahoma"/>
                <w:b/>
                <w:color w:val="595959" w:themeColor="text1" w:themeTint="A6"/>
                <w:spacing w:val="-2"/>
                <w:w w:val="105"/>
                <w:sz w:val="20"/>
                <w:szCs w:val="20"/>
              </w:rPr>
            </w:pPr>
            <w:r w:rsidRPr="006940A5">
              <w:rPr>
                <w:rFonts w:ascii="Tahoma" w:hAnsi="Tahoma" w:cs="Tahoma"/>
                <w:b/>
                <w:color w:val="595959" w:themeColor="text1" w:themeTint="A6"/>
                <w:spacing w:val="-2"/>
                <w:w w:val="105"/>
                <w:sz w:val="20"/>
                <w:szCs w:val="20"/>
              </w:rPr>
              <w:t xml:space="preserve">Purpose/Activity </w:t>
            </w:r>
          </w:p>
        </w:tc>
        <w:tc>
          <w:tcPr>
            <w:tcW w:w="2835" w:type="dxa"/>
          </w:tcPr>
          <w:p w14:paraId="6CE60F27" w14:textId="39AC1E6E" w:rsidR="00473615" w:rsidRPr="006940A5" w:rsidRDefault="00473615" w:rsidP="006940A5">
            <w:pPr>
              <w:pStyle w:val="ListParagraph"/>
              <w:widowControl w:val="0"/>
              <w:spacing w:after="200" w:line="360" w:lineRule="auto"/>
              <w:ind w:left="0"/>
              <w:jc w:val="both"/>
              <w:rPr>
                <w:rFonts w:ascii="Tahoma" w:hAnsi="Tahoma" w:cs="Tahoma"/>
                <w:b/>
                <w:color w:val="595959" w:themeColor="text1" w:themeTint="A6"/>
                <w:spacing w:val="-2"/>
                <w:w w:val="105"/>
                <w:sz w:val="20"/>
                <w:szCs w:val="20"/>
              </w:rPr>
            </w:pPr>
            <w:r w:rsidRPr="006940A5">
              <w:rPr>
                <w:rFonts w:ascii="Tahoma" w:hAnsi="Tahoma" w:cs="Tahoma"/>
                <w:b/>
                <w:color w:val="595959" w:themeColor="text1" w:themeTint="A6"/>
                <w:spacing w:val="-2"/>
                <w:w w:val="105"/>
                <w:sz w:val="20"/>
                <w:szCs w:val="20"/>
              </w:rPr>
              <w:t xml:space="preserve">Type of data </w:t>
            </w:r>
          </w:p>
        </w:tc>
        <w:tc>
          <w:tcPr>
            <w:tcW w:w="4224" w:type="dxa"/>
          </w:tcPr>
          <w:p w14:paraId="50E047EC" w14:textId="4D3FFD94" w:rsidR="00473615" w:rsidRPr="006940A5" w:rsidRDefault="00473615" w:rsidP="006940A5">
            <w:pPr>
              <w:pStyle w:val="ListParagraph"/>
              <w:widowControl w:val="0"/>
              <w:spacing w:after="200" w:line="360" w:lineRule="auto"/>
              <w:ind w:left="0"/>
              <w:jc w:val="both"/>
              <w:rPr>
                <w:rFonts w:ascii="Tahoma" w:hAnsi="Tahoma" w:cs="Tahoma"/>
                <w:b/>
                <w:color w:val="595959" w:themeColor="text1" w:themeTint="A6"/>
                <w:spacing w:val="-2"/>
                <w:w w:val="105"/>
                <w:sz w:val="20"/>
                <w:szCs w:val="20"/>
              </w:rPr>
            </w:pPr>
            <w:r w:rsidRPr="006940A5">
              <w:rPr>
                <w:rFonts w:ascii="Tahoma" w:hAnsi="Tahoma" w:cs="Tahoma"/>
                <w:b/>
                <w:color w:val="595959" w:themeColor="text1" w:themeTint="A6"/>
                <w:spacing w:val="-2"/>
                <w:w w:val="105"/>
                <w:sz w:val="20"/>
                <w:szCs w:val="20"/>
              </w:rPr>
              <w:t xml:space="preserve">Lawful basis for processing including basis of legitimate interest </w:t>
            </w:r>
          </w:p>
        </w:tc>
      </w:tr>
      <w:tr w:rsidR="00473615" w:rsidRPr="006940A5" w14:paraId="522E51A0" w14:textId="77777777" w:rsidTr="00ED3981">
        <w:tc>
          <w:tcPr>
            <w:tcW w:w="2680" w:type="dxa"/>
          </w:tcPr>
          <w:p w14:paraId="33D1B65D" w14:textId="0ADECA7C" w:rsidR="00473615" w:rsidRPr="006940A5" w:rsidRDefault="00ED3981" w:rsidP="006940A5">
            <w:pPr>
              <w:pStyle w:val="ListParagraph"/>
              <w:widowControl w:val="0"/>
              <w:spacing w:after="200" w:line="360" w:lineRule="auto"/>
              <w:ind w:left="0"/>
              <w:jc w:val="both"/>
              <w:rPr>
                <w:rFonts w:ascii="Tahoma" w:hAnsi="Tahoma" w:cs="Tahoma"/>
                <w:bCs/>
                <w:color w:val="595959" w:themeColor="text1" w:themeTint="A6"/>
                <w:spacing w:val="-2"/>
                <w:w w:val="105"/>
                <w:sz w:val="20"/>
                <w:szCs w:val="20"/>
              </w:rPr>
            </w:pPr>
            <w:r w:rsidRPr="006940A5">
              <w:rPr>
                <w:rFonts w:ascii="Tahoma" w:hAnsi="Tahoma" w:cs="Tahoma"/>
                <w:bCs/>
                <w:color w:val="595959" w:themeColor="text1" w:themeTint="A6"/>
                <w:spacing w:val="-2"/>
                <w:w w:val="105"/>
                <w:sz w:val="20"/>
                <w:szCs w:val="20"/>
              </w:rPr>
              <w:t xml:space="preserve">Customer registration </w:t>
            </w:r>
          </w:p>
        </w:tc>
        <w:tc>
          <w:tcPr>
            <w:tcW w:w="2835" w:type="dxa"/>
          </w:tcPr>
          <w:p w14:paraId="0F4DED06" w14:textId="7470CDB7" w:rsidR="00473615" w:rsidRPr="006940A5" w:rsidRDefault="00ED3981" w:rsidP="006940A5">
            <w:pPr>
              <w:widowControl w:val="0"/>
              <w:spacing w:after="200" w:line="360" w:lineRule="auto"/>
              <w:jc w:val="both"/>
              <w:rPr>
                <w:rFonts w:ascii="Tahoma" w:hAnsi="Tahoma" w:cs="Tahoma"/>
                <w:bCs/>
                <w:color w:val="595959" w:themeColor="text1" w:themeTint="A6"/>
                <w:spacing w:val="-2"/>
                <w:w w:val="105"/>
                <w:sz w:val="20"/>
                <w:szCs w:val="20"/>
              </w:rPr>
            </w:pPr>
            <w:r w:rsidRPr="006940A5">
              <w:rPr>
                <w:rFonts w:ascii="Tahoma" w:hAnsi="Tahoma" w:cs="Tahoma"/>
                <w:bCs/>
                <w:color w:val="595959" w:themeColor="text1" w:themeTint="A6"/>
                <w:spacing w:val="-2"/>
                <w:w w:val="105"/>
                <w:sz w:val="20"/>
                <w:szCs w:val="20"/>
              </w:rPr>
              <w:t xml:space="preserve">a) Identity, b) Contact </w:t>
            </w:r>
          </w:p>
        </w:tc>
        <w:tc>
          <w:tcPr>
            <w:tcW w:w="4224" w:type="dxa"/>
          </w:tcPr>
          <w:p w14:paraId="3B8AAD7C" w14:textId="3D39DAE3" w:rsidR="00473615" w:rsidRPr="006940A5" w:rsidRDefault="00ED3981" w:rsidP="006940A5">
            <w:pPr>
              <w:pStyle w:val="ListParagraph"/>
              <w:widowControl w:val="0"/>
              <w:spacing w:after="200" w:line="360" w:lineRule="auto"/>
              <w:ind w:left="0"/>
              <w:jc w:val="both"/>
              <w:rPr>
                <w:rFonts w:ascii="Tahoma" w:hAnsi="Tahoma" w:cs="Tahoma"/>
                <w:bCs/>
                <w:color w:val="595959" w:themeColor="text1" w:themeTint="A6"/>
                <w:spacing w:val="-2"/>
                <w:w w:val="105"/>
                <w:sz w:val="20"/>
                <w:szCs w:val="20"/>
              </w:rPr>
            </w:pPr>
            <w:r w:rsidRPr="006940A5">
              <w:rPr>
                <w:rFonts w:ascii="Tahoma" w:hAnsi="Tahoma" w:cs="Tahoma"/>
                <w:bCs/>
                <w:color w:val="595959" w:themeColor="text1" w:themeTint="A6"/>
                <w:spacing w:val="-2"/>
                <w:w w:val="105"/>
                <w:sz w:val="20"/>
                <w:szCs w:val="20"/>
              </w:rPr>
              <w:t xml:space="preserve">Performance of a contract with you </w:t>
            </w:r>
          </w:p>
        </w:tc>
      </w:tr>
      <w:tr w:rsidR="00473615" w:rsidRPr="006940A5" w14:paraId="6A96B1FD" w14:textId="77777777" w:rsidTr="00ED3981">
        <w:tc>
          <w:tcPr>
            <w:tcW w:w="2680" w:type="dxa"/>
          </w:tcPr>
          <w:p w14:paraId="55FE5053" w14:textId="335F5E77" w:rsidR="00473615" w:rsidRPr="006940A5" w:rsidRDefault="00ED3981" w:rsidP="006940A5">
            <w:pPr>
              <w:pStyle w:val="ListParagraph"/>
              <w:widowControl w:val="0"/>
              <w:spacing w:after="200" w:line="360" w:lineRule="auto"/>
              <w:ind w:left="0"/>
              <w:jc w:val="both"/>
              <w:rPr>
                <w:rFonts w:ascii="Tahoma" w:hAnsi="Tahoma" w:cs="Tahoma"/>
                <w:bCs/>
                <w:color w:val="595959" w:themeColor="text1" w:themeTint="A6"/>
                <w:spacing w:val="-2"/>
                <w:w w:val="105"/>
                <w:sz w:val="20"/>
                <w:szCs w:val="20"/>
              </w:rPr>
            </w:pPr>
            <w:r w:rsidRPr="006940A5">
              <w:rPr>
                <w:rFonts w:ascii="Tahoma" w:hAnsi="Tahoma" w:cs="Tahoma"/>
                <w:bCs/>
                <w:color w:val="595959" w:themeColor="text1" w:themeTint="A6"/>
                <w:spacing w:val="-2"/>
                <w:w w:val="105"/>
                <w:sz w:val="20"/>
                <w:szCs w:val="20"/>
              </w:rPr>
              <w:t>Marketing</w:t>
            </w:r>
          </w:p>
        </w:tc>
        <w:tc>
          <w:tcPr>
            <w:tcW w:w="2835" w:type="dxa"/>
          </w:tcPr>
          <w:p w14:paraId="185C5AE5" w14:textId="1274DF61" w:rsidR="00473615" w:rsidRPr="006940A5" w:rsidRDefault="00ED3981" w:rsidP="006940A5">
            <w:pPr>
              <w:pStyle w:val="ListParagraph"/>
              <w:widowControl w:val="0"/>
              <w:spacing w:after="200" w:line="360" w:lineRule="auto"/>
              <w:ind w:left="0"/>
              <w:jc w:val="both"/>
              <w:rPr>
                <w:rFonts w:ascii="Tahoma" w:hAnsi="Tahoma" w:cs="Tahoma"/>
                <w:bCs/>
                <w:color w:val="595959" w:themeColor="text1" w:themeTint="A6"/>
                <w:spacing w:val="-2"/>
                <w:w w:val="105"/>
                <w:sz w:val="20"/>
                <w:szCs w:val="20"/>
              </w:rPr>
            </w:pPr>
            <w:r w:rsidRPr="006940A5">
              <w:rPr>
                <w:rFonts w:ascii="Tahoma" w:hAnsi="Tahoma" w:cs="Tahoma"/>
                <w:bCs/>
                <w:color w:val="595959" w:themeColor="text1" w:themeTint="A6"/>
                <w:spacing w:val="-2"/>
                <w:w w:val="105"/>
                <w:sz w:val="20"/>
                <w:szCs w:val="20"/>
              </w:rPr>
              <w:t>a) Identity, b) Contact</w:t>
            </w:r>
          </w:p>
        </w:tc>
        <w:tc>
          <w:tcPr>
            <w:tcW w:w="4224" w:type="dxa"/>
          </w:tcPr>
          <w:p w14:paraId="2A17B565" w14:textId="4503C62A" w:rsidR="00473615" w:rsidRPr="006940A5" w:rsidRDefault="00ED3981" w:rsidP="006940A5">
            <w:pPr>
              <w:pStyle w:val="ListParagraph"/>
              <w:widowControl w:val="0"/>
              <w:spacing w:after="200" w:line="360" w:lineRule="auto"/>
              <w:ind w:left="0"/>
              <w:jc w:val="both"/>
              <w:rPr>
                <w:rFonts w:ascii="Tahoma" w:hAnsi="Tahoma" w:cs="Tahoma"/>
                <w:bCs/>
                <w:color w:val="595959" w:themeColor="text1" w:themeTint="A6"/>
                <w:spacing w:val="-2"/>
                <w:w w:val="105"/>
                <w:sz w:val="20"/>
                <w:szCs w:val="20"/>
              </w:rPr>
            </w:pPr>
            <w:r w:rsidRPr="006940A5">
              <w:rPr>
                <w:rFonts w:ascii="Tahoma" w:hAnsi="Tahoma" w:cs="Tahoma"/>
                <w:bCs/>
                <w:color w:val="595959" w:themeColor="text1" w:themeTint="A6"/>
                <w:spacing w:val="-2"/>
                <w:w w:val="105"/>
                <w:sz w:val="20"/>
                <w:szCs w:val="20"/>
              </w:rPr>
              <w:t xml:space="preserve">Legitimate interest </w:t>
            </w:r>
          </w:p>
        </w:tc>
      </w:tr>
      <w:tr w:rsidR="00ED3981" w:rsidRPr="006940A5" w14:paraId="5C0E127F" w14:textId="77777777" w:rsidTr="00ED3981">
        <w:tc>
          <w:tcPr>
            <w:tcW w:w="2680" w:type="dxa"/>
          </w:tcPr>
          <w:p w14:paraId="7E144825" w14:textId="796DA53A" w:rsidR="00ED3981" w:rsidRPr="006940A5" w:rsidRDefault="00ED3981" w:rsidP="006940A5">
            <w:pPr>
              <w:pStyle w:val="ListParagraph"/>
              <w:widowControl w:val="0"/>
              <w:spacing w:after="200" w:line="360" w:lineRule="auto"/>
              <w:ind w:left="0"/>
              <w:jc w:val="both"/>
              <w:rPr>
                <w:rFonts w:ascii="Tahoma" w:hAnsi="Tahoma" w:cs="Tahoma"/>
                <w:bCs/>
                <w:color w:val="595959" w:themeColor="text1" w:themeTint="A6"/>
                <w:spacing w:val="-2"/>
                <w:w w:val="105"/>
                <w:sz w:val="20"/>
                <w:szCs w:val="20"/>
              </w:rPr>
            </w:pPr>
            <w:r w:rsidRPr="006940A5">
              <w:rPr>
                <w:rFonts w:ascii="Tahoma" w:hAnsi="Tahoma" w:cs="Tahoma"/>
                <w:bCs/>
                <w:color w:val="595959" w:themeColor="text1" w:themeTint="A6"/>
                <w:spacing w:val="-2"/>
                <w:w w:val="105"/>
                <w:sz w:val="20"/>
                <w:szCs w:val="20"/>
              </w:rPr>
              <w:t xml:space="preserve">Site traffic information and cookies </w:t>
            </w:r>
          </w:p>
        </w:tc>
        <w:tc>
          <w:tcPr>
            <w:tcW w:w="2835" w:type="dxa"/>
          </w:tcPr>
          <w:p w14:paraId="6B20B909" w14:textId="7E6891EF" w:rsidR="00ED3981" w:rsidRPr="006940A5" w:rsidRDefault="00ED3981" w:rsidP="006940A5">
            <w:pPr>
              <w:pStyle w:val="ListParagraph"/>
              <w:widowControl w:val="0"/>
              <w:spacing w:after="200" w:line="360" w:lineRule="auto"/>
              <w:ind w:left="0"/>
              <w:jc w:val="both"/>
              <w:rPr>
                <w:rFonts w:ascii="Tahoma" w:hAnsi="Tahoma" w:cs="Tahoma"/>
                <w:bCs/>
                <w:color w:val="595959" w:themeColor="text1" w:themeTint="A6"/>
                <w:spacing w:val="-2"/>
                <w:w w:val="105"/>
                <w:sz w:val="20"/>
                <w:szCs w:val="20"/>
              </w:rPr>
            </w:pPr>
            <w:r w:rsidRPr="006940A5">
              <w:rPr>
                <w:rFonts w:ascii="Tahoma" w:hAnsi="Tahoma" w:cs="Tahoma"/>
                <w:bCs/>
                <w:color w:val="595959" w:themeColor="text1" w:themeTint="A6"/>
                <w:spacing w:val="-2"/>
                <w:w w:val="105"/>
                <w:sz w:val="20"/>
                <w:szCs w:val="20"/>
              </w:rPr>
              <w:t>a) Identity, b) Contact</w:t>
            </w:r>
          </w:p>
        </w:tc>
        <w:tc>
          <w:tcPr>
            <w:tcW w:w="4224" w:type="dxa"/>
          </w:tcPr>
          <w:p w14:paraId="61678960" w14:textId="7E287AE9" w:rsidR="00ED3981" w:rsidRPr="006940A5" w:rsidRDefault="00ED3981" w:rsidP="006940A5">
            <w:pPr>
              <w:pStyle w:val="ListParagraph"/>
              <w:widowControl w:val="0"/>
              <w:spacing w:after="200" w:line="360" w:lineRule="auto"/>
              <w:ind w:left="0"/>
              <w:jc w:val="both"/>
              <w:rPr>
                <w:rFonts w:ascii="Tahoma" w:hAnsi="Tahoma" w:cs="Tahoma"/>
                <w:bCs/>
                <w:color w:val="595959" w:themeColor="text1" w:themeTint="A6"/>
                <w:spacing w:val="-2"/>
                <w:w w:val="105"/>
                <w:sz w:val="20"/>
                <w:szCs w:val="20"/>
              </w:rPr>
            </w:pPr>
            <w:r w:rsidRPr="006940A5">
              <w:rPr>
                <w:rFonts w:ascii="Tahoma" w:hAnsi="Tahoma" w:cs="Tahoma"/>
                <w:bCs/>
                <w:color w:val="595959" w:themeColor="text1" w:themeTint="A6"/>
                <w:spacing w:val="-2"/>
                <w:w w:val="105"/>
                <w:sz w:val="20"/>
                <w:szCs w:val="20"/>
              </w:rPr>
              <w:t xml:space="preserve">Legitimate interest </w:t>
            </w:r>
          </w:p>
        </w:tc>
      </w:tr>
    </w:tbl>
    <w:p w14:paraId="418E18D7" w14:textId="77777777" w:rsidR="00473615" w:rsidRPr="006940A5" w:rsidRDefault="00473615" w:rsidP="006940A5">
      <w:pPr>
        <w:pStyle w:val="ListParagraph"/>
        <w:widowControl w:val="0"/>
        <w:spacing w:line="360" w:lineRule="auto"/>
        <w:ind w:left="717"/>
        <w:jc w:val="both"/>
        <w:rPr>
          <w:rFonts w:ascii="Tahoma" w:hAnsi="Tahoma" w:cs="Tahoma"/>
          <w:bCs/>
          <w:color w:val="595959" w:themeColor="text1" w:themeTint="A6"/>
          <w:spacing w:val="-2"/>
          <w:w w:val="105"/>
          <w:sz w:val="20"/>
          <w:szCs w:val="20"/>
        </w:rPr>
      </w:pPr>
    </w:p>
    <w:p w14:paraId="7C19E808" w14:textId="77777777" w:rsidR="00473615" w:rsidRPr="006940A5" w:rsidRDefault="00473615" w:rsidP="006940A5">
      <w:pPr>
        <w:pStyle w:val="ListParagraph"/>
        <w:widowControl w:val="0"/>
        <w:spacing w:line="360" w:lineRule="auto"/>
        <w:ind w:left="717"/>
        <w:jc w:val="both"/>
        <w:rPr>
          <w:rFonts w:ascii="Tahoma" w:hAnsi="Tahoma" w:cs="Tahoma"/>
          <w:bCs/>
          <w:color w:val="595959" w:themeColor="text1" w:themeTint="A6"/>
          <w:spacing w:val="-2"/>
          <w:w w:val="105"/>
          <w:sz w:val="20"/>
          <w:szCs w:val="20"/>
        </w:rPr>
      </w:pPr>
    </w:p>
    <w:p w14:paraId="34116B6B" w14:textId="383E4468" w:rsidR="00473615" w:rsidRPr="006940A5" w:rsidRDefault="00ED3981" w:rsidP="006940A5">
      <w:pPr>
        <w:pStyle w:val="ListParagraph"/>
        <w:widowControl w:val="0"/>
        <w:spacing w:line="360" w:lineRule="auto"/>
        <w:ind w:left="717"/>
        <w:jc w:val="both"/>
        <w:rPr>
          <w:rFonts w:ascii="Tahoma" w:hAnsi="Tahoma" w:cs="Tahoma"/>
          <w:b/>
          <w:color w:val="595959" w:themeColor="text1" w:themeTint="A6"/>
          <w:spacing w:val="-2"/>
          <w:w w:val="105"/>
          <w:sz w:val="20"/>
          <w:szCs w:val="20"/>
        </w:rPr>
      </w:pPr>
      <w:r w:rsidRPr="006940A5">
        <w:rPr>
          <w:rFonts w:ascii="Tahoma" w:hAnsi="Tahoma" w:cs="Tahoma"/>
          <w:b/>
          <w:color w:val="595959" w:themeColor="text1" w:themeTint="A6"/>
          <w:spacing w:val="-2"/>
          <w:w w:val="105"/>
          <w:sz w:val="20"/>
          <w:szCs w:val="20"/>
        </w:rPr>
        <w:t xml:space="preserve">Opting out </w:t>
      </w:r>
    </w:p>
    <w:p w14:paraId="0807D396" w14:textId="7F317608" w:rsidR="00ED3981" w:rsidRPr="006940A5" w:rsidRDefault="00ED3981" w:rsidP="006940A5">
      <w:pPr>
        <w:pStyle w:val="ListParagraph"/>
        <w:widowControl w:val="0"/>
        <w:spacing w:line="360" w:lineRule="auto"/>
        <w:ind w:left="717"/>
        <w:jc w:val="both"/>
        <w:rPr>
          <w:rFonts w:ascii="Tahoma" w:hAnsi="Tahoma" w:cs="Tahoma"/>
          <w:bCs/>
          <w:color w:val="595959" w:themeColor="text1" w:themeTint="A6"/>
          <w:spacing w:val="-2"/>
          <w:w w:val="105"/>
          <w:sz w:val="20"/>
          <w:szCs w:val="20"/>
        </w:rPr>
      </w:pPr>
      <w:r w:rsidRPr="006940A5">
        <w:rPr>
          <w:rFonts w:ascii="Tahoma" w:hAnsi="Tahoma" w:cs="Tahoma"/>
          <w:bCs/>
          <w:color w:val="595959" w:themeColor="text1" w:themeTint="A6"/>
          <w:spacing w:val="-2"/>
          <w:w w:val="105"/>
          <w:sz w:val="20"/>
          <w:szCs w:val="20"/>
        </w:rPr>
        <w:t>You can ask us or third parties to stop sending you marketing messages at any time by logging into the website and checking or unchecking relevant boxes to adjust your marketing preferences or by following the opt-out links on any marketing message sent to you.</w:t>
      </w:r>
    </w:p>
    <w:p w14:paraId="5B14B519" w14:textId="77777777" w:rsidR="00ED3981" w:rsidRPr="006940A5" w:rsidRDefault="00ED3981" w:rsidP="006940A5">
      <w:pPr>
        <w:pStyle w:val="ListParagraph"/>
        <w:widowControl w:val="0"/>
        <w:spacing w:line="360" w:lineRule="auto"/>
        <w:ind w:left="717"/>
        <w:jc w:val="both"/>
        <w:rPr>
          <w:rFonts w:ascii="Tahoma" w:hAnsi="Tahoma" w:cs="Tahoma"/>
          <w:bCs/>
          <w:color w:val="595959" w:themeColor="text1" w:themeTint="A6"/>
          <w:spacing w:val="-2"/>
          <w:w w:val="105"/>
          <w:sz w:val="20"/>
          <w:szCs w:val="20"/>
        </w:rPr>
      </w:pPr>
    </w:p>
    <w:p w14:paraId="790C7654" w14:textId="15B69FD5" w:rsidR="00ED3981" w:rsidRPr="006940A5" w:rsidRDefault="00ED3981" w:rsidP="006940A5">
      <w:pPr>
        <w:pStyle w:val="ListParagraph"/>
        <w:widowControl w:val="0"/>
        <w:spacing w:line="360" w:lineRule="auto"/>
        <w:ind w:left="717"/>
        <w:jc w:val="both"/>
        <w:rPr>
          <w:rFonts w:ascii="Tahoma" w:hAnsi="Tahoma" w:cs="Tahoma"/>
          <w:bCs/>
          <w:color w:val="595959" w:themeColor="text1" w:themeTint="A6"/>
          <w:spacing w:val="-2"/>
          <w:w w:val="105"/>
          <w:sz w:val="20"/>
          <w:szCs w:val="20"/>
        </w:rPr>
      </w:pPr>
      <w:r w:rsidRPr="006940A5">
        <w:rPr>
          <w:rFonts w:ascii="Tahoma" w:hAnsi="Tahoma" w:cs="Tahoma"/>
          <w:bCs/>
          <w:color w:val="595959" w:themeColor="text1" w:themeTint="A6"/>
          <w:spacing w:val="-2"/>
          <w:w w:val="105"/>
          <w:sz w:val="20"/>
          <w:szCs w:val="20"/>
        </w:rPr>
        <w:t>Where you opt out of receiving these marketing messages, this will not apply personal data provided to us because of a product/service purchase and business contractual agreements.</w:t>
      </w:r>
    </w:p>
    <w:p w14:paraId="1C464D18" w14:textId="77777777" w:rsidR="00ED3981" w:rsidRPr="006940A5" w:rsidRDefault="00ED3981" w:rsidP="006940A5">
      <w:pPr>
        <w:pStyle w:val="ListParagraph"/>
        <w:widowControl w:val="0"/>
        <w:spacing w:line="360" w:lineRule="auto"/>
        <w:ind w:left="717"/>
        <w:jc w:val="both"/>
        <w:rPr>
          <w:rFonts w:ascii="Tahoma" w:hAnsi="Tahoma" w:cs="Tahoma"/>
          <w:bCs/>
          <w:color w:val="595959" w:themeColor="text1" w:themeTint="A6"/>
          <w:spacing w:val="-2"/>
          <w:w w:val="105"/>
          <w:sz w:val="20"/>
          <w:szCs w:val="20"/>
        </w:rPr>
      </w:pPr>
    </w:p>
    <w:p w14:paraId="68D79AE2" w14:textId="1D628BF6" w:rsidR="00ED3981" w:rsidRPr="006940A5" w:rsidRDefault="00ED3981" w:rsidP="006940A5">
      <w:pPr>
        <w:pStyle w:val="ListParagraph"/>
        <w:widowControl w:val="0"/>
        <w:spacing w:line="360" w:lineRule="auto"/>
        <w:ind w:left="717"/>
        <w:jc w:val="both"/>
        <w:rPr>
          <w:rFonts w:ascii="Tahoma" w:hAnsi="Tahoma" w:cs="Tahoma"/>
          <w:b/>
          <w:color w:val="595959" w:themeColor="text1" w:themeTint="A6"/>
          <w:spacing w:val="-2"/>
          <w:w w:val="105"/>
          <w:sz w:val="20"/>
          <w:szCs w:val="20"/>
        </w:rPr>
      </w:pPr>
      <w:r w:rsidRPr="006940A5">
        <w:rPr>
          <w:rFonts w:ascii="Tahoma" w:hAnsi="Tahoma" w:cs="Tahoma"/>
          <w:b/>
          <w:color w:val="595959" w:themeColor="text1" w:themeTint="A6"/>
          <w:spacing w:val="-2"/>
          <w:w w:val="105"/>
          <w:sz w:val="20"/>
          <w:szCs w:val="20"/>
        </w:rPr>
        <w:t xml:space="preserve">Cookies </w:t>
      </w:r>
    </w:p>
    <w:p w14:paraId="6AFA7773" w14:textId="77777777" w:rsidR="00DB26E8" w:rsidRPr="006940A5" w:rsidRDefault="00ED3981" w:rsidP="006940A5">
      <w:pPr>
        <w:pStyle w:val="ListParagraph"/>
        <w:widowControl w:val="0"/>
        <w:spacing w:line="360" w:lineRule="auto"/>
        <w:ind w:left="717"/>
        <w:jc w:val="both"/>
        <w:rPr>
          <w:rFonts w:ascii="Tahoma" w:hAnsi="Tahoma" w:cs="Tahoma"/>
          <w:bCs/>
          <w:color w:val="595959" w:themeColor="text1" w:themeTint="A6"/>
          <w:spacing w:val="-2"/>
          <w:w w:val="105"/>
          <w:sz w:val="20"/>
          <w:szCs w:val="20"/>
        </w:rPr>
      </w:pPr>
      <w:r w:rsidRPr="006940A5">
        <w:rPr>
          <w:rFonts w:ascii="Tahoma" w:hAnsi="Tahoma" w:cs="Tahoma"/>
          <w:bCs/>
          <w:color w:val="595959" w:themeColor="text1" w:themeTint="A6"/>
          <w:spacing w:val="-2"/>
          <w:w w:val="105"/>
          <w:sz w:val="20"/>
          <w:szCs w:val="20"/>
        </w:rPr>
        <w:t>You can set your browser to refuse all or some browser cookies, or to alert you when websites set or access cookies. If you disable or refuse cookies, please note that some parts of this website may become inaccessible or not function properly. For more information about the cookies we use, please see our Cookie</w:t>
      </w:r>
      <w:r w:rsidR="00DB26E8" w:rsidRPr="006940A5">
        <w:rPr>
          <w:rFonts w:ascii="Tahoma" w:hAnsi="Tahoma" w:cs="Tahoma"/>
          <w:bCs/>
          <w:color w:val="595959" w:themeColor="text1" w:themeTint="A6"/>
          <w:spacing w:val="-2"/>
          <w:w w:val="105"/>
          <w:sz w:val="20"/>
          <w:szCs w:val="20"/>
        </w:rPr>
        <w:t xml:space="preserve"> Policy.</w:t>
      </w:r>
    </w:p>
    <w:p w14:paraId="6210862B" w14:textId="7E465366" w:rsidR="00ED3981" w:rsidRPr="006940A5" w:rsidRDefault="00DB26E8" w:rsidP="006940A5">
      <w:pPr>
        <w:pStyle w:val="ListParagraph"/>
        <w:widowControl w:val="0"/>
        <w:spacing w:line="360" w:lineRule="auto"/>
        <w:ind w:left="717"/>
        <w:jc w:val="both"/>
        <w:rPr>
          <w:rFonts w:ascii="Tahoma" w:hAnsi="Tahoma" w:cs="Tahoma"/>
          <w:bCs/>
          <w:color w:val="595959" w:themeColor="text1" w:themeTint="A6"/>
          <w:spacing w:val="-2"/>
          <w:w w:val="105"/>
          <w:sz w:val="20"/>
          <w:szCs w:val="20"/>
        </w:rPr>
      </w:pPr>
      <w:r w:rsidRPr="006940A5">
        <w:rPr>
          <w:rFonts w:ascii="Tahoma" w:hAnsi="Tahoma" w:cs="Tahoma"/>
          <w:bCs/>
          <w:color w:val="595959" w:themeColor="text1" w:themeTint="A6"/>
          <w:spacing w:val="-2"/>
          <w:w w:val="105"/>
          <w:sz w:val="20"/>
          <w:szCs w:val="20"/>
        </w:rPr>
        <w:t xml:space="preserve"> </w:t>
      </w:r>
    </w:p>
    <w:p w14:paraId="15693CF1" w14:textId="39660B2E" w:rsidR="00ED3981" w:rsidRPr="006940A5" w:rsidRDefault="00DB26E8" w:rsidP="006940A5">
      <w:pPr>
        <w:pStyle w:val="ListParagraph"/>
        <w:widowControl w:val="0"/>
        <w:spacing w:line="360" w:lineRule="auto"/>
        <w:ind w:left="717"/>
        <w:jc w:val="both"/>
        <w:rPr>
          <w:rFonts w:ascii="Tahoma" w:hAnsi="Tahoma" w:cs="Tahoma"/>
          <w:b/>
          <w:color w:val="595959" w:themeColor="text1" w:themeTint="A6"/>
          <w:spacing w:val="-2"/>
          <w:w w:val="105"/>
          <w:sz w:val="20"/>
          <w:szCs w:val="20"/>
        </w:rPr>
      </w:pPr>
      <w:r w:rsidRPr="006940A5">
        <w:rPr>
          <w:rFonts w:ascii="Tahoma" w:hAnsi="Tahoma" w:cs="Tahoma"/>
          <w:b/>
          <w:color w:val="595959" w:themeColor="text1" w:themeTint="A6"/>
          <w:spacing w:val="-2"/>
          <w:w w:val="105"/>
          <w:sz w:val="20"/>
          <w:szCs w:val="20"/>
        </w:rPr>
        <w:t xml:space="preserve">Change of Purpose </w:t>
      </w:r>
    </w:p>
    <w:p w14:paraId="7BEAB9F4" w14:textId="61CABF34" w:rsidR="00DB26E8" w:rsidRPr="006940A5" w:rsidRDefault="00DB26E8" w:rsidP="006940A5">
      <w:pPr>
        <w:pStyle w:val="ListParagraph"/>
        <w:widowControl w:val="0"/>
        <w:spacing w:line="360" w:lineRule="auto"/>
        <w:ind w:left="717"/>
        <w:jc w:val="both"/>
        <w:rPr>
          <w:rFonts w:ascii="Tahoma" w:hAnsi="Tahoma" w:cs="Tahoma"/>
          <w:bCs/>
          <w:color w:val="595959" w:themeColor="text1" w:themeTint="A6"/>
          <w:spacing w:val="-2"/>
          <w:w w:val="105"/>
          <w:sz w:val="20"/>
          <w:szCs w:val="20"/>
        </w:rPr>
      </w:pPr>
      <w:r w:rsidRPr="006940A5">
        <w:rPr>
          <w:rFonts w:ascii="Tahoma" w:hAnsi="Tahoma" w:cs="Tahoma"/>
          <w:bCs/>
          <w:color w:val="595959" w:themeColor="text1" w:themeTint="A6"/>
          <w:spacing w:val="-2"/>
          <w:w w:val="105"/>
          <w:sz w:val="20"/>
          <w:szCs w:val="20"/>
        </w:rPr>
        <w:t>We will only use your personal data for the purposes for which we collected it, unless we reasonably consider that we need to use it for another reason and that reason is compatible with the original purpose or for regulatory compliant purpose.</w:t>
      </w:r>
    </w:p>
    <w:p w14:paraId="5C9A1AC9" w14:textId="77777777" w:rsidR="00DB26E8" w:rsidRPr="006940A5" w:rsidRDefault="00DB26E8" w:rsidP="006940A5">
      <w:pPr>
        <w:pStyle w:val="ListParagraph"/>
        <w:widowControl w:val="0"/>
        <w:spacing w:line="360" w:lineRule="auto"/>
        <w:ind w:left="717"/>
        <w:jc w:val="both"/>
        <w:rPr>
          <w:rFonts w:ascii="Tahoma" w:hAnsi="Tahoma" w:cs="Tahoma"/>
          <w:bCs/>
          <w:color w:val="595959" w:themeColor="text1" w:themeTint="A6"/>
          <w:spacing w:val="-2"/>
          <w:w w:val="105"/>
          <w:sz w:val="20"/>
          <w:szCs w:val="20"/>
        </w:rPr>
      </w:pPr>
    </w:p>
    <w:p w14:paraId="7A58C0EC" w14:textId="54344118" w:rsidR="00DB26E8" w:rsidRPr="006940A5" w:rsidRDefault="00DB26E8" w:rsidP="006940A5">
      <w:pPr>
        <w:pStyle w:val="ListParagraph"/>
        <w:widowControl w:val="0"/>
        <w:spacing w:line="360" w:lineRule="auto"/>
        <w:ind w:left="717"/>
        <w:jc w:val="both"/>
        <w:rPr>
          <w:rFonts w:ascii="Tahoma" w:hAnsi="Tahoma" w:cs="Tahoma"/>
          <w:bCs/>
          <w:color w:val="595959" w:themeColor="text1" w:themeTint="A6"/>
          <w:spacing w:val="-2"/>
          <w:w w:val="105"/>
          <w:sz w:val="20"/>
          <w:szCs w:val="20"/>
        </w:rPr>
      </w:pPr>
      <w:r w:rsidRPr="006940A5">
        <w:rPr>
          <w:rFonts w:ascii="Tahoma" w:hAnsi="Tahoma" w:cs="Tahoma"/>
          <w:bCs/>
          <w:color w:val="595959" w:themeColor="text1" w:themeTint="A6"/>
          <w:spacing w:val="-2"/>
          <w:w w:val="105"/>
          <w:sz w:val="20"/>
          <w:szCs w:val="20"/>
        </w:rPr>
        <w:t>If we need to use your personal data for an unrelated purpose, we will notify you and we will explain the legal basis which allows us to do so. Please note that we may process your personal data without your knowledge or consent, incompliance with the above rules, where this is required or permitted by law.</w:t>
      </w:r>
    </w:p>
    <w:p w14:paraId="10313C74" w14:textId="77777777" w:rsidR="00DB26E8" w:rsidRPr="006940A5" w:rsidRDefault="00DB26E8" w:rsidP="006940A5">
      <w:pPr>
        <w:pStyle w:val="ListParagraph"/>
        <w:widowControl w:val="0"/>
        <w:spacing w:line="360" w:lineRule="auto"/>
        <w:ind w:left="717"/>
        <w:jc w:val="both"/>
        <w:rPr>
          <w:rFonts w:ascii="Tahoma" w:hAnsi="Tahoma" w:cs="Tahoma"/>
          <w:bCs/>
          <w:color w:val="595959" w:themeColor="text1" w:themeTint="A6"/>
          <w:spacing w:val="-2"/>
          <w:w w:val="105"/>
          <w:sz w:val="20"/>
          <w:szCs w:val="20"/>
        </w:rPr>
      </w:pPr>
    </w:p>
    <w:p w14:paraId="410A31B9" w14:textId="036A5160" w:rsidR="00DB26E8" w:rsidRPr="006940A5" w:rsidRDefault="00DB26E8" w:rsidP="006940A5">
      <w:pPr>
        <w:pStyle w:val="ListParagraph"/>
        <w:widowControl w:val="0"/>
        <w:numPr>
          <w:ilvl w:val="0"/>
          <w:numId w:val="17"/>
        </w:numPr>
        <w:spacing w:line="360" w:lineRule="auto"/>
        <w:jc w:val="both"/>
        <w:rPr>
          <w:rFonts w:ascii="Tahoma" w:hAnsi="Tahoma" w:cs="Tahoma"/>
          <w:b/>
          <w:color w:val="595959" w:themeColor="text1" w:themeTint="A6"/>
          <w:spacing w:val="-2"/>
          <w:w w:val="105"/>
          <w:sz w:val="20"/>
          <w:szCs w:val="20"/>
          <w:u w:val="single"/>
        </w:rPr>
      </w:pPr>
      <w:r w:rsidRPr="006940A5">
        <w:rPr>
          <w:rFonts w:ascii="Tahoma" w:hAnsi="Tahoma" w:cs="Tahoma"/>
          <w:b/>
          <w:color w:val="595959" w:themeColor="text1" w:themeTint="A6"/>
          <w:spacing w:val="-2"/>
          <w:w w:val="105"/>
          <w:sz w:val="20"/>
          <w:szCs w:val="20"/>
          <w:u w:val="single"/>
        </w:rPr>
        <w:t xml:space="preserve">Who we share your personal data with </w:t>
      </w:r>
    </w:p>
    <w:p w14:paraId="117C67E6" w14:textId="6505DD02" w:rsidR="00DB26E8" w:rsidRPr="006940A5" w:rsidRDefault="00DB26E8" w:rsidP="006940A5">
      <w:pPr>
        <w:pStyle w:val="ListParagraph"/>
        <w:widowControl w:val="0"/>
        <w:spacing w:line="360" w:lineRule="auto"/>
        <w:jc w:val="both"/>
        <w:rPr>
          <w:rFonts w:ascii="Tahoma" w:hAnsi="Tahoma" w:cs="Tahoma"/>
          <w:bCs/>
          <w:color w:val="595959" w:themeColor="text1" w:themeTint="A6"/>
          <w:spacing w:val="-2"/>
          <w:w w:val="105"/>
          <w:sz w:val="20"/>
          <w:szCs w:val="20"/>
        </w:rPr>
      </w:pPr>
      <w:r w:rsidRPr="006940A5">
        <w:rPr>
          <w:rFonts w:ascii="Tahoma" w:hAnsi="Tahoma" w:cs="Tahoma"/>
          <w:bCs/>
          <w:color w:val="595959" w:themeColor="text1" w:themeTint="A6"/>
          <w:spacing w:val="-2"/>
          <w:w w:val="105"/>
          <w:sz w:val="20"/>
          <w:szCs w:val="20"/>
        </w:rPr>
        <w:t>We may have to share your personal data with the parties set out below for the purposes set out in the table in paragraph 4 above.</w:t>
      </w:r>
    </w:p>
    <w:p w14:paraId="30B2C8FE" w14:textId="363B115C" w:rsidR="00DB26E8" w:rsidRPr="006940A5" w:rsidRDefault="00DB26E8" w:rsidP="006940A5">
      <w:pPr>
        <w:pStyle w:val="ListParagraph"/>
        <w:widowControl w:val="0"/>
        <w:numPr>
          <w:ilvl w:val="0"/>
          <w:numId w:val="18"/>
        </w:numPr>
        <w:spacing w:line="360" w:lineRule="auto"/>
        <w:jc w:val="both"/>
        <w:rPr>
          <w:rFonts w:ascii="Tahoma" w:hAnsi="Tahoma" w:cs="Tahoma"/>
          <w:bCs/>
          <w:color w:val="595959" w:themeColor="text1" w:themeTint="A6"/>
          <w:spacing w:val="-2"/>
          <w:w w:val="105"/>
          <w:sz w:val="20"/>
          <w:szCs w:val="20"/>
        </w:rPr>
      </w:pPr>
      <w:r w:rsidRPr="006940A5">
        <w:rPr>
          <w:rFonts w:ascii="Tahoma" w:hAnsi="Tahoma" w:cs="Tahoma"/>
          <w:bCs/>
          <w:color w:val="595959" w:themeColor="text1" w:themeTint="A6"/>
          <w:spacing w:val="-2"/>
          <w:w w:val="105"/>
          <w:sz w:val="20"/>
          <w:szCs w:val="20"/>
        </w:rPr>
        <w:t xml:space="preserve">Internal third parties - including DCG subsidiaries and affiliates </w:t>
      </w:r>
    </w:p>
    <w:p w14:paraId="658AC2BC" w14:textId="0CEF4782" w:rsidR="00DB26E8" w:rsidRPr="006940A5" w:rsidRDefault="00DB26E8" w:rsidP="006940A5">
      <w:pPr>
        <w:pStyle w:val="ListParagraph"/>
        <w:widowControl w:val="0"/>
        <w:numPr>
          <w:ilvl w:val="0"/>
          <w:numId w:val="18"/>
        </w:numPr>
        <w:spacing w:line="360" w:lineRule="auto"/>
        <w:jc w:val="both"/>
        <w:rPr>
          <w:rFonts w:ascii="Tahoma" w:hAnsi="Tahoma" w:cs="Tahoma"/>
          <w:bCs/>
          <w:color w:val="595959" w:themeColor="text1" w:themeTint="A6"/>
          <w:spacing w:val="-2"/>
          <w:w w:val="105"/>
          <w:sz w:val="20"/>
          <w:szCs w:val="20"/>
        </w:rPr>
      </w:pPr>
      <w:r w:rsidRPr="006940A5">
        <w:rPr>
          <w:rFonts w:ascii="Tahoma" w:hAnsi="Tahoma" w:cs="Tahoma"/>
          <w:bCs/>
          <w:color w:val="595959" w:themeColor="text1" w:themeTint="A6"/>
          <w:spacing w:val="-2"/>
          <w:w w:val="105"/>
          <w:sz w:val="20"/>
          <w:szCs w:val="20"/>
        </w:rPr>
        <w:t xml:space="preserve">External third parties – including DCG partners, joint ventures and marketing </w:t>
      </w:r>
    </w:p>
    <w:p w14:paraId="597F08F0" w14:textId="36B2FB0F" w:rsidR="00DB26E8" w:rsidRPr="006940A5" w:rsidRDefault="00DB26E8" w:rsidP="006940A5">
      <w:pPr>
        <w:pStyle w:val="ListParagraph"/>
        <w:widowControl w:val="0"/>
        <w:numPr>
          <w:ilvl w:val="0"/>
          <w:numId w:val="18"/>
        </w:numPr>
        <w:spacing w:line="360" w:lineRule="auto"/>
        <w:jc w:val="both"/>
        <w:rPr>
          <w:rFonts w:ascii="Tahoma" w:hAnsi="Tahoma" w:cs="Tahoma"/>
          <w:bCs/>
          <w:color w:val="595959" w:themeColor="text1" w:themeTint="A6"/>
          <w:spacing w:val="-2"/>
          <w:w w:val="105"/>
          <w:sz w:val="20"/>
          <w:szCs w:val="20"/>
        </w:rPr>
      </w:pPr>
      <w:r w:rsidRPr="006940A5">
        <w:rPr>
          <w:rFonts w:ascii="Tahoma" w:hAnsi="Tahoma" w:cs="Tahoma"/>
          <w:bCs/>
          <w:color w:val="595959" w:themeColor="text1" w:themeTint="A6"/>
          <w:spacing w:val="-2"/>
          <w:w w:val="105"/>
          <w:sz w:val="20"/>
          <w:szCs w:val="20"/>
        </w:rPr>
        <w:t xml:space="preserve">Service providers acting as processors for a contractual service </w:t>
      </w:r>
    </w:p>
    <w:p w14:paraId="047F9A55" w14:textId="07F15E88" w:rsidR="00DB26E8" w:rsidRPr="006940A5" w:rsidRDefault="00DB26E8" w:rsidP="006940A5">
      <w:pPr>
        <w:pStyle w:val="ListParagraph"/>
        <w:widowControl w:val="0"/>
        <w:numPr>
          <w:ilvl w:val="0"/>
          <w:numId w:val="18"/>
        </w:numPr>
        <w:spacing w:line="360" w:lineRule="auto"/>
        <w:jc w:val="both"/>
        <w:rPr>
          <w:rFonts w:ascii="Tahoma" w:hAnsi="Tahoma" w:cs="Tahoma"/>
          <w:bCs/>
          <w:color w:val="595959" w:themeColor="text1" w:themeTint="A6"/>
          <w:spacing w:val="-2"/>
          <w:w w:val="105"/>
          <w:sz w:val="20"/>
          <w:szCs w:val="20"/>
        </w:rPr>
      </w:pPr>
      <w:r w:rsidRPr="006940A5">
        <w:rPr>
          <w:rFonts w:ascii="Tahoma" w:hAnsi="Tahoma" w:cs="Tahoma"/>
          <w:bCs/>
          <w:color w:val="595959" w:themeColor="text1" w:themeTint="A6"/>
          <w:spacing w:val="-2"/>
          <w:w w:val="105"/>
          <w:sz w:val="20"/>
          <w:szCs w:val="20"/>
        </w:rPr>
        <w:t>Professional advisers acting as processors or joint controllers including lawyers, bankers, auditors</w:t>
      </w:r>
      <w:r w:rsidR="009D3B7F" w:rsidRPr="006940A5">
        <w:rPr>
          <w:rFonts w:ascii="Tahoma" w:hAnsi="Tahoma" w:cs="Tahoma"/>
          <w:bCs/>
          <w:color w:val="595959" w:themeColor="text1" w:themeTint="A6"/>
          <w:spacing w:val="-2"/>
          <w:w w:val="105"/>
          <w:sz w:val="20"/>
          <w:szCs w:val="20"/>
        </w:rPr>
        <w:t>, consultancy, legal, insurance and accounting services.</w:t>
      </w:r>
    </w:p>
    <w:p w14:paraId="72ABC3E5" w14:textId="6DEFDBF7" w:rsidR="009D3B7F" w:rsidRPr="006940A5" w:rsidRDefault="009D3B7F" w:rsidP="006940A5">
      <w:pPr>
        <w:pStyle w:val="ListParagraph"/>
        <w:widowControl w:val="0"/>
        <w:numPr>
          <w:ilvl w:val="0"/>
          <w:numId w:val="18"/>
        </w:numPr>
        <w:spacing w:line="360" w:lineRule="auto"/>
        <w:jc w:val="both"/>
        <w:rPr>
          <w:rFonts w:ascii="Tahoma" w:hAnsi="Tahoma" w:cs="Tahoma"/>
          <w:bCs/>
          <w:color w:val="595959" w:themeColor="text1" w:themeTint="A6"/>
          <w:spacing w:val="-2"/>
          <w:w w:val="105"/>
          <w:sz w:val="20"/>
          <w:szCs w:val="20"/>
        </w:rPr>
      </w:pPr>
      <w:r w:rsidRPr="006940A5">
        <w:rPr>
          <w:rFonts w:ascii="Tahoma" w:hAnsi="Tahoma" w:cs="Tahoma"/>
          <w:bCs/>
          <w:color w:val="595959" w:themeColor="text1" w:themeTint="A6"/>
          <w:spacing w:val="-2"/>
          <w:w w:val="105"/>
          <w:sz w:val="20"/>
          <w:szCs w:val="20"/>
        </w:rPr>
        <w:t>HM Revenue &amp; Customs, regulators and other authorities acting as processors or joint controllers</w:t>
      </w:r>
      <w:r w:rsidR="00D57D59" w:rsidRPr="006940A5">
        <w:rPr>
          <w:rFonts w:ascii="Tahoma" w:hAnsi="Tahoma" w:cs="Tahoma"/>
          <w:bCs/>
          <w:color w:val="595959" w:themeColor="text1" w:themeTint="A6"/>
          <w:spacing w:val="-2"/>
          <w:w w:val="105"/>
          <w:sz w:val="20"/>
          <w:szCs w:val="20"/>
        </w:rPr>
        <w:t xml:space="preserve"> where we may need to share the data required for reporting or processing activities</w:t>
      </w:r>
      <w:r w:rsidRPr="006940A5">
        <w:rPr>
          <w:rFonts w:ascii="Tahoma" w:hAnsi="Tahoma" w:cs="Tahoma"/>
          <w:bCs/>
          <w:color w:val="595959" w:themeColor="text1" w:themeTint="A6"/>
          <w:spacing w:val="-2"/>
          <w:w w:val="105"/>
          <w:sz w:val="20"/>
          <w:szCs w:val="20"/>
        </w:rPr>
        <w:t xml:space="preserve">. </w:t>
      </w:r>
    </w:p>
    <w:p w14:paraId="744DBA0C" w14:textId="2BF2DB69" w:rsidR="009D3B7F" w:rsidRPr="006940A5" w:rsidRDefault="009D3B7F" w:rsidP="006940A5">
      <w:pPr>
        <w:pStyle w:val="ListParagraph"/>
        <w:widowControl w:val="0"/>
        <w:numPr>
          <w:ilvl w:val="0"/>
          <w:numId w:val="18"/>
        </w:numPr>
        <w:spacing w:line="360" w:lineRule="auto"/>
        <w:jc w:val="both"/>
        <w:rPr>
          <w:rFonts w:ascii="Tahoma" w:hAnsi="Tahoma" w:cs="Tahoma"/>
          <w:bCs/>
          <w:color w:val="595959" w:themeColor="text1" w:themeTint="A6"/>
          <w:spacing w:val="-2"/>
          <w:w w:val="105"/>
          <w:sz w:val="20"/>
          <w:szCs w:val="20"/>
        </w:rPr>
      </w:pPr>
      <w:r w:rsidRPr="006940A5">
        <w:rPr>
          <w:rFonts w:ascii="Tahoma" w:hAnsi="Tahoma" w:cs="Tahoma"/>
          <w:bCs/>
          <w:color w:val="595959" w:themeColor="text1" w:themeTint="A6"/>
          <w:spacing w:val="-2"/>
          <w:w w:val="105"/>
          <w:sz w:val="20"/>
          <w:szCs w:val="20"/>
        </w:rPr>
        <w:t>Third parties to whom we may choose to sell, transfer, or merge parts of our business or our assets. Alternatively, we may seek to acquire other businesses or merge with them. If a change happens to our business, then the new owners may use your personal data in the same way as set out in this privacy notice.</w:t>
      </w:r>
    </w:p>
    <w:p w14:paraId="2828242B" w14:textId="77777777" w:rsidR="009D3B7F" w:rsidRPr="006940A5" w:rsidRDefault="009D3B7F" w:rsidP="006940A5">
      <w:pPr>
        <w:pStyle w:val="ListParagraph"/>
        <w:widowControl w:val="0"/>
        <w:spacing w:line="360" w:lineRule="auto"/>
        <w:ind w:left="717"/>
        <w:jc w:val="both"/>
        <w:rPr>
          <w:rFonts w:ascii="Tahoma" w:hAnsi="Tahoma" w:cs="Tahoma"/>
          <w:bCs/>
          <w:color w:val="595959" w:themeColor="text1" w:themeTint="A6"/>
          <w:spacing w:val="-2"/>
          <w:w w:val="105"/>
          <w:sz w:val="20"/>
          <w:szCs w:val="20"/>
        </w:rPr>
      </w:pPr>
    </w:p>
    <w:p w14:paraId="40E86124" w14:textId="116FF3FD" w:rsidR="009D3B7F" w:rsidRPr="006940A5" w:rsidRDefault="009D3B7F" w:rsidP="006940A5">
      <w:pPr>
        <w:pStyle w:val="ListParagraph"/>
        <w:widowControl w:val="0"/>
        <w:spacing w:line="360" w:lineRule="auto"/>
        <w:ind w:left="717"/>
        <w:jc w:val="both"/>
        <w:rPr>
          <w:rFonts w:ascii="Tahoma" w:hAnsi="Tahoma" w:cs="Tahoma"/>
          <w:bCs/>
          <w:color w:val="595959" w:themeColor="text1" w:themeTint="A6"/>
          <w:spacing w:val="-2"/>
          <w:w w:val="105"/>
          <w:sz w:val="20"/>
          <w:szCs w:val="20"/>
        </w:rPr>
      </w:pPr>
      <w:r w:rsidRPr="006940A5">
        <w:rPr>
          <w:rFonts w:ascii="Tahoma" w:hAnsi="Tahoma" w:cs="Tahoma"/>
          <w:bCs/>
          <w:color w:val="595959" w:themeColor="text1" w:themeTint="A6"/>
          <w:spacing w:val="-2"/>
          <w:w w:val="105"/>
          <w:sz w:val="20"/>
          <w:szCs w:val="20"/>
        </w:rPr>
        <w:t>We require all third parties to respect the security of your personal data and to treat it in accordance with the law. We do not allow our third-party service providers to use your personal data for their own purposes and only permit them to process your personal data for specified purposes and in accordance with our instructions.</w:t>
      </w:r>
    </w:p>
    <w:p w14:paraId="508518CC" w14:textId="77777777" w:rsidR="00473615" w:rsidRPr="006940A5" w:rsidRDefault="00473615" w:rsidP="006940A5">
      <w:pPr>
        <w:pStyle w:val="ListParagraph"/>
        <w:widowControl w:val="0"/>
        <w:spacing w:line="360" w:lineRule="auto"/>
        <w:ind w:left="717"/>
        <w:jc w:val="both"/>
        <w:rPr>
          <w:rFonts w:ascii="Tahoma" w:hAnsi="Tahoma" w:cs="Tahoma"/>
          <w:bCs/>
          <w:color w:val="595959" w:themeColor="text1" w:themeTint="A6"/>
          <w:spacing w:val="-2"/>
          <w:w w:val="105"/>
          <w:sz w:val="20"/>
          <w:szCs w:val="20"/>
        </w:rPr>
      </w:pPr>
    </w:p>
    <w:p w14:paraId="179DDE77" w14:textId="6814B82C" w:rsidR="00D57D59" w:rsidRPr="006940A5" w:rsidRDefault="00D57D59" w:rsidP="006940A5">
      <w:pPr>
        <w:pStyle w:val="ListParagraph"/>
        <w:widowControl w:val="0"/>
        <w:numPr>
          <w:ilvl w:val="0"/>
          <w:numId w:val="17"/>
        </w:numPr>
        <w:spacing w:line="360" w:lineRule="auto"/>
        <w:jc w:val="both"/>
        <w:rPr>
          <w:rFonts w:ascii="Tahoma" w:hAnsi="Tahoma" w:cs="Tahoma"/>
          <w:b/>
          <w:color w:val="595959" w:themeColor="text1" w:themeTint="A6"/>
          <w:spacing w:val="-2"/>
          <w:w w:val="105"/>
          <w:sz w:val="20"/>
          <w:szCs w:val="20"/>
          <w:u w:val="single"/>
        </w:rPr>
      </w:pPr>
      <w:r w:rsidRPr="006940A5">
        <w:rPr>
          <w:rFonts w:ascii="Tahoma" w:hAnsi="Tahoma" w:cs="Tahoma"/>
          <w:b/>
          <w:color w:val="595959" w:themeColor="text1" w:themeTint="A6"/>
          <w:spacing w:val="-2"/>
          <w:w w:val="105"/>
          <w:sz w:val="20"/>
          <w:szCs w:val="20"/>
          <w:u w:val="single"/>
        </w:rPr>
        <w:t>International transfers</w:t>
      </w:r>
    </w:p>
    <w:p w14:paraId="04C5AF3D" w14:textId="435628EC" w:rsidR="00D57D59" w:rsidRPr="006940A5" w:rsidRDefault="00D57D59" w:rsidP="006940A5">
      <w:pPr>
        <w:pStyle w:val="ListParagraph"/>
        <w:widowControl w:val="0"/>
        <w:spacing w:line="360" w:lineRule="auto"/>
        <w:jc w:val="both"/>
        <w:rPr>
          <w:rFonts w:ascii="Tahoma" w:hAnsi="Tahoma" w:cs="Tahoma"/>
          <w:bCs/>
          <w:color w:val="595959" w:themeColor="text1" w:themeTint="A6"/>
          <w:spacing w:val="-2"/>
          <w:w w:val="105"/>
          <w:sz w:val="20"/>
          <w:szCs w:val="20"/>
        </w:rPr>
      </w:pPr>
      <w:r w:rsidRPr="006940A5">
        <w:rPr>
          <w:rFonts w:ascii="Tahoma" w:hAnsi="Tahoma" w:cs="Tahoma"/>
          <w:bCs/>
          <w:color w:val="595959" w:themeColor="text1" w:themeTint="A6"/>
          <w:spacing w:val="-2"/>
          <w:w w:val="105"/>
          <w:sz w:val="20"/>
          <w:szCs w:val="20"/>
        </w:rPr>
        <w:t>Many of our external third parties are based outside the UK so their processing of your personal data will involve a transfer of data outside the UK.</w:t>
      </w:r>
    </w:p>
    <w:p w14:paraId="77A4C90F" w14:textId="77777777" w:rsidR="00D57D59" w:rsidRPr="006940A5" w:rsidRDefault="00D57D59" w:rsidP="006940A5">
      <w:pPr>
        <w:pStyle w:val="ListParagraph"/>
        <w:widowControl w:val="0"/>
        <w:spacing w:line="360" w:lineRule="auto"/>
        <w:jc w:val="both"/>
        <w:rPr>
          <w:rFonts w:ascii="Tahoma" w:hAnsi="Tahoma" w:cs="Tahoma"/>
          <w:bCs/>
          <w:color w:val="595959" w:themeColor="text1" w:themeTint="A6"/>
          <w:spacing w:val="-2"/>
          <w:w w:val="105"/>
          <w:sz w:val="20"/>
          <w:szCs w:val="20"/>
        </w:rPr>
      </w:pPr>
    </w:p>
    <w:p w14:paraId="062C7582" w14:textId="284E8F36" w:rsidR="00D57D59" w:rsidRPr="006940A5" w:rsidRDefault="00D57D59" w:rsidP="006940A5">
      <w:pPr>
        <w:pStyle w:val="ListParagraph"/>
        <w:widowControl w:val="0"/>
        <w:spacing w:line="360" w:lineRule="auto"/>
        <w:jc w:val="both"/>
        <w:rPr>
          <w:rFonts w:ascii="Tahoma" w:hAnsi="Tahoma" w:cs="Tahoma"/>
          <w:bCs/>
          <w:color w:val="595959" w:themeColor="text1" w:themeTint="A6"/>
          <w:spacing w:val="-2"/>
          <w:w w:val="105"/>
          <w:sz w:val="20"/>
          <w:szCs w:val="20"/>
        </w:rPr>
      </w:pPr>
      <w:r w:rsidRPr="006940A5">
        <w:rPr>
          <w:rFonts w:ascii="Tahoma" w:hAnsi="Tahoma" w:cs="Tahoma"/>
          <w:bCs/>
          <w:color w:val="595959" w:themeColor="text1" w:themeTint="A6"/>
          <w:spacing w:val="-2"/>
          <w:w w:val="105"/>
          <w:sz w:val="20"/>
          <w:szCs w:val="20"/>
        </w:rPr>
        <w:t>Whenever we transfer your personal data out of the UK, we ensure a similar degree of protection is afforded to it by implementing safeguards.</w:t>
      </w:r>
    </w:p>
    <w:p w14:paraId="43F2DF47" w14:textId="77777777" w:rsidR="00D57D59" w:rsidRPr="006940A5" w:rsidRDefault="00D57D59" w:rsidP="006940A5">
      <w:pPr>
        <w:pStyle w:val="ListParagraph"/>
        <w:widowControl w:val="0"/>
        <w:spacing w:line="360" w:lineRule="auto"/>
        <w:jc w:val="both"/>
        <w:rPr>
          <w:rFonts w:ascii="Tahoma" w:hAnsi="Tahoma" w:cs="Tahoma"/>
          <w:bCs/>
          <w:color w:val="595959" w:themeColor="text1" w:themeTint="A6"/>
          <w:spacing w:val="-2"/>
          <w:w w:val="105"/>
          <w:sz w:val="20"/>
          <w:szCs w:val="20"/>
        </w:rPr>
      </w:pPr>
    </w:p>
    <w:p w14:paraId="795BAF57" w14:textId="0E5EA2CB" w:rsidR="00D57D59" w:rsidRPr="006940A5" w:rsidRDefault="00D57D59" w:rsidP="006940A5">
      <w:pPr>
        <w:pStyle w:val="ListParagraph"/>
        <w:widowControl w:val="0"/>
        <w:numPr>
          <w:ilvl w:val="0"/>
          <w:numId w:val="17"/>
        </w:numPr>
        <w:spacing w:line="360" w:lineRule="auto"/>
        <w:jc w:val="both"/>
        <w:rPr>
          <w:rFonts w:ascii="Tahoma" w:hAnsi="Tahoma" w:cs="Tahoma"/>
          <w:b/>
          <w:color w:val="595959" w:themeColor="text1" w:themeTint="A6"/>
          <w:spacing w:val="-2"/>
          <w:w w:val="105"/>
          <w:sz w:val="20"/>
          <w:szCs w:val="20"/>
          <w:u w:val="single"/>
        </w:rPr>
      </w:pPr>
      <w:r w:rsidRPr="006940A5">
        <w:rPr>
          <w:rFonts w:ascii="Tahoma" w:hAnsi="Tahoma" w:cs="Tahoma"/>
          <w:b/>
          <w:color w:val="595959" w:themeColor="text1" w:themeTint="A6"/>
          <w:spacing w:val="-2"/>
          <w:w w:val="105"/>
          <w:sz w:val="20"/>
          <w:szCs w:val="20"/>
          <w:u w:val="single"/>
        </w:rPr>
        <w:t xml:space="preserve">Data security </w:t>
      </w:r>
    </w:p>
    <w:p w14:paraId="63DC35E7" w14:textId="41280753" w:rsidR="00D57D59" w:rsidRPr="006940A5" w:rsidRDefault="00D57D59" w:rsidP="006940A5">
      <w:pPr>
        <w:pStyle w:val="ListParagraph"/>
        <w:widowControl w:val="0"/>
        <w:spacing w:line="360" w:lineRule="auto"/>
        <w:jc w:val="both"/>
        <w:rPr>
          <w:rFonts w:ascii="Tahoma" w:hAnsi="Tahoma" w:cs="Tahoma"/>
          <w:bCs/>
          <w:color w:val="595959" w:themeColor="text1" w:themeTint="A6"/>
          <w:spacing w:val="-2"/>
          <w:w w:val="105"/>
          <w:sz w:val="20"/>
          <w:szCs w:val="20"/>
        </w:rPr>
      </w:pPr>
      <w:r w:rsidRPr="006940A5">
        <w:rPr>
          <w:rFonts w:ascii="Tahoma" w:hAnsi="Tahoma" w:cs="Tahoma"/>
          <w:bCs/>
          <w:color w:val="595959" w:themeColor="text1" w:themeTint="A6"/>
          <w:spacing w:val="-2"/>
          <w:w w:val="105"/>
          <w:sz w:val="20"/>
          <w:szCs w:val="20"/>
        </w:rPr>
        <w:t>We have put in place appropriate security measures to prevent your personal data from being accidentally lost, used or accessed in an unauthorised way, altered or disclosed. In addition, we limit access to your personal data to those employees, agents, contractors and other third parties who have a business need to know. They will only process your personal data on our instructions, and they are subject to a duty of confidentiality.</w:t>
      </w:r>
    </w:p>
    <w:p w14:paraId="45BECA95" w14:textId="77777777" w:rsidR="00D57D59" w:rsidRPr="006940A5" w:rsidRDefault="00D57D59" w:rsidP="006940A5">
      <w:pPr>
        <w:pStyle w:val="ListParagraph"/>
        <w:widowControl w:val="0"/>
        <w:spacing w:line="360" w:lineRule="auto"/>
        <w:jc w:val="both"/>
        <w:rPr>
          <w:rFonts w:ascii="Tahoma" w:hAnsi="Tahoma" w:cs="Tahoma"/>
          <w:bCs/>
          <w:color w:val="595959" w:themeColor="text1" w:themeTint="A6"/>
          <w:spacing w:val="-2"/>
          <w:w w:val="105"/>
          <w:sz w:val="20"/>
          <w:szCs w:val="20"/>
        </w:rPr>
      </w:pPr>
    </w:p>
    <w:p w14:paraId="0A8CD867" w14:textId="0AD055E9" w:rsidR="00473615" w:rsidRPr="006940A5" w:rsidRDefault="00D57D59" w:rsidP="006940A5">
      <w:pPr>
        <w:pStyle w:val="ListParagraph"/>
        <w:widowControl w:val="0"/>
        <w:spacing w:line="360" w:lineRule="auto"/>
        <w:ind w:left="717"/>
        <w:jc w:val="both"/>
        <w:rPr>
          <w:rFonts w:ascii="Tahoma" w:hAnsi="Tahoma" w:cs="Tahoma"/>
          <w:bCs/>
          <w:color w:val="595959" w:themeColor="text1" w:themeTint="A6"/>
          <w:spacing w:val="-2"/>
          <w:w w:val="105"/>
          <w:sz w:val="20"/>
          <w:szCs w:val="20"/>
        </w:rPr>
      </w:pPr>
      <w:r w:rsidRPr="006940A5">
        <w:rPr>
          <w:rFonts w:ascii="Tahoma" w:hAnsi="Tahoma" w:cs="Tahoma"/>
          <w:bCs/>
          <w:color w:val="595959" w:themeColor="text1" w:themeTint="A6"/>
          <w:spacing w:val="-2"/>
          <w:w w:val="105"/>
          <w:sz w:val="20"/>
          <w:szCs w:val="20"/>
        </w:rPr>
        <w:t>We have put in place procedures to deal with any suspected personal data breach and will notify you and any applicable regulator of a breach where we are legally required to do so.</w:t>
      </w:r>
    </w:p>
    <w:p w14:paraId="01C443B8" w14:textId="77777777" w:rsidR="00D57D59" w:rsidRPr="006940A5" w:rsidRDefault="00D57D59" w:rsidP="006940A5">
      <w:pPr>
        <w:pStyle w:val="ListParagraph"/>
        <w:widowControl w:val="0"/>
        <w:spacing w:line="360" w:lineRule="auto"/>
        <w:ind w:left="717"/>
        <w:jc w:val="both"/>
        <w:rPr>
          <w:rFonts w:ascii="Tahoma" w:hAnsi="Tahoma" w:cs="Tahoma"/>
          <w:bCs/>
          <w:color w:val="595959" w:themeColor="text1" w:themeTint="A6"/>
          <w:spacing w:val="-2"/>
          <w:w w:val="105"/>
          <w:sz w:val="20"/>
          <w:szCs w:val="20"/>
        </w:rPr>
      </w:pPr>
    </w:p>
    <w:p w14:paraId="3AED0A99" w14:textId="3C526768" w:rsidR="00D57D59" w:rsidRPr="006940A5" w:rsidRDefault="00D57D59" w:rsidP="006940A5">
      <w:pPr>
        <w:pStyle w:val="ListParagraph"/>
        <w:widowControl w:val="0"/>
        <w:numPr>
          <w:ilvl w:val="0"/>
          <w:numId w:val="17"/>
        </w:numPr>
        <w:spacing w:line="360" w:lineRule="auto"/>
        <w:jc w:val="both"/>
        <w:rPr>
          <w:rFonts w:ascii="Tahoma" w:hAnsi="Tahoma" w:cs="Tahoma"/>
          <w:b/>
          <w:color w:val="595959" w:themeColor="text1" w:themeTint="A6"/>
          <w:spacing w:val="-2"/>
          <w:w w:val="105"/>
          <w:sz w:val="20"/>
          <w:szCs w:val="20"/>
          <w:u w:val="single"/>
        </w:rPr>
      </w:pPr>
      <w:r w:rsidRPr="006940A5">
        <w:rPr>
          <w:rFonts w:ascii="Tahoma" w:hAnsi="Tahoma" w:cs="Tahoma"/>
          <w:b/>
          <w:color w:val="595959" w:themeColor="text1" w:themeTint="A6"/>
          <w:spacing w:val="-2"/>
          <w:w w:val="105"/>
          <w:sz w:val="20"/>
          <w:szCs w:val="20"/>
          <w:u w:val="single"/>
        </w:rPr>
        <w:t xml:space="preserve">Data retention </w:t>
      </w:r>
    </w:p>
    <w:p w14:paraId="366671D1" w14:textId="54B7991A" w:rsidR="00D57D59" w:rsidRPr="006940A5" w:rsidRDefault="00D57D59" w:rsidP="006940A5">
      <w:pPr>
        <w:pStyle w:val="ListParagraph"/>
        <w:widowControl w:val="0"/>
        <w:spacing w:line="360" w:lineRule="auto"/>
        <w:jc w:val="both"/>
        <w:rPr>
          <w:rFonts w:ascii="Tahoma" w:hAnsi="Tahoma" w:cs="Tahoma"/>
          <w:bCs/>
          <w:color w:val="595959" w:themeColor="text1" w:themeTint="A6"/>
          <w:spacing w:val="-2"/>
          <w:w w:val="105"/>
          <w:sz w:val="20"/>
          <w:szCs w:val="20"/>
        </w:rPr>
      </w:pPr>
      <w:r w:rsidRPr="006940A5">
        <w:rPr>
          <w:rFonts w:ascii="Tahoma" w:hAnsi="Tahoma" w:cs="Tahoma"/>
          <w:bCs/>
          <w:color w:val="595959" w:themeColor="text1" w:themeTint="A6"/>
          <w:spacing w:val="-2"/>
          <w:w w:val="105"/>
          <w:sz w:val="20"/>
          <w:szCs w:val="20"/>
        </w:rPr>
        <w:t>In some circumstances you can ask us to delete your data: see Your legal rights below for further information.</w:t>
      </w:r>
    </w:p>
    <w:p w14:paraId="5BE25C81" w14:textId="77777777" w:rsidR="00D57D59" w:rsidRPr="006940A5" w:rsidRDefault="00D57D59" w:rsidP="006940A5">
      <w:pPr>
        <w:pStyle w:val="ListParagraph"/>
        <w:widowControl w:val="0"/>
        <w:spacing w:line="360" w:lineRule="auto"/>
        <w:jc w:val="both"/>
        <w:rPr>
          <w:rFonts w:ascii="Tahoma" w:hAnsi="Tahoma" w:cs="Tahoma"/>
          <w:bCs/>
          <w:color w:val="595959" w:themeColor="text1" w:themeTint="A6"/>
          <w:spacing w:val="-2"/>
          <w:w w:val="105"/>
          <w:sz w:val="20"/>
          <w:szCs w:val="20"/>
        </w:rPr>
      </w:pPr>
    </w:p>
    <w:p w14:paraId="233BBE19" w14:textId="3289D60F" w:rsidR="00D57D59" w:rsidRPr="006940A5" w:rsidRDefault="00D57D59" w:rsidP="006940A5">
      <w:pPr>
        <w:pStyle w:val="ListParagraph"/>
        <w:widowControl w:val="0"/>
        <w:numPr>
          <w:ilvl w:val="0"/>
          <w:numId w:val="17"/>
        </w:numPr>
        <w:spacing w:line="360" w:lineRule="auto"/>
        <w:jc w:val="both"/>
        <w:rPr>
          <w:rFonts w:ascii="Tahoma" w:hAnsi="Tahoma" w:cs="Tahoma"/>
          <w:b/>
          <w:color w:val="595959" w:themeColor="text1" w:themeTint="A6"/>
          <w:spacing w:val="-2"/>
          <w:w w:val="105"/>
          <w:sz w:val="20"/>
          <w:szCs w:val="20"/>
          <w:u w:val="single"/>
        </w:rPr>
      </w:pPr>
      <w:r w:rsidRPr="006940A5">
        <w:rPr>
          <w:rFonts w:ascii="Tahoma" w:hAnsi="Tahoma" w:cs="Tahoma"/>
          <w:b/>
          <w:color w:val="595959" w:themeColor="text1" w:themeTint="A6"/>
          <w:spacing w:val="-2"/>
          <w:w w:val="105"/>
          <w:sz w:val="20"/>
          <w:szCs w:val="20"/>
          <w:u w:val="single"/>
        </w:rPr>
        <w:t xml:space="preserve">Your legal rights </w:t>
      </w:r>
    </w:p>
    <w:p w14:paraId="46591C63" w14:textId="38AED1C6" w:rsidR="00D57D59" w:rsidRPr="006940A5" w:rsidRDefault="00D57D59" w:rsidP="006940A5">
      <w:pPr>
        <w:pStyle w:val="ListParagraph"/>
        <w:widowControl w:val="0"/>
        <w:spacing w:line="360" w:lineRule="auto"/>
        <w:jc w:val="both"/>
        <w:rPr>
          <w:rFonts w:ascii="Tahoma" w:hAnsi="Tahoma" w:cs="Tahoma"/>
          <w:bCs/>
          <w:color w:val="595959" w:themeColor="text1" w:themeTint="A6"/>
          <w:spacing w:val="-2"/>
          <w:w w:val="105"/>
          <w:sz w:val="20"/>
          <w:szCs w:val="20"/>
        </w:rPr>
      </w:pPr>
      <w:r w:rsidRPr="006940A5">
        <w:rPr>
          <w:rFonts w:ascii="Tahoma" w:hAnsi="Tahoma" w:cs="Tahoma"/>
          <w:bCs/>
          <w:color w:val="595959" w:themeColor="text1" w:themeTint="A6"/>
          <w:spacing w:val="-2"/>
          <w:w w:val="105"/>
          <w:sz w:val="20"/>
          <w:szCs w:val="20"/>
        </w:rPr>
        <w:t>Unless subject to an exemption under the data protection laws, you have the following rights with respect to your personal data:</w:t>
      </w:r>
    </w:p>
    <w:p w14:paraId="2CCBAC2B" w14:textId="37268F54" w:rsidR="000D5185" w:rsidRPr="006940A5" w:rsidRDefault="000D5185" w:rsidP="006940A5">
      <w:pPr>
        <w:pStyle w:val="ListParagraph"/>
        <w:widowControl w:val="0"/>
        <w:numPr>
          <w:ilvl w:val="0"/>
          <w:numId w:val="18"/>
        </w:numPr>
        <w:spacing w:line="360" w:lineRule="auto"/>
        <w:jc w:val="both"/>
        <w:rPr>
          <w:rFonts w:ascii="Tahoma" w:hAnsi="Tahoma" w:cs="Tahoma"/>
          <w:bCs/>
          <w:color w:val="595959" w:themeColor="text1" w:themeTint="A6"/>
          <w:spacing w:val="-2"/>
          <w:w w:val="105"/>
          <w:sz w:val="20"/>
          <w:szCs w:val="20"/>
        </w:rPr>
      </w:pPr>
      <w:r w:rsidRPr="006940A5">
        <w:rPr>
          <w:rFonts w:ascii="Tahoma" w:hAnsi="Tahoma" w:cs="Tahoma"/>
          <w:bCs/>
          <w:color w:val="595959" w:themeColor="text1" w:themeTint="A6"/>
          <w:spacing w:val="-2"/>
          <w:w w:val="105"/>
          <w:sz w:val="20"/>
          <w:szCs w:val="20"/>
        </w:rPr>
        <w:t>The right to request a copy of the personal data which we hold about you.</w:t>
      </w:r>
    </w:p>
    <w:p w14:paraId="6120E486" w14:textId="30A0626C" w:rsidR="000D5185" w:rsidRPr="006940A5" w:rsidRDefault="000D5185" w:rsidP="006940A5">
      <w:pPr>
        <w:pStyle w:val="ListParagraph"/>
        <w:widowControl w:val="0"/>
        <w:numPr>
          <w:ilvl w:val="0"/>
          <w:numId w:val="18"/>
        </w:numPr>
        <w:spacing w:line="360" w:lineRule="auto"/>
        <w:jc w:val="both"/>
        <w:rPr>
          <w:rFonts w:ascii="Tahoma" w:hAnsi="Tahoma" w:cs="Tahoma"/>
          <w:bCs/>
          <w:color w:val="595959" w:themeColor="text1" w:themeTint="A6"/>
          <w:spacing w:val="-2"/>
          <w:w w:val="105"/>
          <w:sz w:val="20"/>
          <w:szCs w:val="20"/>
        </w:rPr>
      </w:pPr>
      <w:r w:rsidRPr="006940A5">
        <w:rPr>
          <w:rFonts w:ascii="Tahoma" w:hAnsi="Tahoma" w:cs="Tahoma"/>
          <w:bCs/>
          <w:color w:val="595959" w:themeColor="text1" w:themeTint="A6"/>
          <w:spacing w:val="-2"/>
          <w:w w:val="105"/>
          <w:sz w:val="20"/>
          <w:szCs w:val="20"/>
        </w:rPr>
        <w:t>The right to request that we correct any personal data if it is found to be inaccurate or out of date.</w:t>
      </w:r>
    </w:p>
    <w:p w14:paraId="1646F023" w14:textId="09D456E2" w:rsidR="000D5185" w:rsidRPr="006940A5" w:rsidRDefault="000D5185" w:rsidP="006940A5">
      <w:pPr>
        <w:pStyle w:val="ListParagraph"/>
        <w:widowControl w:val="0"/>
        <w:numPr>
          <w:ilvl w:val="0"/>
          <w:numId w:val="18"/>
        </w:numPr>
        <w:spacing w:line="360" w:lineRule="auto"/>
        <w:jc w:val="both"/>
        <w:rPr>
          <w:rFonts w:ascii="Tahoma" w:hAnsi="Tahoma" w:cs="Tahoma"/>
          <w:bCs/>
          <w:color w:val="595959" w:themeColor="text1" w:themeTint="A6"/>
          <w:spacing w:val="-2"/>
          <w:w w:val="105"/>
          <w:sz w:val="20"/>
          <w:szCs w:val="20"/>
        </w:rPr>
      </w:pPr>
      <w:r w:rsidRPr="006940A5">
        <w:rPr>
          <w:rFonts w:ascii="Tahoma" w:hAnsi="Tahoma" w:cs="Tahoma"/>
          <w:bCs/>
          <w:color w:val="595959" w:themeColor="text1" w:themeTint="A6"/>
          <w:spacing w:val="-2"/>
          <w:w w:val="105"/>
          <w:sz w:val="20"/>
          <w:szCs w:val="20"/>
        </w:rPr>
        <w:t>The right to request your personal data is erased where it is no longer necessary to retain such data.</w:t>
      </w:r>
    </w:p>
    <w:p w14:paraId="261488AC" w14:textId="089E3FE4" w:rsidR="000D5185" w:rsidRPr="006940A5" w:rsidRDefault="000D5185" w:rsidP="006940A5">
      <w:pPr>
        <w:pStyle w:val="ListParagraph"/>
        <w:widowControl w:val="0"/>
        <w:numPr>
          <w:ilvl w:val="0"/>
          <w:numId w:val="18"/>
        </w:numPr>
        <w:spacing w:line="360" w:lineRule="auto"/>
        <w:jc w:val="both"/>
        <w:rPr>
          <w:rFonts w:ascii="Tahoma" w:hAnsi="Tahoma" w:cs="Tahoma"/>
          <w:bCs/>
          <w:color w:val="595959" w:themeColor="text1" w:themeTint="A6"/>
          <w:spacing w:val="-2"/>
          <w:w w:val="105"/>
          <w:sz w:val="20"/>
          <w:szCs w:val="20"/>
        </w:rPr>
      </w:pPr>
      <w:r w:rsidRPr="006940A5">
        <w:rPr>
          <w:rFonts w:ascii="Tahoma" w:hAnsi="Tahoma" w:cs="Tahoma"/>
          <w:bCs/>
          <w:color w:val="595959" w:themeColor="text1" w:themeTint="A6"/>
          <w:spacing w:val="-2"/>
          <w:w w:val="105"/>
          <w:sz w:val="20"/>
          <w:szCs w:val="20"/>
        </w:rPr>
        <w:t>The right to withdraw your consent to the processing at any time, where consent was the lawful basis for processing your data.</w:t>
      </w:r>
    </w:p>
    <w:p w14:paraId="0AC15468" w14:textId="5762C566" w:rsidR="000D5185" w:rsidRPr="006940A5" w:rsidRDefault="000D5185" w:rsidP="006940A5">
      <w:pPr>
        <w:pStyle w:val="ListParagraph"/>
        <w:widowControl w:val="0"/>
        <w:numPr>
          <w:ilvl w:val="0"/>
          <w:numId w:val="18"/>
        </w:numPr>
        <w:spacing w:line="360" w:lineRule="auto"/>
        <w:jc w:val="both"/>
        <w:rPr>
          <w:rFonts w:ascii="Tahoma" w:hAnsi="Tahoma" w:cs="Tahoma"/>
          <w:bCs/>
          <w:color w:val="595959" w:themeColor="text1" w:themeTint="A6"/>
          <w:spacing w:val="-2"/>
          <w:w w:val="105"/>
          <w:sz w:val="20"/>
          <w:szCs w:val="20"/>
        </w:rPr>
      </w:pPr>
      <w:r w:rsidRPr="006940A5">
        <w:rPr>
          <w:rFonts w:ascii="Tahoma" w:hAnsi="Tahoma" w:cs="Tahoma"/>
          <w:bCs/>
          <w:color w:val="595959" w:themeColor="text1" w:themeTint="A6"/>
          <w:spacing w:val="-2"/>
          <w:w w:val="105"/>
          <w:sz w:val="20"/>
          <w:szCs w:val="20"/>
        </w:rPr>
        <w:t>The right to request that we provide you with your personal data and where possible, to transmit that data directly to another data controller, (known as the right to data portability), where applicable i.e. where our processing is based on consent or is necessary for the performance of our contract with you or where we process your data by automated means).</w:t>
      </w:r>
    </w:p>
    <w:p w14:paraId="046180A0" w14:textId="6225502C" w:rsidR="000D5185" w:rsidRPr="006940A5" w:rsidRDefault="000D5185" w:rsidP="006940A5">
      <w:pPr>
        <w:pStyle w:val="ListParagraph"/>
        <w:widowControl w:val="0"/>
        <w:numPr>
          <w:ilvl w:val="0"/>
          <w:numId w:val="18"/>
        </w:numPr>
        <w:spacing w:line="360" w:lineRule="auto"/>
        <w:jc w:val="both"/>
        <w:rPr>
          <w:rFonts w:ascii="Tahoma" w:hAnsi="Tahoma" w:cs="Tahoma"/>
          <w:bCs/>
          <w:color w:val="595959" w:themeColor="text1" w:themeTint="A6"/>
          <w:spacing w:val="-2"/>
          <w:w w:val="105"/>
          <w:sz w:val="20"/>
          <w:szCs w:val="20"/>
        </w:rPr>
      </w:pPr>
      <w:r w:rsidRPr="006940A5">
        <w:rPr>
          <w:rFonts w:ascii="Tahoma" w:hAnsi="Tahoma" w:cs="Tahoma"/>
          <w:bCs/>
          <w:color w:val="595959" w:themeColor="text1" w:themeTint="A6"/>
          <w:spacing w:val="-2"/>
          <w:w w:val="105"/>
          <w:sz w:val="20"/>
          <w:szCs w:val="20"/>
        </w:rPr>
        <w:t>The right, where there is a dispute in relation to the accuracy or processing of your personal data, to request a restriction is placed on further processing.</w:t>
      </w:r>
    </w:p>
    <w:p w14:paraId="13113D5E" w14:textId="3266AD20" w:rsidR="000D5185" w:rsidRPr="006940A5" w:rsidRDefault="000D5185" w:rsidP="006940A5">
      <w:pPr>
        <w:pStyle w:val="ListParagraph"/>
        <w:widowControl w:val="0"/>
        <w:numPr>
          <w:ilvl w:val="0"/>
          <w:numId w:val="18"/>
        </w:numPr>
        <w:spacing w:line="360" w:lineRule="auto"/>
        <w:jc w:val="both"/>
        <w:rPr>
          <w:rFonts w:ascii="Tahoma" w:hAnsi="Tahoma" w:cs="Tahoma"/>
          <w:bCs/>
          <w:color w:val="595959" w:themeColor="text1" w:themeTint="A6"/>
          <w:spacing w:val="-2"/>
          <w:w w:val="105"/>
          <w:sz w:val="20"/>
          <w:szCs w:val="20"/>
        </w:rPr>
      </w:pPr>
      <w:r w:rsidRPr="006940A5">
        <w:rPr>
          <w:rFonts w:ascii="Tahoma" w:hAnsi="Tahoma" w:cs="Tahoma"/>
          <w:bCs/>
          <w:color w:val="595959" w:themeColor="text1" w:themeTint="A6"/>
          <w:spacing w:val="-2"/>
          <w:w w:val="105"/>
          <w:sz w:val="20"/>
          <w:szCs w:val="20"/>
        </w:rPr>
        <w:t>The right to object to our processing of personal data, where applicable i.e. where processing is based on our legitimate interests (or in performance of a task in the public interest/exercise of official authority); direct marketing or processing for the purposes of scientific/historical research and statistics).</w:t>
      </w:r>
    </w:p>
    <w:p w14:paraId="7E7419E7" w14:textId="77777777" w:rsidR="000D5185" w:rsidRPr="006940A5" w:rsidRDefault="000D5185" w:rsidP="006940A5">
      <w:pPr>
        <w:pStyle w:val="ListParagraph"/>
        <w:widowControl w:val="0"/>
        <w:spacing w:line="360" w:lineRule="auto"/>
        <w:ind w:left="717"/>
        <w:jc w:val="both"/>
        <w:rPr>
          <w:rFonts w:ascii="Tahoma" w:hAnsi="Tahoma" w:cs="Tahoma"/>
          <w:bCs/>
          <w:color w:val="595959" w:themeColor="text1" w:themeTint="A6"/>
          <w:spacing w:val="-2"/>
          <w:w w:val="105"/>
          <w:sz w:val="20"/>
          <w:szCs w:val="20"/>
        </w:rPr>
      </w:pPr>
    </w:p>
    <w:p w14:paraId="3590A570" w14:textId="5E37EE4E" w:rsidR="000D5185" w:rsidRPr="006940A5" w:rsidRDefault="000D5185" w:rsidP="006940A5">
      <w:pPr>
        <w:pStyle w:val="ListParagraph"/>
        <w:widowControl w:val="0"/>
        <w:spacing w:line="360" w:lineRule="auto"/>
        <w:ind w:left="717"/>
        <w:jc w:val="both"/>
        <w:rPr>
          <w:rFonts w:ascii="Tahoma" w:hAnsi="Tahoma" w:cs="Tahoma"/>
          <w:b/>
          <w:color w:val="595959" w:themeColor="text1" w:themeTint="A6"/>
          <w:spacing w:val="-2"/>
          <w:w w:val="105"/>
          <w:sz w:val="20"/>
          <w:szCs w:val="20"/>
        </w:rPr>
      </w:pPr>
      <w:r w:rsidRPr="006940A5">
        <w:rPr>
          <w:rFonts w:ascii="Tahoma" w:hAnsi="Tahoma" w:cs="Tahoma"/>
          <w:b/>
          <w:color w:val="595959" w:themeColor="text1" w:themeTint="A6"/>
          <w:spacing w:val="-2"/>
          <w:w w:val="105"/>
          <w:sz w:val="20"/>
          <w:szCs w:val="20"/>
        </w:rPr>
        <w:t xml:space="preserve">No fee required – with some exceptions </w:t>
      </w:r>
    </w:p>
    <w:p w14:paraId="70BD11A0" w14:textId="1B1FBAB5" w:rsidR="000D5185" w:rsidRPr="006940A5" w:rsidRDefault="000D5185" w:rsidP="006940A5">
      <w:pPr>
        <w:pStyle w:val="ListParagraph"/>
        <w:widowControl w:val="0"/>
        <w:spacing w:line="360" w:lineRule="auto"/>
        <w:ind w:left="717"/>
        <w:jc w:val="both"/>
        <w:rPr>
          <w:rFonts w:ascii="Tahoma" w:hAnsi="Tahoma" w:cs="Tahoma"/>
          <w:bCs/>
          <w:color w:val="595959" w:themeColor="text1" w:themeTint="A6"/>
          <w:spacing w:val="-2"/>
          <w:w w:val="105"/>
          <w:sz w:val="20"/>
          <w:szCs w:val="20"/>
        </w:rPr>
      </w:pPr>
      <w:r w:rsidRPr="006940A5">
        <w:rPr>
          <w:rFonts w:ascii="Tahoma" w:hAnsi="Tahoma" w:cs="Tahoma"/>
          <w:bCs/>
          <w:color w:val="595959" w:themeColor="text1" w:themeTint="A6"/>
          <w:spacing w:val="-2"/>
          <w:w w:val="105"/>
          <w:sz w:val="20"/>
          <w:szCs w:val="20"/>
        </w:rPr>
        <w:t>You will not have to pay a fee to access your personal data (or to exercise any of the other rights). However, we may charge a reasonable admin fee if your request is clearly unfounded, repetitive or excessive. Alternatively, we may refuse to comply with your request in these circumstances.</w:t>
      </w:r>
    </w:p>
    <w:p w14:paraId="388DBB93" w14:textId="77777777" w:rsidR="000D5185" w:rsidRPr="006940A5" w:rsidRDefault="000D5185" w:rsidP="006940A5">
      <w:pPr>
        <w:pStyle w:val="ListParagraph"/>
        <w:widowControl w:val="0"/>
        <w:spacing w:line="360" w:lineRule="auto"/>
        <w:ind w:left="717"/>
        <w:jc w:val="both"/>
        <w:rPr>
          <w:rFonts w:ascii="Tahoma" w:hAnsi="Tahoma" w:cs="Tahoma"/>
          <w:bCs/>
          <w:color w:val="595959" w:themeColor="text1" w:themeTint="A6"/>
          <w:spacing w:val="-2"/>
          <w:w w:val="105"/>
          <w:sz w:val="20"/>
          <w:szCs w:val="20"/>
        </w:rPr>
      </w:pPr>
    </w:p>
    <w:p w14:paraId="313A0652" w14:textId="205E283B" w:rsidR="000D5185" w:rsidRPr="006940A5" w:rsidRDefault="000D5185" w:rsidP="006940A5">
      <w:pPr>
        <w:pStyle w:val="ListParagraph"/>
        <w:widowControl w:val="0"/>
        <w:spacing w:line="360" w:lineRule="auto"/>
        <w:ind w:left="717"/>
        <w:jc w:val="both"/>
        <w:rPr>
          <w:rFonts w:ascii="Tahoma" w:hAnsi="Tahoma" w:cs="Tahoma"/>
          <w:b/>
          <w:color w:val="595959" w:themeColor="text1" w:themeTint="A6"/>
          <w:spacing w:val="-2"/>
          <w:w w:val="105"/>
          <w:sz w:val="20"/>
          <w:szCs w:val="20"/>
        </w:rPr>
      </w:pPr>
      <w:r w:rsidRPr="006940A5">
        <w:rPr>
          <w:rFonts w:ascii="Tahoma" w:hAnsi="Tahoma" w:cs="Tahoma"/>
          <w:b/>
          <w:color w:val="595959" w:themeColor="text1" w:themeTint="A6"/>
          <w:spacing w:val="-2"/>
          <w:w w:val="105"/>
          <w:sz w:val="20"/>
          <w:szCs w:val="20"/>
        </w:rPr>
        <w:lastRenderedPageBreak/>
        <w:t xml:space="preserve">What we may need from you </w:t>
      </w:r>
    </w:p>
    <w:p w14:paraId="6E63C0DE" w14:textId="4F61F82F" w:rsidR="000D5185" w:rsidRPr="006940A5" w:rsidRDefault="000D5185" w:rsidP="006940A5">
      <w:pPr>
        <w:pStyle w:val="ListParagraph"/>
        <w:widowControl w:val="0"/>
        <w:spacing w:line="360" w:lineRule="auto"/>
        <w:ind w:left="717"/>
        <w:jc w:val="both"/>
        <w:rPr>
          <w:rFonts w:ascii="Tahoma" w:hAnsi="Tahoma" w:cs="Tahoma"/>
          <w:bCs/>
          <w:color w:val="595959" w:themeColor="text1" w:themeTint="A6"/>
          <w:spacing w:val="-2"/>
          <w:w w:val="105"/>
          <w:sz w:val="20"/>
          <w:szCs w:val="20"/>
        </w:rPr>
      </w:pPr>
      <w:r w:rsidRPr="006940A5">
        <w:rPr>
          <w:rFonts w:ascii="Tahoma" w:hAnsi="Tahoma" w:cs="Tahoma"/>
          <w:bCs/>
          <w:color w:val="595959" w:themeColor="text1" w:themeTint="A6"/>
          <w:spacing w:val="-2"/>
          <w:w w:val="105"/>
          <w:sz w:val="20"/>
          <w:szCs w:val="20"/>
        </w:rPr>
        <w:t>We may need to request specific information from you to help us confirm your identity and ensure your right to access your personal data (or to exercise any of your other rights). This is a security measure to ensure that personal data is not disclosed to any person who has no right to receive it. We may also contact you to ask you for further information in relation to your request to speed up our response.</w:t>
      </w:r>
    </w:p>
    <w:p w14:paraId="5B8634B9" w14:textId="77777777" w:rsidR="000D5185" w:rsidRPr="006940A5" w:rsidRDefault="000D5185" w:rsidP="006940A5">
      <w:pPr>
        <w:pStyle w:val="ListParagraph"/>
        <w:widowControl w:val="0"/>
        <w:spacing w:line="360" w:lineRule="auto"/>
        <w:ind w:left="717"/>
        <w:jc w:val="both"/>
        <w:rPr>
          <w:rFonts w:ascii="Tahoma" w:hAnsi="Tahoma" w:cs="Tahoma"/>
          <w:bCs/>
          <w:color w:val="595959" w:themeColor="text1" w:themeTint="A6"/>
          <w:spacing w:val="-2"/>
          <w:w w:val="105"/>
          <w:sz w:val="20"/>
          <w:szCs w:val="20"/>
        </w:rPr>
      </w:pPr>
    </w:p>
    <w:p w14:paraId="3F26AD94" w14:textId="2A713CBF" w:rsidR="000D5185" w:rsidRPr="006940A5" w:rsidRDefault="000D5185" w:rsidP="006940A5">
      <w:pPr>
        <w:pStyle w:val="ListParagraph"/>
        <w:widowControl w:val="0"/>
        <w:spacing w:line="360" w:lineRule="auto"/>
        <w:ind w:left="717"/>
        <w:jc w:val="both"/>
        <w:rPr>
          <w:rFonts w:ascii="Tahoma" w:hAnsi="Tahoma" w:cs="Tahoma"/>
          <w:b/>
          <w:color w:val="595959" w:themeColor="text1" w:themeTint="A6"/>
          <w:spacing w:val="-2"/>
          <w:w w:val="105"/>
          <w:sz w:val="20"/>
          <w:szCs w:val="20"/>
        </w:rPr>
      </w:pPr>
      <w:r w:rsidRPr="006940A5">
        <w:rPr>
          <w:rFonts w:ascii="Tahoma" w:hAnsi="Tahoma" w:cs="Tahoma"/>
          <w:b/>
          <w:color w:val="595959" w:themeColor="text1" w:themeTint="A6"/>
          <w:spacing w:val="-2"/>
          <w:w w:val="105"/>
          <w:sz w:val="20"/>
          <w:szCs w:val="20"/>
        </w:rPr>
        <w:t>Time limit to respond</w:t>
      </w:r>
    </w:p>
    <w:p w14:paraId="78CAB129" w14:textId="71780B3B" w:rsidR="000D5185" w:rsidRPr="006940A5" w:rsidRDefault="000D5185" w:rsidP="006940A5">
      <w:pPr>
        <w:pStyle w:val="ListParagraph"/>
        <w:widowControl w:val="0"/>
        <w:spacing w:line="360" w:lineRule="auto"/>
        <w:ind w:left="717"/>
        <w:jc w:val="both"/>
        <w:rPr>
          <w:rFonts w:ascii="Tahoma" w:hAnsi="Tahoma" w:cs="Tahoma"/>
          <w:bCs/>
          <w:color w:val="595959" w:themeColor="text1" w:themeTint="A6"/>
          <w:spacing w:val="-2"/>
          <w:w w:val="105"/>
          <w:sz w:val="20"/>
          <w:szCs w:val="20"/>
        </w:rPr>
      </w:pPr>
      <w:r w:rsidRPr="006940A5">
        <w:rPr>
          <w:rFonts w:ascii="Tahoma" w:hAnsi="Tahoma" w:cs="Tahoma"/>
          <w:bCs/>
          <w:color w:val="595959" w:themeColor="text1" w:themeTint="A6"/>
          <w:spacing w:val="-2"/>
          <w:w w:val="105"/>
          <w:sz w:val="20"/>
          <w:szCs w:val="20"/>
        </w:rPr>
        <w:t>We try to respond to all legitimate requests within one month. Occasionally it may take us longer than a month if your request is particularly complex or you have made several requests. In this case, we will notify you and keep you updated.</w:t>
      </w:r>
    </w:p>
    <w:p w14:paraId="1CA01A11" w14:textId="77777777" w:rsidR="000D5185" w:rsidRPr="006940A5" w:rsidRDefault="000D5185" w:rsidP="006940A5">
      <w:pPr>
        <w:pStyle w:val="ListParagraph"/>
        <w:widowControl w:val="0"/>
        <w:spacing w:line="360" w:lineRule="auto"/>
        <w:ind w:left="717"/>
        <w:jc w:val="both"/>
        <w:rPr>
          <w:rFonts w:ascii="Tahoma" w:hAnsi="Tahoma" w:cs="Tahoma"/>
          <w:bCs/>
          <w:color w:val="595959" w:themeColor="text1" w:themeTint="A6"/>
          <w:spacing w:val="-2"/>
          <w:w w:val="105"/>
          <w:sz w:val="20"/>
          <w:szCs w:val="20"/>
        </w:rPr>
      </w:pPr>
    </w:p>
    <w:p w14:paraId="4540CD3B" w14:textId="5A2A32CE" w:rsidR="000D5185" w:rsidRPr="006940A5" w:rsidRDefault="000D5185" w:rsidP="006940A5">
      <w:pPr>
        <w:pStyle w:val="ListParagraph"/>
        <w:widowControl w:val="0"/>
        <w:numPr>
          <w:ilvl w:val="0"/>
          <w:numId w:val="17"/>
        </w:numPr>
        <w:spacing w:line="360" w:lineRule="auto"/>
        <w:jc w:val="both"/>
        <w:rPr>
          <w:rFonts w:ascii="Tahoma" w:hAnsi="Tahoma" w:cs="Tahoma"/>
          <w:b/>
          <w:color w:val="595959" w:themeColor="text1" w:themeTint="A6"/>
          <w:spacing w:val="-2"/>
          <w:w w:val="105"/>
          <w:sz w:val="20"/>
          <w:szCs w:val="20"/>
          <w:u w:val="single"/>
        </w:rPr>
      </w:pPr>
      <w:r w:rsidRPr="006940A5">
        <w:rPr>
          <w:rFonts w:ascii="Tahoma" w:hAnsi="Tahoma" w:cs="Tahoma"/>
          <w:b/>
          <w:color w:val="595959" w:themeColor="text1" w:themeTint="A6"/>
          <w:spacing w:val="-2"/>
          <w:w w:val="105"/>
          <w:sz w:val="20"/>
          <w:szCs w:val="20"/>
          <w:u w:val="single"/>
        </w:rPr>
        <w:t>Changes to this and your duty to inform us of changes</w:t>
      </w:r>
    </w:p>
    <w:p w14:paraId="38F92649" w14:textId="2AFB17E5" w:rsidR="000D5185" w:rsidRPr="006940A5" w:rsidRDefault="000D5185" w:rsidP="006940A5">
      <w:pPr>
        <w:pStyle w:val="ListParagraph"/>
        <w:widowControl w:val="0"/>
        <w:spacing w:line="360" w:lineRule="auto"/>
        <w:jc w:val="both"/>
        <w:rPr>
          <w:rFonts w:ascii="Tahoma" w:hAnsi="Tahoma" w:cs="Tahoma"/>
          <w:bCs/>
          <w:color w:val="595959" w:themeColor="text1" w:themeTint="A6"/>
          <w:spacing w:val="-2"/>
          <w:w w:val="105"/>
          <w:sz w:val="20"/>
          <w:szCs w:val="20"/>
        </w:rPr>
      </w:pPr>
      <w:r w:rsidRPr="006940A5">
        <w:rPr>
          <w:rFonts w:ascii="Tahoma" w:hAnsi="Tahoma" w:cs="Tahoma"/>
          <w:bCs/>
          <w:color w:val="595959" w:themeColor="text1" w:themeTint="A6"/>
          <w:spacing w:val="-2"/>
          <w:w w:val="105"/>
          <w:sz w:val="20"/>
          <w:szCs w:val="20"/>
        </w:rPr>
        <w:t>This privacy statement was last updated in February 2026. Please keep us informed if your personal data changes during your relationship with us. It is important that the personal data we hold about you is accurate and current.</w:t>
      </w:r>
    </w:p>
    <w:p w14:paraId="627A9AED" w14:textId="77777777" w:rsidR="000D5185" w:rsidRPr="006940A5" w:rsidRDefault="000D5185" w:rsidP="006940A5">
      <w:pPr>
        <w:pStyle w:val="ListParagraph"/>
        <w:widowControl w:val="0"/>
        <w:spacing w:line="360" w:lineRule="auto"/>
        <w:jc w:val="both"/>
        <w:rPr>
          <w:rFonts w:ascii="Tahoma" w:hAnsi="Tahoma" w:cs="Tahoma"/>
          <w:bCs/>
          <w:color w:val="595959" w:themeColor="text1" w:themeTint="A6"/>
          <w:spacing w:val="-2"/>
          <w:w w:val="105"/>
          <w:sz w:val="20"/>
          <w:szCs w:val="20"/>
        </w:rPr>
      </w:pPr>
    </w:p>
    <w:p w14:paraId="6AAFC05E" w14:textId="61B22E49" w:rsidR="000D5185" w:rsidRPr="006940A5" w:rsidRDefault="000D5185" w:rsidP="006940A5">
      <w:pPr>
        <w:pStyle w:val="ListParagraph"/>
        <w:widowControl w:val="0"/>
        <w:numPr>
          <w:ilvl w:val="0"/>
          <w:numId w:val="17"/>
        </w:numPr>
        <w:spacing w:line="360" w:lineRule="auto"/>
        <w:jc w:val="both"/>
        <w:rPr>
          <w:rFonts w:ascii="Tahoma" w:hAnsi="Tahoma" w:cs="Tahoma"/>
          <w:b/>
          <w:color w:val="595959" w:themeColor="text1" w:themeTint="A6"/>
          <w:spacing w:val="-2"/>
          <w:w w:val="105"/>
          <w:sz w:val="20"/>
          <w:szCs w:val="20"/>
          <w:u w:val="single"/>
        </w:rPr>
      </w:pPr>
      <w:r w:rsidRPr="006940A5">
        <w:rPr>
          <w:rFonts w:ascii="Tahoma" w:hAnsi="Tahoma" w:cs="Tahoma"/>
          <w:b/>
          <w:color w:val="595959" w:themeColor="text1" w:themeTint="A6"/>
          <w:spacing w:val="-2"/>
          <w:w w:val="105"/>
          <w:sz w:val="20"/>
          <w:szCs w:val="20"/>
          <w:u w:val="single"/>
        </w:rPr>
        <w:t xml:space="preserve">Queries, requests or concerns </w:t>
      </w:r>
    </w:p>
    <w:p w14:paraId="10DE7555" w14:textId="54F88B5D" w:rsidR="000D5185" w:rsidRPr="006940A5" w:rsidRDefault="00661F14" w:rsidP="006940A5">
      <w:pPr>
        <w:pStyle w:val="ListParagraph"/>
        <w:widowControl w:val="0"/>
        <w:spacing w:line="360" w:lineRule="auto"/>
        <w:jc w:val="both"/>
        <w:rPr>
          <w:rFonts w:ascii="Tahoma" w:hAnsi="Tahoma" w:cs="Tahoma"/>
          <w:bCs/>
          <w:color w:val="595959" w:themeColor="text1" w:themeTint="A6"/>
          <w:spacing w:val="-2"/>
          <w:w w:val="105"/>
          <w:sz w:val="20"/>
          <w:szCs w:val="20"/>
        </w:rPr>
      </w:pPr>
      <w:r w:rsidRPr="006940A5">
        <w:rPr>
          <w:rFonts w:ascii="Tahoma" w:hAnsi="Tahoma" w:cs="Tahoma"/>
          <w:bCs/>
          <w:color w:val="595959" w:themeColor="text1" w:themeTint="A6"/>
          <w:spacing w:val="-2"/>
          <w:w w:val="105"/>
          <w:sz w:val="20"/>
          <w:szCs w:val="20"/>
        </w:rPr>
        <w:t xml:space="preserve">To exercise all relevant rights, queries or complaints in relation to this policy or any other data protection matter between you and us, please contact the data protection officer at </w:t>
      </w:r>
      <w:hyperlink r:id="rId14" w:history="1">
        <w:r w:rsidRPr="006940A5">
          <w:rPr>
            <w:rStyle w:val="Hyperlink"/>
            <w:rFonts w:ascii="Tahoma" w:hAnsi="Tahoma" w:cs="Tahoma"/>
            <w:bCs/>
            <w:color w:val="5959FF" w:themeColor="hyperlink" w:themeTint="A6"/>
            <w:spacing w:val="-2"/>
            <w:w w:val="105"/>
            <w:sz w:val="20"/>
            <w:szCs w:val="20"/>
          </w:rPr>
          <w:t>info@dataconsulting-group.com</w:t>
        </w:r>
      </w:hyperlink>
      <w:r w:rsidRPr="006940A5">
        <w:rPr>
          <w:rFonts w:ascii="Tahoma" w:hAnsi="Tahoma" w:cs="Tahoma"/>
          <w:bCs/>
          <w:color w:val="595959" w:themeColor="text1" w:themeTint="A6"/>
          <w:spacing w:val="-2"/>
          <w:w w:val="105"/>
          <w:sz w:val="20"/>
          <w:szCs w:val="20"/>
        </w:rPr>
        <w:t>.</w:t>
      </w:r>
    </w:p>
    <w:p w14:paraId="45C5E5B4" w14:textId="3C451DBE" w:rsidR="000D5185" w:rsidRPr="006940A5" w:rsidRDefault="000D5185" w:rsidP="006940A5">
      <w:pPr>
        <w:widowControl w:val="0"/>
        <w:spacing w:line="360" w:lineRule="auto"/>
        <w:jc w:val="both"/>
        <w:rPr>
          <w:rFonts w:ascii="Tahoma" w:hAnsi="Tahoma" w:cs="Tahoma"/>
          <w:bCs/>
          <w:color w:val="595959" w:themeColor="text1" w:themeTint="A6"/>
          <w:spacing w:val="-2"/>
          <w:w w:val="105"/>
          <w:sz w:val="20"/>
          <w:szCs w:val="20"/>
        </w:rPr>
      </w:pPr>
    </w:p>
    <w:p w14:paraId="0B9B4AB9" w14:textId="77777777" w:rsidR="00473615" w:rsidRPr="006940A5" w:rsidRDefault="00473615" w:rsidP="006940A5">
      <w:pPr>
        <w:pStyle w:val="ListParagraph"/>
        <w:widowControl w:val="0"/>
        <w:spacing w:line="360" w:lineRule="auto"/>
        <w:ind w:left="717"/>
        <w:jc w:val="both"/>
        <w:rPr>
          <w:rFonts w:ascii="Tahoma" w:hAnsi="Tahoma" w:cs="Tahoma"/>
          <w:bCs/>
          <w:color w:val="595959" w:themeColor="text1" w:themeTint="A6"/>
          <w:spacing w:val="-2"/>
          <w:w w:val="105"/>
          <w:sz w:val="20"/>
          <w:szCs w:val="20"/>
        </w:rPr>
      </w:pPr>
    </w:p>
    <w:p w14:paraId="07EEAC6E" w14:textId="7C6BF442" w:rsidR="00C97EE7" w:rsidRPr="006940A5" w:rsidRDefault="00C97EE7" w:rsidP="006940A5">
      <w:pPr>
        <w:spacing w:line="360" w:lineRule="auto"/>
        <w:jc w:val="both"/>
        <w:rPr>
          <w:rFonts w:ascii="Tahoma" w:hAnsi="Tahoma" w:cs="Tahoma"/>
          <w:color w:val="595959" w:themeColor="text1" w:themeTint="A6"/>
          <w:sz w:val="20"/>
          <w:szCs w:val="20"/>
        </w:rPr>
      </w:pPr>
    </w:p>
    <w:sectPr w:rsidR="00C97EE7" w:rsidRPr="006940A5" w:rsidSect="006614A3">
      <w:headerReference w:type="default" r:id="rId15"/>
      <w:footerReference w:type="default" r:id="rId1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34B3A" w14:textId="77777777" w:rsidR="008E7457" w:rsidRDefault="008E7457" w:rsidP="00063CC0">
      <w:pPr>
        <w:spacing w:after="0" w:line="240" w:lineRule="auto"/>
      </w:pPr>
      <w:r>
        <w:separator/>
      </w:r>
    </w:p>
  </w:endnote>
  <w:endnote w:type="continuationSeparator" w:id="0">
    <w:p w14:paraId="669D1338" w14:textId="77777777" w:rsidR="008E7457" w:rsidRDefault="008E7457" w:rsidP="00063C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7832682"/>
      <w:docPartObj>
        <w:docPartGallery w:val="Page Numbers (Bottom of Page)"/>
        <w:docPartUnique/>
      </w:docPartObj>
    </w:sdtPr>
    <w:sdtEndPr>
      <w:rPr>
        <w:noProof/>
      </w:rPr>
    </w:sdtEndPr>
    <w:sdtContent>
      <w:p w14:paraId="156E22CC" w14:textId="0952D1A1" w:rsidR="00EC7A66" w:rsidRDefault="00EC7A6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39B17E" w14:textId="715E3334" w:rsidR="00EC7A66" w:rsidRDefault="007A2566">
    <w:pPr>
      <w:pStyle w:val="Footer"/>
    </w:pPr>
    <w:r>
      <w:rPr>
        <w:noProof/>
        <w:lang w:eastAsia="en-GB"/>
      </w:rPr>
      <mc:AlternateContent>
        <mc:Choice Requires="wps">
          <w:drawing>
            <wp:anchor distT="0" distB="0" distL="114300" distR="114300" simplePos="0" relativeHeight="251666432" behindDoc="0" locked="0" layoutInCell="1" allowOverlap="1" wp14:anchorId="24A5D76B" wp14:editId="0C5202FB">
              <wp:simplePos x="0" y="0"/>
              <wp:positionH relativeFrom="column">
                <wp:posOffset>-447675</wp:posOffset>
              </wp:positionH>
              <wp:positionV relativeFrom="paragraph">
                <wp:posOffset>234315</wp:posOffset>
              </wp:positionV>
              <wp:extent cx="7515225" cy="266700"/>
              <wp:effectExtent l="0" t="0" r="0" b="0"/>
              <wp:wrapNone/>
              <wp:docPr id="418427035"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1522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E79F85" w14:textId="2E732F15" w:rsidR="007A2566" w:rsidRPr="00F26B75" w:rsidRDefault="007A2566" w:rsidP="000615C3">
                          <w:pPr>
                            <w:rPr>
                              <w:color w:val="FFFFFF"/>
                              <w:sz w:val="20"/>
                              <w:szCs w:val="20"/>
                            </w:rPr>
                          </w:pPr>
                          <w:r w:rsidRPr="00F26B75">
                            <w:rPr>
                              <w:color w:val="FFFFFF"/>
                              <w:sz w:val="20"/>
                              <w:szCs w:val="20"/>
                            </w:rPr>
                            <w:t xml:space="preserve">Email: </w:t>
                          </w:r>
                          <w:hyperlink r:id="rId1" w:history="1">
                            <w:r w:rsidRPr="00F26B75">
                              <w:rPr>
                                <w:rStyle w:val="Hyperlink"/>
                                <w:color w:val="FFFFFF"/>
                                <w:sz w:val="20"/>
                                <w:szCs w:val="20"/>
                              </w:rPr>
                              <w:t>info@dataconsulting-group.com</w:t>
                            </w:r>
                          </w:hyperlink>
                          <w:r w:rsidRPr="00F26B75">
                            <w:rPr>
                              <w:color w:val="FFFFFF"/>
                              <w:sz w:val="20"/>
                              <w:szCs w:val="20"/>
                            </w:rPr>
                            <w:t>, www.dataconsulting-group.com</w:t>
                          </w:r>
                          <w:r>
                            <w:rPr>
                              <w:color w:val="FFFFFF"/>
                              <w:sz w:val="20"/>
                              <w:szCs w:val="20"/>
                            </w:rPr>
                            <w:t xml:space="preserve">                                                                                </w:t>
                          </w:r>
                          <w:r w:rsidR="000615C3">
                            <w:rPr>
                              <w:color w:val="FFFFFF"/>
                              <w:sz w:val="20"/>
                              <w:szCs w:val="20"/>
                            </w:rPr>
                            <w:t xml:space="preserve">                       </w:t>
                          </w:r>
                          <w:r w:rsidRPr="007A2566">
                            <w:rPr>
                              <w:i/>
                              <w:iCs/>
                              <w:color w:val="BFBFBF" w:themeColor="background1" w:themeShade="BF"/>
                              <w:sz w:val="20"/>
                              <w:szCs w:val="20"/>
                            </w:rPr>
                            <w:t>Confidential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A5D76B" id="_x0000_t202" coordsize="21600,21600" o:spt="202" path="m,l,21600r21600,l21600,xe">
              <v:stroke joinstyle="miter"/>
              <v:path gradientshapeok="t" o:connecttype="rect"/>
            </v:shapetype>
            <v:shape id="Text Box 11" o:spid="_x0000_s1028" type="#_x0000_t202" style="position:absolute;margin-left:-35.25pt;margin-top:18.45pt;width:591.75pt;height:2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" filled="f" stroked="f">
              <v:textbox>
                <w:txbxContent>
                  <w:p w14:paraId="1EE79F85" w14:textId="2E732F15" w:rsidR="007A2566" w:rsidRPr="00F26B75" w:rsidRDefault="007A2566" w:rsidP="000615C3">
                    <w:pPr>
                      <w:rPr>
                        <w:color w:val="FFFFFF"/>
                        <w:sz w:val="20"/>
                        <w:szCs w:val="20"/>
                      </w:rPr>
                    </w:pPr>
                    <w:r w:rsidRPr="00F26B75">
                      <w:rPr>
                        <w:color w:val="FFFFFF"/>
                        <w:sz w:val="20"/>
                        <w:szCs w:val="20"/>
                      </w:rPr>
                      <w:t xml:space="preserve">Email: </w:t>
                    </w:r>
                    <w:hyperlink r:id="rId2" w:history="1">
                      <w:r w:rsidRPr="00F26B75">
                        <w:rPr>
                          <w:rStyle w:val="Hyperlink"/>
                          <w:color w:val="FFFFFF"/>
                          <w:sz w:val="20"/>
                          <w:szCs w:val="20"/>
                        </w:rPr>
                        <w:t>info@dataconsulting-group.com</w:t>
                      </w:r>
                    </w:hyperlink>
                    <w:r w:rsidRPr="00F26B75">
                      <w:rPr>
                        <w:color w:val="FFFFFF"/>
                        <w:sz w:val="20"/>
                        <w:szCs w:val="20"/>
                      </w:rPr>
                      <w:t>, www.dataconsulting-group.com</w:t>
                    </w:r>
                    <w:r>
                      <w:rPr>
                        <w:color w:val="FFFFFF"/>
                        <w:sz w:val="20"/>
                        <w:szCs w:val="20"/>
                      </w:rPr>
                      <w:t xml:space="preserve">                                                                                </w:t>
                    </w:r>
                    <w:r w:rsidR="000615C3">
                      <w:rPr>
                        <w:color w:val="FFFFFF"/>
                        <w:sz w:val="20"/>
                        <w:szCs w:val="20"/>
                      </w:rPr>
                      <w:t xml:space="preserve">                       </w:t>
                    </w:r>
                    <w:r w:rsidRPr="007A2566">
                      <w:rPr>
                        <w:i/>
                        <w:iCs/>
                        <w:color w:val="BFBFBF" w:themeColor="background1" w:themeShade="BF"/>
                        <w:sz w:val="20"/>
                        <w:szCs w:val="20"/>
                      </w:rPr>
                      <w:t>Confidential</w:t>
                    </w:r>
                  </w:p>
                </w:txbxContent>
              </v:textbox>
            </v:shape>
          </w:pict>
        </mc:Fallback>
      </mc:AlternateContent>
    </w:r>
    <w:r>
      <w:rPr>
        <w:noProof/>
        <w:lang w:eastAsia="en-GB"/>
      </w:rPr>
      <w:t xml:space="preserve"> </w:t>
    </w:r>
    <w:r>
      <w:rPr>
        <w:noProof/>
        <w:lang w:eastAsia="en-GB"/>
      </w:rPr>
      <mc:AlternateContent>
        <mc:Choice Requires="wps">
          <w:drawing>
            <wp:anchor distT="0" distB="0" distL="114300" distR="114300" simplePos="0" relativeHeight="251662336" behindDoc="0" locked="0" layoutInCell="1" allowOverlap="1" wp14:anchorId="7CAEEB68" wp14:editId="134DD90C">
              <wp:simplePos x="0" y="0"/>
              <wp:positionH relativeFrom="column">
                <wp:posOffset>-447675</wp:posOffset>
              </wp:positionH>
              <wp:positionV relativeFrom="paragraph">
                <wp:posOffset>139065</wp:posOffset>
              </wp:positionV>
              <wp:extent cx="7534275" cy="304800"/>
              <wp:effectExtent l="0" t="0" r="9525" b="0"/>
              <wp:wrapNone/>
              <wp:docPr id="1346564474"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34275" cy="304800"/>
                      </a:xfrm>
                      <a:prstGeom prst="rect">
                        <a:avLst/>
                      </a:prstGeom>
                      <a:solidFill>
                        <a:srgbClr val="FFE5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0D2031" id="Rectangle 9" o:spid="_x0000_s1026" style="position:absolute;margin-left:-35.25pt;margin-top:10.95pt;width:593.25pt;height:2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" fillcolor="#ffe599" stroked="f"/>
          </w:pict>
        </mc:Fallback>
      </mc:AlternateContent>
    </w:r>
    <w:r>
      <w:rPr>
        <w:noProof/>
        <w:lang w:eastAsia="en-GB"/>
      </w:rPr>
      <mc:AlternateContent>
        <mc:Choice Requires="wps">
          <w:drawing>
            <wp:anchor distT="0" distB="0" distL="114300" distR="114300" simplePos="0" relativeHeight="251664384" behindDoc="0" locked="0" layoutInCell="1" allowOverlap="1" wp14:anchorId="282DDA76" wp14:editId="1151EF4D">
              <wp:simplePos x="0" y="0"/>
              <wp:positionH relativeFrom="column">
                <wp:posOffset>-523875</wp:posOffset>
              </wp:positionH>
              <wp:positionV relativeFrom="paragraph">
                <wp:posOffset>205740</wp:posOffset>
              </wp:positionV>
              <wp:extent cx="7591425" cy="304800"/>
              <wp:effectExtent l="0" t="0" r="9525" b="0"/>
              <wp:wrapNone/>
              <wp:docPr id="1678334743" name="Rectangle 16783347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91425" cy="304800"/>
                      </a:xfrm>
                      <a:prstGeom prst="rect">
                        <a:avLst/>
                      </a:prstGeom>
                      <a:solidFill>
                        <a:srgbClr val="002060"/>
                      </a:solidFill>
                      <a:ln>
                        <a:noFill/>
                      </a:ln>
                      <a:extLst>
                        <a:ext uri="{91240B29-F687-4F45-9708-019B960494DF}">
                          <a14:hiddenLine xmlns:a14="http://schemas.microsoft.com/office/drawing/2010/main" w="9525">
                            <a:solidFill>
                              <a:srgbClr val="00206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CEEA8F" id="Rectangle 1678334743" o:spid="_x0000_s1026" style="position:absolute;margin-left:-41.25pt;margin-top:16.2pt;width:597.75pt;height:2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" fillcolor="#002060" stroked="f" strokecolor="#002060"/>
          </w:pict>
        </mc:Fallback>
      </mc:AlternateContent>
    </w:r>
    <w:r>
      <w:rPr>
        <w:noProof/>
        <w:lang w:eastAsia="en-GB"/>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50386" w14:textId="77777777" w:rsidR="008E7457" w:rsidRDefault="008E7457" w:rsidP="00063CC0">
      <w:pPr>
        <w:spacing w:after="0" w:line="240" w:lineRule="auto"/>
      </w:pPr>
      <w:r>
        <w:separator/>
      </w:r>
    </w:p>
  </w:footnote>
  <w:footnote w:type="continuationSeparator" w:id="0">
    <w:p w14:paraId="5150D278" w14:textId="77777777" w:rsidR="008E7457" w:rsidRDefault="008E7457" w:rsidP="00063C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3AB39" w14:textId="0C6B9467" w:rsidR="007A2566" w:rsidRPr="007A2566" w:rsidRDefault="00EF4754">
    <w:pPr>
      <w:pStyle w:val="Header"/>
      <w:rPr>
        <w:i/>
        <w:iCs/>
      </w:rPr>
    </w:pPr>
    <w:r>
      <w:rPr>
        <w:noProof/>
        <w:lang w:eastAsia="en-GB"/>
      </w:rPr>
      <mc:AlternateContent>
        <mc:Choice Requires="wps">
          <w:drawing>
            <wp:anchor distT="0" distB="0" distL="114300" distR="114300" simplePos="0" relativeHeight="251677696" behindDoc="0" locked="0" layoutInCell="1" allowOverlap="1" wp14:anchorId="1628E4B9" wp14:editId="607753BB">
              <wp:simplePos x="0" y="0"/>
              <wp:positionH relativeFrom="column">
                <wp:posOffset>1362075</wp:posOffset>
              </wp:positionH>
              <wp:positionV relativeFrom="paragraph">
                <wp:posOffset>-396240</wp:posOffset>
              </wp:positionV>
              <wp:extent cx="4953000" cy="371476"/>
              <wp:effectExtent l="0" t="0" r="0" b="0"/>
              <wp:wrapNone/>
              <wp:docPr id="1986642016" name="Text Box 13"/>
              <wp:cNvGraphicFramePr/>
              <a:graphic xmlns:a="http://schemas.openxmlformats.org/drawingml/2006/main">
                <a:graphicData uri="http://schemas.microsoft.com/office/word/2010/wordprocessingShape">
                  <wps:wsp>
                    <wps:cNvSpPr txBox="1"/>
                    <wps:spPr>
                      <a:xfrm>
                        <a:off x="0" y="0"/>
                        <a:ext cx="4953000" cy="371476"/>
                      </a:xfrm>
                      <a:prstGeom prst="rect">
                        <a:avLst/>
                      </a:prstGeom>
                      <a:noFill/>
                      <a:ln w="6350">
                        <a:noFill/>
                      </a:ln>
                    </wps:spPr>
                    <wps:txbx>
                      <w:txbxContent>
                        <w:p w14:paraId="110AE022" w14:textId="15B1BAB2" w:rsidR="00EF4754" w:rsidRDefault="00CF0782">
                          <w:pPr>
                            <w:rPr>
                              <w:b/>
                              <w:bCs/>
                              <w:color w:val="FFFFFF" w:themeColor="background1"/>
                              <w:sz w:val="32"/>
                              <w:szCs w:val="32"/>
                            </w:rPr>
                          </w:pPr>
                          <w:r>
                            <w:rPr>
                              <w:b/>
                              <w:bCs/>
                              <w:color w:val="FFFFFF" w:themeColor="background1"/>
                              <w:sz w:val="32"/>
                              <w:szCs w:val="32"/>
                            </w:rPr>
                            <w:t xml:space="preserve">DCG </w:t>
                          </w:r>
                          <w:r w:rsidR="002827D2">
                            <w:rPr>
                              <w:b/>
                              <w:bCs/>
                              <w:color w:val="FFFFFF" w:themeColor="background1"/>
                              <w:sz w:val="32"/>
                              <w:szCs w:val="32"/>
                            </w:rPr>
                            <w:t>Data Protection</w:t>
                          </w:r>
                          <w:r w:rsidR="00EF4754" w:rsidRPr="00EF4754">
                            <w:rPr>
                              <w:b/>
                              <w:bCs/>
                              <w:color w:val="FFFFFF" w:themeColor="background1"/>
                              <w:sz w:val="32"/>
                              <w:szCs w:val="32"/>
                            </w:rPr>
                            <w:t xml:space="preserve"> – </w:t>
                          </w:r>
                          <w:r w:rsidR="002827D2">
                            <w:rPr>
                              <w:b/>
                              <w:bCs/>
                              <w:color w:val="FFFFFF" w:themeColor="background1"/>
                              <w:sz w:val="32"/>
                              <w:szCs w:val="32"/>
                            </w:rPr>
                            <w:t>Privacy Policy</w:t>
                          </w:r>
                        </w:p>
                        <w:p w14:paraId="54F326F5" w14:textId="77777777" w:rsidR="002827D2" w:rsidRPr="00EF4754" w:rsidRDefault="002827D2">
                          <w:pPr>
                            <w:rPr>
                              <w:b/>
                              <w:bCs/>
                              <w:color w:val="FFFFFF" w:themeColor="background1"/>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28E4B9" id="_x0000_t202" coordsize="21600,21600" o:spt="202" path="m,l,21600r21600,l21600,xe">
              <v:stroke joinstyle="miter"/>
              <v:path gradientshapeok="t" o:connecttype="rect"/>
            </v:shapetype>
            <v:shape id="Text Box 13" o:spid="_x0000_s1026" type="#_x0000_t202" style="position:absolute;margin-left:107.25pt;margin-top:-31.2pt;width:390pt;height:29.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" filled="f" stroked="f" strokeweight=".5pt">
              <v:textbox>
                <w:txbxContent>
                  <w:p w14:paraId="110AE022" w14:textId="15B1BAB2" w:rsidR="00EF4754" w:rsidRDefault="00CF0782">
                    <w:pPr>
                      <w:rPr>
                        <w:b/>
                        <w:bCs/>
                        <w:color w:val="FFFFFF" w:themeColor="background1"/>
                        <w:sz w:val="32"/>
                        <w:szCs w:val="32"/>
                      </w:rPr>
                    </w:pPr>
                    <w:r>
                      <w:rPr>
                        <w:b/>
                        <w:bCs/>
                        <w:color w:val="FFFFFF" w:themeColor="background1"/>
                        <w:sz w:val="32"/>
                        <w:szCs w:val="32"/>
                      </w:rPr>
                      <w:t xml:space="preserve">DCG </w:t>
                    </w:r>
                    <w:r w:rsidR="002827D2">
                      <w:rPr>
                        <w:b/>
                        <w:bCs/>
                        <w:color w:val="FFFFFF" w:themeColor="background1"/>
                        <w:sz w:val="32"/>
                        <w:szCs w:val="32"/>
                      </w:rPr>
                      <w:t>Data Protection</w:t>
                    </w:r>
                    <w:r w:rsidR="00EF4754" w:rsidRPr="00EF4754">
                      <w:rPr>
                        <w:b/>
                        <w:bCs/>
                        <w:color w:val="FFFFFF" w:themeColor="background1"/>
                        <w:sz w:val="32"/>
                        <w:szCs w:val="32"/>
                      </w:rPr>
                      <w:t xml:space="preserve"> – </w:t>
                    </w:r>
                    <w:r w:rsidR="002827D2">
                      <w:rPr>
                        <w:b/>
                        <w:bCs/>
                        <w:color w:val="FFFFFF" w:themeColor="background1"/>
                        <w:sz w:val="32"/>
                        <w:szCs w:val="32"/>
                      </w:rPr>
                      <w:t>Privacy Policy</w:t>
                    </w:r>
                  </w:p>
                  <w:p w14:paraId="54F326F5" w14:textId="77777777" w:rsidR="002827D2" w:rsidRPr="00EF4754" w:rsidRDefault="002827D2">
                    <w:pPr>
                      <w:rPr>
                        <w:b/>
                        <w:bCs/>
                        <w:color w:val="FFFFFF" w:themeColor="background1"/>
                        <w:sz w:val="32"/>
                        <w:szCs w:val="32"/>
                      </w:rPr>
                    </w:pPr>
                  </w:p>
                </w:txbxContent>
              </v:textbox>
            </v:shape>
          </w:pict>
        </mc:Fallback>
      </mc:AlternateContent>
    </w:r>
    <w:r>
      <w:rPr>
        <w:noProof/>
        <w:lang w:eastAsia="en-GB"/>
      </w:rPr>
      <w:drawing>
        <wp:anchor distT="0" distB="0" distL="114300" distR="114300" simplePos="0" relativeHeight="251676672" behindDoc="1" locked="0" layoutInCell="1" allowOverlap="1" wp14:anchorId="1A944BED" wp14:editId="629E1E30">
          <wp:simplePos x="0" y="0"/>
          <wp:positionH relativeFrom="column">
            <wp:posOffset>-352425</wp:posOffset>
          </wp:positionH>
          <wp:positionV relativeFrom="paragraph">
            <wp:posOffset>-360680</wp:posOffset>
          </wp:positionV>
          <wp:extent cx="790575" cy="300990"/>
          <wp:effectExtent l="0" t="0" r="9525" b="3810"/>
          <wp:wrapTight wrapText="bothSides">
            <wp:wrapPolygon edited="0">
              <wp:start x="0" y="0"/>
              <wp:lineTo x="0" y="20506"/>
              <wp:lineTo x="21340" y="20506"/>
              <wp:lineTo x="21340" y="0"/>
              <wp:lineTo x="0" y="0"/>
            </wp:wrapPolygon>
          </wp:wrapTight>
          <wp:docPr id="10348434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43494" name="Picture 1034843494"/>
                  <pic:cNvPicPr/>
                </pic:nvPicPr>
                <pic:blipFill>
                  <a:blip r:embed="rId1">
                    <a:extLst>
                      <a:ext uri="{28A0092B-C50C-407E-A947-70E740481C1C}">
                        <a14:useLocalDpi xmlns:a14="http://schemas.microsoft.com/office/drawing/2010/main" val="0"/>
                      </a:ext>
                    </a:extLst>
                  </a:blip>
                  <a:stretch>
                    <a:fillRect/>
                  </a:stretch>
                </pic:blipFill>
                <pic:spPr>
                  <a:xfrm>
                    <a:off x="0" y="0"/>
                    <a:ext cx="790575" cy="300990"/>
                  </a:xfrm>
                  <a:prstGeom prst="rect">
                    <a:avLst/>
                  </a:prstGeom>
                </pic:spPr>
              </pic:pic>
            </a:graphicData>
          </a:graphic>
          <wp14:sizeRelH relativeFrom="margin">
            <wp14:pctWidth>0</wp14:pctWidth>
          </wp14:sizeRelH>
          <wp14:sizeRelV relativeFrom="margin">
            <wp14:pctHeight>0</wp14:pctHeight>
          </wp14:sizeRelV>
        </wp:anchor>
      </w:drawing>
    </w:r>
    <w:r>
      <w:rPr>
        <w:noProof/>
        <w:lang w:eastAsia="en-GB"/>
      </w:rPr>
      <mc:AlternateContent>
        <mc:Choice Requires="wps">
          <w:drawing>
            <wp:anchor distT="0" distB="0" distL="114300" distR="114300" simplePos="0" relativeHeight="251674624" behindDoc="0" locked="0" layoutInCell="1" allowOverlap="1" wp14:anchorId="024E9788" wp14:editId="2A256E3E">
              <wp:simplePos x="0" y="0"/>
              <wp:positionH relativeFrom="page">
                <wp:posOffset>6984</wp:posOffset>
              </wp:positionH>
              <wp:positionV relativeFrom="paragraph">
                <wp:posOffset>-449580</wp:posOffset>
              </wp:positionV>
              <wp:extent cx="7536815" cy="476250"/>
              <wp:effectExtent l="0" t="0" r="6985" b="0"/>
              <wp:wrapNone/>
              <wp:docPr id="1813042740" name="Flowchart: Manual Input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536815" cy="476250"/>
                      </a:xfrm>
                      <a:prstGeom prst="flowChartManualInput">
                        <a:avLst/>
                      </a:prstGeom>
                      <a:solidFill>
                        <a:srgbClr val="002060"/>
                      </a:solidFill>
                      <a:ln>
                        <a:noFill/>
                      </a:ln>
                      <a:extLst>
                        <a:ext uri="{91240B29-F687-4F45-9708-019B960494DF}">
                          <a14:hiddenLine xmlns:a14="http://schemas.microsoft.com/office/drawing/2010/main" w="12700" algn="ctr">
                            <a:solidFill>
                              <a:srgbClr val="000000"/>
                            </a:solidFill>
                            <a:miter lim="800000"/>
                            <a:headEnd/>
                            <a:tailEnd/>
                          </a14:hiddenLine>
                        </a:ext>
                      </a:extLst>
                    </wps:spPr>
                    <wps:txbx>
                      <w:txbxContent>
                        <w:p w14:paraId="7FEF1A81" w14:textId="2E0B8BB2" w:rsidR="00EF4754" w:rsidRPr="00EF4754" w:rsidRDefault="00EF4754" w:rsidP="00EF4754">
                          <w:pPr>
                            <w:jc w:val="center"/>
                            <w:rPr>
                              <w:i/>
                              <w:iCs/>
                            </w:rPr>
                          </w:pPr>
                          <w:r>
                            <w:rPr>
                              <w:i/>
                              <w:iCs/>
                            </w:rPr>
                            <w:t xml:space="preserve">                                                                                                                                                                                                                  </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page">
                <wp14:pctHeight>0</wp14:pctHeight>
              </wp14:sizeRelV>
            </wp:anchor>
          </w:drawing>
        </mc:Choice>
        <mc:Fallback>
          <w:pict>
            <v:shapetype w14:anchorId="024E9788" id="_x0000_t118" coordsize="21600,21600" o:spt="118" path="m,4292l21600,r,21600l,21600xe">
              <v:stroke joinstyle="miter"/>
              <v:path gradientshapeok="t" o:connecttype="custom" o:connectlocs="10800,2146;0,10800;10800,21600;21600,10800" textboxrect="0,4291,21600,21600"/>
            </v:shapetype>
            <v:shape id="Flowchart: Manual Input 4" o:spid="_x0000_s1027" type="#_x0000_t118" style="position:absolute;margin-left:.55pt;margin-top:-35.4pt;width:593.45pt;height:37.5pt;rotation:180;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" fillcolor="#002060" stroked="f" strokeweight="1pt">
              <v:textbox>
                <w:txbxContent>
                  <w:p w14:paraId="7FEF1A81" w14:textId="2E0B8BB2" w:rsidR="00EF4754" w:rsidRPr="00EF4754" w:rsidRDefault="00EF4754" w:rsidP="00EF4754">
                    <w:pPr>
                      <w:jc w:val="center"/>
                      <w:rPr>
                        <w:i/>
                        <w:iCs/>
                      </w:rPr>
                    </w:pPr>
                    <w:r>
                      <w:rPr>
                        <w:i/>
                        <w:iCs/>
                      </w:rPr>
                      <w:t xml:space="preserve">                                                                                                                                                                                                                  </w:t>
                    </w:r>
                  </w:p>
                </w:txbxContent>
              </v:textbox>
              <w10:wrap anchorx="page"/>
            </v:shape>
          </w:pict>
        </mc:Fallback>
      </mc:AlternateContent>
    </w:r>
    <w:r>
      <w:rPr>
        <w:noProof/>
        <w:lang w:eastAsia="en-GB"/>
      </w:rPr>
      <w:t xml:space="preserve"> </w:t>
    </w:r>
    <w:r w:rsidR="007A2566">
      <w:rPr>
        <w:noProof/>
        <w:lang w:eastAsia="en-GB"/>
      </w:rPr>
      <mc:AlternateContent>
        <mc:Choice Requires="wps">
          <w:drawing>
            <wp:anchor distT="0" distB="0" distL="114300" distR="114300" simplePos="0" relativeHeight="251672576" behindDoc="0" locked="0" layoutInCell="1" allowOverlap="1" wp14:anchorId="34340D25" wp14:editId="468A617F">
              <wp:simplePos x="0" y="0"/>
              <wp:positionH relativeFrom="page">
                <wp:posOffset>-1</wp:posOffset>
              </wp:positionH>
              <wp:positionV relativeFrom="paragraph">
                <wp:posOffset>-449580</wp:posOffset>
              </wp:positionV>
              <wp:extent cx="7543800" cy="533400"/>
              <wp:effectExtent l="0" t="0" r="0" b="0"/>
              <wp:wrapNone/>
              <wp:docPr id="183345305" name="Flowchart: Manual Input 1833453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a:off x="0" y="0"/>
                        <a:ext cx="7543800" cy="533400"/>
                      </a:xfrm>
                      <a:prstGeom prst="flowChartManualInput">
                        <a:avLst/>
                      </a:prstGeom>
                      <a:solidFill>
                        <a:srgbClr val="FFC000">
                          <a:lumMod val="40000"/>
                          <a:lumOff val="60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55570288" id="_x0000_t118" coordsize="21600,21600" o:spt="118" path="m,4292l21600,r,21600l,21600xe">
              <v:stroke joinstyle="miter"/>
              <v:path gradientshapeok="t" o:connecttype="custom" o:connectlocs="10800,2146;0,10800;10800,21600;21600,10800" textboxrect="0,4291,21600,21600"/>
            </v:shapetype>
            <v:shape id="Flowchart: Manual Input 183345305" o:spid="_x0000_s1026" type="#_x0000_t118" style="position:absolute;margin-left:0;margin-top:-35.4pt;width:594pt;height:42pt;rotation:180;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" fillcolor="#ffe699" stroked="f" strokeweight="1pt">
              <w10:wrap anchorx="page"/>
            </v:shape>
          </w:pict>
        </mc:Fallback>
      </mc:AlternateContent>
    </w:r>
    <w:r w:rsidR="007A2566">
      <w:rPr>
        <w:noProof/>
        <w:lang w:eastAsia="en-GB"/>
      </w:rPr>
      <w:t xml:space="preserve"> </w:t>
    </w:r>
    <w:r w:rsidR="007A2566">
      <w:rPr>
        <w:noProof/>
        <w:lang w:eastAsia="en-GB"/>
      </w:rPr>
      <mc:AlternateContent>
        <mc:Choice Requires="wps">
          <w:drawing>
            <wp:anchor distT="0" distB="0" distL="114300" distR="114300" simplePos="0" relativeHeight="251670528" behindDoc="0" locked="0" layoutInCell="1" allowOverlap="1" wp14:anchorId="2BEE028A" wp14:editId="71B4A4D1">
              <wp:simplePos x="0" y="0"/>
              <wp:positionH relativeFrom="page">
                <wp:posOffset>-1</wp:posOffset>
              </wp:positionH>
              <wp:positionV relativeFrom="paragraph">
                <wp:posOffset>-449580</wp:posOffset>
              </wp:positionV>
              <wp:extent cx="7600950" cy="609600"/>
              <wp:effectExtent l="0" t="0" r="0" b="0"/>
              <wp:wrapNone/>
              <wp:docPr id="1660831125" name="Flowchart: Manual Input 1660831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a:off x="0" y="0"/>
                        <a:ext cx="7600950" cy="609600"/>
                      </a:xfrm>
                      <a:prstGeom prst="flowChartManualInput">
                        <a:avLst/>
                      </a:prstGeom>
                      <a:solidFill>
                        <a:srgbClr val="5B9BD5"/>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967FA8E" id="Flowchart: Manual Input 1660831125" o:spid="_x0000_s1026" type="#_x0000_t118" style="position:absolute;margin-left:0;margin-top:-35.4pt;width:598.5pt;height:48pt;rotation:180;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" fillcolor="#5b9bd5" stroked="f" strokeweight="1pt">
              <w10:wrap anchorx="page"/>
            </v:shape>
          </w:pict>
        </mc:Fallback>
      </mc:AlternateContent>
    </w:r>
    <w:r w:rsidR="007A2566" w:rsidRPr="007A2566">
      <w:rPr>
        <w:i/>
        <w:iCs/>
      </w:rPr>
      <w:tab/>
    </w:r>
    <w:r w:rsidR="007A2566" w:rsidRPr="007A2566">
      <w:rPr>
        <w:i/>
        <w:iCs/>
      </w:rPr>
      <w:tab/>
      <w:t xml:space="preserve">    </w:t>
    </w:r>
    <w:r w:rsidR="007A2566" w:rsidRPr="007A2566">
      <w:rPr>
        <w:i/>
        <w:iCs/>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58DB"/>
    <w:multiLevelType w:val="multilevel"/>
    <w:tmpl w:val="3E42E564"/>
    <w:lvl w:ilvl="0">
      <w:start w:val="3"/>
      <w:numFmt w:val="decimal"/>
      <w:lvlText w:val="%1"/>
      <w:lvlJc w:val="left"/>
      <w:pPr>
        <w:ind w:left="540" w:hanging="540"/>
      </w:pPr>
      <w:rPr>
        <w:rFonts w:hint="default"/>
      </w:rPr>
    </w:lvl>
    <w:lvl w:ilvl="1">
      <w:start w:val="10"/>
      <w:numFmt w:val="decimal"/>
      <w:lvlText w:val="%1.%2"/>
      <w:lvlJc w:val="left"/>
      <w:pPr>
        <w:ind w:left="900" w:hanging="54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95B164F"/>
    <w:multiLevelType w:val="hybridMultilevel"/>
    <w:tmpl w:val="CA26CF80"/>
    <w:lvl w:ilvl="0" w:tplc="F9168DE4">
      <w:start w:val="1"/>
      <w:numFmt w:val="bullet"/>
      <w:lvlText w:val=""/>
      <w:lvlJc w:val="left"/>
      <w:pPr>
        <w:ind w:left="717" w:hanging="360"/>
      </w:pPr>
      <w:rPr>
        <w:rFonts w:ascii="Symbol" w:eastAsiaTheme="minorHAnsi" w:hAnsi="Symbol" w:cstheme="minorBidi" w:hint="default"/>
        <w:color w:val="auto"/>
        <w:w w:val="100"/>
        <w:sz w:val="13"/>
      </w:rPr>
    </w:lvl>
    <w:lvl w:ilvl="1" w:tplc="08090003" w:tentative="1">
      <w:start w:val="1"/>
      <w:numFmt w:val="bullet"/>
      <w:lvlText w:val="o"/>
      <w:lvlJc w:val="left"/>
      <w:pPr>
        <w:ind w:left="1437" w:hanging="360"/>
      </w:pPr>
      <w:rPr>
        <w:rFonts w:ascii="Courier New" w:hAnsi="Courier New" w:cs="Courier New" w:hint="default"/>
      </w:rPr>
    </w:lvl>
    <w:lvl w:ilvl="2" w:tplc="08090005" w:tentative="1">
      <w:start w:val="1"/>
      <w:numFmt w:val="bullet"/>
      <w:lvlText w:val=""/>
      <w:lvlJc w:val="left"/>
      <w:pPr>
        <w:ind w:left="2157" w:hanging="360"/>
      </w:pPr>
      <w:rPr>
        <w:rFonts w:ascii="Wingdings" w:hAnsi="Wingdings" w:hint="default"/>
      </w:rPr>
    </w:lvl>
    <w:lvl w:ilvl="3" w:tplc="08090001" w:tentative="1">
      <w:start w:val="1"/>
      <w:numFmt w:val="bullet"/>
      <w:lvlText w:val=""/>
      <w:lvlJc w:val="left"/>
      <w:pPr>
        <w:ind w:left="2877" w:hanging="360"/>
      </w:pPr>
      <w:rPr>
        <w:rFonts w:ascii="Symbol" w:hAnsi="Symbol" w:hint="default"/>
      </w:rPr>
    </w:lvl>
    <w:lvl w:ilvl="4" w:tplc="08090003" w:tentative="1">
      <w:start w:val="1"/>
      <w:numFmt w:val="bullet"/>
      <w:lvlText w:val="o"/>
      <w:lvlJc w:val="left"/>
      <w:pPr>
        <w:ind w:left="3597" w:hanging="360"/>
      </w:pPr>
      <w:rPr>
        <w:rFonts w:ascii="Courier New" w:hAnsi="Courier New" w:cs="Courier New" w:hint="default"/>
      </w:rPr>
    </w:lvl>
    <w:lvl w:ilvl="5" w:tplc="08090005" w:tentative="1">
      <w:start w:val="1"/>
      <w:numFmt w:val="bullet"/>
      <w:lvlText w:val=""/>
      <w:lvlJc w:val="left"/>
      <w:pPr>
        <w:ind w:left="4317" w:hanging="360"/>
      </w:pPr>
      <w:rPr>
        <w:rFonts w:ascii="Wingdings" w:hAnsi="Wingdings" w:hint="default"/>
      </w:rPr>
    </w:lvl>
    <w:lvl w:ilvl="6" w:tplc="08090001" w:tentative="1">
      <w:start w:val="1"/>
      <w:numFmt w:val="bullet"/>
      <w:lvlText w:val=""/>
      <w:lvlJc w:val="left"/>
      <w:pPr>
        <w:ind w:left="5037" w:hanging="360"/>
      </w:pPr>
      <w:rPr>
        <w:rFonts w:ascii="Symbol" w:hAnsi="Symbol" w:hint="default"/>
      </w:rPr>
    </w:lvl>
    <w:lvl w:ilvl="7" w:tplc="08090003" w:tentative="1">
      <w:start w:val="1"/>
      <w:numFmt w:val="bullet"/>
      <w:lvlText w:val="o"/>
      <w:lvlJc w:val="left"/>
      <w:pPr>
        <w:ind w:left="5757" w:hanging="360"/>
      </w:pPr>
      <w:rPr>
        <w:rFonts w:ascii="Courier New" w:hAnsi="Courier New" w:cs="Courier New" w:hint="default"/>
      </w:rPr>
    </w:lvl>
    <w:lvl w:ilvl="8" w:tplc="08090005" w:tentative="1">
      <w:start w:val="1"/>
      <w:numFmt w:val="bullet"/>
      <w:lvlText w:val=""/>
      <w:lvlJc w:val="left"/>
      <w:pPr>
        <w:ind w:left="6477" w:hanging="360"/>
      </w:pPr>
      <w:rPr>
        <w:rFonts w:ascii="Wingdings" w:hAnsi="Wingdings" w:hint="default"/>
      </w:rPr>
    </w:lvl>
  </w:abstractNum>
  <w:abstractNum w:abstractNumId="2" w15:restartNumberingAfterBreak="0">
    <w:nsid w:val="0B1D02BE"/>
    <w:multiLevelType w:val="hybridMultilevel"/>
    <w:tmpl w:val="A76A0790"/>
    <w:lvl w:ilvl="0" w:tplc="B0624CDA">
      <w:start w:val="1"/>
      <w:numFmt w:val="lowerLetter"/>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0F1422B7"/>
    <w:multiLevelType w:val="hybridMultilevel"/>
    <w:tmpl w:val="16ECDA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7C641AA"/>
    <w:multiLevelType w:val="hybridMultilevel"/>
    <w:tmpl w:val="71EA7884"/>
    <w:lvl w:ilvl="0" w:tplc="F9C22900">
      <w:start w:val="1"/>
      <w:numFmt w:val="lowerLetter"/>
      <w:lvlText w:val="(%1)"/>
      <w:lvlJc w:val="left"/>
      <w:pPr>
        <w:ind w:left="1095" w:hanging="375"/>
      </w:pPr>
      <w:rPr>
        <w:rFonts w:hint="default"/>
      </w:r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5" w15:restartNumberingAfterBreak="0">
    <w:nsid w:val="20840D4A"/>
    <w:multiLevelType w:val="hybridMultilevel"/>
    <w:tmpl w:val="9E103B4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ADB5BEF"/>
    <w:multiLevelType w:val="hybridMultilevel"/>
    <w:tmpl w:val="37B690AE"/>
    <w:lvl w:ilvl="0" w:tplc="A0C062B6">
      <w:start w:val="1"/>
      <w:numFmt w:val="low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7" w15:restartNumberingAfterBreak="0">
    <w:nsid w:val="2C934DD4"/>
    <w:multiLevelType w:val="hybridMultilevel"/>
    <w:tmpl w:val="5F0488A2"/>
    <w:lvl w:ilvl="0" w:tplc="6D54A7A8">
      <w:start w:val="1"/>
      <w:numFmt w:val="lowerLetter"/>
      <w:lvlText w:val="(%1)"/>
      <w:lvlJc w:val="left"/>
      <w:pPr>
        <w:ind w:left="1440" w:hanging="72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333D752E"/>
    <w:multiLevelType w:val="multilevel"/>
    <w:tmpl w:val="8BBE687E"/>
    <w:lvl w:ilvl="0">
      <w:start w:val="10"/>
      <w:numFmt w:val="decimal"/>
      <w:lvlText w:val="%1"/>
      <w:lvlJc w:val="left"/>
      <w:pPr>
        <w:ind w:left="540" w:hanging="540"/>
      </w:pPr>
      <w:rPr>
        <w:rFonts w:hint="default"/>
      </w:rPr>
    </w:lvl>
    <w:lvl w:ilvl="1">
      <w:start w:val="2"/>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4B571178"/>
    <w:multiLevelType w:val="multilevel"/>
    <w:tmpl w:val="D242C9F8"/>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0" w15:restartNumberingAfterBreak="0">
    <w:nsid w:val="5B576D18"/>
    <w:multiLevelType w:val="hybridMultilevel"/>
    <w:tmpl w:val="6FA0E97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FA04BE9"/>
    <w:multiLevelType w:val="hybridMultilevel"/>
    <w:tmpl w:val="D8967CBC"/>
    <w:lvl w:ilvl="0" w:tplc="44B2C644">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0E91394"/>
    <w:multiLevelType w:val="multilevel"/>
    <w:tmpl w:val="B6E87EA4"/>
    <w:lvl w:ilvl="0">
      <w:start w:val="9"/>
      <w:numFmt w:val="decimal"/>
      <w:lvlText w:val="%1"/>
      <w:lvlJc w:val="left"/>
      <w:pPr>
        <w:tabs>
          <w:tab w:val="num" w:pos="360"/>
        </w:tabs>
        <w:ind w:left="360" w:hanging="360"/>
      </w:pPr>
      <w:rPr>
        <w:rFonts w:hint="default"/>
      </w:rPr>
    </w:lvl>
    <w:lvl w:ilvl="1">
      <w:start w:val="2"/>
      <w:numFmt w:val="decimal"/>
      <w:lvlText w:val="%1.%2"/>
      <w:lvlJc w:val="left"/>
      <w:pPr>
        <w:tabs>
          <w:tab w:val="num" w:pos="1080"/>
        </w:tabs>
        <w:ind w:left="1080" w:hanging="360"/>
      </w:pPr>
      <w:rPr>
        <w:rFonts w:hint="default"/>
      </w:rPr>
    </w:lvl>
    <w:lvl w:ilvl="2">
      <w:start w:val="1"/>
      <w:numFmt w:val="decimal"/>
      <w:lvlText w:val="10.%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3" w15:restartNumberingAfterBreak="0">
    <w:nsid w:val="6903739A"/>
    <w:multiLevelType w:val="hybridMultilevel"/>
    <w:tmpl w:val="2A5C7980"/>
    <w:lvl w:ilvl="0" w:tplc="B7085A8C">
      <w:start w:val="1"/>
      <w:numFmt w:val="low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4" w15:restartNumberingAfterBreak="0">
    <w:nsid w:val="6D663080"/>
    <w:multiLevelType w:val="hybridMultilevel"/>
    <w:tmpl w:val="292A9828"/>
    <w:lvl w:ilvl="0" w:tplc="553C481E">
      <w:start w:val="1"/>
      <w:numFmt w:val="lowerLetter"/>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6D675F74"/>
    <w:multiLevelType w:val="multilevel"/>
    <w:tmpl w:val="5C0A6818"/>
    <w:lvl w:ilvl="0">
      <w:start w:val="3"/>
      <w:numFmt w:val="decimal"/>
      <w:lvlText w:val="%1"/>
      <w:lvlJc w:val="left"/>
      <w:pPr>
        <w:ind w:left="435" w:hanging="435"/>
      </w:pPr>
      <w:rPr>
        <w:rFonts w:hint="default"/>
      </w:rPr>
    </w:lvl>
    <w:lvl w:ilvl="1">
      <w:start w:val="9"/>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02510BA"/>
    <w:multiLevelType w:val="multilevel"/>
    <w:tmpl w:val="A32C5E32"/>
    <w:lvl w:ilvl="0">
      <w:start w:val="3"/>
      <w:numFmt w:val="decimal"/>
      <w:lvlText w:val="%1"/>
      <w:lvlJc w:val="left"/>
      <w:pPr>
        <w:ind w:left="435" w:hanging="435"/>
      </w:pPr>
      <w:rPr>
        <w:rFonts w:hint="default"/>
      </w:rPr>
    </w:lvl>
    <w:lvl w:ilvl="1">
      <w:start w:val="9"/>
      <w:numFmt w:val="decimal"/>
      <w:lvlText w:val="%1.%2"/>
      <w:lvlJc w:val="left"/>
      <w:pPr>
        <w:ind w:left="795" w:hanging="43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712A2A06"/>
    <w:multiLevelType w:val="hybridMultilevel"/>
    <w:tmpl w:val="872C2F44"/>
    <w:lvl w:ilvl="0" w:tplc="D570DE30">
      <w:start w:val="1"/>
      <w:numFmt w:val="low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8" w15:restartNumberingAfterBreak="0">
    <w:nsid w:val="753F3815"/>
    <w:multiLevelType w:val="hybridMultilevel"/>
    <w:tmpl w:val="4F0AB726"/>
    <w:lvl w:ilvl="0" w:tplc="EE9A2038">
      <w:start w:val="1"/>
      <w:numFmt w:val="lowerLetter"/>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7EDC09A0"/>
    <w:multiLevelType w:val="hybridMultilevel"/>
    <w:tmpl w:val="B27CF510"/>
    <w:lvl w:ilvl="0" w:tplc="E990B63C">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24835560">
    <w:abstractNumId w:val="12"/>
  </w:num>
  <w:num w:numId="2" w16cid:durableId="1653634452">
    <w:abstractNumId w:val="4"/>
  </w:num>
  <w:num w:numId="3" w16cid:durableId="335226937">
    <w:abstractNumId w:val="19"/>
  </w:num>
  <w:num w:numId="4" w16cid:durableId="1958678436">
    <w:abstractNumId w:val="8"/>
  </w:num>
  <w:num w:numId="5" w16cid:durableId="385757940">
    <w:abstractNumId w:val="2"/>
  </w:num>
  <w:num w:numId="6" w16cid:durableId="1821917884">
    <w:abstractNumId w:val="14"/>
  </w:num>
  <w:num w:numId="7" w16cid:durableId="193731777">
    <w:abstractNumId w:val="7"/>
  </w:num>
  <w:num w:numId="8" w16cid:durableId="442191962">
    <w:abstractNumId w:val="18"/>
  </w:num>
  <w:num w:numId="9" w16cid:durableId="1215584346">
    <w:abstractNumId w:val="15"/>
  </w:num>
  <w:num w:numId="10" w16cid:durableId="388576700">
    <w:abstractNumId w:val="16"/>
  </w:num>
  <w:num w:numId="11" w16cid:durableId="827937844">
    <w:abstractNumId w:val="0"/>
  </w:num>
  <w:num w:numId="12" w16cid:durableId="486015657">
    <w:abstractNumId w:val="6"/>
  </w:num>
  <w:num w:numId="13" w16cid:durableId="918752673">
    <w:abstractNumId w:val="17"/>
  </w:num>
  <w:num w:numId="14" w16cid:durableId="2036926204">
    <w:abstractNumId w:val="9"/>
  </w:num>
  <w:num w:numId="15" w16cid:durableId="247155352">
    <w:abstractNumId w:val="13"/>
  </w:num>
  <w:num w:numId="16" w16cid:durableId="1430079410">
    <w:abstractNumId w:val="10"/>
  </w:num>
  <w:num w:numId="17" w16cid:durableId="2050059217">
    <w:abstractNumId w:val="3"/>
  </w:num>
  <w:num w:numId="18" w16cid:durableId="1911768478">
    <w:abstractNumId w:val="1"/>
  </w:num>
  <w:num w:numId="19" w16cid:durableId="593827919">
    <w:abstractNumId w:val="5"/>
  </w:num>
  <w:num w:numId="20" w16cid:durableId="3216637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3CF"/>
    <w:rsid w:val="0000190F"/>
    <w:rsid w:val="00020664"/>
    <w:rsid w:val="00027562"/>
    <w:rsid w:val="00043649"/>
    <w:rsid w:val="000615C3"/>
    <w:rsid w:val="00063CC0"/>
    <w:rsid w:val="00067782"/>
    <w:rsid w:val="000A78E3"/>
    <w:rsid w:val="000B34F5"/>
    <w:rsid w:val="000C25EA"/>
    <w:rsid w:val="000D5185"/>
    <w:rsid w:val="000D652E"/>
    <w:rsid w:val="000E7FB8"/>
    <w:rsid w:val="00134A25"/>
    <w:rsid w:val="00140F74"/>
    <w:rsid w:val="001420C5"/>
    <w:rsid w:val="001A5009"/>
    <w:rsid w:val="001D0208"/>
    <w:rsid w:val="001D1A34"/>
    <w:rsid w:val="001F3728"/>
    <w:rsid w:val="00250D5A"/>
    <w:rsid w:val="002528DC"/>
    <w:rsid w:val="002827D2"/>
    <w:rsid w:val="002949DA"/>
    <w:rsid w:val="00295AF1"/>
    <w:rsid w:val="002C081A"/>
    <w:rsid w:val="00336DAA"/>
    <w:rsid w:val="00356DD5"/>
    <w:rsid w:val="00390B64"/>
    <w:rsid w:val="003926BF"/>
    <w:rsid w:val="003D1B86"/>
    <w:rsid w:val="003E5246"/>
    <w:rsid w:val="0041219C"/>
    <w:rsid w:val="00423938"/>
    <w:rsid w:val="00427882"/>
    <w:rsid w:val="00460E35"/>
    <w:rsid w:val="00473615"/>
    <w:rsid w:val="0047620F"/>
    <w:rsid w:val="00481BE2"/>
    <w:rsid w:val="0048465E"/>
    <w:rsid w:val="004C3C20"/>
    <w:rsid w:val="00505155"/>
    <w:rsid w:val="00514CF4"/>
    <w:rsid w:val="00520068"/>
    <w:rsid w:val="005474FF"/>
    <w:rsid w:val="0055327E"/>
    <w:rsid w:val="005577DF"/>
    <w:rsid w:val="0056079D"/>
    <w:rsid w:val="00577050"/>
    <w:rsid w:val="005779EE"/>
    <w:rsid w:val="005808DB"/>
    <w:rsid w:val="005957AE"/>
    <w:rsid w:val="005B28B2"/>
    <w:rsid w:val="005D456B"/>
    <w:rsid w:val="005E7025"/>
    <w:rsid w:val="00602384"/>
    <w:rsid w:val="00614B6E"/>
    <w:rsid w:val="00634DE3"/>
    <w:rsid w:val="006614A3"/>
    <w:rsid w:val="00661F14"/>
    <w:rsid w:val="006762BF"/>
    <w:rsid w:val="00681735"/>
    <w:rsid w:val="00687B02"/>
    <w:rsid w:val="006940A5"/>
    <w:rsid w:val="006C284B"/>
    <w:rsid w:val="006D34DF"/>
    <w:rsid w:val="006F583B"/>
    <w:rsid w:val="007106C4"/>
    <w:rsid w:val="007A2566"/>
    <w:rsid w:val="007D3515"/>
    <w:rsid w:val="007E1532"/>
    <w:rsid w:val="00826CB4"/>
    <w:rsid w:val="0085555B"/>
    <w:rsid w:val="008616DB"/>
    <w:rsid w:val="008A2EE3"/>
    <w:rsid w:val="008B15C3"/>
    <w:rsid w:val="008E121F"/>
    <w:rsid w:val="008E7457"/>
    <w:rsid w:val="009053CF"/>
    <w:rsid w:val="00914B7D"/>
    <w:rsid w:val="00925665"/>
    <w:rsid w:val="00934E25"/>
    <w:rsid w:val="009362A1"/>
    <w:rsid w:val="00941F50"/>
    <w:rsid w:val="00965FC3"/>
    <w:rsid w:val="00976CAE"/>
    <w:rsid w:val="00994411"/>
    <w:rsid w:val="009D3A61"/>
    <w:rsid w:val="009D3B7F"/>
    <w:rsid w:val="00A023C7"/>
    <w:rsid w:val="00A06F45"/>
    <w:rsid w:val="00A10D32"/>
    <w:rsid w:val="00A96AE4"/>
    <w:rsid w:val="00AC174E"/>
    <w:rsid w:val="00AD0741"/>
    <w:rsid w:val="00AD45DB"/>
    <w:rsid w:val="00B1621D"/>
    <w:rsid w:val="00B60CEF"/>
    <w:rsid w:val="00B96C76"/>
    <w:rsid w:val="00BB521E"/>
    <w:rsid w:val="00BC642D"/>
    <w:rsid w:val="00BF5955"/>
    <w:rsid w:val="00C97EE7"/>
    <w:rsid w:val="00CB3A94"/>
    <w:rsid w:val="00CC51CD"/>
    <w:rsid w:val="00CF0782"/>
    <w:rsid w:val="00D04D33"/>
    <w:rsid w:val="00D21252"/>
    <w:rsid w:val="00D57D59"/>
    <w:rsid w:val="00D63CCA"/>
    <w:rsid w:val="00D84157"/>
    <w:rsid w:val="00DB26E8"/>
    <w:rsid w:val="00DD4CD8"/>
    <w:rsid w:val="00DD52C0"/>
    <w:rsid w:val="00DE1FFE"/>
    <w:rsid w:val="00DF1D0E"/>
    <w:rsid w:val="00E0012C"/>
    <w:rsid w:val="00E16E0D"/>
    <w:rsid w:val="00E352F4"/>
    <w:rsid w:val="00E95211"/>
    <w:rsid w:val="00EA4068"/>
    <w:rsid w:val="00EA42E1"/>
    <w:rsid w:val="00EC7A66"/>
    <w:rsid w:val="00ED0E7D"/>
    <w:rsid w:val="00ED3981"/>
    <w:rsid w:val="00EF4754"/>
    <w:rsid w:val="00F30571"/>
    <w:rsid w:val="00F40F7B"/>
    <w:rsid w:val="00F45D40"/>
    <w:rsid w:val="00F715D3"/>
    <w:rsid w:val="00F95121"/>
    <w:rsid w:val="00FA4A4A"/>
    <w:rsid w:val="00FD4336"/>
    <w:rsid w:val="00FD54AC"/>
    <w:rsid w:val="00FD5985"/>
    <w:rsid w:val="00FF7ECE"/>
    <w:rsid w:val="1D06F425"/>
    <w:rsid w:val="3354EF10"/>
    <w:rsid w:val="5941AB9D"/>
    <w:rsid w:val="5A0EB5C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0B392B"/>
  <w15:docId w15:val="{209AFC59-D589-4734-A35E-C3782CD58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9053CF"/>
    <w:pPr>
      <w:keepNext/>
      <w:widowControl w:val="0"/>
      <w:spacing w:after="0" w:line="240" w:lineRule="auto"/>
      <w:ind w:firstLine="720"/>
      <w:jc w:val="both"/>
      <w:outlineLvl w:val="0"/>
    </w:pPr>
    <w:rPr>
      <w:rFonts w:ascii="Times New Roman" w:eastAsia="Times New Roman" w:hAnsi="Times New Roman" w:cs="Times New Roman"/>
      <w:b/>
      <w:sz w:val="24"/>
      <w:szCs w:val="20"/>
      <w:lang w:val="en-US"/>
    </w:rPr>
  </w:style>
  <w:style w:type="paragraph" w:styleId="Heading2">
    <w:name w:val="heading 2"/>
    <w:basedOn w:val="Normal"/>
    <w:next w:val="Normal"/>
    <w:link w:val="Heading2Char"/>
    <w:qFormat/>
    <w:rsid w:val="009053CF"/>
    <w:pPr>
      <w:keepNext/>
      <w:widowControl w:val="0"/>
      <w:spacing w:after="0" w:line="240" w:lineRule="auto"/>
      <w:ind w:firstLine="720"/>
      <w:jc w:val="both"/>
      <w:outlineLvl w:val="1"/>
    </w:pPr>
    <w:rPr>
      <w:rFonts w:ascii="Times New Roman" w:eastAsia="Times New Roman" w:hAnsi="Times New Roman" w:cs="Times New Roman"/>
      <w:b/>
      <w:sz w:val="24"/>
      <w:szCs w:val="20"/>
      <w:u w:val="single"/>
      <w:lang w:val="en-US"/>
    </w:rPr>
  </w:style>
  <w:style w:type="paragraph" w:styleId="Heading3">
    <w:name w:val="heading 3"/>
    <w:basedOn w:val="Normal"/>
    <w:next w:val="Normal"/>
    <w:link w:val="Heading3Char"/>
    <w:qFormat/>
    <w:rsid w:val="009053CF"/>
    <w:pPr>
      <w:keepNext/>
      <w:widowControl w:val="0"/>
      <w:spacing w:after="0" w:line="240" w:lineRule="auto"/>
      <w:jc w:val="both"/>
      <w:outlineLvl w:val="2"/>
    </w:pPr>
    <w:rPr>
      <w:rFonts w:ascii="Times New Roman" w:eastAsia="Times New Roman" w:hAnsi="Times New Roman" w:cs="Times New Roman"/>
      <w:b/>
      <w:sz w:val="24"/>
      <w:szCs w:val="20"/>
      <w:u w:val="single"/>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9053CF"/>
    <w:pPr>
      <w:widowControl w:val="0"/>
      <w:spacing w:after="0" w:line="240" w:lineRule="auto"/>
      <w:jc w:val="center"/>
    </w:pPr>
    <w:rPr>
      <w:rFonts w:ascii="Times New Roman" w:eastAsia="Times New Roman" w:hAnsi="Times New Roman" w:cs="Times New Roman"/>
      <w:b/>
      <w:sz w:val="24"/>
      <w:szCs w:val="20"/>
      <w:u w:val="single"/>
    </w:rPr>
  </w:style>
  <w:style w:type="character" w:customStyle="1" w:styleId="Heading1Char">
    <w:name w:val="Heading 1 Char"/>
    <w:basedOn w:val="DefaultParagraphFont"/>
    <w:link w:val="Heading1"/>
    <w:rsid w:val="009053CF"/>
    <w:rPr>
      <w:rFonts w:ascii="Times New Roman" w:eastAsia="Times New Roman" w:hAnsi="Times New Roman" w:cs="Times New Roman"/>
      <w:b/>
      <w:sz w:val="24"/>
      <w:szCs w:val="20"/>
      <w:lang w:val="en-US"/>
    </w:rPr>
  </w:style>
  <w:style w:type="character" w:customStyle="1" w:styleId="Heading2Char">
    <w:name w:val="Heading 2 Char"/>
    <w:basedOn w:val="DefaultParagraphFont"/>
    <w:link w:val="Heading2"/>
    <w:rsid w:val="009053CF"/>
    <w:rPr>
      <w:rFonts w:ascii="Times New Roman" w:eastAsia="Times New Roman" w:hAnsi="Times New Roman" w:cs="Times New Roman"/>
      <w:b/>
      <w:sz w:val="24"/>
      <w:szCs w:val="20"/>
      <w:u w:val="single"/>
      <w:lang w:val="en-US"/>
    </w:rPr>
  </w:style>
  <w:style w:type="character" w:customStyle="1" w:styleId="Heading3Char">
    <w:name w:val="Heading 3 Char"/>
    <w:basedOn w:val="DefaultParagraphFont"/>
    <w:link w:val="Heading3"/>
    <w:rsid w:val="009053CF"/>
    <w:rPr>
      <w:rFonts w:ascii="Times New Roman" w:eastAsia="Times New Roman" w:hAnsi="Times New Roman" w:cs="Times New Roman"/>
      <w:b/>
      <w:sz w:val="24"/>
      <w:szCs w:val="20"/>
      <w:u w:val="single"/>
      <w:lang w:val="en-US"/>
    </w:rPr>
  </w:style>
  <w:style w:type="paragraph" w:styleId="BodyText2">
    <w:name w:val="Body Text 2"/>
    <w:basedOn w:val="Normal"/>
    <w:link w:val="BodyText2Char"/>
    <w:rsid w:val="009053CF"/>
    <w:pPr>
      <w:widowControl w:val="0"/>
      <w:spacing w:after="0" w:line="240" w:lineRule="auto"/>
      <w:ind w:left="720"/>
      <w:jc w:val="both"/>
    </w:pPr>
    <w:rPr>
      <w:rFonts w:ascii="Times New Roman" w:eastAsia="Times New Roman" w:hAnsi="Times New Roman" w:cs="Times New Roman"/>
      <w:sz w:val="24"/>
      <w:szCs w:val="20"/>
      <w:lang w:val="en-US"/>
    </w:rPr>
  </w:style>
  <w:style w:type="character" w:customStyle="1" w:styleId="BodyText2Char">
    <w:name w:val="Body Text 2 Char"/>
    <w:basedOn w:val="DefaultParagraphFont"/>
    <w:link w:val="BodyText2"/>
    <w:rsid w:val="009053CF"/>
    <w:rPr>
      <w:rFonts w:ascii="Times New Roman" w:eastAsia="Times New Roman" w:hAnsi="Times New Roman" w:cs="Times New Roman"/>
      <w:sz w:val="24"/>
      <w:szCs w:val="20"/>
      <w:lang w:val="en-US"/>
    </w:rPr>
  </w:style>
  <w:style w:type="paragraph" w:styleId="BodyTextIndent2">
    <w:name w:val="Body Text Indent 2"/>
    <w:basedOn w:val="Normal"/>
    <w:link w:val="BodyTextIndent2Char"/>
    <w:rsid w:val="009053CF"/>
    <w:pPr>
      <w:widowControl w:val="0"/>
      <w:spacing w:after="0" w:line="240" w:lineRule="auto"/>
      <w:ind w:left="851"/>
      <w:jc w:val="both"/>
    </w:pPr>
    <w:rPr>
      <w:rFonts w:ascii="Times New Roman" w:eastAsia="Times New Roman" w:hAnsi="Times New Roman" w:cs="Times New Roman"/>
      <w:sz w:val="24"/>
      <w:szCs w:val="20"/>
      <w:lang w:val="en-US"/>
    </w:rPr>
  </w:style>
  <w:style w:type="character" w:customStyle="1" w:styleId="BodyTextIndent2Char">
    <w:name w:val="Body Text Indent 2 Char"/>
    <w:basedOn w:val="DefaultParagraphFont"/>
    <w:link w:val="BodyTextIndent2"/>
    <w:rsid w:val="009053CF"/>
    <w:rPr>
      <w:rFonts w:ascii="Times New Roman" w:eastAsia="Times New Roman" w:hAnsi="Times New Roman" w:cs="Times New Roman"/>
      <w:sz w:val="24"/>
      <w:szCs w:val="20"/>
      <w:lang w:val="en-US"/>
    </w:rPr>
  </w:style>
  <w:style w:type="character" w:styleId="Hyperlink">
    <w:name w:val="Hyperlink"/>
    <w:basedOn w:val="DefaultParagraphFont"/>
    <w:rsid w:val="009053CF"/>
    <w:rPr>
      <w:color w:val="0000FF" w:themeColor="hyperlink"/>
      <w:u w:val="single"/>
    </w:rPr>
  </w:style>
  <w:style w:type="paragraph" w:styleId="ListParagraph">
    <w:name w:val="List Paragraph"/>
    <w:basedOn w:val="Normal"/>
    <w:uiPriority w:val="34"/>
    <w:qFormat/>
    <w:rsid w:val="00043649"/>
    <w:pPr>
      <w:ind w:left="720"/>
      <w:contextualSpacing/>
    </w:pPr>
  </w:style>
  <w:style w:type="character" w:styleId="PlaceholderText">
    <w:name w:val="Placeholder Text"/>
    <w:basedOn w:val="DefaultParagraphFont"/>
    <w:uiPriority w:val="99"/>
    <w:semiHidden/>
    <w:rsid w:val="00F45D40"/>
    <w:rPr>
      <w:color w:val="808080"/>
    </w:rPr>
  </w:style>
  <w:style w:type="paragraph" w:styleId="BalloonText">
    <w:name w:val="Balloon Text"/>
    <w:basedOn w:val="Normal"/>
    <w:link w:val="BalloonTextChar"/>
    <w:uiPriority w:val="99"/>
    <w:semiHidden/>
    <w:unhideWhenUsed/>
    <w:rsid w:val="00F45D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5D40"/>
    <w:rPr>
      <w:rFonts w:ascii="Tahoma" w:hAnsi="Tahoma" w:cs="Tahoma"/>
      <w:sz w:val="16"/>
      <w:szCs w:val="16"/>
    </w:rPr>
  </w:style>
  <w:style w:type="paragraph" w:styleId="Subtitle">
    <w:name w:val="Subtitle"/>
    <w:basedOn w:val="Normal"/>
    <w:link w:val="SubtitleChar"/>
    <w:qFormat/>
    <w:rsid w:val="00B60CEF"/>
    <w:pPr>
      <w:numPr>
        <w:ilvl w:val="1"/>
      </w:numPr>
      <w:spacing w:after="0" w:line="240" w:lineRule="auto"/>
    </w:pPr>
    <w:rPr>
      <w:rFonts w:asciiTheme="majorHAnsi" w:eastAsiaTheme="majorEastAsia" w:hAnsiTheme="majorHAnsi" w:cstheme="majorBidi"/>
      <w:i/>
      <w:iCs/>
      <w:noProof/>
      <w:color w:val="4F81BD" w:themeColor="accent1"/>
      <w:spacing w:val="15"/>
      <w:sz w:val="24"/>
      <w:szCs w:val="24"/>
    </w:rPr>
  </w:style>
  <w:style w:type="character" w:customStyle="1" w:styleId="SubtitleChar">
    <w:name w:val="Subtitle Char"/>
    <w:basedOn w:val="DefaultParagraphFont"/>
    <w:link w:val="Subtitle"/>
    <w:rsid w:val="00B60CEF"/>
    <w:rPr>
      <w:rFonts w:asciiTheme="majorHAnsi" w:eastAsiaTheme="majorEastAsia" w:hAnsiTheme="majorHAnsi" w:cstheme="majorBidi"/>
      <w:i/>
      <w:iCs/>
      <w:noProof/>
      <w:color w:val="4F81BD" w:themeColor="accent1"/>
      <w:spacing w:val="15"/>
      <w:sz w:val="24"/>
      <w:szCs w:val="24"/>
    </w:rPr>
  </w:style>
  <w:style w:type="paragraph" w:styleId="Header">
    <w:name w:val="header"/>
    <w:basedOn w:val="Normal"/>
    <w:link w:val="HeaderChar"/>
    <w:uiPriority w:val="99"/>
    <w:unhideWhenUsed/>
    <w:rsid w:val="00063C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3CC0"/>
  </w:style>
  <w:style w:type="paragraph" w:styleId="Footer">
    <w:name w:val="footer"/>
    <w:basedOn w:val="Normal"/>
    <w:link w:val="FooterChar"/>
    <w:uiPriority w:val="99"/>
    <w:unhideWhenUsed/>
    <w:rsid w:val="00063C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3CC0"/>
  </w:style>
  <w:style w:type="paragraph" w:styleId="NoSpacing">
    <w:name w:val="No Spacing"/>
    <w:uiPriority w:val="1"/>
    <w:qFormat/>
    <w:rsid w:val="005B28B2"/>
    <w:pPr>
      <w:spacing w:after="0" w:line="240" w:lineRule="auto"/>
    </w:pPr>
  </w:style>
  <w:style w:type="character" w:styleId="UnresolvedMention">
    <w:name w:val="Unresolved Mention"/>
    <w:basedOn w:val="DefaultParagraphFont"/>
    <w:uiPriority w:val="99"/>
    <w:semiHidden/>
    <w:unhideWhenUsed/>
    <w:rsid w:val="007A2566"/>
    <w:rPr>
      <w:color w:val="605E5C"/>
      <w:shd w:val="clear" w:color="auto" w:fill="E1DFDD"/>
    </w:rPr>
  </w:style>
  <w:style w:type="character" w:customStyle="1" w:styleId="cosearchterm">
    <w:name w:val="co_searchterm"/>
    <w:basedOn w:val="DefaultParagraphFont"/>
    <w:rsid w:val="00CC51CD"/>
  </w:style>
  <w:style w:type="paragraph" w:customStyle="1" w:styleId="Definitions">
    <w:name w:val="Definitions"/>
    <w:basedOn w:val="Normal"/>
    <w:rsid w:val="00CC51CD"/>
    <w:pPr>
      <w:tabs>
        <w:tab w:val="left" w:pos="709"/>
      </w:tabs>
      <w:spacing w:after="120" w:line="300" w:lineRule="atLeast"/>
      <w:ind w:left="720"/>
      <w:jc w:val="both"/>
    </w:pPr>
    <w:rPr>
      <w:rFonts w:ascii="Times New Roman" w:eastAsia="Times New Roman" w:hAnsi="Times New Roman" w:cs="Times New Roman"/>
      <w:szCs w:val="20"/>
    </w:rPr>
  </w:style>
  <w:style w:type="character" w:customStyle="1" w:styleId="Defterm">
    <w:name w:val="Defterm"/>
    <w:rsid w:val="00CC51CD"/>
    <w:rPr>
      <w:b/>
      <w:color w:val="000000"/>
      <w:sz w:val="22"/>
    </w:rPr>
  </w:style>
  <w:style w:type="paragraph" w:customStyle="1" w:styleId="TableParagraph">
    <w:name w:val="Table Paragraph"/>
    <w:basedOn w:val="Normal"/>
    <w:uiPriority w:val="1"/>
    <w:qFormat/>
    <w:rsid w:val="00390B64"/>
    <w:pPr>
      <w:widowControl w:val="0"/>
      <w:autoSpaceDE w:val="0"/>
      <w:autoSpaceDN w:val="0"/>
      <w:spacing w:after="0" w:line="240" w:lineRule="auto"/>
    </w:pPr>
    <w:rPr>
      <w:rFonts w:ascii="Tahoma" w:eastAsia="Tahoma" w:hAnsi="Tahoma" w:cs="Tahoma"/>
      <w:lang w:val="en-US"/>
    </w:rPr>
  </w:style>
  <w:style w:type="table" w:styleId="TableGrid">
    <w:name w:val="Table Grid"/>
    <w:basedOn w:val="TableNormal"/>
    <w:uiPriority w:val="59"/>
    <w:rsid w:val="004736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8052046">
      <w:bodyDiv w:val="1"/>
      <w:marLeft w:val="0"/>
      <w:marRight w:val="0"/>
      <w:marTop w:val="0"/>
      <w:marBottom w:val="0"/>
      <w:divBdr>
        <w:top w:val="none" w:sz="0" w:space="0" w:color="auto"/>
        <w:left w:val="none" w:sz="0" w:space="0" w:color="auto"/>
        <w:bottom w:val="none" w:sz="0" w:space="0" w:color="auto"/>
        <w:right w:val="none" w:sz="0" w:space="0" w:color="auto"/>
      </w:divBdr>
    </w:div>
    <w:div w:id="1457406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info@dataconsulting-group.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ico.org.uk/"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info@dataconsulting-group.com"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info@dataconsulting-group.com"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mailto:info@dataconsulting-group.com" TargetMode="External"/><Relationship Id="rId1" Type="http://schemas.openxmlformats.org/officeDocument/2006/relationships/hyperlink" Target="mailto:info@dataconsulting-group.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file>

<file path=customXml/item2.xml><?xml version="1.0" encoding="utf-8"?>
<ct:contentTypeSchema xmlns:ct="http://schemas.microsoft.com/office/2006/metadata/contentType" xmlns:ma="http://schemas.microsoft.com/office/2006/metadata/properties/metaAttributes" ct:_="" ma:_="" ma:contentTypeName="Document" ma:contentTypeID="0x0101006E00E573F5B1CC4899767DEB9B6FB61B" ma:contentTypeVersion="29" ma:contentTypeDescription="Create a new document." ma:contentTypeScope="" ma:versionID="c3fe9775b64b2161933eeb110401f594">
  <xsd:schema xmlns:xsd="http://www.w3.org/2001/XMLSchema" xmlns:xs="http://www.w3.org/2001/XMLSchema" xmlns:p="http://schemas.microsoft.com/office/2006/metadata/properties" xmlns:ns2="c8dcdce1-9079-4a4d-81eb-82a6003f83d4" xmlns:ns3="65f514c7-86cd-4b30-ad0b-45ca3fbc9bf3" targetNamespace="http://schemas.microsoft.com/office/2006/metadata/properties" ma:root="true" ma:fieldsID="8e02a3a60be8c6a2061128301c44b857" ns2:_="" ns3:_="">
    <xsd:import namespace="c8dcdce1-9079-4a4d-81eb-82a6003f83d4"/>
    <xsd:import namespace="65f514c7-86cd-4b30-ad0b-45ca3fbc9bf3"/>
    <xsd:element name="properties">
      <xsd:complexType>
        <xsd:sequence>
          <xsd:element name="documentManagement">
            <xsd:complexType>
              <xsd:all>
                <xsd:element ref="ns2:IndustryID" minOccurs="0"/>
                <xsd:element ref="ns2:IndustryName" minOccurs="0"/>
                <xsd:element ref="ns2:ContextName" minOccurs="0"/>
                <xsd:element ref="ns2:ContextID" minOccurs="0"/>
                <xsd:element ref="ns2:NotinIndustry" minOccurs="0"/>
                <xsd:element ref="ns2:NotinIndustryID" minOccurs="0"/>
                <xsd:element ref="ns2:MediaServiceMetadata" minOccurs="0"/>
                <xsd:element ref="ns2:MediaServiceFastMetadata" minOccurs="0"/>
                <xsd:element ref="ns2:MediaServiceAutoKeyPoints" minOccurs="0"/>
                <xsd:element ref="ns2:MediaServiceKeyPoints" minOccurs="0"/>
                <xsd:element ref="ns3:_dlc_DocId" minOccurs="0"/>
                <xsd:element ref="ns3:_dlc_DocIdUrl" minOccurs="0"/>
                <xsd:element ref="ns3:_dlc_DocIdPersistId"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dcdce1-9079-4a4d-81eb-82a6003f83d4" elementFormDefault="qualified">
    <xsd:import namespace="http://schemas.microsoft.com/office/2006/documentManagement/types"/>
    <xsd:import namespace="http://schemas.microsoft.com/office/infopath/2007/PartnerControls"/>
    <xsd:element name="IndustryID" ma:index="8" nillable="true" ma:displayName="IndustryID" ma:internalName="IndustryID" ma:readOnly="false" ma:percentage="FALSE">
      <xsd:simpleType>
        <xsd:restriction base="dms:Number"/>
      </xsd:simpleType>
    </xsd:element>
    <xsd:element name="IndustryName" ma:index="9" nillable="true" ma:displayName="IndustryName" ma:internalName="IndustryName" ma:readOnly="false">
      <xsd:simpleType>
        <xsd:restriction base="dms:Text">
          <xsd:maxLength value="255"/>
        </xsd:restriction>
      </xsd:simpleType>
    </xsd:element>
    <xsd:element name="ContextName" ma:index="10" nillable="true" ma:displayName="ContextName" ma:internalName="ContextName" ma:readOnly="false">
      <xsd:simpleType>
        <xsd:restriction base="dms:Text">
          <xsd:maxLength value="255"/>
        </xsd:restriction>
      </xsd:simpleType>
    </xsd:element>
    <xsd:element name="ContextID" ma:index="11" nillable="true" ma:displayName="ContextID" ma:internalName="ContextID" ma:readOnly="false">
      <xsd:simpleType>
        <xsd:restriction base="dms:Text">
          <xsd:maxLength value="255"/>
        </xsd:restriction>
      </xsd:simpleType>
    </xsd:element>
    <xsd:element name="NotinIndustry" ma:index="12" nillable="true" ma:displayName="NotinIndustry" ma:internalName="NotinIndustry" ma:readOnly="false">
      <xsd:simpleType>
        <xsd:restriction base="dms:Text">
          <xsd:maxLength value="255"/>
        </xsd:restriction>
      </xsd:simpleType>
    </xsd:element>
    <xsd:element name="NotinIndustryID" ma:index="13" nillable="true" ma:displayName="NotinIndustryID" ma:internalName="NotinIndustryID" ma:readOnly="false">
      <xsd:simpleType>
        <xsd:restriction base="dms:Text">
          <xsd:maxLength value="255"/>
        </xsd:restriction>
      </xsd:simpleType>
    </xsd:element>
    <xsd:element name="MediaServiceMetadata" ma:index="14" nillable="true" ma:displayName="MediaServiceMetadata" ma:hidden="true" ma:internalName="MediaServiceMetadata" ma:readOnly="true">
      <xsd:simpleType>
        <xsd:restriction base="dms:Note"/>
      </xsd:simpleType>
    </xsd:element>
    <xsd:element name="MediaServiceFastMetadata" ma:index="15" nillable="true" ma:displayName="MediaServiceFastMetadata" ma:hidden="true" ma:internalName="MediaServiceFastMetadata" ma:readOnly="true">
      <xsd:simpleType>
        <xsd:restriction base="dms:Note"/>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5f514c7-86cd-4b30-ad0b-45ca3fbc9bf3" elementFormDefault="qualified">
    <xsd:import namespace="http://schemas.microsoft.com/office/2006/documentManagement/types"/>
    <xsd:import namespace="http://schemas.microsoft.com/office/infopath/2007/PartnerControls"/>
    <xsd:element name="_dlc_DocId" ma:index="18" nillable="true" ma:displayName="Document ID Value" ma:description="The value of the document ID assigned to this item." ma:internalName="_dlc_DocId" ma:readOnly="true">
      <xsd:simpleType>
        <xsd:restriction base="dms:Text"/>
      </xsd:simpleType>
    </xsd:element>
    <xsd:element name="_dlc_DocIdUrl" ma:index="1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0" nillable="true" ma:displayName="Persist ID" ma:description="Keep ID on add." ma:hidden="true" ma:internalName="_dlc_DocIdPersistId" ma:readOnly="true">
      <xsd:simpleType>
        <xsd:restriction base="dms:Boolean"/>
      </xsd:simple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otinIndustryID xmlns="c8dcdce1-9079-4a4d-81eb-82a6003f83d4" xsi:nil="true"/>
    <ContextName xmlns="c8dcdce1-9079-4a4d-81eb-82a6003f83d4">Legal</ContextName>
    <IndustryName xmlns="c8dcdce1-9079-4a4d-81eb-82a6003f83d4">General</IndustryName>
    <IndustryID xmlns="c8dcdce1-9079-4a4d-81eb-82a6003f83d4">1</IndustryID>
    <NotinIndustry xmlns="c8dcdce1-9079-4a4d-81eb-82a6003f83d4" xsi:nil="true"/>
    <ContextID xmlns="c8dcdce1-9079-4a4d-81eb-82a6003f83d4">2</ContextID>
    <_dlc_DocId xmlns="65f514c7-86cd-4b30-ad0b-45ca3fbc9bf3">2CZWNAM5NF3F-760394905-1548</_dlc_DocId>
    <_dlc_DocIdUrl xmlns="65f514c7-86cd-4b30-ad0b-45ca3fbc9bf3">
      <Url>https://markelcorp.sharepoint.com/sites/MarkelLawHubDocuments/_layouts/15/DocIdRedir.aspx?ID=2CZWNAM5NF3F-760394905-1548</Url>
      <Description>2CZWNAM5NF3F-760394905-1548</Description>
    </_dlc_DocIdUrl>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A9ED8423-468B-46EF-852D-B0E7754D67AF}">
  <ds:schemaRefs>
    <ds:schemaRef ds:uri="http://schemas.microsoft.com/sharepoint/v3/contenttype/forms"/>
  </ds:schemaRefs>
</ds:datastoreItem>
</file>

<file path=customXml/itemProps2.xml><?xml version="1.0" encoding="utf-8"?>
<ds:datastoreItem xmlns:ds="http://schemas.openxmlformats.org/officeDocument/2006/customXml" ds:itemID="{418ADD7C-2212-4FCF-AE26-51EC6D2204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dcdce1-9079-4a4d-81eb-82a6003f83d4"/>
    <ds:schemaRef ds:uri="65f514c7-86cd-4b30-ad0b-45ca3fbc9b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389C0C3-CD80-4EDF-9FDA-7D497AE5101A}">
  <ds:schemaRefs>
    <ds:schemaRef ds:uri="http://schemas.microsoft.com/office/2006/metadata/properties"/>
    <ds:schemaRef ds:uri="http://schemas.microsoft.com/office/infopath/2007/PartnerControls"/>
    <ds:schemaRef ds:uri="c8dcdce1-9079-4a4d-81eb-82a6003f83d4"/>
    <ds:schemaRef ds:uri="65f514c7-86cd-4b30-ad0b-45ca3fbc9bf3"/>
  </ds:schemaRefs>
</ds:datastoreItem>
</file>

<file path=customXml/itemProps4.xml><?xml version="1.0" encoding="utf-8"?>
<ds:datastoreItem xmlns:ds="http://schemas.openxmlformats.org/officeDocument/2006/customXml" ds:itemID="{7FCAEE1E-3796-45F7-86C6-C43E37F4EFCB}">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2160</Words>
  <Characters>12317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Business to business - Consultancy agreement</vt:lpstr>
    </vt:vector>
  </TitlesOfParts>
  <Company/>
  <LinksUpToDate>false</LinksUpToDate>
  <CharactersWithSpaces>14449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to business - Consultancy agreement</dc:title>
  <dc:creator>Ennis, Mikayla</dc:creator>
  <cp:lastModifiedBy>Data Consulting Group LTD</cp:lastModifiedBy>
  <cp:revision>3</cp:revision>
  <dcterms:created xsi:type="dcterms:W3CDTF">2026-02-22T20:08:00Z</dcterms:created>
  <dcterms:modified xsi:type="dcterms:W3CDTF">2026-02-22T22:02:00Z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0x0101006E00E573F5B1CC4899767DEB9B6FB61B</vt:lpwstr>
  </property>
  <property fmtid="{D5CDD505-2E9C-101B-9397-08002B2CF9AE}" pid="3" name="Order">
    <vt:r8>100</vt:r8>
  </property>
  <property fmtid="{D5CDD505-2E9C-101B-9397-08002B2CF9AE}" pid="4" name="MediaServiceImageTags">
    <vt:lpwstr/>
  </property>
  <property fmtid="{D5CDD505-2E9C-101B-9397-08002B2CF9AE}" pid="5" name="IsFreeContent">
    <vt:bool>false</vt:bool>
  </property>
  <property fmtid="{D5CDD505-2E9C-101B-9397-08002B2CF9AE}" pid="6" name="CategoryName">
    <vt:lpwstr>trading</vt:lpwstr>
  </property>
  <property fmtid="{D5CDD505-2E9C-101B-9397-08002B2CF9AE}" pid="7" name="Internal">
    <vt:lpwstr>General</vt:lpwstr>
  </property>
  <property fmtid="{D5CDD505-2E9C-101B-9397-08002B2CF9AE}" pid="8" name="ElXtrDocCategoryId">
    <vt:lpwstr>7</vt:lpwstr>
  </property>
  <property fmtid="{D5CDD505-2E9C-101B-9397-08002B2CF9AE}" pid="9" name="UploadDate">
    <vt:filetime>2024-10-16T23:00:00Z</vt:filetime>
  </property>
  <property fmtid="{D5CDD505-2E9C-101B-9397-08002B2CF9AE}" pid="10" name="_dlc_DocIdItemGuid">
    <vt:lpwstr>1c2f921f-364b-401a-b78b-355dbd3a9d6d</vt:lpwstr>
  </property>
  <property fmtid="{D5CDD505-2E9C-101B-9397-08002B2CF9AE}" pid="11" name="ElXtrDocCategory">
    <vt:lpwstr>DIY Legal Documents &gt;&gt; Contracts</vt:lpwstr>
  </property>
  <property fmtid="{D5CDD505-2E9C-101B-9397-08002B2CF9AE}" pid="12" name="IsPinned">
    <vt:bool>false</vt:bool>
  </property>
  <property fmtid="{D5CDD505-2E9C-101B-9397-08002B2CF9AE}" pid="13" name="Notes1">
    <vt:lpwstr>Business_x000d_
Consultancy_x000d_
Agreement</vt:lpwstr>
  </property>
  <property fmtid="{D5CDD505-2E9C-101B-9397-08002B2CF9AE}" pid="14" name="CategoryID">
    <vt:lpwstr>14</vt:lpwstr>
  </property>
</Properties>
</file>