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13830EA5" w:rsidR="008319AD" w:rsidRPr="002D4578"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 Analysis</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Map channels for each specific probe paradigm (e.g. Neuronexus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intan_to_site_map = probe_site_mapping(probe_type)</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Neuronexus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probe_type</w:t>
      </w:r>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omnetics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3F850E8A"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naming_convention; % this is a script to create a workspace variable for monopolar power lfps – when plotting from ‘monopolarpower’ files.</w:t>
      </w:r>
    </w:p>
    <w:p w14:paraId="2039B5D4" w14:textId="63EB1D82"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naming_conventinon_diffs; % this is a script to create a workspace variable for the diffs – when plotting from ‘diffpower’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(e.g. VM, VA, etc)</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(e.g.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Intan Amplifier channels are labelled 0-63 and the Intan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amplifier.dat data using Neuroscope</w:t>
      </w:r>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360918F"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Note: we have not done this yet as of 7/13/2022</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lfp</w:t>
      </w:r>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for NeuroNexus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Green &gt;80% of the file is good (minus a few bad individual channels etc)</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e LFP.mat files</w:t>
      </w:r>
    </w:p>
    <w:p w14:paraId="047ABCCC" w14:textId="3B1B25AD" w:rsidR="00B3122F" w:rsidRDefault="00B3122F" w:rsidP="00B3122F">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---Working here to update list of dependencies and utilities for creating the files.</w:t>
      </w:r>
    </w:p>
    <w:p w14:paraId="3C24C5C0" w14:textId="2B2FF489"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[lfp_data, actual_lfpFs] = calculate_monopolar_LFPs(intan_folder, target_Fs)</w:t>
      </w:r>
    </w:p>
    <w:p w14:paraId="1B81300C" w14:textId="56C24B8F"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file does not need to be in probe_type order. It calculates the LFPs for the _lfp.mat files.</w:t>
      </w:r>
    </w:p>
    <w:p w14:paraId="76D987FC" w14:textId="48566C1F" w:rsidR="00096AD9" w:rsidRPr="00096AD9"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38359699" w14:textId="77777777" w:rsidR="00096AD9" w:rsidRDefault="00096AD9" w:rsidP="00096AD9">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Script_analyze_choice_task_LFPs</w:t>
      </w:r>
    </w:p>
    <w:p w14:paraId="367EC418" w14:textId="45F8F6D2" w:rsidR="00096AD9" w:rsidRPr="001E110D" w:rsidRDefault="00096AD9" w:rsidP="00096AD9">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 file will CD through the directory and calculate the monopolar LFPs (</w:t>
      </w:r>
      <w:r w:rsidRPr="00A80461">
        <w:rPr>
          <w:rFonts w:ascii="Courier New" w:hAnsi="Courier New" w:cs="Courier New"/>
          <w:color w:val="000000"/>
          <w:sz w:val="20"/>
          <w:szCs w:val="20"/>
        </w:rPr>
        <w:t>calculate_monopolar_LFPs</w:t>
      </w:r>
      <w:r w:rsidRPr="00096AD9">
        <w:rPr>
          <w:rFonts w:ascii="Times New Roman" w:hAnsi="Times New Roman" w:cs="Times New Roman"/>
          <w:color w:val="000000"/>
          <w:sz w:val="24"/>
          <w:szCs w:val="24"/>
        </w:rPr>
        <w:t>)</w:t>
      </w:r>
    </w:p>
    <w:p w14:paraId="7B21BF09" w14:textId="15EC37F9" w:rsidR="001E110D" w:rsidRPr="00096AD9" w:rsidRDefault="001E110D" w:rsidP="00096AD9">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files does NOT register ‘test’ electrophysiology files (e.g. files not associated with behavior but run to troubleshoot the Intan system, different SPI cables, spikes, etc)</w:t>
      </w:r>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[ordered_lfp, intan_site_order, NNsite_order] = lfp_by_probe_site_ALL(lfp_data, probe_type)</w:t>
      </w:r>
    </w:p>
    <w:p w14:paraId="2B1C3BD7" w14:textId="6969BA81" w:rsidR="00A80461" w:rsidRPr="002D4578"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re-orders the _LFP.mat file </w:t>
      </w:r>
      <w:r w:rsidRPr="00096AD9">
        <w:rPr>
          <w:rFonts w:ascii="Times New Roman" w:hAnsi="Times New Roman" w:cs="Times New Roman"/>
          <w:color w:val="000000"/>
          <w:sz w:val="24"/>
          <w:szCs w:val="24"/>
        </w:rPr>
        <w:t xml:space="preserve">generated from </w:t>
      </w:r>
      <w:r w:rsidRPr="00096AD9">
        <w:rPr>
          <w:rFonts w:ascii="Times New Roman" w:hAnsi="Times New Roman" w:cs="Times New Roman"/>
          <w:color w:val="000000"/>
          <w:sz w:val="24"/>
          <w:szCs w:val="24"/>
        </w:rPr>
        <w:t>calculate_monopolar_LFPs</w:t>
      </w:r>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and orders the file according to probe_type</w:t>
      </w:r>
    </w:p>
    <w:p w14:paraId="63DECF25" w14:textId="1B77B2F8" w:rsidR="0056137F" w:rsidRDefault="0056137F" w:rsidP="00550F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Script_extract_power_spectra</w:t>
      </w:r>
      <w:r w:rsidR="00964501">
        <w:rPr>
          <w:rFonts w:ascii="Times New Roman" w:hAnsi="Times New Roman" w:cs="Times New Roman"/>
          <w:sz w:val="24"/>
          <w:szCs w:val="24"/>
        </w:rPr>
        <w:t xml:space="preserve"> (run on ordered_lfps AFTER you run ‘d’ for single files or ‘c’ for all folders)</w:t>
      </w:r>
    </w:p>
    <w:p w14:paraId="5F593CFF" w14:textId="7EC0F908" w:rsidR="0056137F" w:rsidRDefault="0056137F" w:rsidP="005613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(_diffpower.mat)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(_monopolarpower.mat)</w:t>
      </w:r>
      <w:r w:rsidR="002916A5">
        <w:rPr>
          <w:rFonts w:ascii="Times New Roman" w:hAnsi="Times New Roman" w:cs="Times New Roman"/>
          <w:sz w:val="24"/>
          <w:szCs w:val="24"/>
        </w:rPr>
        <w:t xml:space="preserve"> as a full script through the directories. Requires probe_type</w:t>
      </w:r>
    </w:p>
    <w:p w14:paraId="0B5236AF" w14:textId="05A98B41" w:rsidR="00096AD9" w:rsidRDefault="00096AD9" w:rsidP="00096AD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(monopolarpower)</w:t>
      </w:r>
    </w:p>
    <w:p w14:paraId="1A69B167" w14:textId="4AB8B462"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[ordered_lfp, intan_site_order, site_order] = lfp_by_probe_site_ALL(lfp_data, probe_type);</w:t>
      </w:r>
      <w:r w:rsidR="001E110D">
        <w:rPr>
          <w:rFonts w:ascii="Courier New" w:hAnsi="Courier New" w:cs="Courier New"/>
          <w:color w:val="000000"/>
          <w:sz w:val="20"/>
          <w:szCs w:val="20"/>
        </w:rPr>
        <w:t xml:space="preserve"> % Orders the lfps by probe site mapping; for single files</w:t>
      </w:r>
    </w:p>
    <w:p w14:paraId="31F1218D" w14:textId="0066B47F"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 f] = extract_power(ordered_lfp,Fs);</w:t>
      </w:r>
      <w:r w:rsidR="00964501">
        <w:rPr>
          <w:rFonts w:ascii="Courier New" w:hAnsi="Courier New" w:cs="Courier New"/>
          <w:color w:val="000000"/>
          <w:sz w:val="20"/>
          <w:szCs w:val="20"/>
        </w:rPr>
        <w:t xml:space="preserve"> % This one does one single file</w:t>
      </w:r>
    </w:p>
    <w:p w14:paraId="0B620721" w14:textId="22ABE81C" w:rsidR="002916A5" w:rsidRDefault="002916A5" w:rsidP="002916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Dependencies (diffpower, NNsite)</w:t>
      </w:r>
    </w:p>
    <w:p w14:paraId="5F587D4F"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lfp_NNsite_diff = diff_probe_site_mapping(lfp_data, probe_type);</w:t>
      </w:r>
    </w:p>
    <w:p w14:paraId="2E0F24E6" w14:textId="22425346"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extract_power(lfp_NNsite_diff,Fs);</w:t>
      </w:r>
    </w:p>
    <w:p w14:paraId="6581750D" w14:textId="31197B0D" w:rsidR="002916A5" w:rsidRPr="002916A5" w:rsidRDefault="002916A5" w:rsidP="002916A5">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(diffpower, Cambridge probes)</w:t>
      </w:r>
    </w:p>
    <w:p w14:paraId="58C7D674"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diff_lfps = diff_probe_site_mapping_CAMBRIDGE(lfp_data, probe_type);</w:t>
      </w:r>
    </w:p>
    <w:p w14:paraId="1D752806"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extract_power(diff_lfps,Fs);</w:t>
      </w:r>
    </w:p>
    <w:p w14:paraId="28BE3DAC" w14:textId="2CB502F7" w:rsidR="00982C13" w:rsidRPr="002D4578" w:rsidRDefault="009F0438"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Analyze the differences between neighboring probe sites</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E.g. for a NeuroNexus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(e.g.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Michigan)\MED-LeventhalLab\Protocols\electrode_pinouts\ProbeDesigns</w:t>
      </w:r>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NeuroNexus Probe Design (NeuroNexus_ProbeDesign)</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Omnetics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ASSY-236-H6-map.pdf</w:t>
      </w:r>
    </w:p>
    <w:p w14:paraId="0EFDDB9F" w14:textId="1F6113B8" w:rsidR="0063459B" w:rsidRPr="002D4578" w:rsidRDefault="0063459B"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Use the intan_to_site_map function to help with coding in the site mapping for the Neuronexus probe</w:t>
      </w:r>
    </w:p>
    <w:p w14:paraId="60CA1700" w14:textId="1A9A15A1" w:rsidR="00431094" w:rsidRDefault="00431094" w:rsidP="00AB5813">
      <w:pPr>
        <w:pStyle w:val="ListParagraph"/>
        <w:numPr>
          <w:ilvl w:val="2"/>
          <w:numId w:val="1"/>
        </w:numPr>
        <w:rPr>
          <w:rFonts w:ascii="Times New Roman" w:hAnsi="Times New Roman" w:cs="Times New Roman"/>
          <w:color w:val="FF0000"/>
          <w:sz w:val="24"/>
          <w:szCs w:val="24"/>
        </w:rPr>
      </w:pPr>
      <w:r>
        <w:rPr>
          <w:rFonts w:ascii="Times New Roman" w:hAnsi="Times New Roman" w:cs="Times New Roman"/>
          <w:color w:val="FF0000"/>
          <w:sz w:val="24"/>
          <w:szCs w:val="24"/>
        </w:rPr>
        <w:t>Determine which code actually needs the mapping of the probe</w:t>
      </w:r>
    </w:p>
    <w:p w14:paraId="243C787D" w14:textId="2B59FF85" w:rsidR="00431094" w:rsidRPr="002D4578" w:rsidRDefault="00EB403E" w:rsidP="00431094">
      <w:pPr>
        <w:pStyle w:val="ListParagraph"/>
        <w:numPr>
          <w:ilvl w:val="3"/>
          <w:numId w:val="1"/>
        </w:numPr>
        <w:rPr>
          <w:rFonts w:ascii="Times New Roman" w:hAnsi="Times New Roman" w:cs="Times New Roman"/>
          <w:color w:val="FF0000"/>
          <w:sz w:val="24"/>
          <w:szCs w:val="24"/>
        </w:rPr>
      </w:pPr>
      <w:r>
        <w:rPr>
          <w:rFonts w:ascii="Times New Roman" w:hAnsi="Times New Roman" w:cs="Times New Roman"/>
          <w:color w:val="FF0000"/>
          <w:sz w:val="24"/>
          <w:szCs w:val="24"/>
        </w:rPr>
        <w:t>Main lfp generation file does not need a probe_type. All other files (e.g. for creating monopolar, diffs, and plots need a probe_type)</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lastRenderedPageBreak/>
        <w:t>lfp_NNsite_diff = diff_probe_site_mapping(lfp_fname, probe_type)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Verify the math for a few channels - LFP_check_diffs.m</w:t>
      </w:r>
    </w:p>
    <w:p w14:paraId="44639709" w14:textId="147AB695"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the Choice_task_intan_workflow to generate the trials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getTrialEventParams.m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E.g.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r w:rsidR="00006F45" w:rsidRPr="002D4578">
        <w:rPr>
          <w:rFonts w:ascii="Times New Roman" w:hAnsi="Times New Roman" w:cs="Times New Roman"/>
          <w:sz w:val="24"/>
          <w:szCs w:val="24"/>
        </w:rPr>
        <w:t xml:space="preserve">getTrialEventParams.m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periEventTrialTs.m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eventFieldnames (e.g. cueOn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centerIn).</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This file uses the trials structure from the Choice_task_intan_workflo</w:t>
      </w:r>
      <w:r w:rsidR="00005DC1" w:rsidRPr="002D4578">
        <w:rPr>
          <w:rFonts w:ascii="Times New Roman" w:hAnsi="Times New Roman" w:cs="Times New Roman"/>
          <w:sz w:val="24"/>
          <w:szCs w:val="24"/>
        </w:rPr>
        <w:t>w.</w:t>
      </w:r>
    </w:p>
    <w:p w14:paraId="2F78447B" w14:textId="47BBD9EA"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Start with a tWindow of ~2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Use trIdx in the function execution to only pick out the trials of interest</w:t>
      </w:r>
      <w:r w:rsidR="008C18E5" w:rsidRPr="002D4578">
        <w:rPr>
          <w:rFonts w:ascii="Times New Roman" w:hAnsi="Times New Roman" w:cs="Times New Roman"/>
          <w:sz w:val="24"/>
          <w:szCs w:val="24"/>
        </w:rPr>
        <w:t xml:space="preserve"> (from running extractTrials.m in step c)</w:t>
      </w:r>
    </w:p>
    <w:p w14:paraId="64844AC3" w14:textId="4C35FF88" w:rsidR="00D76768" w:rsidRPr="002D4578" w:rsidRDefault="00D76768"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trialRanges = periEventTrialTs(trials(trIdx),[-2 2],eventFieldnames)</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 xml:space="preserve">In,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 sideIn, sideOut, etc.</w:t>
      </w:r>
    </w:p>
    <w:p w14:paraId="6DFCEB61" w14:textId="12E2D6D6" w:rsidR="009047E8" w:rsidRPr="002D4578" w:rsidRDefault="009047E8" w:rsidP="009047E8">
      <w:pPr>
        <w:pStyle w:val="ListParagraph"/>
        <w:numPr>
          <w:ilvl w:val="4"/>
          <w:numId w:val="1"/>
        </w:numPr>
        <w:rPr>
          <w:rFonts w:ascii="Times New Roman" w:hAnsi="Times New Roman" w:cs="Times New Roman"/>
          <w:sz w:val="24"/>
          <w:szCs w:val="24"/>
        </w:rPr>
      </w:pPr>
      <w:r w:rsidRPr="002D4578">
        <w:rPr>
          <w:rFonts w:ascii="Times New Roman" w:hAnsi="Times New Roman" w:cs="Times New Roman"/>
          <w:sz w:val="24"/>
          <w:szCs w:val="24"/>
        </w:rPr>
        <w:t>eventFieldnames = {‘cueOn’, ‘noseIn’};</w:t>
      </w:r>
    </w:p>
    <w:sectPr w:rsidR="009047E8" w:rsidRPr="002D4578"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5DC1"/>
    <w:rsid w:val="00005ED0"/>
    <w:rsid w:val="00006F45"/>
    <w:rsid w:val="00057DE7"/>
    <w:rsid w:val="000934DC"/>
    <w:rsid w:val="00096AD9"/>
    <w:rsid w:val="001E110D"/>
    <w:rsid w:val="0026597E"/>
    <w:rsid w:val="002916A5"/>
    <w:rsid w:val="002D4578"/>
    <w:rsid w:val="00321FEF"/>
    <w:rsid w:val="003A019F"/>
    <w:rsid w:val="003F3C4D"/>
    <w:rsid w:val="00402D71"/>
    <w:rsid w:val="0040624B"/>
    <w:rsid w:val="00431094"/>
    <w:rsid w:val="00550F1D"/>
    <w:rsid w:val="0056137F"/>
    <w:rsid w:val="005A284D"/>
    <w:rsid w:val="006067BE"/>
    <w:rsid w:val="0063459B"/>
    <w:rsid w:val="006D2CA3"/>
    <w:rsid w:val="00755D9A"/>
    <w:rsid w:val="007726D6"/>
    <w:rsid w:val="007B3FB9"/>
    <w:rsid w:val="007D3C4B"/>
    <w:rsid w:val="008319AD"/>
    <w:rsid w:val="008C18E5"/>
    <w:rsid w:val="009047E8"/>
    <w:rsid w:val="00964501"/>
    <w:rsid w:val="00982C13"/>
    <w:rsid w:val="009C0A30"/>
    <w:rsid w:val="009F0438"/>
    <w:rsid w:val="00A452CC"/>
    <w:rsid w:val="00A80461"/>
    <w:rsid w:val="00AB5813"/>
    <w:rsid w:val="00B0545C"/>
    <w:rsid w:val="00B3122F"/>
    <w:rsid w:val="00BB539E"/>
    <w:rsid w:val="00C57CDD"/>
    <w:rsid w:val="00CA5999"/>
    <w:rsid w:val="00CD05E6"/>
    <w:rsid w:val="00CE7926"/>
    <w:rsid w:val="00D76286"/>
    <w:rsid w:val="00D76768"/>
    <w:rsid w:val="00DD7513"/>
    <w:rsid w:val="00E40CE5"/>
    <w:rsid w:val="00E966FC"/>
    <w:rsid w:val="00EB403E"/>
    <w:rsid w:val="00EF4195"/>
    <w:rsid w:val="00F13A40"/>
    <w:rsid w:val="00F7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13916</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44</cp:revision>
  <dcterms:created xsi:type="dcterms:W3CDTF">2022-04-29T13:33:00Z</dcterms:created>
  <dcterms:modified xsi:type="dcterms:W3CDTF">2022-09-11T19:07:00Z</dcterms:modified>
</cp:coreProperties>
</file>