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13830EA5" w:rsidR="008319AD" w:rsidRPr="002D4578" w:rsidRDefault="005A284D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2D4578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Map channels for each specific probe paradigm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to the </w:t>
      </w:r>
      <w:r w:rsidRPr="002D4578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2D4578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2D4578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53CFB762" w:rsidR="009C0A30" w:rsidRPr="00321FEF" w:rsidRDefault="009C0A30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H64LP 8x8</w:t>
      </w:r>
      <w:r w:rsidR="00321FE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use ‘NN8x8’ as the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2BB18D2" w14:textId="219C1197" w:rsidR="00321FEF" w:rsidRPr="00321FEF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Cambridge 2 shank, 4 columns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omnetics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connector ‘ASSY156’</w:t>
      </w:r>
    </w:p>
    <w:p w14:paraId="7822BBCC" w14:textId="466E4A4F" w:rsidR="00321FEF" w:rsidRPr="002D4578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Cambridge 2 shank 4 columns with Molex connector ‘ASSY236’</w:t>
      </w:r>
    </w:p>
    <w:p w14:paraId="7193D49A" w14:textId="38BBD462" w:rsidR="00B0545C" w:rsidRPr="002D4578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3F850E8A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monopolar power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–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3EB1D82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Verify atlas locations of each site (e.g. VM, VA,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2D4578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  <w:r w:rsidRPr="002D4578">
        <w:rPr>
          <w:rFonts w:ascii="Times New Roman" w:hAnsi="Times New Roman" w:cs="Times New Roman"/>
          <w:sz w:val="24"/>
          <w:szCs w:val="24"/>
        </w:rPr>
        <w:t xml:space="preserve"> friendly (e.g. no notes)</w:t>
      </w:r>
      <w:r w:rsidR="00C57CDD" w:rsidRPr="002D4578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1C9614DA" w:rsidR="00C57CDD" w:rsidRPr="002D4578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EB403E">
        <w:rPr>
          <w:rFonts w:ascii="Times New Roman" w:hAnsi="Times New Roman" w:cs="Times New Roman"/>
          <w:sz w:val="24"/>
          <w:szCs w:val="24"/>
        </w:rPr>
        <w:t xml:space="preserve">system </w:t>
      </w:r>
      <w:r w:rsidRPr="002D4578">
        <w:rPr>
          <w:rFonts w:ascii="Times New Roman" w:hAnsi="Times New Roman" w:cs="Times New Roman"/>
          <w:sz w:val="24"/>
          <w:szCs w:val="24"/>
        </w:rPr>
        <w:t>records data from 0-63 but MATLAB reads in the data as 1-64. Keep this in mind when checking data.</w:t>
      </w:r>
    </w:p>
    <w:p w14:paraId="79B30A9C" w14:textId="5CC4054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2D4578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Pr="002D4578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 w:rsidRPr="002D4578">
        <w:rPr>
          <w:rFonts w:ascii="Times New Roman" w:hAnsi="Times New Roman" w:cs="Times New Roman"/>
          <w:sz w:val="24"/>
          <w:szCs w:val="24"/>
        </w:rPr>
        <w:t>in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the </w:t>
      </w:r>
      <w:r w:rsidRPr="002D4578">
        <w:rPr>
          <w:rFonts w:ascii="Times New Roman" w:hAnsi="Times New Roman" w:cs="Times New Roman"/>
          <w:sz w:val="24"/>
          <w:szCs w:val="24"/>
        </w:rPr>
        <w:t>code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360918F" w:rsidR="00005ED0" w:rsidRPr="002D4578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Note: we have not done this yet as of 7/13/2022</w:t>
      </w:r>
    </w:p>
    <w:p w14:paraId="51FC40B0" w14:textId="3D0764DF" w:rsidR="009C0A30" w:rsidRPr="002D4578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2D4578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2D4578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2D4578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2D4578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2D4578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 w:rsidRPr="002D4578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7BAB95C9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009E447F" w14:textId="5A6F8CD5" w:rsidR="003F3C4D" w:rsidRPr="002D4578" w:rsidRDefault="003F3C4D" w:rsidP="003F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Creat</w:t>
      </w:r>
      <w:r w:rsidR="00B3122F" w:rsidRPr="002D457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3122F" w:rsidRPr="002D4578"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 w:rsidR="00B3122F" w:rsidRPr="002D4578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47ABCCC" w14:textId="3B1B25AD" w:rsidR="00B3122F" w:rsidRDefault="00B3122F" w:rsidP="00B31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---Working here to update list of dependencies and utilities for creating the files.</w:t>
      </w:r>
    </w:p>
    <w:p w14:paraId="3C24C5C0" w14:textId="2B2FF489" w:rsidR="00A80461" w:rsidRPr="00A80461" w:rsidRDefault="00A80461" w:rsidP="00A804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46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actual_lfpFs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intan_folder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target_Fs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81300C" w14:textId="56C24B8F" w:rsidR="00A80461" w:rsidRPr="00096AD9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This file does not need to be in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order. It calculates the LFPs for the _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files.</w:t>
      </w:r>
    </w:p>
    <w:p w14:paraId="76D987FC" w14:textId="48566C1F" w:rsidR="00096AD9" w:rsidRPr="00096AD9" w:rsidRDefault="00096AD9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>This is the SINGLE file (if you want to analyze a specific date)</w:t>
      </w:r>
    </w:p>
    <w:p w14:paraId="38359699" w14:textId="77777777" w:rsidR="00096AD9" w:rsidRDefault="00096AD9" w:rsidP="00096A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Script_analyze_choice_task_LFPs</w:t>
      </w:r>
      <w:proofErr w:type="spellEnd"/>
    </w:p>
    <w:p w14:paraId="367EC418" w14:textId="45F8F6D2" w:rsidR="00096AD9" w:rsidRPr="001E110D" w:rsidRDefault="00096AD9" w:rsidP="00096AD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file will CD through the directory and calculate the monopolar LFPs 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21BF09" w14:textId="15EC37F9" w:rsidR="001E110D" w:rsidRPr="00096AD9" w:rsidRDefault="001E110D" w:rsidP="00096AD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files does NOT register ‘test’ electrophysiology files (e.g. files not associated with behavior but run to troubleshoot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system, different SPI cables, spikes,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788C8C" w14:textId="3EA716A3" w:rsidR="00550F1D" w:rsidRPr="00A80461" w:rsidRDefault="00550F1D" w:rsidP="00550F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ordered_lfp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NNsite_order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lfp_by_probe_site_ALL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lfp_data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1C3BD7" w14:textId="6969BA81" w:rsidR="00A80461" w:rsidRPr="002D4578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re-orders the 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generated from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6AD9" w:rsidRPr="00096AD9">
        <w:rPr>
          <w:rFonts w:ascii="Times New Roman" w:hAnsi="Times New Roman" w:cs="Times New Roman"/>
          <w:color w:val="000000"/>
          <w:sz w:val="24"/>
          <w:szCs w:val="24"/>
        </w:rPr>
        <w:t>(single files) and the script to run all the files (from a and b)</w:t>
      </w:r>
      <w:r w:rsidR="000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and orders the file according to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3DECF25" w14:textId="1B77B2F8" w:rsidR="0056137F" w:rsidRDefault="0056137F" w:rsidP="00550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Script_extract_power_spectra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(run on </w:t>
      </w:r>
      <w:proofErr w:type="spellStart"/>
      <w:r w:rsidR="00964501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AFTER you run ‘d’ for single files or ‘c’ for all folders)</w:t>
      </w:r>
    </w:p>
    <w:p w14:paraId="5F593CFF" w14:textId="7EC0F908" w:rsidR="0056137F" w:rsidRDefault="0056137F" w:rsidP="005613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generates diff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diffpower.mat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monopolar LFPs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monopolarpower.mat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 w:rsidR="002916A5">
        <w:rPr>
          <w:rFonts w:ascii="Times New Roman" w:hAnsi="Times New Roman" w:cs="Times New Roman"/>
          <w:sz w:val="24"/>
          <w:szCs w:val="24"/>
        </w:rPr>
        <w:t xml:space="preserve"> as a full script through the directories. Requires 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probe_type</w:t>
      </w:r>
      <w:proofErr w:type="spellEnd"/>
    </w:p>
    <w:p w14:paraId="0B5236AF" w14:textId="05A98B41" w:rsidR="00096AD9" w:rsidRDefault="00096AD9" w:rsidP="00096AD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</w:t>
      </w:r>
      <w:r w:rsidR="002916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monopolarpower</w:t>
      </w:r>
      <w:proofErr w:type="spellEnd"/>
      <w:r w:rsidR="002916A5">
        <w:rPr>
          <w:rFonts w:ascii="Times New Roman" w:hAnsi="Times New Roman" w:cs="Times New Roman"/>
          <w:sz w:val="24"/>
          <w:szCs w:val="24"/>
        </w:rPr>
        <w:t>)</w:t>
      </w:r>
    </w:p>
    <w:p w14:paraId="1A69B167" w14:textId="4AB8B462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intan_site_order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lfp_by_probe_site_ALL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% Orders the </w:t>
      </w:r>
      <w:proofErr w:type="spellStart"/>
      <w:r w:rsidR="001E110D">
        <w:rPr>
          <w:rFonts w:ascii="Courier New" w:hAnsi="Courier New" w:cs="Courier New"/>
          <w:color w:val="000000"/>
          <w:sz w:val="20"/>
          <w:szCs w:val="20"/>
        </w:rPr>
        <w:t>lfps</w:t>
      </w:r>
      <w:proofErr w:type="spellEnd"/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by probe site mapping; for single files</w:t>
      </w:r>
    </w:p>
    <w:p w14:paraId="31F1218D" w14:textId="0066B47F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964501">
        <w:rPr>
          <w:rFonts w:ascii="Courier New" w:hAnsi="Courier New" w:cs="Courier New"/>
          <w:color w:val="000000"/>
          <w:sz w:val="20"/>
          <w:szCs w:val="20"/>
        </w:rPr>
        <w:t xml:space="preserve"> % This one does one single file</w:t>
      </w:r>
    </w:p>
    <w:p w14:paraId="0B620721" w14:textId="22ABE81C" w:rsidR="002916A5" w:rsidRDefault="002916A5" w:rsidP="002916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587D4F" w14:textId="77777777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F24E6" w14:textId="22425346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1750D" w14:textId="31197B0D" w:rsidR="002916A5" w:rsidRPr="002916A5" w:rsidRDefault="002916A5" w:rsidP="002916A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6A5">
        <w:rPr>
          <w:rFonts w:ascii="Times New Roman" w:hAnsi="Times New Roman" w:cs="Times New Roman"/>
          <w:color w:val="000000"/>
          <w:sz w:val="24"/>
          <w:szCs w:val="24"/>
        </w:rPr>
        <w:t>Dependencies (</w:t>
      </w:r>
      <w:proofErr w:type="spellStart"/>
      <w:r w:rsidRPr="002916A5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916A5">
        <w:rPr>
          <w:rFonts w:ascii="Times New Roman" w:hAnsi="Times New Roman" w:cs="Times New Roman"/>
          <w:color w:val="000000"/>
          <w:sz w:val="24"/>
          <w:szCs w:val="24"/>
        </w:rPr>
        <w:t>, Cambridge probes)</w:t>
      </w:r>
    </w:p>
    <w:p w14:paraId="58C7D674" w14:textId="77777777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diff_probe_site_mapping_CAMBRIDGE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52806" w14:textId="77777777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E3DAC" w14:textId="2CB502F7" w:rsidR="00982C13" w:rsidRPr="002D4578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41A35B0F" w:rsidR="009F0438" w:rsidRPr="002D457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E.g. for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2D4578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EB403E">
        <w:rPr>
          <w:rFonts w:ascii="Times New Roman" w:hAnsi="Times New Roman" w:cs="Times New Roman"/>
          <w:sz w:val="24"/>
          <w:szCs w:val="24"/>
        </w:rPr>
        <w:t>the next shank</w:t>
      </w:r>
      <w:r w:rsidR="006067BE"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(e.g. data that happen to be </w:t>
      </w:r>
      <w:r w:rsidR="00A452CC" w:rsidRPr="002D4578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Michigan)\MED-LeventhalLab\Protocols\electrode_pinouts\ProbeDesigns</w:t>
      </w:r>
    </w:p>
    <w:p w14:paraId="1E429340" w14:textId="595D3407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 Design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NeuroNexus_ProbeDesign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3A71099B" w14:textId="49C44F15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protocols\NeuroNexus_ProbeDesign.pdf</w:t>
      </w:r>
    </w:p>
    <w:p w14:paraId="0B1AA8F5" w14:textId="762E2780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Cambridge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Omnetics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Connector Probe Design (Cambridge_ProbeDesign_Assy-156_H6_map OR ASSY-156-H6_map)</w:t>
      </w:r>
    </w:p>
    <w:p w14:paraId="640A29C4" w14:textId="07D3FBA9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 Cambridge_ProbeDesign_ASSY-156-H6-map.pdf</w:t>
      </w:r>
    </w:p>
    <w:p w14:paraId="6A6A3EC9" w14:textId="3DF81723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ASSY-156-H6-map.pdf</w:t>
      </w:r>
    </w:p>
    <w:p w14:paraId="14C73C25" w14:textId="3C2F4B7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2D4578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ASSY-236-H6-map.pdf</w:t>
      </w:r>
    </w:p>
    <w:p w14:paraId="0EFDDB9F" w14:textId="1F6113B8" w:rsidR="0063459B" w:rsidRPr="002D4578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60CA1700" w14:textId="1A9A15A1" w:rsidR="00431094" w:rsidRDefault="00431094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Determine which code actually needs the mapping of the probe</w:t>
      </w:r>
    </w:p>
    <w:p w14:paraId="243C787D" w14:textId="2B59FF85" w:rsidR="00431094" w:rsidRPr="002D4578" w:rsidRDefault="00EB403E" w:rsidP="004310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generation file does not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. All other files (e.g. for creating monopolar, diffs, and plots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A16B542" w14:textId="462AC282" w:rsidR="0063459B" w:rsidRPr="002D4578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lastRenderedPageBreak/>
        <w:t>lfp_NNsite_diff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diff_probe_site_mapping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2D4578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LFP_check_diffs.m</w:t>
      </w:r>
      <w:proofErr w:type="spellEnd"/>
    </w:p>
    <w:p w14:paraId="44639709" w14:textId="147AB695" w:rsidR="0063459B" w:rsidRPr="002D4578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Extract trials by type</w:t>
      </w:r>
      <w:r w:rsidR="00E966FC" w:rsidRPr="002D4578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 w:rsidRPr="002D4578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 w:rsidRPr="002D4578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generate the trials structure</w:t>
      </w:r>
    </w:p>
    <w:p w14:paraId="0E5F9FAA" w14:textId="52A40939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Pr="002D4578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E.g. ‘correct go’</w:t>
      </w:r>
    </w:p>
    <w:p w14:paraId="483FFCEA" w14:textId="05854AF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extractTrials</w:t>
      </w:r>
      <w:r w:rsidR="008C18E5" w:rsidRPr="002D4578">
        <w:rPr>
          <w:rFonts w:ascii="Times New Roman" w:hAnsi="Times New Roman" w:cs="Times New Roman"/>
          <w:sz w:val="24"/>
          <w:szCs w:val="24"/>
        </w:rPr>
        <w:t>.</w:t>
      </w:r>
      <w:r w:rsidR="00D76768" w:rsidRPr="002D457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get an index of the trials with the event type you’re interested </w:t>
      </w:r>
      <w:r w:rsidR="00D76768" w:rsidRPr="002D457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 w:rsidRPr="002D4578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 w:rsidRPr="002D457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Pr="002D457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 w:rsidRPr="002D4578">
        <w:rPr>
          <w:rFonts w:ascii="Times New Roman" w:hAnsi="Times New Roman" w:cs="Times New Roman"/>
          <w:sz w:val="24"/>
          <w:szCs w:val="24"/>
        </w:rPr>
        <w:t>desired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005ED0" w:rsidRPr="002D4578">
        <w:rPr>
          <w:rFonts w:ascii="Times New Roman" w:hAnsi="Times New Roman" w:cs="Times New Roman"/>
          <w:sz w:val="24"/>
          <w:szCs w:val="24"/>
        </w:rPr>
        <w:t>or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2D4578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</w:t>
      </w:r>
      <w:r w:rsidR="00005DC1" w:rsidRPr="002D457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 w:rsidRPr="002D4578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47BBD9EA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~2 seconds.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NNsite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(differentials), but need a little extra data around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 w:rsidRPr="002D4578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 w:rsidRPr="002D4578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 w:rsidRPr="002D4578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6C57F7EB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),[-2 2],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05CEEA69" w14:textId="6D632E4D" w:rsidR="005F50CA" w:rsidRDefault="005F50CA" w:rsidP="005F5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there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workspaces variable</w:t>
      </w:r>
    </w:p>
    <w:p w14:paraId="10F443B3" w14:textId="2A1D5E93" w:rsidR="005F50CA" w:rsidRDefault="005F50CA" w:rsidP="005F50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’};</w:t>
      </w:r>
    </w:p>
    <w:p w14:paraId="4E7547C0" w14:textId="77777777" w:rsid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gives a trial structure array m x n x 2. </w:t>
      </w:r>
    </w:p>
    <w:p w14:paraId="355FB894" w14:textId="09D1BE11" w:rsidR="003110F4" w:rsidRP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F4">
        <w:rPr>
          <w:rFonts w:ascii="Times New Roman" w:hAnsi="Times New Roman" w:cs="Times New Roman"/>
          <w:sz w:val="24"/>
          <w:szCs w:val="24"/>
        </w:rPr>
        <w:t xml:space="preserve">Currently this function is not needed but available. Use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(trials,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Times New Roman" w:hAnsi="Times New Roman" w:cs="Times New Roman"/>
          <w:color w:val="000000"/>
          <w:sz w:val="24"/>
          <w:szCs w:val="24"/>
        </w:rPr>
        <w:t>instead.</w:t>
      </w:r>
    </w:p>
    <w:p w14:paraId="5DAE1FBA" w14:textId="15DFD58B" w:rsidR="003110F4" w:rsidRPr="003110F4" w:rsidRDefault="003110F4" w:rsidP="003110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(trials,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FEB5F" w14:textId="387EB06B" w:rsidR="003110F4" w:rsidRPr="003110F4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10F4">
        <w:rPr>
          <w:rFonts w:ascii="Times New Roman" w:hAnsi="Times New Roman" w:cs="Times New Roman"/>
          <w:color w:val="000000"/>
          <w:sz w:val="24"/>
          <w:szCs w:val="24"/>
        </w:rPr>
        <w:t xml:space="preserve">Still need </w:t>
      </w:r>
      <w:proofErr w:type="spellStart"/>
      <w:r w:rsidRPr="003110F4">
        <w:rPr>
          <w:rFonts w:ascii="Times New Roman" w:hAnsi="Times New Roman" w:cs="Times New Roman"/>
          <w:color w:val="000000"/>
          <w:sz w:val="24"/>
          <w:szCs w:val="24"/>
        </w:rPr>
        <w:t>eventFieldnames</w:t>
      </w:r>
      <w:proofErr w:type="spellEnd"/>
    </w:p>
    <w:p w14:paraId="6F42C9CB" w14:textId="07D88CD6" w:rsidR="003110F4" w:rsidRPr="006007E3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Creates a vector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trial_ts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of timestamps of when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a particular type of trial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occurs</w:t>
      </w:r>
    </w:p>
    <w:p w14:paraId="199F9D8D" w14:textId="73C6B232" w:rsidR="006007E3" w:rsidRPr="006007E3" w:rsidRDefault="006007E3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Time domain of graph </w:t>
      </w:r>
    </w:p>
    <w:p w14:paraId="28AF2CCA" w14:textId="336EA6BD" w:rsidR="006007E3" w:rsidRPr="006007E3" w:rsidRDefault="006007E3" w:rsidP="006007E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linespace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(-2,2,2001); </w:t>
      </w:r>
    </w:p>
    <w:p w14:paraId="36FF6C30" w14:textId="0BE7019D" w:rsidR="006007E3" w:rsidRPr="003110F4" w:rsidRDefault="006007E3" w:rsidP="006007E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you’re pulling out 2 seconds around your point of interest, the data is pulled at a Fs of 500 so it will grab 2001 data points. </w:t>
      </w:r>
    </w:p>
    <w:p w14:paraId="4E98DA46" w14:textId="593E78AD" w:rsidR="00005DC1" w:rsidRPr="002D4578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associated with that particular trial -- e.g. if selecting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’. Within the trials structure, find that particular trial number and click on ‘timestamps’. This will give timestamps for that particular trial number including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, etc.</w:t>
      </w:r>
    </w:p>
    <w:p w14:paraId="3838FD16" w14:textId="764AAEB5" w:rsidR="003110F4" w:rsidRPr="003110F4" w:rsidRDefault="009047E8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’}</w:t>
      </w:r>
      <w:r w:rsidR="00A36EF2">
        <w:rPr>
          <w:rFonts w:ascii="Times New Roman" w:hAnsi="Times New Roman" w:cs="Times New Roman"/>
          <w:sz w:val="24"/>
          <w:szCs w:val="24"/>
        </w:rPr>
        <w:t>;</w:t>
      </w:r>
    </w:p>
    <w:p w14:paraId="4E1FB02E" w14:textId="792DA6BB" w:rsidR="00A36EF2" w:rsidRDefault="00A36EF2" w:rsidP="00A3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EF2">
        <w:rPr>
          <w:rFonts w:ascii="Times New Roman" w:hAnsi="Times New Roman" w:cs="Times New Roman"/>
          <w:sz w:val="24"/>
          <w:szCs w:val="24"/>
        </w:rPr>
        <w:t xml:space="preserve">How does </w:t>
      </w:r>
      <w:r w:rsidRPr="00A36EF2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A36EF2">
        <w:rPr>
          <w:rFonts w:ascii="Courier New" w:hAnsi="Courier New" w:cs="Courier New"/>
          <w:color w:val="028009"/>
          <w:sz w:val="20"/>
          <w:szCs w:val="20"/>
        </w:rPr>
        <w:t>script_calculate_perievent_scalograms</w:t>
      </w:r>
      <w:proofErr w:type="spellEnd"/>
      <w:r w:rsidR="00424A19">
        <w:rPr>
          <w:rFonts w:ascii="Courier New" w:hAnsi="Courier New" w:cs="Courier New"/>
          <w:color w:val="028009"/>
          <w:sz w:val="24"/>
          <w:szCs w:val="24"/>
        </w:rPr>
        <w:t xml:space="preserve"> </w:t>
      </w:r>
      <w:r w:rsidRPr="00424A19">
        <w:rPr>
          <w:rFonts w:ascii="Times New Roman" w:hAnsi="Times New Roman" w:cs="Times New Roman"/>
          <w:sz w:val="24"/>
          <w:szCs w:val="24"/>
        </w:rPr>
        <w:t>fit into this workflow?</w:t>
      </w:r>
      <w:r w:rsidR="00361D8F">
        <w:rPr>
          <w:rFonts w:ascii="Times New Roman" w:hAnsi="Times New Roman" w:cs="Times New Roman"/>
          <w:sz w:val="24"/>
          <w:szCs w:val="24"/>
        </w:rPr>
        <w:t xml:space="preserve"> This script isn’t exactly saving any data anywhere</w:t>
      </w:r>
    </w:p>
    <w:p w14:paraId="437626B3" w14:textId="631C0588" w:rsidR="00361D8F" w:rsidRPr="00361D8F" w:rsidRDefault="00424A19" w:rsidP="00361D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extract_LFP_around_timestamps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(LFP,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450D0D38" w14:textId="6C0B36C2" w:rsidR="00361D8F" w:rsidRPr="00361D8F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extracts LFP data around the timestamps you selected (from the above directions).</w:t>
      </w:r>
    </w:p>
    <w:p w14:paraId="0540AC90" w14:textId="0D846209" w:rsidR="00361D8F" w:rsidRPr="00361D8F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should be ‘graphable’? </w:t>
      </w:r>
    </w:p>
    <w:p w14:paraId="2B909309" w14:textId="6DA5613C" w:rsidR="00361D8F" w:rsidRPr="00361D8F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Take the mean? Then graph it?</w:t>
      </w:r>
    </w:p>
    <w:p w14:paraId="734DEFB1" w14:textId="77777777" w:rsidR="00424A19" w:rsidRPr="00A36EF2" w:rsidRDefault="00424A19" w:rsidP="00A3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5F808C0" w14:textId="349EFE4A" w:rsidR="00A36EF2" w:rsidRPr="00A36EF2" w:rsidRDefault="00A36EF2" w:rsidP="00A36EF2">
      <w:pPr>
        <w:rPr>
          <w:rFonts w:ascii="Times New Roman" w:hAnsi="Times New Roman" w:cs="Times New Roman"/>
          <w:sz w:val="24"/>
          <w:szCs w:val="24"/>
        </w:rPr>
      </w:pPr>
    </w:p>
    <w:sectPr w:rsidR="00A36EF2" w:rsidRPr="00A36EF2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5ED0"/>
    <w:rsid w:val="00006F45"/>
    <w:rsid w:val="00057DE7"/>
    <w:rsid w:val="000934DC"/>
    <w:rsid w:val="00096AD9"/>
    <w:rsid w:val="001E110D"/>
    <w:rsid w:val="0026597E"/>
    <w:rsid w:val="002916A5"/>
    <w:rsid w:val="002D4578"/>
    <w:rsid w:val="003110F4"/>
    <w:rsid w:val="00321FEF"/>
    <w:rsid w:val="00361D8F"/>
    <w:rsid w:val="003A019F"/>
    <w:rsid w:val="003F3C4D"/>
    <w:rsid w:val="00402D71"/>
    <w:rsid w:val="0040624B"/>
    <w:rsid w:val="00424A19"/>
    <w:rsid w:val="00431094"/>
    <w:rsid w:val="00550F1D"/>
    <w:rsid w:val="0056137F"/>
    <w:rsid w:val="005A284D"/>
    <w:rsid w:val="005F50CA"/>
    <w:rsid w:val="006007E3"/>
    <w:rsid w:val="006067BE"/>
    <w:rsid w:val="0063459B"/>
    <w:rsid w:val="006D2CA3"/>
    <w:rsid w:val="00755D9A"/>
    <w:rsid w:val="007726D6"/>
    <w:rsid w:val="007B3FB9"/>
    <w:rsid w:val="007D3C4B"/>
    <w:rsid w:val="008319AD"/>
    <w:rsid w:val="0083741B"/>
    <w:rsid w:val="008C18E5"/>
    <w:rsid w:val="009047E8"/>
    <w:rsid w:val="00964501"/>
    <w:rsid w:val="00982C13"/>
    <w:rsid w:val="009C0A30"/>
    <w:rsid w:val="009F0438"/>
    <w:rsid w:val="00A36EF2"/>
    <w:rsid w:val="00A452CC"/>
    <w:rsid w:val="00A80461"/>
    <w:rsid w:val="00A92916"/>
    <w:rsid w:val="00AB5813"/>
    <w:rsid w:val="00B0545C"/>
    <w:rsid w:val="00B3122F"/>
    <w:rsid w:val="00BB539E"/>
    <w:rsid w:val="00C57CDD"/>
    <w:rsid w:val="00CA5999"/>
    <w:rsid w:val="00CD05E6"/>
    <w:rsid w:val="00CE7926"/>
    <w:rsid w:val="00D76286"/>
    <w:rsid w:val="00D76768"/>
    <w:rsid w:val="00DD7513"/>
    <w:rsid w:val="00E40CE5"/>
    <w:rsid w:val="00E966FC"/>
    <w:rsid w:val="00EB403E"/>
    <w:rsid w:val="00EF4195"/>
    <w:rsid w:val="00F13A40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19437</TotalTime>
  <Pages>3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50</cp:revision>
  <dcterms:created xsi:type="dcterms:W3CDTF">2022-04-29T13:33:00Z</dcterms:created>
  <dcterms:modified xsi:type="dcterms:W3CDTF">2022-09-15T20:32:00Z</dcterms:modified>
</cp:coreProperties>
</file>