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A7AA0" w14:textId="1A463229" w:rsidR="00B778B6" w:rsidRPr="00B778B6" w:rsidRDefault="00D30B7A" w:rsidP="00B778B6">
      <w:pPr>
        <w:spacing w:after="0" w:line="240" w:lineRule="auto"/>
        <w:rPr>
          <w:rFonts w:ascii="Times New Roman" w:eastAsia="Times New Roman" w:hAnsi="Times New Roman" w:cs="Times New Roman"/>
          <w:b/>
          <w:bCs/>
          <w:sz w:val="24"/>
          <w:szCs w:val="24"/>
          <w:lang w:val="en-GB"/>
        </w:rPr>
      </w:pPr>
      <w:bookmarkStart w:id="0" w:name="_GoBack"/>
      <w:bookmarkEnd w:id="0"/>
      <w:proofErr w:type="spellStart"/>
      <w:r w:rsidRPr="006809A5">
        <w:rPr>
          <w:rFonts w:ascii="Calibri" w:eastAsia="Times New Roman" w:hAnsi="Calibri" w:cs="Calibri"/>
          <w:b/>
          <w:bCs/>
          <w:color w:val="000000"/>
          <w:sz w:val="24"/>
          <w:szCs w:val="24"/>
          <w:bdr w:val="none" w:sz="0" w:space="0" w:color="auto" w:frame="1"/>
          <w:shd w:val="clear" w:color="auto" w:fill="FFFFFF"/>
          <w:lang w:val="en-GB"/>
        </w:rPr>
        <w:t>Github</w:t>
      </w:r>
      <w:proofErr w:type="spellEnd"/>
      <w:r w:rsidRPr="006809A5">
        <w:rPr>
          <w:rFonts w:ascii="Calibri" w:eastAsia="Times New Roman" w:hAnsi="Calibri" w:cs="Calibri"/>
          <w:b/>
          <w:bCs/>
          <w:color w:val="000000"/>
          <w:sz w:val="24"/>
          <w:szCs w:val="24"/>
          <w:bdr w:val="none" w:sz="0" w:space="0" w:color="auto" w:frame="1"/>
          <w:shd w:val="clear" w:color="auto" w:fill="FFFFFF"/>
          <w:lang w:val="en-GB"/>
        </w:rPr>
        <w:t xml:space="preserve"> site for the research project </w:t>
      </w:r>
      <w:r w:rsidR="007A491D" w:rsidRPr="006809A5">
        <w:rPr>
          <w:rFonts w:ascii="Calibri" w:eastAsia="Times New Roman" w:hAnsi="Calibri" w:cs="Calibri"/>
          <w:b/>
          <w:bCs/>
          <w:color w:val="000000"/>
          <w:sz w:val="24"/>
          <w:szCs w:val="24"/>
          <w:bdr w:val="none" w:sz="0" w:space="0" w:color="auto" w:frame="1"/>
          <w:shd w:val="clear" w:color="auto" w:fill="FFFFFF"/>
          <w:lang w:val="en-GB"/>
        </w:rPr>
        <w:t>“</w:t>
      </w:r>
      <w:proofErr w:type="spellStart"/>
      <w:r w:rsidR="007A491D" w:rsidRPr="006809A5">
        <w:rPr>
          <w:rFonts w:ascii="Calibri" w:eastAsia="Times New Roman" w:hAnsi="Calibri" w:cs="Calibri"/>
          <w:b/>
          <w:bCs/>
          <w:color w:val="000000"/>
          <w:sz w:val="24"/>
          <w:szCs w:val="24"/>
          <w:bdr w:val="none" w:sz="0" w:space="0" w:color="auto" w:frame="1"/>
          <w:shd w:val="clear" w:color="auto" w:fill="FFFFFF"/>
          <w:lang w:val="en-GB"/>
        </w:rPr>
        <w:t>Leveransspecifikationer</w:t>
      </w:r>
      <w:proofErr w:type="spellEnd"/>
      <w:r w:rsidR="007A491D" w:rsidRPr="006809A5">
        <w:rPr>
          <w:rFonts w:ascii="Calibri" w:eastAsia="Times New Roman" w:hAnsi="Calibri" w:cs="Calibri"/>
          <w:b/>
          <w:bCs/>
          <w:color w:val="000000"/>
          <w:sz w:val="24"/>
          <w:szCs w:val="24"/>
          <w:bdr w:val="none" w:sz="0" w:space="0" w:color="auto" w:frame="1"/>
          <w:shd w:val="clear" w:color="auto" w:fill="FFFFFF"/>
          <w:lang w:val="en-GB"/>
        </w:rPr>
        <w:t xml:space="preserve"> </w:t>
      </w:r>
      <w:proofErr w:type="spellStart"/>
      <w:r w:rsidR="007A491D" w:rsidRPr="006809A5">
        <w:rPr>
          <w:rFonts w:ascii="Calibri" w:eastAsia="Times New Roman" w:hAnsi="Calibri" w:cs="Calibri"/>
          <w:b/>
          <w:bCs/>
          <w:color w:val="000000"/>
          <w:sz w:val="24"/>
          <w:szCs w:val="24"/>
          <w:bdr w:val="none" w:sz="0" w:space="0" w:color="auto" w:frame="1"/>
          <w:shd w:val="clear" w:color="auto" w:fill="FFFFFF"/>
          <w:lang w:val="en-GB"/>
        </w:rPr>
        <w:t>för</w:t>
      </w:r>
      <w:proofErr w:type="spellEnd"/>
      <w:r w:rsidR="007A491D" w:rsidRPr="006809A5">
        <w:rPr>
          <w:rFonts w:ascii="Calibri" w:eastAsia="Times New Roman" w:hAnsi="Calibri" w:cs="Calibri"/>
          <w:b/>
          <w:bCs/>
          <w:color w:val="000000"/>
          <w:sz w:val="24"/>
          <w:szCs w:val="24"/>
          <w:bdr w:val="none" w:sz="0" w:space="0" w:color="auto" w:frame="1"/>
          <w:shd w:val="clear" w:color="auto" w:fill="FFFFFF"/>
          <w:lang w:val="en-GB"/>
        </w:rPr>
        <w:t xml:space="preserve"> </w:t>
      </w:r>
      <w:proofErr w:type="spellStart"/>
      <w:r w:rsidR="007A491D" w:rsidRPr="006809A5">
        <w:rPr>
          <w:rFonts w:ascii="Calibri" w:eastAsia="Times New Roman" w:hAnsi="Calibri" w:cs="Calibri"/>
          <w:b/>
          <w:bCs/>
          <w:color w:val="000000"/>
          <w:sz w:val="24"/>
          <w:szCs w:val="24"/>
          <w:bdr w:val="none" w:sz="0" w:space="0" w:color="auto" w:frame="1"/>
          <w:shd w:val="clear" w:color="auto" w:fill="FFFFFF"/>
          <w:lang w:val="en-GB"/>
        </w:rPr>
        <w:t>Geodata</w:t>
      </w:r>
      <w:proofErr w:type="spellEnd"/>
      <w:r w:rsidR="007A491D" w:rsidRPr="006809A5">
        <w:rPr>
          <w:rFonts w:ascii="Calibri" w:eastAsia="Times New Roman" w:hAnsi="Calibri" w:cs="Calibri"/>
          <w:b/>
          <w:bCs/>
          <w:color w:val="000000"/>
          <w:sz w:val="24"/>
          <w:szCs w:val="24"/>
          <w:bdr w:val="none" w:sz="0" w:space="0" w:color="auto" w:frame="1"/>
          <w:shd w:val="clear" w:color="auto" w:fill="FFFFFF"/>
          <w:lang w:val="en-GB"/>
        </w:rPr>
        <w:t>-BIM”</w:t>
      </w:r>
      <w:r w:rsidR="00B778B6" w:rsidRPr="00B778B6">
        <w:rPr>
          <w:rFonts w:ascii="Calibri" w:eastAsia="Times New Roman" w:hAnsi="Calibri" w:cs="Calibri"/>
          <w:b/>
          <w:bCs/>
          <w:color w:val="000000"/>
          <w:sz w:val="24"/>
          <w:szCs w:val="24"/>
          <w:bdr w:val="none" w:sz="0" w:space="0" w:color="auto" w:frame="1"/>
          <w:shd w:val="clear" w:color="auto" w:fill="FFFFFF"/>
          <w:lang w:val="en-GB"/>
        </w:rPr>
        <w:br/>
      </w:r>
    </w:p>
    <w:p w14:paraId="4A6C212E" w14:textId="5A1E7683" w:rsidR="00574DA4"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r w:rsidRPr="00B778B6">
        <w:rPr>
          <w:rFonts w:ascii="Calibri" w:eastAsia="Times New Roman" w:hAnsi="Calibri" w:cs="Calibri"/>
          <w:color w:val="000000"/>
          <w:sz w:val="24"/>
          <w:szCs w:val="24"/>
          <w:lang w:val="en-GB"/>
        </w:rPr>
        <w:t xml:space="preserve">This </w:t>
      </w:r>
      <w:proofErr w:type="spellStart"/>
      <w:r w:rsidR="00D30B7A" w:rsidRPr="006809A5">
        <w:rPr>
          <w:rFonts w:ascii="Calibri" w:eastAsia="Times New Roman" w:hAnsi="Calibri" w:cs="Calibri"/>
          <w:color w:val="000000"/>
          <w:sz w:val="24"/>
          <w:szCs w:val="24"/>
          <w:lang w:val="en-GB"/>
        </w:rPr>
        <w:t>G</w:t>
      </w:r>
      <w:r w:rsidRPr="00B778B6">
        <w:rPr>
          <w:rFonts w:ascii="Calibri" w:eastAsia="Times New Roman" w:hAnsi="Calibri" w:cs="Calibri"/>
          <w:color w:val="000000"/>
          <w:sz w:val="24"/>
          <w:szCs w:val="24"/>
          <w:lang w:val="en-GB"/>
        </w:rPr>
        <w:t>ithub</w:t>
      </w:r>
      <w:proofErr w:type="spellEnd"/>
      <w:r w:rsidRPr="00B778B6">
        <w:rPr>
          <w:rFonts w:ascii="Calibri" w:eastAsia="Times New Roman" w:hAnsi="Calibri" w:cs="Calibri"/>
          <w:color w:val="000000"/>
          <w:sz w:val="24"/>
          <w:szCs w:val="24"/>
          <w:lang w:val="en-GB"/>
        </w:rPr>
        <w:t xml:space="preserve"> site contains a collection of scripts and data that has been </w:t>
      </w:r>
      <w:r w:rsidR="006809A5" w:rsidRPr="006809A5">
        <w:rPr>
          <w:rFonts w:ascii="Calibri" w:eastAsia="Times New Roman" w:hAnsi="Calibri" w:cs="Calibri"/>
          <w:color w:val="000000"/>
          <w:sz w:val="24"/>
          <w:szCs w:val="24"/>
          <w:lang w:val="en-GB"/>
        </w:rPr>
        <w:t>developed</w:t>
      </w:r>
      <w:r w:rsidRPr="00B778B6">
        <w:rPr>
          <w:rFonts w:ascii="Calibri" w:eastAsia="Times New Roman" w:hAnsi="Calibri" w:cs="Calibri"/>
          <w:color w:val="000000"/>
          <w:sz w:val="24"/>
          <w:szCs w:val="24"/>
          <w:lang w:val="en-GB"/>
        </w:rPr>
        <w:t xml:space="preserve"> in the project delivery specifications for geodata-BIM</w:t>
      </w:r>
      <w:r w:rsidR="00574DA4" w:rsidRPr="006809A5">
        <w:rPr>
          <w:sz w:val="24"/>
          <w:szCs w:val="24"/>
          <w:lang w:val="en-GB"/>
        </w:rPr>
        <w:t>)</w:t>
      </w:r>
      <w:r w:rsidR="00574DA4" w:rsidRPr="006809A5">
        <w:rPr>
          <w:rFonts w:ascii="Calibri" w:eastAsia="Times New Roman" w:hAnsi="Calibri" w:cs="Calibri"/>
          <w:color w:val="000000"/>
          <w:sz w:val="24"/>
          <w:szCs w:val="24"/>
          <w:lang w:val="en-GB"/>
        </w:rPr>
        <w:t xml:space="preserve">, </w:t>
      </w:r>
      <w:r w:rsidR="00E27AC9" w:rsidRPr="006809A5">
        <w:rPr>
          <w:rFonts w:ascii="Calibri" w:eastAsia="Times New Roman" w:hAnsi="Calibri" w:cs="Calibri"/>
          <w:color w:val="000000"/>
          <w:sz w:val="24"/>
          <w:szCs w:val="24"/>
          <w:lang w:val="en-GB"/>
        </w:rPr>
        <w:t>which was a research project carried out in the year 2019</w:t>
      </w:r>
      <w:r w:rsidR="00574DA4" w:rsidRPr="006809A5">
        <w:rPr>
          <w:rFonts w:ascii="Calibri" w:eastAsia="Times New Roman" w:hAnsi="Calibri" w:cs="Calibri"/>
          <w:color w:val="000000"/>
          <w:sz w:val="24"/>
          <w:szCs w:val="24"/>
          <w:lang w:val="en-GB"/>
        </w:rPr>
        <w:t xml:space="preserve"> within the research programme smart built environment</w:t>
      </w:r>
      <w:r w:rsidR="00E27AC9" w:rsidRPr="006809A5">
        <w:rPr>
          <w:rFonts w:ascii="Calibri" w:eastAsia="Times New Roman" w:hAnsi="Calibri" w:cs="Calibri"/>
          <w:color w:val="000000"/>
          <w:sz w:val="24"/>
          <w:szCs w:val="24"/>
          <w:lang w:val="en-GB"/>
        </w:rPr>
        <w:t>.</w:t>
      </w:r>
      <w:r w:rsidRPr="00B778B6">
        <w:rPr>
          <w:rFonts w:ascii="Calibri" w:eastAsia="Times New Roman" w:hAnsi="Calibri" w:cs="Calibri"/>
          <w:color w:val="000000"/>
          <w:sz w:val="24"/>
          <w:szCs w:val="24"/>
          <w:lang w:val="en-GB"/>
        </w:rPr>
        <w:t xml:space="preserve">  </w:t>
      </w:r>
    </w:p>
    <w:p w14:paraId="11993E1C" w14:textId="77777777" w:rsidR="006809A5" w:rsidRPr="006809A5" w:rsidRDefault="006809A5" w:rsidP="00B778B6">
      <w:pPr>
        <w:shd w:val="clear" w:color="auto" w:fill="FFFFFF"/>
        <w:spacing w:after="0" w:line="240" w:lineRule="auto"/>
        <w:textAlignment w:val="baseline"/>
        <w:rPr>
          <w:rFonts w:ascii="Calibri" w:eastAsia="Times New Roman" w:hAnsi="Calibri" w:cs="Calibri"/>
          <w:color w:val="000000"/>
          <w:sz w:val="24"/>
          <w:szCs w:val="24"/>
          <w:lang w:val="en-GB"/>
        </w:rPr>
      </w:pPr>
    </w:p>
    <w:p w14:paraId="50FF0AD7" w14:textId="5DB55C0D" w:rsidR="00B778B6"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r w:rsidRPr="00B778B6">
        <w:rPr>
          <w:rFonts w:ascii="Calibri" w:eastAsia="Times New Roman" w:hAnsi="Calibri" w:cs="Calibri"/>
          <w:color w:val="000000"/>
          <w:sz w:val="24"/>
          <w:szCs w:val="24"/>
          <w:lang w:val="en-GB"/>
        </w:rPr>
        <w:t xml:space="preserve">The primary focus of the project was to develop and test delivery </w:t>
      </w:r>
      <w:r w:rsidR="00E27AC9" w:rsidRPr="006809A5">
        <w:rPr>
          <w:rFonts w:ascii="Calibri" w:eastAsia="Times New Roman" w:hAnsi="Calibri" w:cs="Calibri"/>
          <w:color w:val="000000"/>
          <w:sz w:val="24"/>
          <w:szCs w:val="24"/>
          <w:lang w:val="en-GB"/>
        </w:rPr>
        <w:t>specifications</w:t>
      </w:r>
      <w:r w:rsidRPr="00B778B6">
        <w:rPr>
          <w:rFonts w:ascii="Calibri" w:eastAsia="Times New Roman" w:hAnsi="Calibri" w:cs="Calibri"/>
          <w:color w:val="000000"/>
          <w:sz w:val="24"/>
          <w:szCs w:val="24"/>
          <w:lang w:val="en-GB"/>
        </w:rPr>
        <w:t xml:space="preserve"> for Geoda</w:t>
      </w:r>
      <w:r w:rsidR="00E27AC9" w:rsidRPr="006809A5">
        <w:rPr>
          <w:rFonts w:ascii="Calibri" w:eastAsia="Times New Roman" w:hAnsi="Calibri" w:cs="Calibri"/>
          <w:color w:val="000000"/>
          <w:sz w:val="24"/>
          <w:szCs w:val="24"/>
          <w:lang w:val="en-GB"/>
        </w:rPr>
        <w:t>t</w:t>
      </w:r>
      <w:r w:rsidRPr="00B778B6">
        <w:rPr>
          <w:rFonts w:ascii="Calibri" w:eastAsia="Times New Roman" w:hAnsi="Calibri" w:cs="Calibri"/>
          <w:color w:val="000000"/>
          <w:sz w:val="24"/>
          <w:szCs w:val="24"/>
          <w:lang w:val="en-GB"/>
        </w:rPr>
        <w:t xml:space="preserve">a and BIM in the building permit process. The project has also included developing and testing a proposal for a new Swedish standard for building models in 2D and 3D that comply with </w:t>
      </w:r>
      <w:proofErr w:type="spellStart"/>
      <w:r w:rsidRPr="00B778B6">
        <w:rPr>
          <w:rFonts w:ascii="Calibri" w:eastAsia="Times New Roman" w:hAnsi="Calibri" w:cs="Calibri"/>
          <w:color w:val="000000"/>
          <w:sz w:val="24"/>
          <w:szCs w:val="24"/>
          <w:lang w:val="en-GB"/>
        </w:rPr>
        <w:t>CityGML's</w:t>
      </w:r>
      <w:proofErr w:type="spellEnd"/>
      <w:r w:rsidRPr="00B778B6">
        <w:rPr>
          <w:rFonts w:ascii="Calibri" w:eastAsia="Times New Roman" w:hAnsi="Calibri" w:cs="Calibri"/>
          <w:color w:val="000000"/>
          <w:sz w:val="24"/>
          <w:szCs w:val="24"/>
          <w:lang w:val="en-GB"/>
        </w:rPr>
        <w:t xml:space="preserve"> regulations.</w:t>
      </w:r>
    </w:p>
    <w:p w14:paraId="2071AF9B" w14:textId="77777777" w:rsidR="00B778B6" w:rsidRPr="00B778B6"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p>
    <w:p w14:paraId="634FB537" w14:textId="36076DF0" w:rsidR="00B778B6" w:rsidRPr="00B778B6"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r w:rsidRPr="00B778B6">
        <w:rPr>
          <w:rFonts w:ascii="Calibri" w:eastAsia="Times New Roman" w:hAnsi="Calibri" w:cs="Calibri"/>
          <w:color w:val="000000"/>
          <w:sz w:val="24"/>
          <w:szCs w:val="24"/>
          <w:lang w:val="en-GB"/>
        </w:rPr>
        <w:t xml:space="preserve">The </w:t>
      </w:r>
      <w:proofErr w:type="spellStart"/>
      <w:r w:rsidRPr="00B778B6">
        <w:rPr>
          <w:rFonts w:ascii="Calibri" w:eastAsia="Times New Roman" w:hAnsi="Calibri" w:cs="Calibri"/>
          <w:color w:val="000000"/>
          <w:sz w:val="24"/>
          <w:szCs w:val="24"/>
          <w:lang w:val="en-GB"/>
        </w:rPr>
        <w:t>Github</w:t>
      </w:r>
      <w:proofErr w:type="spellEnd"/>
      <w:r w:rsidRPr="00B778B6">
        <w:rPr>
          <w:rFonts w:ascii="Calibri" w:eastAsia="Times New Roman" w:hAnsi="Calibri" w:cs="Calibri"/>
          <w:color w:val="000000"/>
          <w:sz w:val="24"/>
          <w:szCs w:val="24"/>
          <w:lang w:val="en-GB"/>
        </w:rPr>
        <w:t xml:space="preserve"> repository </w:t>
      </w:r>
      <w:r w:rsidRPr="006809A5">
        <w:rPr>
          <w:rFonts w:ascii="Calibri" w:eastAsia="Times New Roman" w:hAnsi="Calibri" w:cs="Calibri"/>
          <w:color w:val="000000"/>
          <w:sz w:val="24"/>
          <w:szCs w:val="24"/>
          <w:lang w:val="en-GB"/>
        </w:rPr>
        <w:t xml:space="preserve">contains </w:t>
      </w:r>
      <w:r w:rsidR="006E4713">
        <w:rPr>
          <w:rFonts w:ascii="Calibri" w:eastAsia="Times New Roman" w:hAnsi="Calibri" w:cs="Calibri"/>
          <w:color w:val="000000"/>
          <w:sz w:val="24"/>
          <w:szCs w:val="24"/>
          <w:lang w:val="en-GB"/>
        </w:rPr>
        <w:t>six</w:t>
      </w:r>
      <w:r w:rsidRPr="006809A5">
        <w:rPr>
          <w:rFonts w:ascii="Calibri" w:eastAsia="Times New Roman" w:hAnsi="Calibri" w:cs="Calibri"/>
          <w:color w:val="000000"/>
          <w:sz w:val="24"/>
          <w:szCs w:val="24"/>
          <w:lang w:val="en-GB"/>
        </w:rPr>
        <w:t xml:space="preserve"> folders which are CityGML3_ADE, </w:t>
      </w:r>
      <w:r w:rsidR="006E4713" w:rsidRPr="006809A5">
        <w:rPr>
          <w:sz w:val="24"/>
          <w:szCs w:val="24"/>
          <w:lang w:val="en-GB"/>
        </w:rPr>
        <w:t>BuildingPermitcheck</w:t>
      </w:r>
      <w:r w:rsidR="006E4713">
        <w:rPr>
          <w:sz w:val="24"/>
          <w:szCs w:val="24"/>
          <w:lang w:val="en-GB"/>
        </w:rPr>
        <w:t xml:space="preserve">.zip, </w:t>
      </w:r>
      <w:r w:rsidRPr="006809A5">
        <w:rPr>
          <w:rFonts w:ascii="Calibri" w:eastAsia="Times New Roman" w:hAnsi="Calibri" w:cs="Calibri"/>
          <w:color w:val="000000"/>
          <w:sz w:val="24"/>
          <w:szCs w:val="24"/>
          <w:lang w:val="en-GB"/>
        </w:rPr>
        <w:t>GeodatatoIFC.zip, IfcToCityGML3SWE</w:t>
      </w:r>
      <w:r w:rsidR="006E4713">
        <w:rPr>
          <w:rFonts w:ascii="Calibri" w:eastAsia="Times New Roman" w:hAnsi="Calibri" w:cs="Calibri"/>
          <w:color w:val="000000"/>
          <w:sz w:val="24"/>
          <w:szCs w:val="24"/>
          <w:lang w:val="en-GB"/>
        </w:rPr>
        <w:t>.zip</w:t>
      </w:r>
      <w:r w:rsidRPr="006809A5">
        <w:rPr>
          <w:rFonts w:ascii="Calibri" w:eastAsia="Times New Roman" w:hAnsi="Calibri" w:cs="Calibri"/>
          <w:color w:val="000000"/>
          <w:sz w:val="24"/>
          <w:szCs w:val="24"/>
          <w:lang w:val="en-GB"/>
        </w:rPr>
        <w:t>, SGPtoRevit</w:t>
      </w:r>
      <w:r w:rsidR="006E4713">
        <w:rPr>
          <w:rFonts w:ascii="Calibri" w:eastAsia="Times New Roman" w:hAnsi="Calibri" w:cs="Calibri"/>
          <w:color w:val="000000"/>
          <w:sz w:val="24"/>
          <w:szCs w:val="24"/>
          <w:lang w:val="en-GB"/>
        </w:rPr>
        <w:t>.zip</w:t>
      </w:r>
      <w:r w:rsidRPr="006809A5">
        <w:rPr>
          <w:rFonts w:ascii="Calibri" w:eastAsia="Times New Roman" w:hAnsi="Calibri" w:cs="Calibri"/>
          <w:color w:val="000000"/>
          <w:sz w:val="24"/>
          <w:szCs w:val="24"/>
          <w:lang w:val="en-GB"/>
        </w:rPr>
        <w:t xml:space="preserve"> and</w:t>
      </w:r>
      <w:r w:rsidR="006E4713">
        <w:rPr>
          <w:sz w:val="24"/>
          <w:szCs w:val="24"/>
          <w:lang w:val="en-GB"/>
        </w:rPr>
        <w:t xml:space="preserve"> </w:t>
      </w:r>
      <w:r w:rsidR="006E4713" w:rsidRPr="006E4713">
        <w:rPr>
          <w:sz w:val="24"/>
          <w:szCs w:val="24"/>
          <w:lang w:val="en-GB"/>
        </w:rPr>
        <w:t>SHP_DWGtoSGP.zip</w:t>
      </w:r>
      <w:r w:rsidR="006E4713">
        <w:rPr>
          <w:sz w:val="24"/>
          <w:szCs w:val="24"/>
          <w:lang w:val="en-GB"/>
        </w:rPr>
        <w:t>. T</w:t>
      </w:r>
      <w:r w:rsidR="007A491D" w:rsidRPr="006809A5">
        <w:rPr>
          <w:sz w:val="24"/>
          <w:szCs w:val="24"/>
          <w:lang w:val="en-GB"/>
        </w:rPr>
        <w:t xml:space="preserve">he content of these folders are </w:t>
      </w:r>
      <w:r w:rsidRPr="006809A5">
        <w:rPr>
          <w:sz w:val="24"/>
          <w:szCs w:val="24"/>
          <w:lang w:val="en-GB"/>
        </w:rPr>
        <w:t xml:space="preserve">described below. </w:t>
      </w:r>
    </w:p>
    <w:p w14:paraId="64D12546" w14:textId="77777777" w:rsidR="00B778B6"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p>
    <w:p w14:paraId="06475D42" w14:textId="3223DB9E" w:rsidR="00B778B6" w:rsidRPr="006809A5" w:rsidRDefault="00B778B6" w:rsidP="00B778B6">
      <w:pPr>
        <w:shd w:val="clear" w:color="auto" w:fill="FFFFFF"/>
        <w:spacing w:after="0" w:line="240" w:lineRule="auto"/>
        <w:textAlignment w:val="baseline"/>
        <w:rPr>
          <w:rFonts w:ascii="Calibri" w:eastAsia="Times New Roman" w:hAnsi="Calibri" w:cs="Calibri"/>
          <w:b/>
          <w:bCs/>
          <w:color w:val="000000"/>
          <w:sz w:val="24"/>
          <w:szCs w:val="24"/>
          <w:lang w:val="en-GB"/>
        </w:rPr>
      </w:pPr>
      <w:r w:rsidRPr="006809A5">
        <w:rPr>
          <w:rFonts w:ascii="Calibri" w:eastAsia="Times New Roman" w:hAnsi="Calibri" w:cs="Calibri"/>
          <w:b/>
          <w:bCs/>
          <w:color w:val="000000"/>
          <w:sz w:val="24"/>
          <w:szCs w:val="24"/>
          <w:lang w:val="en-GB"/>
        </w:rPr>
        <w:t xml:space="preserve">CityGML3_ADE </w:t>
      </w:r>
    </w:p>
    <w:p w14:paraId="24AD0395" w14:textId="6275B1A4" w:rsidR="00B778B6"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 xml:space="preserve">This folder contains the output of the </w:t>
      </w:r>
      <w:r w:rsidRPr="006809A5">
        <w:rPr>
          <w:sz w:val="24"/>
          <w:szCs w:val="24"/>
          <w:lang w:val="en-GB"/>
        </w:rPr>
        <w:t xml:space="preserve">further development of the Swedish </w:t>
      </w:r>
      <w:proofErr w:type="spellStart"/>
      <w:r w:rsidRPr="006809A5">
        <w:rPr>
          <w:sz w:val="24"/>
          <w:szCs w:val="24"/>
          <w:lang w:val="en-GB"/>
        </w:rPr>
        <w:t>geoprocess</w:t>
      </w:r>
      <w:proofErr w:type="spellEnd"/>
      <w:r w:rsidRPr="006809A5">
        <w:rPr>
          <w:sz w:val="24"/>
          <w:szCs w:val="24"/>
          <w:lang w:val="en-GB"/>
        </w:rPr>
        <w:t xml:space="preserve"> Building</w:t>
      </w:r>
      <w:r w:rsidR="00E27AC9" w:rsidRPr="006809A5">
        <w:rPr>
          <w:sz w:val="24"/>
          <w:szCs w:val="24"/>
          <w:lang w:val="en-GB"/>
        </w:rPr>
        <w:t xml:space="preserve"> which was carried out in the project. The output files are test results of the project and it is not an official accepted standard.  The CityGML3_ADE repository includes the following: </w:t>
      </w:r>
    </w:p>
    <w:p w14:paraId="4F84BBC2" w14:textId="77777777" w:rsidR="00B778B6"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p>
    <w:p w14:paraId="0D7272F1" w14:textId="02C585B2" w:rsidR="00B778B6" w:rsidRPr="006809A5" w:rsidRDefault="00E27AC9" w:rsidP="00B778B6">
      <w:pPr>
        <w:pStyle w:val="ListParagraph"/>
        <w:numPr>
          <w:ilvl w:val="0"/>
          <w:numId w:val="1"/>
        </w:num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A</w:t>
      </w:r>
      <w:r w:rsidR="00B778B6" w:rsidRPr="006809A5">
        <w:rPr>
          <w:rFonts w:ascii="Calibri" w:eastAsia="Times New Roman" w:hAnsi="Calibri" w:cs="Calibri"/>
          <w:color w:val="000000"/>
          <w:sz w:val="24"/>
          <w:szCs w:val="24"/>
          <w:lang w:val="en-GB"/>
        </w:rPr>
        <w:t>n</w:t>
      </w:r>
      <w:r w:rsidR="00B778B6" w:rsidRPr="006809A5">
        <w:rPr>
          <w:rFonts w:ascii="Calibri" w:eastAsia="Times New Roman" w:hAnsi="Calibri" w:cs="Calibri"/>
          <w:b/>
          <w:bCs/>
          <w:color w:val="000000"/>
          <w:sz w:val="24"/>
          <w:szCs w:val="24"/>
          <w:lang w:val="en-GB"/>
        </w:rPr>
        <w:t xml:space="preserve"> ADE</w:t>
      </w:r>
      <w:r w:rsidR="00B778B6" w:rsidRPr="006809A5">
        <w:rPr>
          <w:rFonts w:ascii="Calibri" w:eastAsia="Times New Roman" w:hAnsi="Calibri" w:cs="Calibri"/>
          <w:color w:val="000000"/>
          <w:sz w:val="24"/>
          <w:szCs w:val="24"/>
          <w:lang w:val="en-GB"/>
        </w:rPr>
        <w:t xml:space="preserve"> folder</w:t>
      </w:r>
      <w:r w:rsidR="007A491D" w:rsidRPr="006809A5">
        <w:rPr>
          <w:rFonts w:ascii="Calibri" w:eastAsia="Times New Roman" w:hAnsi="Calibri" w:cs="Calibri"/>
          <w:b/>
          <w:bCs/>
          <w:color w:val="000000"/>
          <w:sz w:val="24"/>
          <w:szCs w:val="24"/>
          <w:lang w:val="en-GB"/>
        </w:rPr>
        <w:t xml:space="preserve"> </w:t>
      </w:r>
      <w:r w:rsidR="00B778B6" w:rsidRPr="006809A5">
        <w:rPr>
          <w:rFonts w:ascii="Calibri" w:eastAsia="Times New Roman" w:hAnsi="Calibri" w:cs="Calibri"/>
          <w:color w:val="000000"/>
          <w:sz w:val="24"/>
          <w:szCs w:val="24"/>
          <w:lang w:val="en-GB"/>
        </w:rPr>
        <w:t xml:space="preserve">that contains the </w:t>
      </w:r>
      <w:proofErr w:type="spellStart"/>
      <w:r w:rsidR="00B778B6" w:rsidRPr="006809A5">
        <w:rPr>
          <w:rFonts w:ascii="Calibri" w:eastAsia="Times New Roman" w:hAnsi="Calibri" w:cs="Calibri"/>
          <w:color w:val="000000"/>
          <w:sz w:val="24"/>
          <w:szCs w:val="24"/>
          <w:lang w:val="en-GB"/>
        </w:rPr>
        <w:t>xsd</w:t>
      </w:r>
      <w:proofErr w:type="spellEnd"/>
      <w:r w:rsidR="00B778B6" w:rsidRPr="006809A5">
        <w:rPr>
          <w:rFonts w:ascii="Calibri" w:eastAsia="Times New Roman" w:hAnsi="Calibri" w:cs="Calibri"/>
          <w:color w:val="000000"/>
          <w:sz w:val="24"/>
          <w:szCs w:val="24"/>
          <w:lang w:val="en-GB"/>
        </w:rPr>
        <w:t xml:space="preserve">-file for the created </w:t>
      </w:r>
      <w:proofErr w:type="spellStart"/>
      <w:r w:rsidR="00B778B6" w:rsidRPr="006809A5">
        <w:rPr>
          <w:rFonts w:ascii="Calibri" w:eastAsia="Times New Roman" w:hAnsi="Calibri" w:cs="Calibri"/>
          <w:color w:val="000000"/>
          <w:sz w:val="24"/>
          <w:szCs w:val="24"/>
          <w:lang w:val="en-GB"/>
        </w:rPr>
        <w:t>CityGML</w:t>
      </w:r>
      <w:proofErr w:type="spellEnd"/>
      <w:r w:rsidR="00B778B6" w:rsidRPr="006809A5">
        <w:rPr>
          <w:rFonts w:ascii="Calibri" w:eastAsia="Times New Roman" w:hAnsi="Calibri" w:cs="Calibri"/>
          <w:color w:val="000000"/>
          <w:sz w:val="24"/>
          <w:szCs w:val="24"/>
          <w:lang w:val="en-GB"/>
        </w:rPr>
        <w:t xml:space="preserve"> 3.0 A</w:t>
      </w:r>
    </w:p>
    <w:p w14:paraId="6EEB52CC" w14:textId="7C6FAF04" w:rsidR="00B778B6" w:rsidRPr="006809A5" w:rsidRDefault="00B778B6" w:rsidP="00B778B6">
      <w:pPr>
        <w:pStyle w:val="ListParagraph"/>
        <w:numPr>
          <w:ilvl w:val="0"/>
          <w:numId w:val="1"/>
        </w:num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A  </w:t>
      </w:r>
      <w:r w:rsidRPr="006809A5">
        <w:rPr>
          <w:rFonts w:ascii="Calibri" w:eastAsia="Times New Roman" w:hAnsi="Calibri" w:cs="Calibri"/>
          <w:b/>
          <w:bCs/>
          <w:color w:val="000000"/>
          <w:sz w:val="24"/>
          <w:szCs w:val="24"/>
          <w:lang w:val="en-GB"/>
        </w:rPr>
        <w:t>CityGML-3</w:t>
      </w:r>
      <w:r w:rsidR="007A491D" w:rsidRPr="006809A5">
        <w:rPr>
          <w:rFonts w:ascii="Calibri" w:eastAsia="Times New Roman" w:hAnsi="Calibri" w:cs="Calibri"/>
          <w:color w:val="000000"/>
          <w:sz w:val="24"/>
          <w:szCs w:val="24"/>
          <w:lang w:val="en-GB"/>
        </w:rPr>
        <w:t xml:space="preserve"> folder </w:t>
      </w:r>
      <w:r w:rsidRPr="006809A5">
        <w:rPr>
          <w:rFonts w:ascii="Calibri" w:eastAsia="Times New Roman" w:hAnsi="Calibri" w:cs="Calibri"/>
          <w:color w:val="000000"/>
          <w:sz w:val="24"/>
          <w:szCs w:val="24"/>
          <w:lang w:val="en-GB"/>
        </w:rPr>
        <w:t xml:space="preserve">that contains </w:t>
      </w:r>
      <w:proofErr w:type="spellStart"/>
      <w:r w:rsidRPr="006809A5">
        <w:rPr>
          <w:rFonts w:ascii="Calibri" w:eastAsia="Times New Roman" w:hAnsi="Calibri" w:cs="Calibri"/>
          <w:color w:val="000000"/>
          <w:sz w:val="24"/>
          <w:szCs w:val="24"/>
          <w:lang w:val="en-GB"/>
        </w:rPr>
        <w:t>CityGML</w:t>
      </w:r>
      <w:proofErr w:type="spellEnd"/>
      <w:r w:rsidRPr="006809A5">
        <w:rPr>
          <w:rFonts w:ascii="Calibri" w:eastAsia="Times New Roman" w:hAnsi="Calibri" w:cs="Calibri"/>
          <w:color w:val="000000"/>
          <w:sz w:val="24"/>
          <w:szCs w:val="24"/>
          <w:lang w:val="en-GB"/>
        </w:rPr>
        <w:t xml:space="preserve"> 3.0 </w:t>
      </w:r>
      <w:proofErr w:type="spellStart"/>
      <w:r w:rsidRPr="006809A5">
        <w:rPr>
          <w:rFonts w:ascii="Calibri" w:eastAsia="Times New Roman" w:hAnsi="Calibri" w:cs="Calibri"/>
          <w:color w:val="000000"/>
          <w:sz w:val="24"/>
          <w:szCs w:val="24"/>
          <w:lang w:val="en-GB"/>
        </w:rPr>
        <w:t>xsd</w:t>
      </w:r>
      <w:proofErr w:type="spellEnd"/>
      <w:r w:rsidRPr="006809A5">
        <w:rPr>
          <w:rFonts w:ascii="Calibri" w:eastAsia="Times New Roman" w:hAnsi="Calibri" w:cs="Calibri"/>
          <w:color w:val="000000"/>
          <w:sz w:val="24"/>
          <w:szCs w:val="24"/>
          <w:lang w:val="en-GB"/>
        </w:rPr>
        <w:t>-files that was modified to be used on a local computer</w:t>
      </w:r>
    </w:p>
    <w:p w14:paraId="5DBAE29D" w14:textId="2CE1A41D" w:rsidR="00B778B6" w:rsidRPr="006809A5" w:rsidRDefault="00B778B6" w:rsidP="00B778B6">
      <w:pPr>
        <w:pStyle w:val="ListParagraph"/>
        <w:numPr>
          <w:ilvl w:val="0"/>
          <w:numId w:val="1"/>
        </w:num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 xml:space="preserve">A </w:t>
      </w:r>
      <w:r w:rsidRPr="006809A5">
        <w:rPr>
          <w:rFonts w:ascii="Calibri" w:eastAsia="Times New Roman" w:hAnsi="Calibri" w:cs="Calibri"/>
          <w:b/>
          <w:bCs/>
          <w:color w:val="000000"/>
          <w:sz w:val="24"/>
          <w:szCs w:val="24"/>
          <w:lang w:val="en-GB"/>
        </w:rPr>
        <w:t>config</w:t>
      </w:r>
      <w:r w:rsidR="007A491D" w:rsidRPr="006809A5">
        <w:rPr>
          <w:rFonts w:ascii="Calibri" w:eastAsia="Times New Roman" w:hAnsi="Calibri" w:cs="Calibri"/>
          <w:b/>
          <w:bCs/>
          <w:color w:val="000000"/>
          <w:sz w:val="24"/>
          <w:szCs w:val="24"/>
          <w:lang w:val="en-GB"/>
        </w:rPr>
        <w:t xml:space="preserve"> </w:t>
      </w:r>
      <w:r w:rsidR="007A491D" w:rsidRPr="006809A5">
        <w:rPr>
          <w:rFonts w:ascii="Calibri" w:eastAsia="Times New Roman" w:hAnsi="Calibri" w:cs="Calibri"/>
          <w:color w:val="000000"/>
          <w:sz w:val="24"/>
          <w:szCs w:val="24"/>
          <w:lang w:val="en-GB"/>
        </w:rPr>
        <w:t xml:space="preserve">folder </w:t>
      </w:r>
      <w:r w:rsidRPr="006809A5">
        <w:rPr>
          <w:rFonts w:ascii="Calibri" w:eastAsia="Times New Roman" w:hAnsi="Calibri" w:cs="Calibri"/>
          <w:color w:val="000000"/>
          <w:sz w:val="24"/>
          <w:szCs w:val="24"/>
          <w:lang w:val="en-GB"/>
        </w:rPr>
        <w:t xml:space="preserve">that contains the configuration files for </w:t>
      </w:r>
      <w:proofErr w:type="spellStart"/>
      <w:r w:rsidRPr="006809A5">
        <w:rPr>
          <w:rFonts w:ascii="Calibri" w:eastAsia="Times New Roman" w:hAnsi="Calibri" w:cs="Calibri"/>
          <w:color w:val="000000"/>
          <w:sz w:val="24"/>
          <w:szCs w:val="24"/>
          <w:lang w:val="en-GB"/>
        </w:rPr>
        <w:t>ShapeChange</w:t>
      </w:r>
      <w:proofErr w:type="spellEnd"/>
      <w:r w:rsidRPr="006809A5">
        <w:rPr>
          <w:rFonts w:ascii="Calibri" w:eastAsia="Times New Roman" w:hAnsi="Calibri" w:cs="Calibri"/>
          <w:color w:val="000000"/>
          <w:sz w:val="24"/>
          <w:szCs w:val="24"/>
          <w:lang w:val="en-GB"/>
        </w:rPr>
        <w:t xml:space="preserve">. StandardNamespace.xml was modified for this test. Search paths to the local </w:t>
      </w:r>
      <w:proofErr w:type="spellStart"/>
      <w:r w:rsidRPr="006809A5">
        <w:rPr>
          <w:rFonts w:ascii="Calibri" w:eastAsia="Times New Roman" w:hAnsi="Calibri" w:cs="Calibri"/>
          <w:color w:val="000000"/>
          <w:sz w:val="24"/>
          <w:szCs w:val="24"/>
          <w:lang w:val="en-GB"/>
        </w:rPr>
        <w:t>CityGML</w:t>
      </w:r>
      <w:proofErr w:type="spellEnd"/>
      <w:r w:rsidRPr="006809A5">
        <w:rPr>
          <w:rFonts w:ascii="Calibri" w:eastAsia="Times New Roman" w:hAnsi="Calibri" w:cs="Calibri"/>
          <w:color w:val="000000"/>
          <w:sz w:val="24"/>
          <w:szCs w:val="24"/>
          <w:lang w:val="en-GB"/>
        </w:rPr>
        <w:t xml:space="preserve"> 3.0 </w:t>
      </w:r>
      <w:proofErr w:type="spellStart"/>
      <w:r w:rsidRPr="006809A5">
        <w:rPr>
          <w:rFonts w:ascii="Calibri" w:eastAsia="Times New Roman" w:hAnsi="Calibri" w:cs="Calibri"/>
          <w:color w:val="000000"/>
          <w:sz w:val="24"/>
          <w:szCs w:val="24"/>
          <w:lang w:val="en-GB"/>
        </w:rPr>
        <w:t>xsd</w:t>
      </w:r>
      <w:proofErr w:type="spellEnd"/>
      <w:r w:rsidRPr="006809A5">
        <w:rPr>
          <w:rFonts w:ascii="Calibri" w:eastAsia="Times New Roman" w:hAnsi="Calibri" w:cs="Calibri"/>
          <w:color w:val="000000"/>
          <w:sz w:val="24"/>
          <w:szCs w:val="24"/>
          <w:lang w:val="en-GB"/>
        </w:rPr>
        <w:t>-files were added.</w:t>
      </w:r>
    </w:p>
    <w:p w14:paraId="65949566" w14:textId="1EA88DF7" w:rsidR="00B778B6" w:rsidRPr="006809A5" w:rsidRDefault="00B778B6" w:rsidP="00B778B6">
      <w:pPr>
        <w:pStyle w:val="ListParagraph"/>
        <w:numPr>
          <w:ilvl w:val="0"/>
          <w:numId w:val="1"/>
        </w:num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 xml:space="preserve">A configuration file that include the configuration parameters for running </w:t>
      </w:r>
      <w:proofErr w:type="spellStart"/>
      <w:r w:rsidRPr="006809A5">
        <w:rPr>
          <w:rFonts w:ascii="Calibri" w:eastAsia="Times New Roman" w:hAnsi="Calibri" w:cs="Calibri"/>
          <w:color w:val="000000"/>
          <w:sz w:val="24"/>
          <w:szCs w:val="24"/>
          <w:lang w:val="en-GB"/>
        </w:rPr>
        <w:t>ShapeChange</w:t>
      </w:r>
      <w:proofErr w:type="spellEnd"/>
      <w:r w:rsidRPr="006809A5">
        <w:rPr>
          <w:rFonts w:ascii="Calibri" w:eastAsia="Times New Roman" w:hAnsi="Calibri" w:cs="Calibri"/>
          <w:color w:val="000000"/>
          <w:sz w:val="24"/>
          <w:szCs w:val="24"/>
          <w:lang w:val="en-GB"/>
        </w:rPr>
        <w:t xml:space="preserve">, </w:t>
      </w:r>
      <w:r w:rsidRPr="006809A5">
        <w:rPr>
          <w:rFonts w:ascii="Calibri" w:eastAsia="Times New Roman" w:hAnsi="Calibri" w:cs="Calibri"/>
          <w:b/>
          <w:bCs/>
          <w:color w:val="000000"/>
          <w:sz w:val="24"/>
          <w:szCs w:val="24"/>
          <w:lang w:val="en-GB"/>
        </w:rPr>
        <w:t>BY_CityGML-ADE.xml</w:t>
      </w:r>
    </w:p>
    <w:p w14:paraId="10344745" w14:textId="5EE9AD5A" w:rsidR="00B778B6" w:rsidRPr="006809A5" w:rsidRDefault="00B778B6" w:rsidP="00B778B6">
      <w:pPr>
        <w:pStyle w:val="ListParagraph"/>
        <w:numPr>
          <w:ilvl w:val="0"/>
          <w:numId w:val="1"/>
        </w:numPr>
        <w:shd w:val="clear" w:color="auto" w:fill="FFFFFF"/>
        <w:spacing w:after="0" w:line="240" w:lineRule="auto"/>
        <w:textAlignment w:val="baseline"/>
        <w:rPr>
          <w:rFonts w:ascii="Calibri" w:eastAsia="Times New Roman" w:hAnsi="Calibri" w:cs="Calibri"/>
          <w:color w:val="000000"/>
          <w:sz w:val="24"/>
          <w:szCs w:val="24"/>
          <w:lang w:val="en-GB"/>
        </w:rPr>
      </w:pPr>
      <w:r w:rsidRPr="006809A5">
        <w:rPr>
          <w:rFonts w:ascii="Calibri" w:eastAsia="Times New Roman" w:hAnsi="Calibri" w:cs="Calibri"/>
          <w:color w:val="000000"/>
          <w:sz w:val="24"/>
          <w:szCs w:val="24"/>
          <w:lang w:val="en-GB"/>
        </w:rPr>
        <w:t xml:space="preserve">The UML application schema used for creating the </w:t>
      </w:r>
      <w:proofErr w:type="spellStart"/>
      <w:r w:rsidRPr="006809A5">
        <w:rPr>
          <w:rFonts w:ascii="Calibri" w:eastAsia="Times New Roman" w:hAnsi="Calibri" w:cs="Calibri"/>
          <w:color w:val="000000"/>
          <w:sz w:val="24"/>
          <w:szCs w:val="24"/>
          <w:lang w:val="en-GB"/>
        </w:rPr>
        <w:t>xsd</w:t>
      </w:r>
      <w:proofErr w:type="spellEnd"/>
      <w:r w:rsidRPr="006809A5">
        <w:rPr>
          <w:rFonts w:ascii="Calibri" w:eastAsia="Times New Roman" w:hAnsi="Calibri" w:cs="Calibri"/>
          <w:color w:val="000000"/>
          <w:sz w:val="24"/>
          <w:szCs w:val="24"/>
          <w:lang w:val="en-GB"/>
        </w:rPr>
        <w:t xml:space="preserve">-file for the </w:t>
      </w:r>
      <w:proofErr w:type="spellStart"/>
      <w:r w:rsidRPr="006809A5">
        <w:rPr>
          <w:rFonts w:ascii="Calibri" w:eastAsia="Times New Roman" w:hAnsi="Calibri" w:cs="Calibri"/>
          <w:color w:val="000000"/>
          <w:sz w:val="24"/>
          <w:szCs w:val="24"/>
          <w:lang w:val="en-GB"/>
        </w:rPr>
        <w:t>CityGML</w:t>
      </w:r>
      <w:proofErr w:type="spellEnd"/>
      <w:r w:rsidRPr="006809A5">
        <w:rPr>
          <w:rFonts w:ascii="Calibri" w:eastAsia="Times New Roman" w:hAnsi="Calibri" w:cs="Calibri"/>
          <w:color w:val="000000"/>
          <w:sz w:val="24"/>
          <w:szCs w:val="24"/>
          <w:lang w:val="en-GB"/>
        </w:rPr>
        <w:t xml:space="preserve"> 3.0 ADE (here zipped to </w:t>
      </w:r>
      <w:r w:rsidRPr="006809A5">
        <w:rPr>
          <w:rFonts w:ascii="Calibri" w:eastAsia="Times New Roman" w:hAnsi="Calibri" w:cs="Calibri"/>
          <w:b/>
          <w:bCs/>
          <w:color w:val="000000"/>
          <w:sz w:val="24"/>
          <w:szCs w:val="24"/>
          <w:lang w:val="en-GB"/>
        </w:rPr>
        <w:t>CityGML3_ADE_v4_EAP.zip</w:t>
      </w:r>
      <w:r w:rsidRPr="006809A5">
        <w:rPr>
          <w:rFonts w:ascii="Calibri" w:eastAsia="Times New Roman" w:hAnsi="Calibri" w:cs="Calibri"/>
          <w:color w:val="000000"/>
          <w:sz w:val="24"/>
          <w:szCs w:val="24"/>
          <w:lang w:val="en-GB"/>
        </w:rPr>
        <w:t xml:space="preserve"> since the original file is too large for </w:t>
      </w:r>
      <w:proofErr w:type="spellStart"/>
      <w:r w:rsidRPr="006809A5">
        <w:rPr>
          <w:rFonts w:ascii="Calibri" w:eastAsia="Times New Roman" w:hAnsi="Calibri" w:cs="Calibri"/>
          <w:color w:val="000000"/>
          <w:sz w:val="24"/>
          <w:szCs w:val="24"/>
          <w:lang w:val="en-GB"/>
        </w:rPr>
        <w:t>GitHUB</w:t>
      </w:r>
      <w:proofErr w:type="spellEnd"/>
      <w:r w:rsidRPr="006809A5">
        <w:rPr>
          <w:rFonts w:ascii="Calibri" w:eastAsia="Times New Roman" w:hAnsi="Calibri" w:cs="Calibri"/>
          <w:color w:val="000000"/>
          <w:sz w:val="24"/>
          <w:szCs w:val="24"/>
          <w:lang w:val="en-GB"/>
        </w:rPr>
        <w:t>)</w:t>
      </w:r>
    </w:p>
    <w:p w14:paraId="45AC40C5" w14:textId="77777777" w:rsidR="00B778B6" w:rsidRPr="006809A5" w:rsidRDefault="00B778B6" w:rsidP="00B778B6">
      <w:pPr>
        <w:shd w:val="clear" w:color="auto" w:fill="FFFFFF"/>
        <w:spacing w:after="0" w:line="240" w:lineRule="auto"/>
        <w:textAlignment w:val="baseline"/>
        <w:rPr>
          <w:rFonts w:ascii="Calibri" w:eastAsia="Times New Roman" w:hAnsi="Calibri" w:cs="Calibri"/>
          <w:color w:val="000000"/>
          <w:sz w:val="24"/>
          <w:szCs w:val="24"/>
          <w:lang w:val="en-GB"/>
        </w:rPr>
      </w:pPr>
    </w:p>
    <w:p w14:paraId="0D015107" w14:textId="77777777" w:rsidR="006E4713" w:rsidRPr="006809A5" w:rsidRDefault="006E4713" w:rsidP="006E4713">
      <w:pPr>
        <w:rPr>
          <w:b/>
          <w:bCs/>
          <w:sz w:val="24"/>
          <w:szCs w:val="24"/>
        </w:rPr>
      </w:pPr>
      <w:r w:rsidRPr="006809A5">
        <w:rPr>
          <w:b/>
          <w:bCs/>
          <w:sz w:val="24"/>
          <w:szCs w:val="24"/>
        </w:rPr>
        <w:t>BuildingPermitcheck.zip</w:t>
      </w:r>
    </w:p>
    <w:p w14:paraId="068E2887" w14:textId="04A1A21F" w:rsidR="006E4713" w:rsidRDefault="006E4713" w:rsidP="006E4713">
      <w:pPr>
        <w:rPr>
          <w:sz w:val="24"/>
          <w:szCs w:val="24"/>
          <w:lang w:val="en-GB"/>
        </w:rPr>
      </w:pPr>
      <w:r w:rsidRPr="006809A5">
        <w:rPr>
          <w:sz w:val="24"/>
          <w:szCs w:val="24"/>
          <w:lang w:val="en-GB"/>
        </w:rPr>
        <w:t xml:space="preserve">This folder contains </w:t>
      </w:r>
      <w:r>
        <w:rPr>
          <w:sz w:val="24"/>
          <w:szCs w:val="24"/>
          <w:lang w:val="en-GB"/>
        </w:rPr>
        <w:t>a workspace used to check if a building (LOD1 model according to the CityGML3 ADE) conforms to the regulations in a detailed development plan.</w:t>
      </w:r>
      <w:r w:rsidR="005806B4">
        <w:rPr>
          <w:sz w:val="24"/>
          <w:szCs w:val="24"/>
          <w:lang w:val="en-GB"/>
        </w:rPr>
        <w:t xml:space="preserve"> The workspace reads the detailed development plan and building model, finds in which area the building will be located and checks the valid regulation in that area. The result is presented visually in FME and saved as a report in Excel.</w:t>
      </w:r>
      <w:r>
        <w:rPr>
          <w:sz w:val="24"/>
          <w:szCs w:val="24"/>
          <w:lang w:val="en-GB"/>
        </w:rPr>
        <w:t xml:space="preserve"> </w:t>
      </w:r>
      <w:r w:rsidR="005806B4">
        <w:rPr>
          <w:sz w:val="24"/>
          <w:szCs w:val="24"/>
          <w:lang w:val="en-GB"/>
        </w:rPr>
        <w:t xml:space="preserve">The folder </w:t>
      </w:r>
      <w:r>
        <w:rPr>
          <w:sz w:val="24"/>
          <w:szCs w:val="24"/>
          <w:lang w:val="en-GB"/>
        </w:rPr>
        <w:t>contains the following folder</w:t>
      </w:r>
      <w:r w:rsidR="005806B4">
        <w:rPr>
          <w:sz w:val="24"/>
          <w:szCs w:val="24"/>
          <w:lang w:val="en-GB"/>
        </w:rPr>
        <w:t>s</w:t>
      </w:r>
      <w:r>
        <w:rPr>
          <w:sz w:val="24"/>
          <w:szCs w:val="24"/>
          <w:lang w:val="en-GB"/>
        </w:rPr>
        <w:t>:</w:t>
      </w:r>
    </w:p>
    <w:p w14:paraId="16B57240" w14:textId="77777777" w:rsidR="006E4713" w:rsidRPr="00D72F6A" w:rsidRDefault="006E4713" w:rsidP="006E4713">
      <w:pPr>
        <w:pStyle w:val="ListParagraph"/>
        <w:numPr>
          <w:ilvl w:val="0"/>
          <w:numId w:val="5"/>
        </w:numPr>
        <w:rPr>
          <w:sz w:val="24"/>
          <w:szCs w:val="24"/>
          <w:lang w:val="en-GB"/>
        </w:rPr>
      </w:pPr>
      <w:r w:rsidRPr="00D72F6A">
        <w:rPr>
          <w:b/>
          <w:sz w:val="24"/>
          <w:szCs w:val="24"/>
          <w:lang w:val="en-GB"/>
        </w:rPr>
        <w:t>Input:</w:t>
      </w:r>
      <w:r>
        <w:rPr>
          <w:sz w:val="24"/>
          <w:szCs w:val="24"/>
          <w:lang w:val="en-GB"/>
        </w:rPr>
        <w:t xml:space="preserve"> the detailed development plan over the area where the building is planned and a LOD1 </w:t>
      </w:r>
      <w:r w:rsidRPr="00D72F6A">
        <w:rPr>
          <w:sz w:val="24"/>
          <w:szCs w:val="24"/>
          <w:lang w:val="en-GB"/>
        </w:rPr>
        <w:t>CityGML3</w:t>
      </w:r>
      <w:r>
        <w:rPr>
          <w:sz w:val="24"/>
          <w:szCs w:val="24"/>
          <w:lang w:val="en-GB"/>
        </w:rPr>
        <w:t xml:space="preserve"> </w:t>
      </w:r>
      <w:r w:rsidRPr="00D72F6A">
        <w:rPr>
          <w:sz w:val="24"/>
          <w:szCs w:val="24"/>
          <w:lang w:val="en-GB"/>
        </w:rPr>
        <w:t>ADE</w:t>
      </w:r>
      <w:r>
        <w:rPr>
          <w:sz w:val="24"/>
          <w:szCs w:val="24"/>
          <w:lang w:val="en-GB"/>
        </w:rPr>
        <w:t xml:space="preserve"> model</w:t>
      </w:r>
      <w:r w:rsidRPr="00D72F6A">
        <w:rPr>
          <w:sz w:val="24"/>
          <w:szCs w:val="24"/>
          <w:lang w:val="en-GB"/>
        </w:rPr>
        <w:t xml:space="preserve"> of the building.</w:t>
      </w:r>
    </w:p>
    <w:p w14:paraId="49ECC55C" w14:textId="77777777" w:rsidR="006E4713" w:rsidRDefault="006E4713" w:rsidP="006E4713">
      <w:pPr>
        <w:pStyle w:val="ListParagraph"/>
        <w:numPr>
          <w:ilvl w:val="0"/>
          <w:numId w:val="5"/>
        </w:numPr>
        <w:rPr>
          <w:sz w:val="24"/>
          <w:szCs w:val="24"/>
          <w:lang w:val="en-GB"/>
        </w:rPr>
      </w:pPr>
      <w:r w:rsidRPr="00D72F6A">
        <w:rPr>
          <w:b/>
          <w:sz w:val="24"/>
          <w:szCs w:val="24"/>
          <w:lang w:val="en-GB"/>
        </w:rPr>
        <w:t>Output:</w:t>
      </w:r>
      <w:r>
        <w:rPr>
          <w:sz w:val="24"/>
          <w:szCs w:val="24"/>
          <w:lang w:val="en-GB"/>
        </w:rPr>
        <w:t xml:space="preserve"> report of the building permit check as an Excel sheet.</w:t>
      </w:r>
    </w:p>
    <w:p w14:paraId="1B5C3889" w14:textId="77777777" w:rsidR="006E4713" w:rsidRPr="00D72F6A" w:rsidRDefault="006E4713" w:rsidP="006E4713">
      <w:pPr>
        <w:pStyle w:val="ListParagraph"/>
        <w:numPr>
          <w:ilvl w:val="0"/>
          <w:numId w:val="5"/>
        </w:numPr>
        <w:rPr>
          <w:sz w:val="24"/>
          <w:szCs w:val="24"/>
          <w:lang w:val="en-GB"/>
        </w:rPr>
      </w:pPr>
      <w:proofErr w:type="spellStart"/>
      <w:r w:rsidRPr="00D72F6A">
        <w:rPr>
          <w:b/>
          <w:sz w:val="24"/>
          <w:szCs w:val="24"/>
          <w:lang w:val="en-GB"/>
        </w:rPr>
        <w:t>xsd</w:t>
      </w:r>
      <w:proofErr w:type="spellEnd"/>
      <w:r w:rsidRPr="00D72F6A">
        <w:rPr>
          <w:b/>
          <w:sz w:val="24"/>
          <w:szCs w:val="24"/>
          <w:lang w:val="en-GB"/>
        </w:rPr>
        <w:t>:</w:t>
      </w:r>
      <w:r>
        <w:rPr>
          <w:sz w:val="24"/>
          <w:szCs w:val="24"/>
          <w:lang w:val="en-GB"/>
        </w:rPr>
        <w:t xml:space="preserve"> </w:t>
      </w:r>
      <w:proofErr w:type="spellStart"/>
      <w:r w:rsidRPr="00D72F6A">
        <w:rPr>
          <w:sz w:val="24"/>
          <w:szCs w:val="24"/>
          <w:lang w:val="en-GB"/>
        </w:rPr>
        <w:t>xsd</w:t>
      </w:r>
      <w:proofErr w:type="spellEnd"/>
      <w:r>
        <w:rPr>
          <w:sz w:val="24"/>
          <w:szCs w:val="24"/>
          <w:lang w:val="en-GB"/>
        </w:rPr>
        <w:t xml:space="preserve">-files for the </w:t>
      </w:r>
      <w:r w:rsidRPr="00D72F6A">
        <w:rPr>
          <w:sz w:val="24"/>
          <w:szCs w:val="24"/>
          <w:lang w:val="en-GB"/>
        </w:rPr>
        <w:t>CityGML3</w:t>
      </w:r>
      <w:r>
        <w:rPr>
          <w:sz w:val="24"/>
          <w:szCs w:val="24"/>
          <w:lang w:val="en-GB"/>
        </w:rPr>
        <w:t xml:space="preserve"> </w:t>
      </w:r>
      <w:r w:rsidRPr="00D72F6A">
        <w:rPr>
          <w:sz w:val="24"/>
          <w:szCs w:val="24"/>
          <w:lang w:val="en-GB"/>
        </w:rPr>
        <w:t xml:space="preserve">ADE (which are also included in the folder </w:t>
      </w:r>
      <w:r>
        <w:rPr>
          <w:sz w:val="24"/>
          <w:szCs w:val="24"/>
          <w:lang w:val="en-GB"/>
        </w:rPr>
        <w:t>CityGML3_ADE)</w:t>
      </w:r>
    </w:p>
    <w:p w14:paraId="3E79A03F" w14:textId="77777777" w:rsidR="006E4713" w:rsidRDefault="006E4713" w:rsidP="00B778B6">
      <w:pPr>
        <w:rPr>
          <w:rFonts w:ascii="Calibri" w:eastAsia="Times New Roman" w:hAnsi="Calibri" w:cs="Calibri"/>
          <w:b/>
          <w:bCs/>
          <w:color w:val="000000"/>
          <w:sz w:val="24"/>
          <w:szCs w:val="24"/>
          <w:bdr w:val="none" w:sz="0" w:space="0" w:color="auto" w:frame="1"/>
          <w:shd w:val="clear" w:color="auto" w:fill="FFFFFF"/>
        </w:rPr>
      </w:pPr>
    </w:p>
    <w:p w14:paraId="33D461CE" w14:textId="5B057477" w:rsidR="00647014" w:rsidRPr="006809A5" w:rsidRDefault="00B778B6" w:rsidP="00B778B6">
      <w:pPr>
        <w:rPr>
          <w:rFonts w:ascii="Calibri" w:eastAsia="Times New Roman" w:hAnsi="Calibri" w:cs="Calibri"/>
          <w:b/>
          <w:bCs/>
          <w:color w:val="000000"/>
          <w:sz w:val="24"/>
          <w:szCs w:val="24"/>
          <w:bdr w:val="none" w:sz="0" w:space="0" w:color="auto" w:frame="1"/>
          <w:shd w:val="clear" w:color="auto" w:fill="FFFFFF"/>
        </w:rPr>
      </w:pPr>
      <w:r w:rsidRPr="006809A5">
        <w:rPr>
          <w:rFonts w:ascii="Calibri" w:eastAsia="Times New Roman" w:hAnsi="Calibri" w:cs="Calibri"/>
          <w:b/>
          <w:bCs/>
          <w:color w:val="000000"/>
          <w:sz w:val="24"/>
          <w:szCs w:val="24"/>
          <w:bdr w:val="none" w:sz="0" w:space="0" w:color="auto" w:frame="1"/>
          <w:shd w:val="clear" w:color="auto" w:fill="FFFFFF"/>
        </w:rPr>
        <w:lastRenderedPageBreak/>
        <w:t>GeodatatoIFC.zip</w:t>
      </w:r>
    </w:p>
    <w:p w14:paraId="0C10CECC" w14:textId="5CFA62A3" w:rsidR="00105F30" w:rsidRPr="006809A5" w:rsidRDefault="00E27AC9" w:rsidP="00B778B6">
      <w:pPr>
        <w:rPr>
          <w:rFonts w:ascii="Calibri" w:eastAsia="Times New Roman" w:hAnsi="Calibri" w:cs="Calibri"/>
          <w:color w:val="000000"/>
          <w:sz w:val="24"/>
          <w:szCs w:val="24"/>
          <w:bdr w:val="none" w:sz="0" w:space="0" w:color="auto" w:frame="1"/>
          <w:shd w:val="clear" w:color="auto" w:fill="FFFFFF"/>
          <w:lang w:val="en-GB"/>
        </w:rPr>
      </w:pPr>
      <w:r w:rsidRPr="006809A5">
        <w:rPr>
          <w:rFonts w:ascii="Calibri" w:eastAsia="Times New Roman" w:hAnsi="Calibri" w:cs="Calibri"/>
          <w:color w:val="000000"/>
          <w:sz w:val="24"/>
          <w:szCs w:val="24"/>
          <w:bdr w:val="none" w:sz="0" w:space="0" w:color="auto" w:frame="1"/>
          <w:shd w:val="clear" w:color="auto" w:fill="FFFFFF"/>
          <w:lang w:val="en-GB"/>
        </w:rPr>
        <w:t xml:space="preserve">The folder contains </w:t>
      </w:r>
      <w:r w:rsidR="00672F2A" w:rsidRPr="006809A5">
        <w:rPr>
          <w:rFonts w:ascii="Calibri" w:eastAsia="Times New Roman" w:hAnsi="Calibri" w:cs="Calibri"/>
          <w:color w:val="000000"/>
          <w:sz w:val="24"/>
          <w:szCs w:val="24"/>
          <w:bdr w:val="none" w:sz="0" w:space="0" w:color="auto" w:frame="1"/>
          <w:shd w:val="clear" w:color="auto" w:fill="FFFFFF"/>
          <w:lang w:val="en-GB"/>
        </w:rPr>
        <w:t>a FME</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 W</w:t>
      </w:r>
      <w:r w:rsidR="00672F2A" w:rsidRPr="006809A5">
        <w:rPr>
          <w:rFonts w:ascii="Calibri" w:eastAsia="Times New Roman" w:hAnsi="Calibri" w:cs="Calibri"/>
          <w:color w:val="000000"/>
          <w:sz w:val="24"/>
          <w:szCs w:val="24"/>
          <w:bdr w:val="none" w:sz="0" w:space="0" w:color="auto" w:frame="1"/>
          <w:shd w:val="clear" w:color="auto" w:fill="FFFFFF"/>
          <w:lang w:val="en-GB"/>
        </w:rPr>
        <w:t>orkspace</w:t>
      </w:r>
      <w:r w:rsidR="00D30B7A" w:rsidRPr="006809A5">
        <w:rPr>
          <w:rFonts w:ascii="Calibri" w:eastAsia="Times New Roman" w:hAnsi="Calibri" w:cs="Calibri"/>
          <w:color w:val="000000"/>
          <w:sz w:val="24"/>
          <w:szCs w:val="24"/>
          <w:bdr w:val="none" w:sz="0" w:space="0" w:color="auto" w:frame="1"/>
          <w:shd w:val="clear" w:color="auto" w:fill="FFFFFF"/>
          <w:lang w:val="en-GB"/>
        </w:rPr>
        <w:t xml:space="preserve"> name</w:t>
      </w:r>
      <w:r w:rsidR="003D5F83">
        <w:rPr>
          <w:rFonts w:ascii="Calibri" w:eastAsia="Times New Roman" w:hAnsi="Calibri" w:cs="Calibri"/>
          <w:color w:val="000000"/>
          <w:sz w:val="24"/>
          <w:szCs w:val="24"/>
          <w:bdr w:val="none" w:sz="0" w:space="0" w:color="auto" w:frame="1"/>
          <w:shd w:val="clear" w:color="auto" w:fill="FFFFFF"/>
          <w:lang w:val="en-GB"/>
        </w:rPr>
        <w:t>d</w:t>
      </w:r>
      <w:r w:rsidR="00D30B7A" w:rsidRPr="006809A5">
        <w:rPr>
          <w:rFonts w:ascii="Calibri" w:eastAsia="Times New Roman" w:hAnsi="Calibri" w:cs="Calibri"/>
          <w:b/>
          <w:bCs/>
          <w:color w:val="000000"/>
          <w:sz w:val="24"/>
          <w:szCs w:val="24"/>
          <w:bdr w:val="none" w:sz="0" w:space="0" w:color="auto" w:frame="1"/>
          <w:shd w:val="clear" w:color="auto" w:fill="FFFFFF"/>
          <w:lang w:val="en-GB"/>
        </w:rPr>
        <w:t xml:space="preserve"> </w:t>
      </w:r>
      <w:proofErr w:type="spellStart"/>
      <w:r w:rsidR="00D30B7A" w:rsidRPr="006809A5">
        <w:rPr>
          <w:rFonts w:ascii="Calibri" w:eastAsia="Times New Roman" w:hAnsi="Calibri" w:cs="Calibri"/>
          <w:b/>
          <w:bCs/>
          <w:color w:val="000000"/>
          <w:sz w:val="24"/>
          <w:szCs w:val="24"/>
          <w:bdr w:val="none" w:sz="0" w:space="0" w:color="auto" w:frame="1"/>
          <w:shd w:val="clear" w:color="auto" w:fill="FFFFFF"/>
          <w:lang w:val="en-GB"/>
        </w:rPr>
        <w:t>DWGtoIFC.fmw</w:t>
      </w:r>
      <w:proofErr w:type="spellEnd"/>
      <w:r w:rsidR="00672F2A" w:rsidRPr="006809A5">
        <w:rPr>
          <w:rFonts w:ascii="Calibri" w:eastAsia="Times New Roman" w:hAnsi="Calibri" w:cs="Calibri"/>
          <w:b/>
          <w:bCs/>
          <w:color w:val="000000"/>
          <w:sz w:val="24"/>
          <w:szCs w:val="24"/>
          <w:bdr w:val="none" w:sz="0" w:space="0" w:color="auto" w:frame="1"/>
          <w:shd w:val="clear" w:color="auto" w:fill="FFFFFF"/>
          <w:lang w:val="en-GB"/>
        </w:rPr>
        <w:t xml:space="preserve"> </w:t>
      </w:r>
      <w:r w:rsidR="00672F2A" w:rsidRPr="006809A5">
        <w:rPr>
          <w:rFonts w:ascii="Calibri" w:eastAsia="Times New Roman" w:hAnsi="Calibri" w:cs="Calibri"/>
          <w:color w:val="000000"/>
          <w:sz w:val="24"/>
          <w:szCs w:val="24"/>
          <w:bdr w:val="none" w:sz="0" w:space="0" w:color="auto" w:frame="1"/>
          <w:shd w:val="clear" w:color="auto" w:fill="FFFFFF"/>
          <w:lang w:val="en-GB"/>
        </w:rPr>
        <w:t xml:space="preserve">(with test data) that </w:t>
      </w:r>
      <w:r w:rsidRPr="006809A5">
        <w:rPr>
          <w:rFonts w:ascii="Calibri" w:eastAsia="Times New Roman" w:hAnsi="Calibri" w:cs="Calibri"/>
          <w:color w:val="000000"/>
          <w:sz w:val="24"/>
          <w:szCs w:val="24"/>
          <w:bdr w:val="none" w:sz="0" w:space="0" w:color="auto" w:frame="1"/>
          <w:shd w:val="clear" w:color="auto" w:fill="FFFFFF"/>
          <w:lang w:val="en-GB"/>
        </w:rPr>
        <w:t>translate</w:t>
      </w:r>
      <w:r w:rsidR="00672F2A" w:rsidRPr="006809A5">
        <w:rPr>
          <w:rFonts w:ascii="Calibri" w:eastAsia="Times New Roman" w:hAnsi="Calibri" w:cs="Calibri"/>
          <w:color w:val="000000"/>
          <w:sz w:val="24"/>
          <w:szCs w:val="24"/>
          <w:bdr w:val="none" w:sz="0" w:space="0" w:color="auto" w:frame="1"/>
          <w:shd w:val="clear" w:color="auto" w:fill="FFFFFF"/>
          <w:lang w:val="en-GB"/>
        </w:rPr>
        <w:t>s</w:t>
      </w:r>
      <w:r w:rsidRPr="006809A5">
        <w:rPr>
          <w:rFonts w:ascii="Calibri" w:eastAsia="Times New Roman" w:hAnsi="Calibri" w:cs="Calibri"/>
          <w:color w:val="000000"/>
          <w:sz w:val="24"/>
          <w:szCs w:val="24"/>
          <w:bdr w:val="none" w:sz="0" w:space="0" w:color="auto" w:frame="1"/>
          <w:shd w:val="clear" w:color="auto" w:fill="FFFFFF"/>
          <w:lang w:val="en-GB"/>
        </w:rPr>
        <w:t xml:space="preserve"> </w:t>
      </w:r>
      <w:r w:rsidR="00672F2A" w:rsidRPr="006809A5">
        <w:rPr>
          <w:rFonts w:ascii="Calibri" w:eastAsia="Times New Roman" w:hAnsi="Calibri" w:cs="Calibri"/>
          <w:color w:val="000000"/>
          <w:sz w:val="24"/>
          <w:szCs w:val="24"/>
          <w:bdr w:val="none" w:sz="0" w:space="0" w:color="auto" w:frame="1"/>
          <w:shd w:val="clear" w:color="auto" w:fill="FFFFFF"/>
          <w:lang w:val="en-GB"/>
        </w:rPr>
        <w:t>geodata (DWG-file)</w:t>
      </w:r>
      <w:r w:rsidRPr="006809A5">
        <w:rPr>
          <w:rFonts w:ascii="Calibri" w:eastAsia="Times New Roman" w:hAnsi="Calibri" w:cs="Calibri"/>
          <w:color w:val="000000"/>
          <w:sz w:val="24"/>
          <w:szCs w:val="24"/>
          <w:bdr w:val="none" w:sz="0" w:space="0" w:color="auto" w:frame="1"/>
          <w:shd w:val="clear" w:color="auto" w:fill="FFFFFF"/>
          <w:lang w:val="en-GB"/>
        </w:rPr>
        <w:t xml:space="preserve"> into IFC.</w:t>
      </w:r>
      <w:r w:rsidR="00672F2A" w:rsidRPr="006809A5">
        <w:rPr>
          <w:rFonts w:ascii="Calibri" w:eastAsia="Times New Roman" w:hAnsi="Calibri" w:cs="Calibri"/>
          <w:color w:val="000000"/>
          <w:sz w:val="24"/>
          <w:szCs w:val="24"/>
          <w:bdr w:val="none" w:sz="0" w:space="0" w:color="auto" w:frame="1"/>
          <w:shd w:val="clear" w:color="auto" w:fill="FFFFFF"/>
          <w:lang w:val="en-GB"/>
        </w:rPr>
        <w:t xml:space="preserve"> The user can specif</w:t>
      </w:r>
      <w:r w:rsidR="003D5F83">
        <w:rPr>
          <w:rFonts w:ascii="Calibri" w:eastAsia="Times New Roman" w:hAnsi="Calibri" w:cs="Calibri"/>
          <w:color w:val="000000"/>
          <w:sz w:val="24"/>
          <w:szCs w:val="24"/>
          <w:bdr w:val="none" w:sz="0" w:space="0" w:color="auto" w:frame="1"/>
          <w:shd w:val="clear" w:color="auto" w:fill="FFFFFF"/>
          <w:lang w:val="en-GB"/>
        </w:rPr>
        <w:t>y</w:t>
      </w:r>
      <w:r w:rsidR="00672F2A" w:rsidRPr="006809A5">
        <w:rPr>
          <w:rFonts w:ascii="Calibri" w:eastAsia="Times New Roman" w:hAnsi="Calibri" w:cs="Calibri"/>
          <w:color w:val="000000"/>
          <w:sz w:val="24"/>
          <w:szCs w:val="24"/>
          <w:bdr w:val="none" w:sz="0" w:space="0" w:color="auto" w:frame="1"/>
          <w:shd w:val="clear" w:color="auto" w:fill="FFFFFF"/>
          <w:lang w:val="en-GB"/>
        </w:rPr>
        <w:t xml:space="preserve"> to create either solids, surface or mesh as geometric representations. It is also possible to select </w:t>
      </w:r>
      <w:proofErr w:type="spellStart"/>
      <w:r w:rsidR="00672F2A" w:rsidRPr="006809A5">
        <w:rPr>
          <w:rFonts w:ascii="Calibri" w:eastAsia="Times New Roman" w:hAnsi="Calibri" w:cs="Calibri"/>
          <w:color w:val="000000"/>
          <w:sz w:val="24"/>
          <w:szCs w:val="24"/>
          <w:bdr w:val="none" w:sz="0" w:space="0" w:color="auto" w:frame="1"/>
          <w:shd w:val="clear" w:color="auto" w:fill="FFFFFF"/>
          <w:lang w:val="en-GB"/>
        </w:rPr>
        <w:t>IfcAnnotation</w:t>
      </w:r>
      <w:proofErr w:type="spellEnd"/>
      <w:r w:rsidR="00672F2A" w:rsidRPr="006809A5">
        <w:rPr>
          <w:rFonts w:ascii="Calibri" w:eastAsia="Times New Roman" w:hAnsi="Calibri" w:cs="Calibri"/>
          <w:color w:val="000000"/>
          <w:sz w:val="24"/>
          <w:szCs w:val="24"/>
          <w:bdr w:val="none" w:sz="0" w:space="0" w:color="auto" w:frame="1"/>
          <w:shd w:val="clear" w:color="auto" w:fill="FFFFFF"/>
          <w:lang w:val="en-GB"/>
        </w:rPr>
        <w:t xml:space="preserve"> or </w:t>
      </w:r>
      <w:proofErr w:type="spellStart"/>
      <w:r w:rsidR="00672F2A" w:rsidRPr="006809A5">
        <w:rPr>
          <w:rFonts w:ascii="Calibri" w:eastAsia="Times New Roman" w:hAnsi="Calibri" w:cs="Calibri"/>
          <w:color w:val="000000"/>
          <w:sz w:val="24"/>
          <w:szCs w:val="24"/>
          <w:bdr w:val="none" w:sz="0" w:space="0" w:color="auto" w:frame="1"/>
          <w:shd w:val="clear" w:color="auto" w:fill="FFFFFF"/>
          <w:lang w:val="en-GB"/>
        </w:rPr>
        <w:t>IfcBuildingElementProxy</w:t>
      </w:r>
      <w:proofErr w:type="spellEnd"/>
      <w:r w:rsidR="00672F2A" w:rsidRPr="006809A5">
        <w:rPr>
          <w:rFonts w:ascii="Calibri" w:eastAsia="Times New Roman" w:hAnsi="Calibri" w:cs="Calibri"/>
          <w:color w:val="000000"/>
          <w:sz w:val="24"/>
          <w:szCs w:val="24"/>
          <w:bdr w:val="none" w:sz="0" w:space="0" w:color="auto" w:frame="1"/>
          <w:shd w:val="clear" w:color="auto" w:fill="FFFFFF"/>
          <w:lang w:val="en-GB"/>
        </w:rPr>
        <w:t xml:space="preserve"> as output IFC class.  </w:t>
      </w:r>
      <w:r w:rsidR="00672F2A" w:rsidRPr="006809A5">
        <w:rPr>
          <w:sz w:val="24"/>
          <w:szCs w:val="24"/>
          <w:lang w:val="en-GB"/>
        </w:rPr>
        <w:t>The tests carried out in the research project showed that when converting geodata to IFC (BIM) it is important to use surfaces and solid(volume) objects. For example, line objects and point clouds should be avoided</w:t>
      </w:r>
      <w:r w:rsidR="00672F2A" w:rsidRPr="006809A5">
        <w:rPr>
          <w:rFonts w:ascii="Calibri" w:eastAsia="Times New Roman" w:hAnsi="Calibri" w:cs="Calibri"/>
          <w:color w:val="000000"/>
          <w:sz w:val="24"/>
          <w:szCs w:val="24"/>
          <w:bdr w:val="none" w:sz="0" w:space="0" w:color="auto" w:frame="1"/>
          <w:shd w:val="clear" w:color="auto" w:fill="FFFFFF"/>
          <w:lang w:val="en-GB"/>
        </w:rPr>
        <w:t xml:space="preserve">. This is the reasons why lines are not included as an option for geometric representation in this script. </w:t>
      </w:r>
    </w:p>
    <w:p w14:paraId="79E74CBD" w14:textId="5B9071BB" w:rsidR="002E1327" w:rsidRPr="006809A5" w:rsidRDefault="00672F2A" w:rsidP="00B778B6">
      <w:pPr>
        <w:rPr>
          <w:rFonts w:ascii="Calibri" w:eastAsia="Times New Roman" w:hAnsi="Calibri" w:cs="Calibri"/>
          <w:b/>
          <w:bCs/>
          <w:color w:val="000000"/>
          <w:sz w:val="24"/>
          <w:szCs w:val="24"/>
          <w:bdr w:val="none" w:sz="0" w:space="0" w:color="auto" w:frame="1"/>
          <w:shd w:val="clear" w:color="auto" w:fill="FFFFFF"/>
        </w:rPr>
      </w:pPr>
      <w:r w:rsidRPr="006809A5">
        <w:rPr>
          <w:rFonts w:ascii="Calibri" w:eastAsia="Times New Roman" w:hAnsi="Calibri" w:cs="Calibri"/>
          <w:b/>
          <w:bCs/>
          <w:color w:val="000000"/>
          <w:sz w:val="24"/>
          <w:szCs w:val="24"/>
          <w:bdr w:val="none" w:sz="0" w:space="0" w:color="auto" w:frame="1"/>
          <w:shd w:val="clear" w:color="auto" w:fill="FFFFFF"/>
        </w:rPr>
        <w:t>I</w:t>
      </w:r>
      <w:hyperlink r:id="rId6" w:tooltip="IfcToCityGML3SWE.zip" w:history="1">
        <w:r w:rsidRPr="006809A5">
          <w:rPr>
            <w:rFonts w:ascii="Calibri" w:eastAsia="Times New Roman" w:hAnsi="Calibri" w:cs="Calibri"/>
            <w:b/>
            <w:bCs/>
            <w:color w:val="000000"/>
            <w:sz w:val="24"/>
            <w:szCs w:val="24"/>
            <w:bdr w:val="none" w:sz="0" w:space="0" w:color="auto" w:frame="1"/>
          </w:rPr>
          <w:t>fcToCityGML3SWE.zip</w:t>
        </w:r>
      </w:hyperlink>
    </w:p>
    <w:p w14:paraId="6C3A8812" w14:textId="3091068A" w:rsidR="002E1327" w:rsidRPr="006809A5" w:rsidRDefault="00672F2A" w:rsidP="002E1327">
      <w:pPr>
        <w:rPr>
          <w:rFonts w:ascii="Calibri" w:eastAsia="Times New Roman" w:hAnsi="Calibri" w:cs="Calibri"/>
          <w:color w:val="000000"/>
          <w:sz w:val="24"/>
          <w:szCs w:val="24"/>
          <w:bdr w:val="none" w:sz="0" w:space="0" w:color="auto" w:frame="1"/>
          <w:shd w:val="clear" w:color="auto" w:fill="FFFFFF"/>
          <w:lang w:val="en-GB"/>
        </w:rPr>
      </w:pPr>
      <w:r w:rsidRPr="006809A5">
        <w:rPr>
          <w:rFonts w:ascii="Calibri" w:eastAsia="Times New Roman" w:hAnsi="Calibri" w:cs="Calibri"/>
          <w:color w:val="000000"/>
          <w:sz w:val="24"/>
          <w:szCs w:val="24"/>
          <w:bdr w:val="none" w:sz="0" w:space="0" w:color="auto" w:frame="1"/>
          <w:shd w:val="clear" w:color="auto" w:fill="FFFFFF"/>
          <w:lang w:val="en-GB"/>
        </w:rPr>
        <w:t>The</w:t>
      </w:r>
      <w:r w:rsidR="003D5F83">
        <w:rPr>
          <w:rFonts w:ascii="Calibri" w:eastAsia="Times New Roman" w:hAnsi="Calibri" w:cs="Calibri"/>
          <w:color w:val="000000"/>
          <w:sz w:val="24"/>
          <w:szCs w:val="24"/>
          <w:bdr w:val="none" w:sz="0" w:space="0" w:color="auto" w:frame="1"/>
          <w:shd w:val="clear" w:color="auto" w:fill="FFFFFF"/>
          <w:lang w:val="en-GB"/>
        </w:rPr>
        <w:t xml:space="preserve"> IfcToCityGML3SWE</w:t>
      </w:r>
      <w:r w:rsidRPr="006809A5">
        <w:rPr>
          <w:rFonts w:ascii="Calibri" w:eastAsia="Times New Roman" w:hAnsi="Calibri" w:cs="Calibri"/>
          <w:color w:val="000000"/>
          <w:sz w:val="24"/>
          <w:szCs w:val="24"/>
          <w:bdr w:val="none" w:sz="0" w:space="0" w:color="auto" w:frame="1"/>
          <w:shd w:val="clear" w:color="auto" w:fill="FFFFFF"/>
          <w:lang w:val="en-GB"/>
        </w:rPr>
        <w:t xml:space="preserve"> folder contains </w:t>
      </w:r>
      <w:r w:rsidR="002E1327" w:rsidRPr="006809A5">
        <w:rPr>
          <w:rFonts w:ascii="Calibri" w:eastAsia="Times New Roman" w:hAnsi="Calibri" w:cs="Calibri"/>
          <w:color w:val="000000"/>
          <w:sz w:val="24"/>
          <w:szCs w:val="24"/>
          <w:bdr w:val="none" w:sz="0" w:space="0" w:color="auto" w:frame="1"/>
          <w:shd w:val="clear" w:color="auto" w:fill="FFFFFF"/>
          <w:lang w:val="en-GB"/>
        </w:rPr>
        <w:t>the following</w:t>
      </w:r>
      <w:r w:rsidR="003D5F83">
        <w:rPr>
          <w:rFonts w:ascii="Calibri" w:eastAsia="Times New Roman" w:hAnsi="Calibri" w:cs="Calibri"/>
          <w:color w:val="000000"/>
          <w:sz w:val="24"/>
          <w:szCs w:val="24"/>
          <w:bdr w:val="none" w:sz="0" w:space="0" w:color="auto" w:frame="1"/>
          <w:shd w:val="clear" w:color="auto" w:fill="FFFFFF"/>
          <w:lang w:val="en-GB"/>
        </w:rPr>
        <w:t xml:space="preserve"> files</w:t>
      </w:r>
      <w:r w:rsidR="002E1327" w:rsidRPr="006809A5">
        <w:rPr>
          <w:rFonts w:ascii="Calibri" w:eastAsia="Times New Roman" w:hAnsi="Calibri" w:cs="Calibri"/>
          <w:color w:val="000000"/>
          <w:sz w:val="24"/>
          <w:szCs w:val="24"/>
          <w:bdr w:val="none" w:sz="0" w:space="0" w:color="auto" w:frame="1"/>
          <w:shd w:val="clear" w:color="auto" w:fill="FFFFFF"/>
          <w:lang w:val="en-GB"/>
        </w:rPr>
        <w:t>:</w:t>
      </w:r>
    </w:p>
    <w:p w14:paraId="34C24C48" w14:textId="4F96DAFE" w:rsidR="002E1327" w:rsidRPr="006809A5" w:rsidRDefault="00D30B7A" w:rsidP="002E1327">
      <w:pPr>
        <w:pStyle w:val="ListParagraph"/>
        <w:numPr>
          <w:ilvl w:val="0"/>
          <w:numId w:val="3"/>
        </w:numPr>
        <w:rPr>
          <w:sz w:val="24"/>
          <w:szCs w:val="24"/>
          <w:lang w:val="en-GB"/>
        </w:rPr>
      </w:pPr>
      <w:r w:rsidRPr="006809A5">
        <w:rPr>
          <w:rFonts w:ascii="Calibri" w:eastAsia="Times New Roman" w:hAnsi="Calibri" w:cs="Calibri"/>
          <w:b/>
          <w:bCs/>
          <w:color w:val="000000"/>
          <w:sz w:val="24"/>
          <w:szCs w:val="24"/>
          <w:bdr w:val="none" w:sz="0" w:space="0" w:color="auto" w:frame="1"/>
          <w:shd w:val="clear" w:color="auto" w:fill="FFFFFF"/>
          <w:lang w:val="en-GB"/>
        </w:rPr>
        <w:t>IFC_CityGML3_Sve.fmw:</w:t>
      </w:r>
      <w:r w:rsidRPr="006809A5">
        <w:rPr>
          <w:rFonts w:ascii="Calibri" w:eastAsia="Times New Roman" w:hAnsi="Calibri" w:cs="Calibri"/>
          <w:color w:val="000000"/>
          <w:sz w:val="24"/>
          <w:szCs w:val="24"/>
          <w:bdr w:val="none" w:sz="0" w:space="0" w:color="auto" w:frame="1"/>
          <w:shd w:val="clear" w:color="auto" w:fill="FFFFFF"/>
          <w:lang w:val="en-GB"/>
        </w:rPr>
        <w:t xml:space="preserve"> A</w:t>
      </w:r>
      <w:r w:rsidR="00672F2A" w:rsidRPr="006809A5">
        <w:rPr>
          <w:rFonts w:ascii="Calibri" w:eastAsia="Times New Roman" w:hAnsi="Calibri" w:cs="Calibri"/>
          <w:color w:val="000000"/>
          <w:sz w:val="24"/>
          <w:szCs w:val="24"/>
          <w:bdr w:val="none" w:sz="0" w:space="0" w:color="auto" w:frame="1"/>
          <w:shd w:val="clear" w:color="auto" w:fill="FFFFFF"/>
          <w:lang w:val="en-GB"/>
        </w:rPr>
        <w:t xml:space="preserve"> FME</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 W</w:t>
      </w:r>
      <w:r w:rsidR="00672F2A" w:rsidRPr="006809A5">
        <w:rPr>
          <w:rFonts w:ascii="Calibri" w:eastAsia="Times New Roman" w:hAnsi="Calibri" w:cs="Calibri"/>
          <w:color w:val="000000"/>
          <w:sz w:val="24"/>
          <w:szCs w:val="24"/>
          <w:bdr w:val="none" w:sz="0" w:space="0" w:color="auto" w:frame="1"/>
          <w:shd w:val="clear" w:color="auto" w:fill="FFFFFF"/>
          <w:lang w:val="en-GB"/>
        </w:rPr>
        <w:t>orkspace</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 that can be used to convert </w:t>
      </w:r>
      <w:r w:rsidR="002E1327" w:rsidRPr="006809A5">
        <w:rPr>
          <w:sz w:val="24"/>
          <w:szCs w:val="24"/>
          <w:lang w:val="en-GB"/>
        </w:rPr>
        <w:t xml:space="preserve">BIM data (IFC format) to </w:t>
      </w:r>
      <w:r w:rsidR="003D5F83">
        <w:rPr>
          <w:sz w:val="24"/>
          <w:szCs w:val="24"/>
          <w:lang w:val="en-GB"/>
        </w:rPr>
        <w:t xml:space="preserve">CityGML3 </w:t>
      </w:r>
      <w:proofErr w:type="spellStart"/>
      <w:r w:rsidR="003D5F83">
        <w:rPr>
          <w:sz w:val="24"/>
          <w:szCs w:val="24"/>
          <w:lang w:val="en-GB"/>
        </w:rPr>
        <w:t>Sve</w:t>
      </w:r>
      <w:proofErr w:type="spellEnd"/>
      <w:r w:rsidR="003D5F83">
        <w:rPr>
          <w:sz w:val="24"/>
          <w:szCs w:val="24"/>
          <w:lang w:val="en-GB"/>
        </w:rPr>
        <w:t xml:space="preserve">-test </w:t>
      </w:r>
      <w:r w:rsidR="002E1327" w:rsidRPr="006809A5">
        <w:rPr>
          <w:sz w:val="24"/>
          <w:szCs w:val="24"/>
          <w:lang w:val="en-GB"/>
        </w:rPr>
        <w:t xml:space="preserve">according to the specification CityGML3 </w:t>
      </w:r>
      <w:proofErr w:type="spellStart"/>
      <w:r w:rsidR="002E1327" w:rsidRPr="006809A5">
        <w:rPr>
          <w:sz w:val="24"/>
          <w:szCs w:val="24"/>
          <w:lang w:val="en-GB"/>
        </w:rPr>
        <w:t>Sve</w:t>
      </w:r>
      <w:proofErr w:type="spellEnd"/>
      <w:r w:rsidR="002E1327" w:rsidRPr="006809A5">
        <w:rPr>
          <w:sz w:val="24"/>
          <w:szCs w:val="24"/>
          <w:lang w:val="en-GB"/>
        </w:rPr>
        <w:t>-Test that can be found in the CityGML3_ADE folder. The IFC file are converted into a coherent 3D solid either in Lod1 or Lod2</w:t>
      </w:r>
      <w:r w:rsidR="003D5F83">
        <w:rPr>
          <w:sz w:val="24"/>
          <w:szCs w:val="24"/>
          <w:lang w:val="en-GB"/>
        </w:rPr>
        <w:t xml:space="preserve">, which is </w:t>
      </w:r>
      <w:r w:rsidR="002E1327" w:rsidRPr="006809A5">
        <w:rPr>
          <w:sz w:val="24"/>
          <w:szCs w:val="24"/>
          <w:lang w:val="en-GB"/>
        </w:rPr>
        <w:t>depend</w:t>
      </w:r>
      <w:r w:rsidR="003D5F83">
        <w:rPr>
          <w:sz w:val="24"/>
          <w:szCs w:val="24"/>
          <w:lang w:val="en-GB"/>
        </w:rPr>
        <w:t>ent</w:t>
      </w:r>
      <w:r w:rsidR="002E1327" w:rsidRPr="006809A5">
        <w:rPr>
          <w:sz w:val="24"/>
          <w:szCs w:val="24"/>
          <w:lang w:val="en-GB"/>
        </w:rPr>
        <w:t xml:space="preserve"> on the </w:t>
      </w:r>
      <w:r w:rsidR="003D5F83" w:rsidRPr="006809A5">
        <w:rPr>
          <w:sz w:val="24"/>
          <w:szCs w:val="24"/>
          <w:lang w:val="en-GB"/>
        </w:rPr>
        <w:t>parameter’s</w:t>
      </w:r>
      <w:r w:rsidR="002E1327" w:rsidRPr="006809A5">
        <w:rPr>
          <w:sz w:val="24"/>
          <w:szCs w:val="24"/>
          <w:lang w:val="en-GB"/>
        </w:rPr>
        <w:t xml:space="preserve"> settings chosen by the users.</w:t>
      </w:r>
    </w:p>
    <w:p w14:paraId="23CE22D7" w14:textId="5FD3E2D3" w:rsidR="002E1327" w:rsidRPr="006809A5" w:rsidRDefault="00D30B7A" w:rsidP="002E1327">
      <w:pPr>
        <w:pStyle w:val="ListParagraph"/>
        <w:numPr>
          <w:ilvl w:val="0"/>
          <w:numId w:val="3"/>
        </w:numPr>
        <w:rPr>
          <w:sz w:val="24"/>
          <w:szCs w:val="24"/>
          <w:lang w:val="en-GB"/>
        </w:rPr>
      </w:pPr>
      <w:proofErr w:type="spellStart"/>
      <w:r w:rsidRPr="006809A5">
        <w:rPr>
          <w:rFonts w:ascii="Calibri" w:eastAsia="Times New Roman" w:hAnsi="Calibri" w:cs="Calibri"/>
          <w:b/>
          <w:bCs/>
          <w:color w:val="000000"/>
          <w:sz w:val="24"/>
          <w:szCs w:val="24"/>
          <w:bdr w:val="none" w:sz="0" w:space="0" w:color="auto" w:frame="1"/>
          <w:shd w:val="clear" w:color="auto" w:fill="FFFFFF"/>
          <w:lang w:val="en-GB"/>
        </w:rPr>
        <w:t>IFC_validation.fmw</w:t>
      </w:r>
      <w:proofErr w:type="spellEnd"/>
      <w:r w:rsidRPr="006809A5">
        <w:rPr>
          <w:rFonts w:ascii="Calibri" w:eastAsia="Times New Roman" w:hAnsi="Calibri" w:cs="Calibri"/>
          <w:color w:val="000000"/>
          <w:sz w:val="24"/>
          <w:szCs w:val="24"/>
          <w:bdr w:val="none" w:sz="0" w:space="0" w:color="auto" w:frame="1"/>
          <w:shd w:val="clear" w:color="auto" w:fill="FFFFFF"/>
          <w:lang w:val="en-GB"/>
        </w:rPr>
        <w:t xml:space="preserve">: </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A FME workspace that was </w:t>
      </w:r>
      <w:r w:rsidR="003D5F83">
        <w:rPr>
          <w:rFonts w:ascii="Calibri" w:eastAsia="Times New Roman" w:hAnsi="Calibri" w:cs="Calibri"/>
          <w:color w:val="000000"/>
          <w:sz w:val="24"/>
          <w:szCs w:val="24"/>
          <w:bdr w:val="none" w:sz="0" w:space="0" w:color="auto" w:frame="1"/>
          <w:shd w:val="clear" w:color="auto" w:fill="FFFFFF"/>
          <w:lang w:val="en-GB"/>
        </w:rPr>
        <w:t>created</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 </w:t>
      </w:r>
      <w:r w:rsidR="003D5F83" w:rsidRPr="006809A5">
        <w:rPr>
          <w:rFonts w:ascii="Calibri" w:eastAsia="Times New Roman" w:hAnsi="Calibri" w:cs="Calibri"/>
          <w:color w:val="000000"/>
          <w:sz w:val="24"/>
          <w:szCs w:val="24"/>
          <w:bdr w:val="none" w:sz="0" w:space="0" w:color="auto" w:frame="1"/>
          <w:shd w:val="clear" w:color="auto" w:fill="FFFFFF"/>
          <w:lang w:val="en-GB"/>
        </w:rPr>
        <w:t xml:space="preserve">to </w:t>
      </w:r>
      <w:r w:rsidR="003D5F83">
        <w:rPr>
          <w:rFonts w:ascii="Calibri" w:eastAsia="Times New Roman" w:hAnsi="Calibri" w:cs="Calibri"/>
          <w:color w:val="000000"/>
          <w:sz w:val="24"/>
          <w:szCs w:val="24"/>
          <w:bdr w:val="none" w:sz="0" w:space="0" w:color="auto" w:frame="1"/>
          <w:shd w:val="clear" w:color="auto" w:fill="FFFFFF"/>
          <w:lang w:val="en-GB"/>
        </w:rPr>
        <w:t xml:space="preserve">test if </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FME can be used for generic validation of IFC files.  The workspace used an excel spreadsheet with rules that are defined </w:t>
      </w:r>
      <w:proofErr w:type="gramStart"/>
      <w:r w:rsidR="002E1327" w:rsidRPr="006809A5">
        <w:rPr>
          <w:rFonts w:ascii="Calibri" w:eastAsia="Times New Roman" w:hAnsi="Calibri" w:cs="Calibri"/>
          <w:color w:val="000000"/>
          <w:sz w:val="24"/>
          <w:szCs w:val="24"/>
          <w:bdr w:val="none" w:sz="0" w:space="0" w:color="auto" w:frame="1"/>
          <w:shd w:val="clear" w:color="auto" w:fill="FFFFFF"/>
          <w:lang w:val="en-GB"/>
        </w:rPr>
        <w:t xml:space="preserve">by </w:t>
      </w:r>
      <w:r w:rsidR="003D5F83">
        <w:rPr>
          <w:rFonts w:ascii="Calibri" w:eastAsia="Times New Roman" w:hAnsi="Calibri" w:cs="Calibri"/>
          <w:color w:val="000000"/>
          <w:sz w:val="24"/>
          <w:szCs w:val="24"/>
          <w:bdr w:val="none" w:sz="0" w:space="0" w:color="auto" w:frame="1"/>
          <w:shd w:val="clear" w:color="auto" w:fill="FFFFFF"/>
          <w:lang w:val="en-GB"/>
        </w:rPr>
        <w:t xml:space="preserve"> the</w:t>
      </w:r>
      <w:proofErr w:type="gramEnd"/>
      <w:r w:rsidR="003D5F83">
        <w:rPr>
          <w:rFonts w:ascii="Calibri" w:eastAsia="Times New Roman" w:hAnsi="Calibri" w:cs="Calibri"/>
          <w:color w:val="000000"/>
          <w:sz w:val="24"/>
          <w:szCs w:val="24"/>
          <w:bdr w:val="none" w:sz="0" w:space="0" w:color="auto" w:frame="1"/>
          <w:shd w:val="clear" w:color="auto" w:fill="FFFFFF"/>
          <w:lang w:val="en-GB"/>
        </w:rPr>
        <w:t xml:space="preserve"> </w:t>
      </w:r>
      <w:r w:rsidRPr="006809A5">
        <w:rPr>
          <w:rFonts w:ascii="Calibri" w:eastAsia="Times New Roman" w:hAnsi="Calibri" w:cs="Calibri"/>
          <w:color w:val="000000"/>
          <w:sz w:val="24"/>
          <w:szCs w:val="24"/>
          <w:bdr w:val="none" w:sz="0" w:space="0" w:color="auto" w:frame="1"/>
          <w:shd w:val="clear" w:color="auto" w:fill="FFFFFF"/>
          <w:lang w:val="en-GB"/>
        </w:rPr>
        <w:t xml:space="preserve">user to </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validate an IFC files classification such as </w:t>
      </w:r>
      <w:r w:rsidR="003D5F83">
        <w:rPr>
          <w:rFonts w:ascii="Calibri" w:eastAsia="Times New Roman" w:hAnsi="Calibri" w:cs="Calibri"/>
          <w:color w:val="000000"/>
          <w:sz w:val="24"/>
          <w:szCs w:val="24"/>
          <w:bdr w:val="none" w:sz="0" w:space="0" w:color="auto" w:frame="1"/>
          <w:shd w:val="clear" w:color="auto" w:fill="FFFFFF"/>
          <w:lang w:val="en-GB"/>
        </w:rPr>
        <w:t>C</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oclass and attributes such as </w:t>
      </w:r>
      <w:proofErr w:type="spellStart"/>
      <w:r w:rsidR="002E1327" w:rsidRPr="006809A5">
        <w:rPr>
          <w:rFonts w:ascii="Calibri" w:eastAsia="Times New Roman" w:hAnsi="Calibri" w:cs="Calibri"/>
          <w:color w:val="000000"/>
          <w:sz w:val="24"/>
          <w:szCs w:val="24"/>
          <w:bdr w:val="none" w:sz="0" w:space="0" w:color="auto" w:frame="1"/>
          <w:shd w:val="clear" w:color="auto" w:fill="FFFFFF"/>
          <w:lang w:val="en-GB"/>
        </w:rPr>
        <w:t>isExternal</w:t>
      </w:r>
      <w:proofErr w:type="spellEnd"/>
      <w:r w:rsidR="002E1327" w:rsidRPr="006809A5">
        <w:rPr>
          <w:rFonts w:ascii="Calibri" w:eastAsia="Times New Roman" w:hAnsi="Calibri" w:cs="Calibri"/>
          <w:color w:val="000000"/>
          <w:sz w:val="24"/>
          <w:szCs w:val="24"/>
          <w:bdr w:val="none" w:sz="0" w:space="0" w:color="auto" w:frame="1"/>
          <w:shd w:val="clear" w:color="auto" w:fill="FFFFFF"/>
          <w:lang w:val="en-GB"/>
        </w:rPr>
        <w:t xml:space="preserve">. </w:t>
      </w:r>
    </w:p>
    <w:p w14:paraId="167CD1DE" w14:textId="5A6D0EB8" w:rsidR="002E1327" w:rsidRPr="006809A5" w:rsidRDefault="00D30B7A" w:rsidP="002E1327">
      <w:pPr>
        <w:pStyle w:val="ListParagraph"/>
        <w:numPr>
          <w:ilvl w:val="0"/>
          <w:numId w:val="3"/>
        </w:numPr>
        <w:rPr>
          <w:sz w:val="24"/>
          <w:szCs w:val="24"/>
          <w:lang w:val="en-GB"/>
        </w:rPr>
      </w:pPr>
      <w:r w:rsidRPr="006809A5">
        <w:rPr>
          <w:rFonts w:ascii="Calibri" w:eastAsia="Times New Roman" w:hAnsi="Calibri" w:cs="Calibri"/>
          <w:b/>
          <w:bCs/>
          <w:color w:val="000000"/>
          <w:sz w:val="24"/>
          <w:szCs w:val="24"/>
          <w:bdr w:val="none" w:sz="0" w:space="0" w:color="auto" w:frame="1"/>
          <w:shd w:val="clear" w:color="auto" w:fill="FFFFFF"/>
          <w:lang w:val="en-GB"/>
        </w:rPr>
        <w:t>Inspect_CityGML3_Sve</w:t>
      </w:r>
      <w:r w:rsidR="006809A5" w:rsidRPr="006809A5">
        <w:rPr>
          <w:rFonts w:ascii="Calibri" w:eastAsia="Times New Roman" w:hAnsi="Calibri" w:cs="Calibri"/>
          <w:b/>
          <w:bCs/>
          <w:color w:val="000000"/>
          <w:sz w:val="24"/>
          <w:szCs w:val="24"/>
          <w:bdr w:val="none" w:sz="0" w:space="0" w:color="auto" w:frame="1"/>
          <w:shd w:val="clear" w:color="auto" w:fill="FFFFFF"/>
          <w:lang w:val="en-GB"/>
        </w:rPr>
        <w:t>.fmw</w:t>
      </w:r>
      <w:r w:rsidRPr="006809A5">
        <w:rPr>
          <w:rFonts w:ascii="Calibri" w:eastAsia="Times New Roman" w:hAnsi="Calibri" w:cs="Calibri"/>
          <w:b/>
          <w:bCs/>
          <w:color w:val="000000"/>
          <w:sz w:val="24"/>
          <w:szCs w:val="24"/>
          <w:bdr w:val="none" w:sz="0" w:space="0" w:color="auto" w:frame="1"/>
          <w:shd w:val="clear" w:color="auto" w:fill="FFFFFF"/>
          <w:lang w:val="en-GB"/>
        </w:rPr>
        <w:t>:</w:t>
      </w:r>
      <w:r w:rsidRPr="006809A5">
        <w:rPr>
          <w:rFonts w:ascii="Calibri" w:eastAsia="Times New Roman" w:hAnsi="Calibri" w:cs="Calibri"/>
          <w:color w:val="000000"/>
          <w:sz w:val="24"/>
          <w:szCs w:val="24"/>
          <w:bdr w:val="none" w:sz="0" w:space="0" w:color="auto" w:frame="1"/>
          <w:shd w:val="clear" w:color="auto" w:fill="FFFFFF"/>
          <w:lang w:val="en-GB"/>
        </w:rPr>
        <w:t xml:space="preserve"> </w:t>
      </w:r>
      <w:r w:rsidR="002E1327" w:rsidRPr="006809A5">
        <w:rPr>
          <w:rFonts w:ascii="Calibri" w:eastAsia="Times New Roman" w:hAnsi="Calibri" w:cs="Calibri"/>
          <w:color w:val="000000"/>
          <w:sz w:val="24"/>
          <w:szCs w:val="24"/>
          <w:bdr w:val="none" w:sz="0" w:space="0" w:color="auto" w:frame="1"/>
          <w:shd w:val="clear" w:color="auto" w:fill="FFFFFF"/>
          <w:lang w:val="en-GB"/>
        </w:rPr>
        <w:t xml:space="preserve">A simple FME workspace that is used to read the output CityGML3_ADE file. </w:t>
      </w:r>
    </w:p>
    <w:p w14:paraId="0A34F635" w14:textId="383575E4" w:rsidR="002E1327" w:rsidRPr="006809A5" w:rsidRDefault="00FB783F" w:rsidP="00B778B6">
      <w:pPr>
        <w:rPr>
          <w:rFonts w:cstheme="minorHAnsi"/>
          <w:b/>
          <w:bCs/>
          <w:sz w:val="24"/>
          <w:szCs w:val="24"/>
        </w:rPr>
      </w:pPr>
      <w:hyperlink r:id="rId7" w:tooltip="SGPtoRevit.zip" w:history="1">
        <w:r w:rsidR="00D30B7A" w:rsidRPr="006809A5">
          <w:rPr>
            <w:rStyle w:val="Hyperlink"/>
            <w:rFonts w:cstheme="minorHAnsi"/>
            <w:b/>
            <w:bCs/>
            <w:color w:val="auto"/>
            <w:sz w:val="24"/>
            <w:szCs w:val="24"/>
            <w:u w:val="none"/>
            <w:shd w:val="clear" w:color="auto" w:fill="FFFFFF"/>
          </w:rPr>
          <w:t>SGPtoRevit.zip</w:t>
        </w:r>
      </w:hyperlink>
    </w:p>
    <w:p w14:paraId="71E4B9B1" w14:textId="6F3D2107" w:rsidR="00D30B7A" w:rsidRPr="006809A5" w:rsidRDefault="001F6755" w:rsidP="00B778B6">
      <w:pPr>
        <w:rPr>
          <w:rFonts w:cstheme="minorHAnsi"/>
          <w:sz w:val="24"/>
          <w:szCs w:val="24"/>
          <w:lang w:val="en-GB"/>
        </w:rPr>
      </w:pPr>
      <w:r w:rsidRPr="006809A5">
        <w:rPr>
          <w:rFonts w:cstheme="minorHAnsi"/>
          <w:sz w:val="24"/>
          <w:szCs w:val="24"/>
          <w:lang w:val="en-GB"/>
        </w:rPr>
        <w:t>Test was carried out to make sure that the national specifications of geodata could be translated into DW</w:t>
      </w:r>
      <w:r w:rsidR="003D5F83">
        <w:rPr>
          <w:rFonts w:cstheme="minorHAnsi"/>
          <w:sz w:val="24"/>
          <w:szCs w:val="24"/>
          <w:lang w:val="en-GB"/>
        </w:rPr>
        <w:t xml:space="preserve">G </w:t>
      </w:r>
      <w:r w:rsidRPr="006809A5">
        <w:rPr>
          <w:rFonts w:cstheme="minorHAnsi"/>
          <w:sz w:val="24"/>
          <w:szCs w:val="24"/>
          <w:lang w:val="en-GB"/>
        </w:rPr>
        <w:t>w</w:t>
      </w:r>
      <w:r w:rsidR="003D5F83">
        <w:rPr>
          <w:rFonts w:cstheme="minorHAnsi"/>
          <w:sz w:val="24"/>
          <w:szCs w:val="24"/>
          <w:lang w:val="en-GB"/>
        </w:rPr>
        <w:t>hich</w:t>
      </w:r>
      <w:r w:rsidRPr="006809A5">
        <w:rPr>
          <w:rFonts w:cstheme="minorHAnsi"/>
          <w:sz w:val="24"/>
          <w:szCs w:val="24"/>
          <w:lang w:val="en-GB"/>
        </w:rPr>
        <w:t xml:space="preserve"> is a widely used exchange file formats among many actors in construction and planning processes in Sweden. </w:t>
      </w:r>
      <w:r w:rsidR="00D30B7A" w:rsidRPr="006809A5">
        <w:rPr>
          <w:rFonts w:cstheme="minorHAnsi"/>
          <w:sz w:val="24"/>
          <w:szCs w:val="24"/>
          <w:lang w:val="en-GB"/>
        </w:rPr>
        <w:t>This folder contains the following file:</w:t>
      </w:r>
    </w:p>
    <w:p w14:paraId="7254524B" w14:textId="6DF30ED7" w:rsidR="00D30B7A" w:rsidRPr="006809A5" w:rsidRDefault="00D30B7A" w:rsidP="00D30B7A">
      <w:pPr>
        <w:pStyle w:val="ListParagraph"/>
        <w:numPr>
          <w:ilvl w:val="0"/>
          <w:numId w:val="4"/>
        </w:numPr>
        <w:rPr>
          <w:rFonts w:eastAsia="Times New Roman" w:cstheme="minorHAnsi"/>
          <w:b/>
          <w:bCs/>
          <w:sz w:val="24"/>
          <w:szCs w:val="24"/>
          <w:bdr w:val="none" w:sz="0" w:space="0" w:color="auto" w:frame="1"/>
          <w:shd w:val="clear" w:color="auto" w:fill="FFFFFF"/>
          <w:lang w:val="en-GB"/>
        </w:rPr>
      </w:pPr>
      <w:r w:rsidRPr="006809A5">
        <w:rPr>
          <w:rFonts w:cstheme="minorHAnsi"/>
          <w:b/>
          <w:bCs/>
          <w:sz w:val="24"/>
          <w:szCs w:val="24"/>
          <w:lang w:val="en-GB"/>
        </w:rPr>
        <w:t>SGP_2_DWG_1_MYRAN</w:t>
      </w:r>
      <w:r w:rsidR="001F6755" w:rsidRPr="006809A5">
        <w:rPr>
          <w:rFonts w:cstheme="minorHAnsi"/>
          <w:b/>
          <w:bCs/>
          <w:sz w:val="24"/>
          <w:szCs w:val="24"/>
          <w:lang w:val="en-GB"/>
        </w:rPr>
        <w:t>.fmw</w:t>
      </w:r>
      <w:r w:rsidRPr="006809A5">
        <w:rPr>
          <w:rFonts w:cstheme="minorHAnsi"/>
          <w:b/>
          <w:bCs/>
          <w:sz w:val="24"/>
          <w:szCs w:val="24"/>
          <w:lang w:val="en-GB"/>
        </w:rPr>
        <w:t xml:space="preserve">: </w:t>
      </w:r>
      <w:r w:rsidRPr="006809A5">
        <w:rPr>
          <w:rFonts w:cstheme="minorHAnsi"/>
          <w:sz w:val="24"/>
          <w:szCs w:val="24"/>
          <w:lang w:val="en-GB"/>
        </w:rPr>
        <w:t xml:space="preserve">A FME workspace used to convert the </w:t>
      </w:r>
      <w:proofErr w:type="gramStart"/>
      <w:r w:rsidRPr="006809A5">
        <w:rPr>
          <w:rFonts w:cstheme="minorHAnsi"/>
          <w:sz w:val="24"/>
          <w:szCs w:val="24"/>
          <w:lang w:val="en-GB"/>
        </w:rPr>
        <w:t>SGP(</w:t>
      </w:r>
      <w:proofErr w:type="gramEnd"/>
      <w:r w:rsidRPr="006809A5">
        <w:rPr>
          <w:rFonts w:cstheme="minorHAnsi"/>
          <w:sz w:val="24"/>
          <w:szCs w:val="24"/>
          <w:lang w:val="en-GB"/>
        </w:rPr>
        <w:t xml:space="preserve">National Swedish specification for spatial data) data to DWG for the case study of </w:t>
      </w:r>
      <w:proofErr w:type="spellStart"/>
      <w:r w:rsidRPr="006809A5">
        <w:rPr>
          <w:rFonts w:cstheme="minorHAnsi"/>
          <w:sz w:val="24"/>
          <w:szCs w:val="24"/>
          <w:lang w:val="en-GB"/>
        </w:rPr>
        <w:t>Myran</w:t>
      </w:r>
      <w:proofErr w:type="spellEnd"/>
      <w:r w:rsidRPr="006809A5">
        <w:rPr>
          <w:rFonts w:cstheme="minorHAnsi"/>
          <w:sz w:val="24"/>
          <w:szCs w:val="24"/>
          <w:lang w:val="en-GB"/>
        </w:rPr>
        <w:t xml:space="preserve"> in Falun. </w:t>
      </w:r>
    </w:p>
    <w:p w14:paraId="2028F30D" w14:textId="76A1CCA9" w:rsidR="00D30B7A" w:rsidRPr="006809A5" w:rsidRDefault="00D30B7A" w:rsidP="00D30B7A">
      <w:pPr>
        <w:pStyle w:val="ListParagraph"/>
        <w:numPr>
          <w:ilvl w:val="0"/>
          <w:numId w:val="4"/>
        </w:numPr>
        <w:rPr>
          <w:rFonts w:eastAsia="Times New Roman" w:cstheme="minorHAnsi"/>
          <w:b/>
          <w:bCs/>
          <w:sz w:val="24"/>
          <w:szCs w:val="24"/>
          <w:bdr w:val="none" w:sz="0" w:space="0" w:color="auto" w:frame="1"/>
          <w:shd w:val="clear" w:color="auto" w:fill="FFFFFF"/>
          <w:lang w:val="en-GB"/>
        </w:rPr>
      </w:pPr>
      <w:r w:rsidRPr="006809A5">
        <w:rPr>
          <w:rFonts w:cstheme="minorHAnsi"/>
          <w:b/>
          <w:bCs/>
          <w:sz w:val="24"/>
          <w:szCs w:val="24"/>
          <w:lang w:val="en-GB"/>
        </w:rPr>
        <w:t>SGP_2_DWG_1_Lotsen</w:t>
      </w:r>
      <w:r w:rsidR="001F6755" w:rsidRPr="006809A5">
        <w:rPr>
          <w:rFonts w:cstheme="minorHAnsi"/>
          <w:b/>
          <w:bCs/>
          <w:sz w:val="24"/>
          <w:szCs w:val="24"/>
          <w:lang w:val="en-GB"/>
        </w:rPr>
        <w:t>.fmw</w:t>
      </w:r>
      <w:r w:rsidRPr="006809A5">
        <w:rPr>
          <w:rFonts w:cstheme="minorHAnsi"/>
          <w:b/>
          <w:bCs/>
          <w:sz w:val="24"/>
          <w:szCs w:val="24"/>
          <w:lang w:val="en-GB"/>
        </w:rPr>
        <w:t xml:space="preserve">: </w:t>
      </w:r>
      <w:r w:rsidRPr="006809A5">
        <w:rPr>
          <w:rFonts w:cstheme="minorHAnsi"/>
          <w:sz w:val="24"/>
          <w:szCs w:val="24"/>
          <w:lang w:val="en-GB"/>
        </w:rPr>
        <w:t xml:space="preserve">A FME workspace used to convert the </w:t>
      </w:r>
      <w:proofErr w:type="gramStart"/>
      <w:r w:rsidRPr="006809A5">
        <w:rPr>
          <w:rFonts w:cstheme="minorHAnsi"/>
          <w:sz w:val="24"/>
          <w:szCs w:val="24"/>
          <w:lang w:val="en-GB"/>
        </w:rPr>
        <w:t>SGP(</w:t>
      </w:r>
      <w:proofErr w:type="gramEnd"/>
      <w:r w:rsidRPr="006809A5">
        <w:rPr>
          <w:rFonts w:cstheme="minorHAnsi"/>
          <w:sz w:val="24"/>
          <w:szCs w:val="24"/>
          <w:lang w:val="en-GB"/>
        </w:rPr>
        <w:t xml:space="preserve">National Swedish specification for spatial data) data to DWG for the case study of </w:t>
      </w:r>
      <w:proofErr w:type="spellStart"/>
      <w:r w:rsidR="001F6755" w:rsidRPr="006809A5">
        <w:rPr>
          <w:rFonts w:cstheme="minorHAnsi"/>
          <w:sz w:val="24"/>
          <w:szCs w:val="24"/>
          <w:lang w:val="en-GB"/>
        </w:rPr>
        <w:t>Lotsen</w:t>
      </w:r>
      <w:proofErr w:type="spellEnd"/>
      <w:r w:rsidRPr="006809A5">
        <w:rPr>
          <w:rFonts w:cstheme="minorHAnsi"/>
          <w:sz w:val="24"/>
          <w:szCs w:val="24"/>
          <w:lang w:val="en-GB"/>
        </w:rPr>
        <w:t xml:space="preserve"> in </w:t>
      </w:r>
      <w:r w:rsidR="001F6755" w:rsidRPr="006809A5">
        <w:rPr>
          <w:rFonts w:cstheme="minorHAnsi"/>
          <w:sz w:val="24"/>
          <w:szCs w:val="24"/>
          <w:lang w:val="en-GB"/>
        </w:rPr>
        <w:t>Karlstad</w:t>
      </w:r>
      <w:r w:rsidRPr="006809A5">
        <w:rPr>
          <w:rFonts w:cstheme="minorHAnsi"/>
          <w:sz w:val="24"/>
          <w:szCs w:val="24"/>
          <w:lang w:val="en-GB"/>
        </w:rPr>
        <w:t xml:space="preserve">. </w:t>
      </w:r>
    </w:p>
    <w:p w14:paraId="17CCA029" w14:textId="3646EA56" w:rsidR="00D30B7A" w:rsidRPr="006809A5" w:rsidRDefault="001F6755" w:rsidP="00D30B7A">
      <w:pPr>
        <w:pStyle w:val="ListParagraph"/>
        <w:numPr>
          <w:ilvl w:val="0"/>
          <w:numId w:val="4"/>
        </w:numPr>
        <w:rPr>
          <w:rFonts w:eastAsia="Times New Roman" w:cstheme="minorHAnsi"/>
          <w:b/>
          <w:bCs/>
          <w:sz w:val="24"/>
          <w:szCs w:val="24"/>
          <w:bdr w:val="none" w:sz="0" w:space="0" w:color="auto" w:frame="1"/>
          <w:shd w:val="clear" w:color="auto" w:fill="FFFFFF"/>
          <w:lang w:val="en-GB"/>
        </w:rPr>
      </w:pPr>
      <w:proofErr w:type="spellStart"/>
      <w:r w:rsidRPr="006809A5">
        <w:rPr>
          <w:rFonts w:eastAsia="Times New Roman" w:cstheme="minorHAnsi"/>
          <w:b/>
          <w:bCs/>
          <w:sz w:val="24"/>
          <w:szCs w:val="24"/>
          <w:bdr w:val="none" w:sz="0" w:space="0" w:color="auto" w:frame="1"/>
          <w:shd w:val="clear" w:color="auto" w:fill="FFFFFF"/>
          <w:lang w:val="en-GB"/>
        </w:rPr>
        <w:t>Test_inläsning_av_IFCExport.fmw</w:t>
      </w:r>
      <w:proofErr w:type="spellEnd"/>
      <w:r w:rsidRPr="006809A5">
        <w:rPr>
          <w:rFonts w:eastAsia="Times New Roman" w:cstheme="minorHAnsi"/>
          <w:b/>
          <w:bCs/>
          <w:sz w:val="24"/>
          <w:szCs w:val="24"/>
          <w:bdr w:val="none" w:sz="0" w:space="0" w:color="auto" w:frame="1"/>
          <w:shd w:val="clear" w:color="auto" w:fill="FFFFFF"/>
          <w:lang w:val="en-GB"/>
        </w:rPr>
        <w:t xml:space="preserve">: </w:t>
      </w:r>
      <w:r w:rsidRPr="006809A5">
        <w:rPr>
          <w:rFonts w:eastAsia="Times New Roman" w:cstheme="minorHAnsi"/>
          <w:sz w:val="24"/>
          <w:szCs w:val="24"/>
          <w:bdr w:val="none" w:sz="0" w:space="0" w:color="auto" w:frame="1"/>
          <w:shd w:val="clear" w:color="auto" w:fill="FFFFFF"/>
          <w:lang w:val="en-GB"/>
        </w:rPr>
        <w:t>A FME workspace to read IFC files</w:t>
      </w:r>
      <w:r w:rsidRPr="006809A5">
        <w:rPr>
          <w:rFonts w:eastAsia="Times New Roman" w:cstheme="minorHAnsi"/>
          <w:b/>
          <w:bCs/>
          <w:sz w:val="24"/>
          <w:szCs w:val="24"/>
          <w:bdr w:val="none" w:sz="0" w:space="0" w:color="auto" w:frame="1"/>
          <w:shd w:val="clear" w:color="auto" w:fill="FFFFFF"/>
          <w:lang w:val="en-GB"/>
        </w:rPr>
        <w:t>.</w:t>
      </w:r>
    </w:p>
    <w:p w14:paraId="3E9BD9D1" w14:textId="59CD909A" w:rsidR="00D30B7A" w:rsidRPr="006809A5" w:rsidRDefault="001F6755" w:rsidP="00D30B7A">
      <w:pPr>
        <w:pStyle w:val="ListParagraph"/>
        <w:numPr>
          <w:ilvl w:val="0"/>
          <w:numId w:val="4"/>
        </w:numPr>
        <w:rPr>
          <w:rFonts w:eastAsia="Times New Roman" w:cstheme="minorHAnsi"/>
          <w:b/>
          <w:bCs/>
          <w:sz w:val="24"/>
          <w:szCs w:val="24"/>
          <w:bdr w:val="none" w:sz="0" w:space="0" w:color="auto" w:frame="1"/>
          <w:shd w:val="clear" w:color="auto" w:fill="FFFFFF"/>
          <w:lang w:val="en-GB"/>
        </w:rPr>
      </w:pPr>
      <w:r w:rsidRPr="006809A5">
        <w:rPr>
          <w:rFonts w:eastAsia="Times New Roman" w:cstheme="minorHAnsi"/>
          <w:b/>
          <w:bCs/>
          <w:sz w:val="24"/>
          <w:szCs w:val="24"/>
          <w:bdr w:val="none" w:sz="0" w:space="0" w:color="auto" w:frame="1"/>
          <w:shd w:val="clear" w:color="auto" w:fill="FFFFFF"/>
          <w:lang w:val="en-GB"/>
        </w:rPr>
        <w:t xml:space="preserve">Hojdpunkt2hojdkurva_2_LOTSEN.fmw: </w:t>
      </w:r>
      <w:r w:rsidRPr="006809A5">
        <w:rPr>
          <w:rFonts w:eastAsia="Times New Roman" w:cstheme="minorHAnsi"/>
          <w:sz w:val="24"/>
          <w:szCs w:val="24"/>
          <w:bdr w:val="none" w:sz="0" w:space="0" w:color="auto" w:frame="1"/>
          <w:shd w:val="clear" w:color="auto" w:fill="FFFFFF"/>
          <w:lang w:val="en-GB"/>
        </w:rPr>
        <w:t xml:space="preserve">A FME workspace to translate points to height contours.  </w:t>
      </w:r>
    </w:p>
    <w:p w14:paraId="3E313D1D" w14:textId="0F6870B4" w:rsidR="001F6755" w:rsidRDefault="001F6755" w:rsidP="001F6755">
      <w:pPr>
        <w:rPr>
          <w:rFonts w:eastAsia="Times New Roman" w:cstheme="minorHAnsi"/>
          <w:b/>
          <w:bCs/>
          <w:sz w:val="24"/>
          <w:szCs w:val="24"/>
          <w:bdr w:val="none" w:sz="0" w:space="0" w:color="auto" w:frame="1"/>
          <w:shd w:val="clear" w:color="auto" w:fill="FFFFFF"/>
          <w:lang w:val="en-GB"/>
        </w:rPr>
      </w:pPr>
    </w:p>
    <w:p w14:paraId="34B85BAB" w14:textId="1FA18464" w:rsidR="006E4713" w:rsidRDefault="006E4713" w:rsidP="001F6755">
      <w:pPr>
        <w:rPr>
          <w:rFonts w:eastAsia="Times New Roman" w:cstheme="minorHAnsi"/>
          <w:b/>
          <w:bCs/>
          <w:sz w:val="24"/>
          <w:szCs w:val="24"/>
          <w:bdr w:val="none" w:sz="0" w:space="0" w:color="auto" w:frame="1"/>
          <w:shd w:val="clear" w:color="auto" w:fill="FFFFFF"/>
          <w:lang w:val="en-GB"/>
        </w:rPr>
      </w:pPr>
    </w:p>
    <w:p w14:paraId="1260BEEE" w14:textId="77777777" w:rsidR="006E4713" w:rsidRPr="006809A5" w:rsidRDefault="006E4713" w:rsidP="001F6755">
      <w:pPr>
        <w:rPr>
          <w:rFonts w:eastAsia="Times New Roman" w:cstheme="minorHAnsi"/>
          <w:b/>
          <w:bCs/>
          <w:sz w:val="24"/>
          <w:szCs w:val="24"/>
          <w:bdr w:val="none" w:sz="0" w:space="0" w:color="auto" w:frame="1"/>
          <w:shd w:val="clear" w:color="auto" w:fill="FFFFFF"/>
          <w:lang w:val="en-GB"/>
        </w:rPr>
      </w:pPr>
    </w:p>
    <w:p w14:paraId="2664CF41" w14:textId="6F3F315B" w:rsidR="001F6755" w:rsidRPr="006809A5" w:rsidRDefault="001F6755" w:rsidP="001F6755">
      <w:pPr>
        <w:rPr>
          <w:rFonts w:eastAsia="Times New Roman" w:cstheme="minorHAnsi"/>
          <w:b/>
          <w:bCs/>
          <w:sz w:val="24"/>
          <w:szCs w:val="24"/>
          <w:bdr w:val="none" w:sz="0" w:space="0" w:color="auto" w:frame="1"/>
          <w:shd w:val="clear" w:color="auto" w:fill="FFFFFF"/>
          <w:lang w:val="en-GB"/>
        </w:rPr>
      </w:pPr>
      <w:r w:rsidRPr="006809A5">
        <w:rPr>
          <w:rFonts w:eastAsia="Times New Roman" w:cstheme="minorHAnsi"/>
          <w:b/>
          <w:bCs/>
          <w:sz w:val="24"/>
          <w:szCs w:val="24"/>
          <w:bdr w:val="none" w:sz="0" w:space="0" w:color="auto" w:frame="1"/>
          <w:shd w:val="clear" w:color="auto" w:fill="FFFFFF"/>
          <w:lang w:val="en-GB"/>
        </w:rPr>
        <w:lastRenderedPageBreak/>
        <w:t>SHP_DWGtoSGP.zip</w:t>
      </w:r>
    </w:p>
    <w:p w14:paraId="61A14ABE" w14:textId="185F652A" w:rsidR="001F6755" w:rsidRPr="006809A5" w:rsidRDefault="001F6755" w:rsidP="001F6755">
      <w:pPr>
        <w:rPr>
          <w:rFonts w:eastAsia="Times New Roman" w:cstheme="minorHAnsi"/>
          <w:sz w:val="24"/>
          <w:szCs w:val="24"/>
          <w:bdr w:val="none" w:sz="0" w:space="0" w:color="auto" w:frame="1"/>
          <w:shd w:val="clear" w:color="auto" w:fill="FFFFFF"/>
          <w:lang w:val="en-GB"/>
        </w:rPr>
      </w:pPr>
      <w:r w:rsidRPr="006809A5">
        <w:rPr>
          <w:rFonts w:eastAsia="Times New Roman" w:cstheme="minorHAnsi"/>
          <w:sz w:val="24"/>
          <w:szCs w:val="24"/>
          <w:bdr w:val="none" w:sz="0" w:space="0" w:color="auto" w:frame="1"/>
          <w:shd w:val="clear" w:color="auto" w:fill="FFFFFF"/>
          <w:lang w:val="en-GB"/>
        </w:rPr>
        <w:t>This folder contains several FME workspaces that can be used to translate Shape and DWG files to</w:t>
      </w:r>
      <w:r w:rsidR="003D5F83">
        <w:rPr>
          <w:rFonts w:eastAsia="Times New Roman" w:cstheme="minorHAnsi"/>
          <w:sz w:val="24"/>
          <w:szCs w:val="24"/>
          <w:bdr w:val="none" w:sz="0" w:space="0" w:color="auto" w:frame="1"/>
          <w:shd w:val="clear" w:color="auto" w:fill="FFFFFF"/>
          <w:lang w:val="en-GB"/>
        </w:rPr>
        <w:t xml:space="preserve"> several</w:t>
      </w:r>
      <w:r w:rsidRPr="006809A5">
        <w:rPr>
          <w:rFonts w:eastAsia="Times New Roman" w:cstheme="minorHAnsi"/>
          <w:sz w:val="24"/>
          <w:szCs w:val="24"/>
          <w:bdr w:val="none" w:sz="0" w:space="0" w:color="auto" w:frame="1"/>
          <w:shd w:val="clear" w:color="auto" w:fill="FFFFFF"/>
          <w:lang w:val="en-GB"/>
        </w:rPr>
        <w:t xml:space="preserve"> SGP</w:t>
      </w:r>
      <w:r w:rsidR="003D5F83">
        <w:rPr>
          <w:rFonts w:eastAsia="Times New Roman" w:cstheme="minorHAnsi"/>
          <w:sz w:val="24"/>
          <w:szCs w:val="24"/>
          <w:bdr w:val="none" w:sz="0" w:space="0" w:color="auto" w:frame="1"/>
          <w:shd w:val="clear" w:color="auto" w:fill="FFFFFF"/>
          <w:lang w:val="en-GB"/>
        </w:rPr>
        <w:t xml:space="preserve"> data themes. SGP</w:t>
      </w:r>
      <w:r w:rsidRPr="006809A5">
        <w:rPr>
          <w:rFonts w:eastAsia="Times New Roman" w:cstheme="minorHAnsi"/>
          <w:sz w:val="24"/>
          <w:szCs w:val="24"/>
          <w:bdr w:val="none" w:sz="0" w:space="0" w:color="auto" w:frame="1"/>
          <w:shd w:val="clear" w:color="auto" w:fill="FFFFFF"/>
          <w:lang w:val="en-GB"/>
        </w:rPr>
        <w:t xml:space="preserve"> is the national specification </w:t>
      </w:r>
      <w:r w:rsidR="003D5F83">
        <w:rPr>
          <w:rFonts w:eastAsia="Times New Roman" w:cstheme="minorHAnsi"/>
          <w:sz w:val="24"/>
          <w:szCs w:val="24"/>
          <w:bdr w:val="none" w:sz="0" w:space="0" w:color="auto" w:frame="1"/>
          <w:shd w:val="clear" w:color="auto" w:fill="FFFFFF"/>
          <w:lang w:val="en-GB"/>
        </w:rPr>
        <w:t>for geodata in</w:t>
      </w:r>
      <w:r w:rsidRPr="006809A5">
        <w:rPr>
          <w:rFonts w:eastAsia="Times New Roman" w:cstheme="minorHAnsi"/>
          <w:sz w:val="24"/>
          <w:szCs w:val="24"/>
          <w:bdr w:val="none" w:sz="0" w:space="0" w:color="auto" w:frame="1"/>
          <w:shd w:val="clear" w:color="auto" w:fill="FFFFFF"/>
          <w:lang w:val="en-GB"/>
        </w:rPr>
        <w:t xml:space="preserve"> Sweden.  It contains the following folders:</w:t>
      </w:r>
    </w:p>
    <w:p w14:paraId="4AAD0062" w14:textId="1F3668BC" w:rsidR="001F6755" w:rsidRPr="006809A5" w:rsidRDefault="001F6755" w:rsidP="001F6755">
      <w:pPr>
        <w:pStyle w:val="ListParagraph"/>
        <w:numPr>
          <w:ilvl w:val="0"/>
          <w:numId w:val="5"/>
        </w:numPr>
        <w:rPr>
          <w:rFonts w:eastAsia="Times New Roman" w:cstheme="minorHAnsi"/>
          <w:b/>
          <w:bCs/>
          <w:sz w:val="24"/>
          <w:szCs w:val="24"/>
          <w:bdr w:val="none" w:sz="0" w:space="0" w:color="auto" w:frame="1"/>
          <w:shd w:val="clear" w:color="auto" w:fill="FFFFFF"/>
          <w:lang w:val="en-GB"/>
        </w:rPr>
      </w:pPr>
      <w:r w:rsidRPr="006809A5">
        <w:rPr>
          <w:rFonts w:eastAsia="Times New Roman" w:cstheme="minorHAnsi"/>
          <w:b/>
          <w:bCs/>
          <w:sz w:val="24"/>
          <w:szCs w:val="24"/>
          <w:bdr w:val="none" w:sz="0" w:space="0" w:color="auto" w:frame="1"/>
          <w:shd w:val="clear" w:color="auto" w:fill="FFFFFF"/>
          <w:lang w:val="en-GB"/>
        </w:rPr>
        <w:t xml:space="preserve">Lotsen_byggnad_till_lod2_cityGML: </w:t>
      </w:r>
      <w:r w:rsidRPr="006809A5">
        <w:rPr>
          <w:rFonts w:eastAsia="Times New Roman" w:cstheme="minorHAnsi"/>
          <w:sz w:val="24"/>
          <w:szCs w:val="24"/>
          <w:bdr w:val="none" w:sz="0" w:space="0" w:color="auto" w:frame="1"/>
          <w:shd w:val="clear" w:color="auto" w:fill="FFFFFF"/>
          <w:lang w:val="en-GB"/>
        </w:rPr>
        <w:t xml:space="preserve">Contains a FME workspace that translates existing 3D </w:t>
      </w:r>
      <w:proofErr w:type="gramStart"/>
      <w:r w:rsidRPr="006809A5">
        <w:rPr>
          <w:rFonts w:eastAsia="Times New Roman" w:cstheme="minorHAnsi"/>
          <w:sz w:val="24"/>
          <w:szCs w:val="24"/>
          <w:bdr w:val="none" w:sz="0" w:space="0" w:color="auto" w:frame="1"/>
          <w:shd w:val="clear" w:color="auto" w:fill="FFFFFF"/>
          <w:lang w:val="en-GB"/>
        </w:rPr>
        <w:t>buildings(</w:t>
      </w:r>
      <w:proofErr w:type="spellStart"/>
      <w:proofErr w:type="gramEnd"/>
      <w:r w:rsidRPr="006809A5">
        <w:rPr>
          <w:rFonts w:eastAsia="Times New Roman" w:cstheme="minorHAnsi"/>
          <w:sz w:val="24"/>
          <w:szCs w:val="24"/>
          <w:bdr w:val="none" w:sz="0" w:space="0" w:color="auto" w:frame="1"/>
          <w:shd w:val="clear" w:color="auto" w:fill="FFFFFF"/>
          <w:lang w:val="en-GB"/>
        </w:rPr>
        <w:t>dwg</w:t>
      </w:r>
      <w:proofErr w:type="spellEnd"/>
      <w:r w:rsidRPr="006809A5">
        <w:rPr>
          <w:rFonts w:eastAsia="Times New Roman" w:cstheme="minorHAnsi"/>
          <w:sz w:val="24"/>
          <w:szCs w:val="24"/>
          <w:bdr w:val="none" w:sz="0" w:space="0" w:color="auto" w:frame="1"/>
          <w:shd w:val="clear" w:color="auto" w:fill="FFFFFF"/>
          <w:lang w:val="en-GB"/>
        </w:rPr>
        <w:t xml:space="preserve"> file) into lod2 cityGML3.</w:t>
      </w:r>
    </w:p>
    <w:p w14:paraId="055CBC88" w14:textId="776D39C4" w:rsidR="001F6755" w:rsidRPr="006809A5" w:rsidRDefault="001F6755" w:rsidP="001F6755">
      <w:pPr>
        <w:pStyle w:val="ListParagraph"/>
        <w:numPr>
          <w:ilvl w:val="0"/>
          <w:numId w:val="5"/>
        </w:numPr>
        <w:rPr>
          <w:rFonts w:eastAsia="Times New Roman" w:cstheme="minorHAnsi"/>
          <w:b/>
          <w:bCs/>
          <w:sz w:val="24"/>
          <w:szCs w:val="24"/>
          <w:bdr w:val="none" w:sz="0" w:space="0" w:color="auto" w:frame="1"/>
          <w:shd w:val="clear" w:color="auto" w:fill="FFFFFF"/>
          <w:lang w:val="en-GB"/>
        </w:rPr>
      </w:pPr>
      <w:proofErr w:type="spellStart"/>
      <w:r w:rsidRPr="006809A5">
        <w:rPr>
          <w:rFonts w:eastAsia="Times New Roman" w:cstheme="minorHAnsi"/>
          <w:b/>
          <w:bCs/>
          <w:sz w:val="24"/>
          <w:szCs w:val="24"/>
          <w:bdr w:val="none" w:sz="0" w:space="0" w:color="auto" w:frame="1"/>
          <w:shd w:val="clear" w:color="auto" w:fill="FFFFFF"/>
          <w:lang w:val="en-GB"/>
        </w:rPr>
        <w:t>Lotsen_till_sgp</w:t>
      </w:r>
      <w:proofErr w:type="spellEnd"/>
      <w:r w:rsidRPr="006809A5">
        <w:rPr>
          <w:rFonts w:eastAsia="Times New Roman" w:cstheme="minorHAnsi"/>
          <w:b/>
          <w:bCs/>
          <w:sz w:val="24"/>
          <w:szCs w:val="24"/>
          <w:bdr w:val="none" w:sz="0" w:space="0" w:color="auto" w:frame="1"/>
          <w:shd w:val="clear" w:color="auto" w:fill="FFFFFF"/>
          <w:lang w:val="en-GB"/>
        </w:rPr>
        <w:t xml:space="preserve">: </w:t>
      </w:r>
      <w:r w:rsidRPr="006809A5">
        <w:rPr>
          <w:rFonts w:eastAsia="Times New Roman" w:cstheme="minorHAnsi"/>
          <w:sz w:val="24"/>
          <w:szCs w:val="24"/>
          <w:bdr w:val="none" w:sz="0" w:space="0" w:color="auto" w:frame="1"/>
          <w:shd w:val="clear" w:color="auto" w:fill="FFFFFF"/>
          <w:lang w:val="en-GB"/>
        </w:rPr>
        <w:t xml:space="preserve">Includes several of FME workspaces </w:t>
      </w:r>
      <w:r w:rsidR="007A491D" w:rsidRPr="006809A5">
        <w:rPr>
          <w:rFonts w:eastAsia="Times New Roman" w:cstheme="minorHAnsi"/>
          <w:sz w:val="24"/>
          <w:szCs w:val="24"/>
          <w:bdr w:val="none" w:sz="0" w:space="0" w:color="auto" w:frame="1"/>
          <w:shd w:val="clear" w:color="auto" w:fill="FFFFFF"/>
          <w:lang w:val="en-GB"/>
        </w:rPr>
        <w:t>that were</w:t>
      </w:r>
      <w:r w:rsidRPr="006809A5">
        <w:rPr>
          <w:rFonts w:eastAsia="Times New Roman" w:cstheme="minorHAnsi"/>
          <w:sz w:val="24"/>
          <w:szCs w:val="24"/>
          <w:bdr w:val="none" w:sz="0" w:space="0" w:color="auto" w:frame="1"/>
          <w:shd w:val="clear" w:color="auto" w:fill="FFFFFF"/>
          <w:lang w:val="en-GB"/>
        </w:rPr>
        <w:t xml:space="preserve"> used to translate DWG and shape files to SGP</w:t>
      </w:r>
      <w:r w:rsidR="007A491D" w:rsidRPr="006809A5">
        <w:rPr>
          <w:rFonts w:eastAsia="Times New Roman" w:cstheme="minorHAnsi"/>
          <w:sz w:val="24"/>
          <w:szCs w:val="24"/>
          <w:bdr w:val="none" w:sz="0" w:space="0" w:color="auto" w:frame="1"/>
          <w:shd w:val="clear" w:color="auto" w:fill="FFFFFF"/>
          <w:lang w:val="en-GB"/>
        </w:rPr>
        <w:t xml:space="preserve"> for the project </w:t>
      </w:r>
      <w:proofErr w:type="spellStart"/>
      <w:r w:rsidR="007A491D" w:rsidRPr="006809A5">
        <w:rPr>
          <w:rFonts w:eastAsia="Times New Roman" w:cstheme="minorHAnsi"/>
          <w:sz w:val="24"/>
          <w:szCs w:val="24"/>
          <w:bdr w:val="none" w:sz="0" w:space="0" w:color="auto" w:frame="1"/>
          <w:shd w:val="clear" w:color="auto" w:fill="FFFFFF"/>
          <w:lang w:val="en-GB"/>
        </w:rPr>
        <w:t>Lotsen</w:t>
      </w:r>
      <w:proofErr w:type="spellEnd"/>
      <w:r w:rsidR="007A491D" w:rsidRPr="006809A5">
        <w:rPr>
          <w:rFonts w:eastAsia="Times New Roman" w:cstheme="minorHAnsi"/>
          <w:sz w:val="24"/>
          <w:szCs w:val="24"/>
          <w:bdr w:val="none" w:sz="0" w:space="0" w:color="auto" w:frame="1"/>
          <w:shd w:val="clear" w:color="auto" w:fill="FFFFFF"/>
          <w:lang w:val="en-GB"/>
        </w:rPr>
        <w:t xml:space="preserve"> in Karlstad. It also includes the input files and the generated output files as XML. </w:t>
      </w:r>
    </w:p>
    <w:p w14:paraId="393B1304" w14:textId="36BE6E99" w:rsidR="007A491D" w:rsidRPr="006809A5" w:rsidRDefault="007A491D" w:rsidP="007A491D">
      <w:pPr>
        <w:pStyle w:val="ListParagraph"/>
        <w:numPr>
          <w:ilvl w:val="0"/>
          <w:numId w:val="5"/>
        </w:numPr>
        <w:rPr>
          <w:rFonts w:eastAsia="Times New Roman" w:cstheme="minorHAnsi"/>
          <w:b/>
          <w:bCs/>
          <w:sz w:val="24"/>
          <w:szCs w:val="24"/>
          <w:bdr w:val="none" w:sz="0" w:space="0" w:color="auto" w:frame="1"/>
          <w:shd w:val="clear" w:color="auto" w:fill="FFFFFF"/>
          <w:lang w:val="en-GB"/>
        </w:rPr>
      </w:pPr>
      <w:proofErr w:type="spellStart"/>
      <w:r w:rsidRPr="006809A5">
        <w:rPr>
          <w:rFonts w:eastAsia="Times New Roman" w:cstheme="minorHAnsi"/>
          <w:b/>
          <w:bCs/>
          <w:sz w:val="24"/>
          <w:szCs w:val="24"/>
          <w:bdr w:val="none" w:sz="0" w:space="0" w:color="auto" w:frame="1"/>
          <w:shd w:val="clear" w:color="auto" w:fill="FFFFFF"/>
          <w:lang w:val="en-GB"/>
        </w:rPr>
        <w:t>Myran_till_sgp</w:t>
      </w:r>
      <w:proofErr w:type="spellEnd"/>
      <w:r w:rsidRPr="006809A5">
        <w:rPr>
          <w:rFonts w:eastAsia="Times New Roman" w:cstheme="minorHAnsi"/>
          <w:b/>
          <w:bCs/>
          <w:sz w:val="24"/>
          <w:szCs w:val="24"/>
          <w:bdr w:val="none" w:sz="0" w:space="0" w:color="auto" w:frame="1"/>
          <w:shd w:val="clear" w:color="auto" w:fill="FFFFFF"/>
          <w:lang w:val="en-GB"/>
        </w:rPr>
        <w:t xml:space="preserve">: </w:t>
      </w:r>
      <w:r w:rsidRPr="006809A5">
        <w:rPr>
          <w:rFonts w:eastAsia="Times New Roman" w:cstheme="minorHAnsi"/>
          <w:sz w:val="24"/>
          <w:szCs w:val="24"/>
          <w:bdr w:val="none" w:sz="0" w:space="0" w:color="auto" w:frame="1"/>
          <w:shd w:val="clear" w:color="auto" w:fill="FFFFFF"/>
          <w:lang w:val="en-GB"/>
        </w:rPr>
        <w:t xml:space="preserve">Includes several of FME workspaces that were used to translate DWG and shape files to SGP for the project </w:t>
      </w:r>
      <w:proofErr w:type="spellStart"/>
      <w:r w:rsidRPr="006809A5">
        <w:rPr>
          <w:rFonts w:eastAsia="Times New Roman" w:cstheme="minorHAnsi"/>
          <w:sz w:val="24"/>
          <w:szCs w:val="24"/>
          <w:bdr w:val="none" w:sz="0" w:space="0" w:color="auto" w:frame="1"/>
          <w:shd w:val="clear" w:color="auto" w:fill="FFFFFF"/>
          <w:lang w:val="en-GB"/>
        </w:rPr>
        <w:t>Myran</w:t>
      </w:r>
      <w:proofErr w:type="spellEnd"/>
      <w:r w:rsidRPr="006809A5">
        <w:rPr>
          <w:rFonts w:eastAsia="Times New Roman" w:cstheme="minorHAnsi"/>
          <w:sz w:val="24"/>
          <w:szCs w:val="24"/>
          <w:bdr w:val="none" w:sz="0" w:space="0" w:color="auto" w:frame="1"/>
          <w:shd w:val="clear" w:color="auto" w:fill="FFFFFF"/>
          <w:lang w:val="en-GB"/>
        </w:rPr>
        <w:t xml:space="preserve"> in Falun. It also includes the input files and the generated output files as XML. </w:t>
      </w:r>
    </w:p>
    <w:sectPr w:rsidR="007A491D" w:rsidRPr="00680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111"/>
    <w:multiLevelType w:val="hybridMultilevel"/>
    <w:tmpl w:val="BBE27E2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
    <w:nsid w:val="08A83C1C"/>
    <w:multiLevelType w:val="hybridMultilevel"/>
    <w:tmpl w:val="6D8C2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B855725"/>
    <w:multiLevelType w:val="hybridMultilevel"/>
    <w:tmpl w:val="C1988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D6E0C9F"/>
    <w:multiLevelType w:val="hybridMultilevel"/>
    <w:tmpl w:val="A008C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1E70DB7"/>
    <w:multiLevelType w:val="hybridMultilevel"/>
    <w:tmpl w:val="9732030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B6"/>
    <w:rsid w:val="00105F30"/>
    <w:rsid w:val="001F6755"/>
    <w:rsid w:val="002E1327"/>
    <w:rsid w:val="003D5F83"/>
    <w:rsid w:val="004A27F6"/>
    <w:rsid w:val="00574DA4"/>
    <w:rsid w:val="005806B4"/>
    <w:rsid w:val="00647014"/>
    <w:rsid w:val="00672F2A"/>
    <w:rsid w:val="006809A5"/>
    <w:rsid w:val="006E4713"/>
    <w:rsid w:val="007A491D"/>
    <w:rsid w:val="00B072E7"/>
    <w:rsid w:val="00B778B6"/>
    <w:rsid w:val="00D30B7A"/>
    <w:rsid w:val="00D72F6A"/>
    <w:rsid w:val="00E27AC9"/>
    <w:rsid w:val="00FB783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B6"/>
    <w:pPr>
      <w:ind w:left="720"/>
      <w:contextualSpacing/>
    </w:pPr>
  </w:style>
  <w:style w:type="character" w:styleId="Hyperlink">
    <w:name w:val="Hyperlink"/>
    <w:basedOn w:val="DefaultParagraphFont"/>
    <w:uiPriority w:val="99"/>
    <w:unhideWhenUsed/>
    <w:rsid w:val="00672F2A"/>
    <w:rPr>
      <w:color w:val="0000FF"/>
      <w:u w:val="single"/>
    </w:rPr>
  </w:style>
  <w:style w:type="character" w:customStyle="1" w:styleId="UnresolvedMention">
    <w:name w:val="Unresolved Mention"/>
    <w:basedOn w:val="DefaultParagraphFont"/>
    <w:uiPriority w:val="99"/>
    <w:semiHidden/>
    <w:unhideWhenUsed/>
    <w:rsid w:val="00574DA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B6"/>
    <w:pPr>
      <w:ind w:left="720"/>
      <w:contextualSpacing/>
    </w:pPr>
  </w:style>
  <w:style w:type="character" w:styleId="Hyperlink">
    <w:name w:val="Hyperlink"/>
    <w:basedOn w:val="DefaultParagraphFont"/>
    <w:uiPriority w:val="99"/>
    <w:unhideWhenUsed/>
    <w:rsid w:val="00672F2A"/>
    <w:rPr>
      <w:color w:val="0000FF"/>
      <w:u w:val="single"/>
    </w:rPr>
  </w:style>
  <w:style w:type="character" w:customStyle="1" w:styleId="UnresolvedMention">
    <w:name w:val="Unresolved Mention"/>
    <w:basedOn w:val="DefaultParagraphFont"/>
    <w:uiPriority w:val="99"/>
    <w:semiHidden/>
    <w:unhideWhenUsed/>
    <w:rsid w:val="00574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4904">
      <w:bodyDiv w:val="1"/>
      <w:marLeft w:val="0"/>
      <w:marRight w:val="0"/>
      <w:marTop w:val="0"/>
      <w:marBottom w:val="0"/>
      <w:divBdr>
        <w:top w:val="none" w:sz="0" w:space="0" w:color="auto"/>
        <w:left w:val="none" w:sz="0" w:space="0" w:color="auto"/>
        <w:bottom w:val="none" w:sz="0" w:space="0" w:color="auto"/>
        <w:right w:val="none" w:sz="0" w:space="0" w:color="auto"/>
      </w:divBdr>
      <w:divsChild>
        <w:div w:id="1098525184">
          <w:marLeft w:val="0"/>
          <w:marRight w:val="0"/>
          <w:marTop w:val="0"/>
          <w:marBottom w:val="0"/>
          <w:divBdr>
            <w:top w:val="none" w:sz="0" w:space="0" w:color="auto"/>
            <w:left w:val="none" w:sz="0" w:space="0" w:color="auto"/>
            <w:bottom w:val="none" w:sz="0" w:space="0" w:color="auto"/>
            <w:right w:val="none" w:sz="0" w:space="0" w:color="auto"/>
          </w:divBdr>
        </w:div>
        <w:div w:id="1697806733">
          <w:marLeft w:val="0"/>
          <w:marRight w:val="0"/>
          <w:marTop w:val="0"/>
          <w:marBottom w:val="0"/>
          <w:divBdr>
            <w:top w:val="none" w:sz="0" w:space="0" w:color="auto"/>
            <w:left w:val="none" w:sz="0" w:space="0" w:color="auto"/>
            <w:bottom w:val="none" w:sz="0" w:space="0" w:color="auto"/>
            <w:right w:val="none" w:sz="0" w:space="0" w:color="auto"/>
          </w:divBdr>
        </w:div>
        <w:div w:id="1250040194">
          <w:marLeft w:val="0"/>
          <w:marRight w:val="0"/>
          <w:marTop w:val="0"/>
          <w:marBottom w:val="0"/>
          <w:divBdr>
            <w:top w:val="none" w:sz="0" w:space="0" w:color="auto"/>
            <w:left w:val="none" w:sz="0" w:space="0" w:color="auto"/>
            <w:bottom w:val="none" w:sz="0" w:space="0" w:color="auto"/>
            <w:right w:val="none" w:sz="0" w:space="0" w:color="auto"/>
          </w:divBdr>
        </w:div>
        <w:div w:id="606154775">
          <w:marLeft w:val="0"/>
          <w:marRight w:val="0"/>
          <w:marTop w:val="0"/>
          <w:marBottom w:val="0"/>
          <w:divBdr>
            <w:top w:val="none" w:sz="0" w:space="0" w:color="auto"/>
            <w:left w:val="none" w:sz="0" w:space="0" w:color="auto"/>
            <w:bottom w:val="none" w:sz="0" w:space="0" w:color="auto"/>
            <w:right w:val="none" w:sz="0" w:space="0" w:color="auto"/>
          </w:divBdr>
        </w:div>
        <w:div w:id="1867209415">
          <w:marLeft w:val="0"/>
          <w:marRight w:val="0"/>
          <w:marTop w:val="0"/>
          <w:marBottom w:val="0"/>
          <w:divBdr>
            <w:top w:val="none" w:sz="0" w:space="0" w:color="auto"/>
            <w:left w:val="none" w:sz="0" w:space="0" w:color="auto"/>
            <w:bottom w:val="none" w:sz="0" w:space="0" w:color="auto"/>
            <w:right w:val="none" w:sz="0" w:space="0" w:color="auto"/>
          </w:divBdr>
        </w:div>
        <w:div w:id="765729456">
          <w:marLeft w:val="0"/>
          <w:marRight w:val="0"/>
          <w:marTop w:val="0"/>
          <w:marBottom w:val="0"/>
          <w:divBdr>
            <w:top w:val="none" w:sz="0" w:space="0" w:color="auto"/>
            <w:left w:val="none" w:sz="0" w:space="0" w:color="auto"/>
            <w:bottom w:val="none" w:sz="0" w:space="0" w:color="auto"/>
            <w:right w:val="none" w:sz="0" w:space="0" w:color="auto"/>
          </w:divBdr>
        </w:div>
        <w:div w:id="1900898358">
          <w:marLeft w:val="0"/>
          <w:marRight w:val="0"/>
          <w:marTop w:val="0"/>
          <w:marBottom w:val="0"/>
          <w:divBdr>
            <w:top w:val="none" w:sz="0" w:space="0" w:color="auto"/>
            <w:left w:val="none" w:sz="0" w:space="0" w:color="auto"/>
            <w:bottom w:val="none" w:sz="0" w:space="0" w:color="auto"/>
            <w:right w:val="none" w:sz="0" w:space="0" w:color="auto"/>
          </w:divBdr>
        </w:div>
        <w:div w:id="201040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LeveransspecifikationerGeodataBIM/Main/blob/master/SGPtoRevi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veransspecifikationerGeodataBIM/Main/blob/master/IfcToCityGML3SWE.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4939</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Johansson</dc:creator>
  <cp:lastModifiedBy>Per-Ola Olsson</cp:lastModifiedBy>
  <cp:revision>2</cp:revision>
  <dcterms:created xsi:type="dcterms:W3CDTF">2020-01-22T12:37:00Z</dcterms:created>
  <dcterms:modified xsi:type="dcterms:W3CDTF">2020-01-22T12:37:00Z</dcterms:modified>
</cp:coreProperties>
</file>