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5"/>
      </w:pPr>
      <w:r>
        <w:rPr>
          <w:rFonts w:hint="eastAsia"/>
        </w:rPr>
        <w:t>商家输入法</w:t>
      </w:r>
    </w:p>
    <w:p>
      <w:pPr>
        <w:pStyle w:val="55"/>
      </w:pPr>
      <w:r>
        <w:rPr>
          <w:rFonts w:hint="eastAsia"/>
        </w:rPr>
        <w:t>使用手册</w:t>
      </w:r>
    </w:p>
    <w:p>
      <w:pPr>
        <w:pStyle w:val="50"/>
        <w:outlineLvl w:val="0"/>
        <w:rPr>
          <w:sz w:val="36"/>
          <w:szCs w:val="36"/>
        </w:rPr>
      </w:pPr>
      <w:r>
        <w:rPr>
          <w:color w:val="000000" w:themeColor="text1"/>
          <w:sz w:val="36"/>
          <w:szCs w:val="36"/>
          <w14:textFill>
            <w14:solidFill>
              <w14:schemeClr w14:val="tx1"/>
            </w14:solidFill>
          </w14:textFill>
        </w:rPr>
        <w:t>Merchant input method</w:t>
      </w:r>
      <w:r>
        <w:rPr>
          <w:sz w:val="36"/>
          <w:szCs w:val="36"/>
        </w:rPr>
        <w:t xml:space="preserve"> </w:t>
      </w:r>
    </w:p>
    <w:p>
      <w:pPr>
        <w:pStyle w:val="50"/>
        <w:outlineLvl w:val="0"/>
        <w:rPr>
          <w:sz w:val="36"/>
          <w:szCs w:val="36"/>
        </w:rPr>
      </w:pPr>
      <w:r>
        <w:rPr>
          <w:sz w:val="36"/>
          <w:szCs w:val="36"/>
        </w:rPr>
        <w:t>Assistant</w:t>
      </w:r>
      <w:r>
        <w:rPr>
          <w:rFonts w:hint="eastAsia"/>
          <w:sz w:val="36"/>
          <w:szCs w:val="36"/>
        </w:rPr>
        <w:t xml:space="preserve"> Software </w:t>
      </w:r>
      <w:r>
        <w:rPr>
          <w:sz w:val="36"/>
          <w:szCs w:val="36"/>
        </w:rPr>
        <w:t>Manual</w:t>
      </w:r>
    </w:p>
    <w:p>
      <w:pPr>
        <w:pStyle w:val="50"/>
      </w:pPr>
    </w:p>
    <w:p>
      <w:pPr>
        <w:pStyle w:val="50"/>
      </w:pPr>
    </w:p>
    <w:p>
      <w:pPr>
        <w:pStyle w:val="45"/>
      </w:pPr>
      <w:r>
        <w:rPr>
          <w:rFonts w:hint="eastAsia"/>
          <w:b/>
          <w:bCs w:val="0"/>
        </w:rPr>
        <w:t>项目名称</w:t>
      </w:r>
      <w:r>
        <w:rPr>
          <w:rFonts w:hint="eastAsia"/>
        </w:rPr>
        <w:t>：商家输入法</w:t>
      </w:r>
    </w:p>
    <w:p>
      <w:pPr>
        <w:pStyle w:val="45"/>
      </w:pPr>
      <w:r>
        <w:rPr>
          <w:rFonts w:hint="eastAsia"/>
          <w:b/>
          <w:bCs w:val="0"/>
        </w:rPr>
        <w:t>摘要</w:t>
      </w:r>
      <w:r>
        <w:rPr>
          <w:rFonts w:hint="eastAsia"/>
        </w:rPr>
        <w:t xml:space="preserve">    ：本文档系统阐述商家输入法的使用方法。</w:t>
      </w:r>
    </w:p>
    <w:p>
      <w:pPr>
        <w:pStyle w:val="45"/>
        <w:rPr>
          <w:b/>
          <w:bCs w:val="0"/>
        </w:rPr>
      </w:pPr>
      <w:r>
        <w:rPr>
          <w:rFonts w:hint="eastAsia"/>
          <w:b/>
          <w:bCs w:val="0"/>
        </w:rPr>
        <w:t>版权所有</w:t>
      </w:r>
      <w:r>
        <w:rPr>
          <w:rFonts w:hint="eastAsia"/>
          <w:bCs w:val="0"/>
        </w:rPr>
        <w:t>：</w:t>
      </w:r>
      <w:r>
        <w:rPr>
          <w:rFonts w:hint="eastAsia"/>
        </w:rPr>
        <w:t>（除特别允许否则只在项目组内部使用）</w:t>
      </w:r>
    </w:p>
    <w:p>
      <w:pPr>
        <w:pStyle w:val="45"/>
        <w:rPr>
          <w:b/>
          <w:bCs w:val="0"/>
        </w:rPr>
      </w:pPr>
      <w:r>
        <w:rPr>
          <w:rFonts w:hint="eastAsia"/>
          <w:b/>
          <w:bCs w:val="0"/>
        </w:rPr>
        <w:t>修改记录：</w:t>
      </w:r>
    </w:p>
    <w:tbl>
      <w:tblPr>
        <w:tblStyle w:val="3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7"/>
        <w:gridCol w:w="1137"/>
        <w:gridCol w:w="3622"/>
        <w:gridCol w:w="1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1567" w:type="dxa"/>
            <w:tcBorders>
              <w:top w:val="single" w:color="auto" w:sz="12" w:space="0"/>
              <w:left w:val="single" w:color="auto" w:sz="12" w:space="0"/>
              <w:bottom w:val="single" w:color="auto" w:sz="12" w:space="0"/>
            </w:tcBorders>
            <w:shd w:val="clear" w:color="auto" w:fill="CCCCCC"/>
          </w:tcPr>
          <w:p>
            <w:pPr>
              <w:pStyle w:val="51"/>
            </w:pPr>
            <w:r>
              <w:rPr>
                <w:rFonts w:hint="eastAsia"/>
              </w:rPr>
              <w:t>日期</w:t>
            </w:r>
          </w:p>
        </w:tc>
        <w:tc>
          <w:tcPr>
            <w:tcW w:w="1137" w:type="dxa"/>
            <w:tcBorders>
              <w:top w:val="single" w:color="auto" w:sz="12" w:space="0"/>
              <w:bottom w:val="single" w:color="auto" w:sz="12" w:space="0"/>
            </w:tcBorders>
            <w:shd w:val="clear" w:color="auto" w:fill="CCCCCC"/>
          </w:tcPr>
          <w:p>
            <w:pPr>
              <w:pStyle w:val="51"/>
            </w:pPr>
            <w:r>
              <w:rPr>
                <w:rFonts w:hint="eastAsia"/>
              </w:rPr>
              <w:t>版本</w:t>
            </w:r>
          </w:p>
        </w:tc>
        <w:tc>
          <w:tcPr>
            <w:tcW w:w="3622" w:type="dxa"/>
            <w:tcBorders>
              <w:top w:val="single" w:color="auto" w:sz="12" w:space="0"/>
              <w:bottom w:val="single" w:color="auto" w:sz="12" w:space="0"/>
            </w:tcBorders>
            <w:shd w:val="clear" w:color="auto" w:fill="CCCCCC"/>
          </w:tcPr>
          <w:p>
            <w:pPr>
              <w:pStyle w:val="51"/>
            </w:pPr>
            <w:r>
              <w:rPr>
                <w:rFonts w:hint="eastAsia"/>
              </w:rPr>
              <w:t>说明</w:t>
            </w:r>
          </w:p>
        </w:tc>
        <w:tc>
          <w:tcPr>
            <w:tcW w:w="1833" w:type="dxa"/>
            <w:tcBorders>
              <w:top w:val="single" w:color="auto" w:sz="12" w:space="0"/>
              <w:bottom w:val="single" w:color="auto" w:sz="12" w:space="0"/>
              <w:right w:val="single" w:color="auto" w:sz="12" w:space="0"/>
            </w:tcBorders>
            <w:shd w:val="clear" w:color="auto" w:fill="CCCCCC"/>
          </w:tcPr>
          <w:p>
            <w:pPr>
              <w:pStyle w:val="51"/>
            </w:pPr>
            <w:r>
              <w:rPr>
                <w:rFonts w:hint="eastAsia"/>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1567" w:type="dxa"/>
            <w:tcBorders>
              <w:top w:val="single" w:color="auto" w:sz="12" w:space="0"/>
              <w:left w:val="single" w:color="auto" w:sz="12" w:space="0"/>
            </w:tcBorders>
          </w:tcPr>
          <w:p>
            <w:pPr>
              <w:jc w:val="center"/>
              <w:rPr>
                <w:rFonts w:hint="default" w:eastAsia="宋体"/>
                <w:lang w:val="en-US" w:eastAsia="zh-CN"/>
              </w:rPr>
            </w:pPr>
            <w:r>
              <w:rPr>
                <w:rFonts w:hint="eastAsia"/>
              </w:rPr>
              <w:t>20</w:t>
            </w:r>
            <w:r>
              <w:t>22</w:t>
            </w:r>
            <w:r>
              <w:rPr>
                <w:rFonts w:hint="eastAsia"/>
              </w:rPr>
              <w:t>-</w:t>
            </w:r>
            <w:r>
              <w:rPr>
                <w:rFonts w:hint="eastAsia"/>
                <w:lang w:val="en-US" w:eastAsia="zh-CN"/>
              </w:rPr>
              <w:t>06-10</w:t>
            </w:r>
          </w:p>
        </w:tc>
        <w:tc>
          <w:tcPr>
            <w:tcW w:w="1137" w:type="dxa"/>
            <w:tcBorders>
              <w:top w:val="single" w:color="auto" w:sz="12" w:space="0"/>
            </w:tcBorders>
          </w:tcPr>
          <w:p>
            <w:pPr>
              <w:jc w:val="center"/>
            </w:pPr>
            <w:r>
              <w:t>V1.0</w:t>
            </w:r>
          </w:p>
        </w:tc>
        <w:tc>
          <w:tcPr>
            <w:tcW w:w="3622" w:type="dxa"/>
            <w:tcBorders>
              <w:top w:val="single" w:color="auto" w:sz="12" w:space="0"/>
            </w:tcBorders>
          </w:tcPr>
          <w:p>
            <w:r>
              <w:rPr>
                <w:rFonts w:hint="eastAsia"/>
              </w:rPr>
              <w:t>添加</w:t>
            </w:r>
            <w:r>
              <w:rPr>
                <w:rFonts w:hint="eastAsia"/>
                <w:lang w:val="en-US" w:eastAsia="zh-CN"/>
              </w:rPr>
              <w:t>商家输入法后台管理</w:t>
            </w:r>
            <w:r>
              <w:rPr>
                <w:rFonts w:hint="eastAsia"/>
              </w:rPr>
              <w:t>使用手册草稿</w:t>
            </w:r>
          </w:p>
        </w:tc>
        <w:tc>
          <w:tcPr>
            <w:tcW w:w="1833" w:type="dxa"/>
            <w:tcBorders>
              <w:top w:val="single" w:color="auto" w:sz="12" w:space="0"/>
              <w:right w:val="single" w:color="auto" w:sz="12" w:space="0"/>
            </w:tcBorders>
          </w:tcPr>
          <w:p>
            <w:pPr>
              <w:jc w:val="center"/>
              <w:rPr>
                <w:rFonts w:hint="default" w:eastAsia="宋体"/>
                <w:lang w:val="en-US" w:eastAsia="zh-CN"/>
              </w:rPr>
            </w:pPr>
            <w:bookmarkStart w:id="14" w:name="_GoBack"/>
            <w:bookmarkEnd w:id="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567" w:type="dxa"/>
            <w:tcBorders>
              <w:left w:val="single" w:color="auto" w:sz="12" w:space="0"/>
            </w:tcBorders>
          </w:tcPr>
          <w:p>
            <w:pPr>
              <w:jc w:val="center"/>
              <w:rPr>
                <w:rFonts w:hint="default" w:eastAsia="宋体"/>
                <w:lang w:val="en-US" w:eastAsia="zh-CN"/>
              </w:rPr>
            </w:pPr>
            <w:r>
              <w:rPr>
                <w:rFonts w:hint="eastAsia"/>
                <w:lang w:val="en-US" w:eastAsia="zh-CN"/>
              </w:rPr>
              <w:t>2022-06-15</w:t>
            </w:r>
          </w:p>
        </w:tc>
        <w:tc>
          <w:tcPr>
            <w:tcW w:w="1137" w:type="dxa"/>
          </w:tcPr>
          <w:p>
            <w:pPr>
              <w:jc w:val="center"/>
              <w:rPr>
                <w:rFonts w:hint="default" w:eastAsia="宋体"/>
                <w:lang w:val="en-US" w:eastAsia="zh-CN"/>
              </w:rPr>
            </w:pPr>
            <w:r>
              <w:rPr>
                <w:rFonts w:hint="eastAsia"/>
                <w:lang w:val="en-US" w:eastAsia="zh-CN"/>
              </w:rPr>
              <w:t>V2.0</w:t>
            </w:r>
          </w:p>
        </w:tc>
        <w:tc>
          <w:tcPr>
            <w:tcW w:w="3622" w:type="dxa"/>
          </w:tcPr>
          <w:p>
            <w:pPr>
              <w:rPr>
                <w:rFonts w:hint="default" w:eastAsia="宋体"/>
                <w:lang w:val="en-US" w:eastAsia="zh-CN"/>
              </w:rPr>
            </w:pPr>
            <w:r>
              <w:rPr>
                <w:rFonts w:hint="eastAsia"/>
                <w:lang w:val="en-US" w:eastAsia="zh-CN"/>
              </w:rPr>
              <w:t>添加商家输入法APP端使用手册草稿</w:t>
            </w:r>
          </w:p>
        </w:tc>
        <w:tc>
          <w:tcPr>
            <w:tcW w:w="1833" w:type="dxa"/>
            <w:tcBorders>
              <w:right w:val="single" w:color="auto" w:sz="12" w:space="0"/>
            </w:tcBorders>
          </w:tcPr>
          <w:p>
            <w:pPr>
              <w:jc w:val="center"/>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1567" w:type="dxa"/>
            <w:tcBorders>
              <w:left w:val="single" w:color="auto" w:sz="12" w:space="0"/>
            </w:tcBorders>
          </w:tcPr>
          <w:p>
            <w:pPr>
              <w:jc w:val="both"/>
              <w:rPr>
                <w:rFonts w:hint="default" w:eastAsia="宋体"/>
                <w:lang w:val="en-US" w:eastAsia="zh-CN"/>
              </w:rPr>
            </w:pPr>
          </w:p>
        </w:tc>
        <w:tc>
          <w:tcPr>
            <w:tcW w:w="1137" w:type="dxa"/>
          </w:tcPr>
          <w:p>
            <w:pPr>
              <w:jc w:val="center"/>
              <w:rPr>
                <w:rFonts w:hint="default" w:eastAsia="宋体"/>
                <w:lang w:val="en-US" w:eastAsia="zh-CN"/>
              </w:rPr>
            </w:pPr>
          </w:p>
        </w:tc>
        <w:tc>
          <w:tcPr>
            <w:tcW w:w="3622" w:type="dxa"/>
          </w:tcPr>
          <w:p>
            <w:pPr>
              <w:rPr>
                <w:rFonts w:hint="default" w:eastAsia="宋体"/>
                <w:lang w:val="en-US" w:eastAsia="zh-CN"/>
              </w:rPr>
            </w:pPr>
          </w:p>
        </w:tc>
        <w:tc>
          <w:tcPr>
            <w:tcW w:w="1833" w:type="dxa"/>
            <w:tcBorders>
              <w:right w:val="single" w:color="auto" w:sz="12"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567" w:type="dxa"/>
            <w:tcBorders>
              <w:left w:val="single" w:color="auto" w:sz="12" w:space="0"/>
            </w:tcBorders>
          </w:tcPr>
          <w:p>
            <w:pPr>
              <w:jc w:val="center"/>
            </w:pPr>
          </w:p>
        </w:tc>
        <w:tc>
          <w:tcPr>
            <w:tcW w:w="1137" w:type="dxa"/>
          </w:tcPr>
          <w:p>
            <w:pPr>
              <w:jc w:val="center"/>
            </w:pPr>
          </w:p>
        </w:tc>
        <w:tc>
          <w:tcPr>
            <w:tcW w:w="3622" w:type="dxa"/>
          </w:tcPr>
          <w:p/>
        </w:tc>
        <w:tc>
          <w:tcPr>
            <w:tcW w:w="1833" w:type="dxa"/>
            <w:tcBorders>
              <w:right w:val="single" w:color="auto" w:sz="12"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1567" w:type="dxa"/>
            <w:tcBorders>
              <w:left w:val="single" w:color="auto" w:sz="12" w:space="0"/>
            </w:tcBorders>
          </w:tcPr>
          <w:p>
            <w:pPr>
              <w:jc w:val="center"/>
            </w:pPr>
          </w:p>
        </w:tc>
        <w:tc>
          <w:tcPr>
            <w:tcW w:w="1137" w:type="dxa"/>
          </w:tcPr>
          <w:p>
            <w:pPr>
              <w:jc w:val="center"/>
            </w:pPr>
          </w:p>
        </w:tc>
        <w:tc>
          <w:tcPr>
            <w:tcW w:w="3622" w:type="dxa"/>
          </w:tcPr>
          <w:p/>
        </w:tc>
        <w:tc>
          <w:tcPr>
            <w:tcW w:w="1833" w:type="dxa"/>
            <w:tcBorders>
              <w:right w:val="single" w:color="auto" w:sz="12"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567" w:type="dxa"/>
            <w:tcBorders>
              <w:left w:val="single" w:color="auto" w:sz="12" w:space="0"/>
            </w:tcBorders>
          </w:tcPr>
          <w:p>
            <w:pPr>
              <w:jc w:val="center"/>
            </w:pPr>
          </w:p>
        </w:tc>
        <w:tc>
          <w:tcPr>
            <w:tcW w:w="1137" w:type="dxa"/>
          </w:tcPr>
          <w:p>
            <w:pPr>
              <w:jc w:val="center"/>
            </w:pPr>
          </w:p>
        </w:tc>
        <w:tc>
          <w:tcPr>
            <w:tcW w:w="3622" w:type="dxa"/>
          </w:tcPr>
          <w:p/>
        </w:tc>
        <w:tc>
          <w:tcPr>
            <w:tcW w:w="1833" w:type="dxa"/>
            <w:tcBorders>
              <w:right w:val="single" w:color="auto" w:sz="12"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1567" w:type="dxa"/>
            <w:tcBorders>
              <w:left w:val="single" w:color="auto" w:sz="12" w:space="0"/>
              <w:bottom w:val="single" w:color="auto" w:sz="12" w:space="0"/>
            </w:tcBorders>
          </w:tcPr>
          <w:p>
            <w:pPr>
              <w:jc w:val="center"/>
            </w:pPr>
          </w:p>
        </w:tc>
        <w:tc>
          <w:tcPr>
            <w:tcW w:w="1137" w:type="dxa"/>
            <w:tcBorders>
              <w:bottom w:val="single" w:color="auto" w:sz="12" w:space="0"/>
            </w:tcBorders>
          </w:tcPr>
          <w:p>
            <w:pPr>
              <w:jc w:val="center"/>
            </w:pPr>
          </w:p>
        </w:tc>
        <w:tc>
          <w:tcPr>
            <w:tcW w:w="3622" w:type="dxa"/>
            <w:tcBorders>
              <w:bottom w:val="single" w:color="auto" w:sz="12" w:space="0"/>
            </w:tcBorders>
          </w:tcPr>
          <w:p/>
        </w:tc>
        <w:tc>
          <w:tcPr>
            <w:tcW w:w="1833" w:type="dxa"/>
            <w:tcBorders>
              <w:bottom w:val="single" w:color="auto" w:sz="12" w:space="0"/>
              <w:right w:val="single" w:color="auto" w:sz="12" w:space="0"/>
            </w:tcBorders>
          </w:tcPr>
          <w:p/>
        </w:tc>
      </w:tr>
    </w:tbl>
    <w:p>
      <w:pPr>
        <w:pStyle w:val="25"/>
        <w:tabs>
          <w:tab w:val="left" w:pos="480"/>
          <w:tab w:val="right" w:leader="dot" w:pos="8302"/>
        </w:tabs>
      </w:pPr>
      <w:r>
        <w:br w:type="page"/>
      </w:r>
      <w:r>
        <w:rPr>
          <w:rFonts w:hint="eastAsia"/>
        </w:rPr>
        <w:t>目   录</w:t>
      </w:r>
      <w:r>
        <w:fldChar w:fldCharType="begin"/>
      </w:r>
      <w:r>
        <w:instrText xml:space="preserve"> TOC \o "1-6" \h \z </w:instrText>
      </w:r>
      <w:r>
        <w:fldChar w:fldCharType="separate"/>
      </w:r>
    </w:p>
    <w:p>
      <w:pPr>
        <w:pStyle w:val="25"/>
        <w:tabs>
          <w:tab w:val="left" w:pos="480"/>
          <w:tab w:val="right" w:leader="dot" w:pos="8607"/>
        </w:tabs>
        <w:rPr>
          <w:rFonts w:asciiTheme="minorHAnsi" w:hAnsiTheme="minorHAnsi" w:eastAsiaTheme="minorEastAsia" w:cstheme="minorBidi"/>
          <w:b w:val="0"/>
          <w:bCs w:val="0"/>
          <w:caps w:val="0"/>
          <w:szCs w:val="22"/>
        </w:rPr>
      </w:pPr>
      <w:r>
        <w:fldChar w:fldCharType="begin"/>
      </w:r>
      <w:r>
        <w:instrText xml:space="preserve"> HYPERLINK \l "_Toc106014929" </w:instrText>
      </w:r>
      <w:r>
        <w:fldChar w:fldCharType="separate"/>
      </w:r>
      <w:r>
        <w:rPr>
          <w:rStyle w:val="37"/>
        </w:rPr>
        <w:t>1</w:t>
      </w:r>
      <w:r>
        <w:rPr>
          <w:rFonts w:asciiTheme="minorHAnsi" w:hAnsiTheme="minorHAnsi" w:eastAsiaTheme="minorEastAsia" w:cstheme="minorBidi"/>
          <w:b w:val="0"/>
          <w:bCs w:val="0"/>
          <w:caps w:val="0"/>
          <w:szCs w:val="22"/>
        </w:rPr>
        <w:tab/>
      </w:r>
      <w:r>
        <w:rPr>
          <w:rStyle w:val="37"/>
        </w:rPr>
        <w:t>文档简介</w:t>
      </w:r>
      <w:r>
        <w:tab/>
      </w:r>
      <w:r>
        <w:rPr>
          <w:rFonts w:hint="eastAsia"/>
          <w:lang w:val="en-US" w:eastAsia="zh-CN"/>
        </w:rPr>
        <w:t>3</w:t>
      </w:r>
      <w:r>
        <w:fldChar w:fldCharType="end"/>
      </w:r>
    </w:p>
    <w:p>
      <w:pPr>
        <w:pStyle w:val="29"/>
        <w:tabs>
          <w:tab w:val="left" w:pos="960"/>
          <w:tab w:val="right" w:leader="dot" w:pos="8607"/>
        </w:tabs>
        <w:rPr>
          <w:rFonts w:asciiTheme="minorHAnsi" w:hAnsiTheme="minorHAnsi" w:eastAsiaTheme="minorEastAsia" w:cstheme="minorBidi"/>
          <w:smallCaps w:val="0"/>
          <w:szCs w:val="22"/>
        </w:rPr>
      </w:pPr>
      <w:r>
        <w:fldChar w:fldCharType="begin"/>
      </w:r>
      <w:r>
        <w:instrText xml:space="preserve"> HYPERLINK \l "_Toc106014930" </w:instrText>
      </w:r>
      <w:r>
        <w:fldChar w:fldCharType="separate"/>
      </w:r>
      <w:r>
        <w:rPr>
          <w:rStyle w:val="37"/>
        </w:rPr>
        <w:t>1.1</w:t>
      </w:r>
      <w:r>
        <w:rPr>
          <w:rFonts w:asciiTheme="minorHAnsi" w:hAnsiTheme="minorHAnsi" w:eastAsiaTheme="minorEastAsia" w:cstheme="minorBidi"/>
          <w:smallCaps w:val="0"/>
          <w:szCs w:val="22"/>
        </w:rPr>
        <w:tab/>
      </w:r>
      <w:r>
        <w:rPr>
          <w:rStyle w:val="37"/>
        </w:rPr>
        <w:t>目的</w:t>
      </w:r>
      <w:r>
        <w:tab/>
      </w:r>
      <w:r>
        <w:fldChar w:fldCharType="begin"/>
      </w:r>
      <w:r>
        <w:instrText xml:space="preserve"> PAGEREF _Toc106014930 \h </w:instrText>
      </w:r>
      <w:r>
        <w:fldChar w:fldCharType="separate"/>
      </w:r>
      <w:r>
        <w:t>3</w:t>
      </w:r>
      <w:r>
        <w:fldChar w:fldCharType="end"/>
      </w:r>
      <w:r>
        <w:fldChar w:fldCharType="end"/>
      </w:r>
    </w:p>
    <w:p>
      <w:pPr>
        <w:pStyle w:val="29"/>
        <w:tabs>
          <w:tab w:val="left" w:pos="960"/>
          <w:tab w:val="right" w:leader="dot" w:pos="8607"/>
        </w:tabs>
        <w:rPr>
          <w:rFonts w:asciiTheme="minorHAnsi" w:hAnsiTheme="minorHAnsi" w:eastAsiaTheme="minorEastAsia" w:cstheme="minorBidi"/>
          <w:smallCaps w:val="0"/>
          <w:szCs w:val="22"/>
        </w:rPr>
      </w:pPr>
      <w:r>
        <w:fldChar w:fldCharType="begin"/>
      </w:r>
      <w:r>
        <w:instrText xml:space="preserve"> HYPERLINK \l "_Toc106014931" </w:instrText>
      </w:r>
      <w:r>
        <w:fldChar w:fldCharType="separate"/>
      </w:r>
      <w:r>
        <w:rPr>
          <w:rStyle w:val="37"/>
        </w:rPr>
        <w:t>1.2</w:t>
      </w:r>
      <w:r>
        <w:rPr>
          <w:rFonts w:asciiTheme="minorHAnsi" w:hAnsiTheme="minorHAnsi" w:eastAsiaTheme="minorEastAsia" w:cstheme="minorBidi"/>
          <w:smallCaps w:val="0"/>
          <w:szCs w:val="22"/>
        </w:rPr>
        <w:tab/>
      </w:r>
      <w:r>
        <w:rPr>
          <w:rStyle w:val="37"/>
        </w:rPr>
        <w:t>范围</w:t>
      </w:r>
      <w:r>
        <w:tab/>
      </w:r>
      <w:r>
        <w:fldChar w:fldCharType="begin"/>
      </w:r>
      <w:r>
        <w:instrText xml:space="preserve"> PAGEREF _Toc106014931 \h </w:instrText>
      </w:r>
      <w:r>
        <w:fldChar w:fldCharType="separate"/>
      </w:r>
      <w:r>
        <w:t>3</w:t>
      </w:r>
      <w:r>
        <w:fldChar w:fldCharType="end"/>
      </w:r>
      <w:r>
        <w:fldChar w:fldCharType="end"/>
      </w:r>
    </w:p>
    <w:p>
      <w:pPr>
        <w:pStyle w:val="25"/>
        <w:tabs>
          <w:tab w:val="left" w:pos="480"/>
          <w:tab w:val="right" w:leader="dot" w:pos="8607"/>
        </w:tabs>
        <w:rPr>
          <w:rFonts w:asciiTheme="minorHAnsi" w:hAnsiTheme="minorHAnsi" w:eastAsiaTheme="minorEastAsia" w:cstheme="minorBidi"/>
          <w:b w:val="0"/>
          <w:bCs w:val="0"/>
          <w:caps w:val="0"/>
          <w:szCs w:val="22"/>
        </w:rPr>
      </w:pPr>
      <w:r>
        <w:fldChar w:fldCharType="begin"/>
      </w:r>
      <w:r>
        <w:instrText xml:space="preserve"> HYPERLINK \l "_Toc106014932" </w:instrText>
      </w:r>
      <w:r>
        <w:fldChar w:fldCharType="separate"/>
      </w:r>
      <w:r>
        <w:rPr>
          <w:rStyle w:val="37"/>
        </w:rPr>
        <w:t>2</w:t>
      </w:r>
      <w:r>
        <w:rPr>
          <w:rFonts w:asciiTheme="minorHAnsi" w:hAnsiTheme="minorHAnsi" w:eastAsiaTheme="minorEastAsia" w:cstheme="minorBidi"/>
          <w:b w:val="0"/>
          <w:bCs w:val="0"/>
          <w:caps w:val="0"/>
          <w:szCs w:val="22"/>
        </w:rPr>
        <w:tab/>
      </w:r>
      <w:r>
        <w:rPr>
          <w:rStyle w:val="37"/>
        </w:rPr>
        <w:t>软件简介</w:t>
      </w:r>
      <w:r>
        <w:tab/>
      </w:r>
      <w:r>
        <w:fldChar w:fldCharType="begin"/>
      </w:r>
      <w:r>
        <w:instrText xml:space="preserve"> PAGEREF _Toc106014932 \h </w:instrText>
      </w:r>
      <w:r>
        <w:fldChar w:fldCharType="separate"/>
      </w:r>
      <w:r>
        <w:t>3</w:t>
      </w:r>
      <w:r>
        <w:fldChar w:fldCharType="end"/>
      </w:r>
      <w:r>
        <w:fldChar w:fldCharType="end"/>
      </w:r>
    </w:p>
    <w:p>
      <w:pPr>
        <w:pStyle w:val="25"/>
        <w:tabs>
          <w:tab w:val="left" w:pos="480"/>
          <w:tab w:val="right" w:leader="dot" w:pos="8607"/>
        </w:tabs>
        <w:rPr>
          <w:rFonts w:asciiTheme="minorHAnsi" w:hAnsiTheme="minorHAnsi" w:eastAsiaTheme="minorEastAsia" w:cstheme="minorBidi"/>
          <w:b w:val="0"/>
          <w:bCs w:val="0"/>
          <w:caps w:val="0"/>
          <w:szCs w:val="22"/>
        </w:rPr>
      </w:pPr>
      <w:r>
        <w:fldChar w:fldCharType="begin"/>
      </w:r>
      <w:r>
        <w:instrText xml:space="preserve"> HYPERLINK \l "_Toc106014933" </w:instrText>
      </w:r>
      <w:r>
        <w:fldChar w:fldCharType="separate"/>
      </w:r>
      <w:r>
        <w:rPr>
          <w:rStyle w:val="37"/>
          <w:lang w:bidi="ar"/>
        </w:rPr>
        <w:t>3</w:t>
      </w:r>
      <w:r>
        <w:rPr>
          <w:rFonts w:asciiTheme="minorHAnsi" w:hAnsiTheme="minorHAnsi" w:eastAsiaTheme="minorEastAsia" w:cstheme="minorBidi"/>
          <w:b w:val="0"/>
          <w:bCs w:val="0"/>
          <w:caps w:val="0"/>
          <w:szCs w:val="22"/>
        </w:rPr>
        <w:tab/>
      </w:r>
      <w:r>
        <w:rPr>
          <w:rStyle w:val="37"/>
        </w:rPr>
        <w:t>商家输入法后台</w:t>
      </w:r>
      <w:r>
        <w:rPr>
          <w:rStyle w:val="37"/>
          <w:lang w:bidi="ar"/>
        </w:rPr>
        <w:t>信息</w:t>
      </w:r>
      <w:r>
        <w:rPr>
          <w:rStyle w:val="37"/>
        </w:rPr>
        <w:t>管理</w:t>
      </w:r>
      <w:r>
        <w:rPr>
          <w:rStyle w:val="37"/>
          <w:lang w:bidi="ar"/>
        </w:rPr>
        <w:t>功能</w:t>
      </w:r>
      <w:r>
        <w:tab/>
      </w:r>
      <w:r>
        <w:fldChar w:fldCharType="begin"/>
      </w:r>
      <w:r>
        <w:instrText xml:space="preserve"> PAGEREF _Toc106014933 \h </w:instrText>
      </w:r>
      <w:r>
        <w:fldChar w:fldCharType="separate"/>
      </w:r>
      <w:r>
        <w:t>3</w:t>
      </w:r>
      <w:r>
        <w:fldChar w:fldCharType="end"/>
      </w:r>
      <w:r>
        <w:fldChar w:fldCharType="end"/>
      </w:r>
    </w:p>
    <w:p>
      <w:pPr>
        <w:pStyle w:val="29"/>
        <w:tabs>
          <w:tab w:val="left" w:pos="960"/>
          <w:tab w:val="right" w:leader="dot" w:pos="8607"/>
        </w:tabs>
        <w:rPr>
          <w:rFonts w:asciiTheme="minorHAnsi" w:hAnsiTheme="minorHAnsi" w:eastAsiaTheme="minorEastAsia" w:cstheme="minorBidi"/>
          <w:smallCaps w:val="0"/>
          <w:szCs w:val="22"/>
        </w:rPr>
      </w:pPr>
      <w:r>
        <w:fldChar w:fldCharType="begin"/>
      </w:r>
      <w:r>
        <w:instrText xml:space="preserve"> HYPERLINK \l "_Toc106014934" </w:instrText>
      </w:r>
      <w:r>
        <w:fldChar w:fldCharType="separate"/>
      </w:r>
      <w:r>
        <w:rPr>
          <w:rStyle w:val="37"/>
        </w:rPr>
        <w:t>3.1</w:t>
      </w:r>
      <w:r>
        <w:rPr>
          <w:rFonts w:asciiTheme="minorHAnsi" w:hAnsiTheme="minorHAnsi" w:eastAsiaTheme="minorEastAsia" w:cstheme="minorBidi"/>
          <w:smallCaps w:val="0"/>
          <w:szCs w:val="22"/>
        </w:rPr>
        <w:tab/>
      </w:r>
      <w:r>
        <w:rPr>
          <w:rStyle w:val="37"/>
        </w:rPr>
        <w:t>公司话术列表</w:t>
      </w:r>
      <w:r>
        <w:tab/>
      </w:r>
      <w:r>
        <w:fldChar w:fldCharType="begin"/>
      </w:r>
      <w:r>
        <w:instrText xml:space="preserve"> PAGEREF _Toc106014934 \h </w:instrText>
      </w:r>
      <w:r>
        <w:fldChar w:fldCharType="separate"/>
      </w:r>
      <w:r>
        <w:t>3</w:t>
      </w:r>
      <w:r>
        <w:fldChar w:fldCharType="end"/>
      </w:r>
      <w:r>
        <w:fldChar w:fldCharType="end"/>
      </w:r>
    </w:p>
    <w:p>
      <w:pPr>
        <w:pStyle w:val="29"/>
        <w:tabs>
          <w:tab w:val="left" w:pos="960"/>
          <w:tab w:val="right" w:leader="dot" w:pos="8607"/>
        </w:tabs>
        <w:rPr>
          <w:rFonts w:asciiTheme="minorHAnsi" w:hAnsiTheme="minorHAnsi" w:eastAsiaTheme="minorEastAsia" w:cstheme="minorBidi"/>
          <w:smallCaps w:val="0"/>
          <w:szCs w:val="22"/>
        </w:rPr>
      </w:pPr>
      <w:r>
        <w:fldChar w:fldCharType="begin"/>
      </w:r>
      <w:r>
        <w:instrText xml:space="preserve"> HYPERLINK \l "_Toc106014935" </w:instrText>
      </w:r>
      <w:r>
        <w:fldChar w:fldCharType="separate"/>
      </w:r>
      <w:r>
        <w:rPr>
          <w:rStyle w:val="37"/>
        </w:rPr>
        <w:t>3.2</w:t>
      </w:r>
      <w:r>
        <w:rPr>
          <w:rFonts w:asciiTheme="minorHAnsi" w:hAnsiTheme="minorHAnsi" w:eastAsiaTheme="minorEastAsia" w:cstheme="minorBidi"/>
          <w:smallCaps w:val="0"/>
          <w:szCs w:val="22"/>
        </w:rPr>
        <w:tab/>
      </w:r>
      <w:r>
        <w:rPr>
          <w:rStyle w:val="37"/>
        </w:rPr>
        <w:t>公司商品列表</w:t>
      </w:r>
      <w:r>
        <w:tab/>
      </w:r>
      <w:r>
        <w:fldChar w:fldCharType="begin"/>
      </w:r>
      <w:r>
        <w:instrText xml:space="preserve"> PAGEREF _Toc106014935 \h </w:instrText>
      </w:r>
      <w:r>
        <w:fldChar w:fldCharType="separate"/>
      </w:r>
      <w:r>
        <w:t>5</w:t>
      </w:r>
      <w:r>
        <w:fldChar w:fldCharType="end"/>
      </w:r>
      <w:r>
        <w:fldChar w:fldCharType="end"/>
      </w:r>
    </w:p>
    <w:p>
      <w:pPr>
        <w:pStyle w:val="29"/>
        <w:tabs>
          <w:tab w:val="left" w:pos="960"/>
          <w:tab w:val="right" w:leader="dot" w:pos="8607"/>
        </w:tabs>
        <w:rPr>
          <w:rFonts w:asciiTheme="minorHAnsi" w:hAnsiTheme="minorHAnsi" w:eastAsiaTheme="minorEastAsia" w:cstheme="minorBidi"/>
          <w:smallCaps w:val="0"/>
          <w:szCs w:val="22"/>
        </w:rPr>
      </w:pPr>
      <w:r>
        <w:fldChar w:fldCharType="begin"/>
      </w:r>
      <w:r>
        <w:instrText xml:space="preserve"> HYPERLINK \l "_Toc106014936" </w:instrText>
      </w:r>
      <w:r>
        <w:fldChar w:fldCharType="separate"/>
      </w:r>
      <w:r>
        <w:rPr>
          <w:rStyle w:val="37"/>
        </w:rPr>
        <w:t>3.3</w:t>
      </w:r>
      <w:r>
        <w:rPr>
          <w:rFonts w:asciiTheme="minorHAnsi" w:hAnsiTheme="minorHAnsi" w:eastAsiaTheme="minorEastAsia" w:cstheme="minorBidi"/>
          <w:smallCaps w:val="0"/>
          <w:szCs w:val="22"/>
        </w:rPr>
        <w:tab/>
      </w:r>
      <w:r>
        <w:rPr>
          <w:rStyle w:val="37"/>
        </w:rPr>
        <w:t>公司员工列表</w:t>
      </w:r>
      <w:r>
        <w:tab/>
      </w:r>
      <w:r>
        <w:fldChar w:fldCharType="begin"/>
      </w:r>
      <w:r>
        <w:instrText xml:space="preserve"> PAGEREF _Toc106014936 \h </w:instrText>
      </w:r>
      <w:r>
        <w:fldChar w:fldCharType="separate"/>
      </w:r>
      <w:r>
        <w:t>7</w:t>
      </w:r>
      <w:r>
        <w:fldChar w:fldCharType="end"/>
      </w:r>
      <w:r>
        <w:fldChar w:fldCharType="end"/>
      </w:r>
    </w:p>
    <w:p>
      <w:pPr>
        <w:pStyle w:val="25"/>
        <w:tabs>
          <w:tab w:val="left" w:pos="480"/>
          <w:tab w:val="right" w:leader="dot" w:pos="8607"/>
        </w:tabs>
        <w:rPr>
          <w:rFonts w:asciiTheme="minorHAnsi" w:hAnsiTheme="minorHAnsi" w:eastAsiaTheme="minorEastAsia" w:cstheme="minorBidi"/>
          <w:b w:val="0"/>
          <w:bCs w:val="0"/>
          <w:caps w:val="0"/>
          <w:szCs w:val="22"/>
        </w:rPr>
      </w:pPr>
      <w:r>
        <w:fldChar w:fldCharType="begin"/>
      </w:r>
      <w:r>
        <w:instrText xml:space="preserve"> HYPERLINK \l "_Toc106014937" </w:instrText>
      </w:r>
      <w:r>
        <w:fldChar w:fldCharType="separate"/>
      </w:r>
      <w:r>
        <w:rPr>
          <w:rStyle w:val="37"/>
          <w:lang w:bidi="ar"/>
        </w:rPr>
        <w:t>4</w:t>
      </w:r>
      <w:r>
        <w:rPr>
          <w:rFonts w:asciiTheme="minorHAnsi" w:hAnsiTheme="minorHAnsi" w:eastAsiaTheme="minorEastAsia" w:cstheme="minorBidi"/>
          <w:b w:val="0"/>
          <w:bCs w:val="0"/>
          <w:caps w:val="0"/>
          <w:szCs w:val="22"/>
        </w:rPr>
        <w:tab/>
      </w:r>
      <w:r>
        <w:rPr>
          <w:rStyle w:val="37"/>
          <w:lang w:bidi="ar"/>
        </w:rPr>
        <w:t>App输入法功能</w:t>
      </w:r>
      <w:r>
        <w:tab/>
      </w:r>
      <w:r>
        <w:fldChar w:fldCharType="begin"/>
      </w:r>
      <w:r>
        <w:instrText xml:space="preserve"> PAGEREF _Toc106014937 \h </w:instrText>
      </w:r>
      <w:r>
        <w:fldChar w:fldCharType="separate"/>
      </w:r>
      <w:r>
        <w:t>9</w:t>
      </w:r>
      <w:r>
        <w:fldChar w:fldCharType="end"/>
      </w:r>
      <w:r>
        <w:fldChar w:fldCharType="end"/>
      </w:r>
    </w:p>
    <w:p>
      <w:pPr>
        <w:pStyle w:val="29"/>
        <w:tabs>
          <w:tab w:val="left" w:pos="960"/>
          <w:tab w:val="right" w:leader="dot" w:pos="8607"/>
        </w:tabs>
        <w:rPr>
          <w:rFonts w:asciiTheme="minorHAnsi" w:hAnsiTheme="minorHAnsi" w:eastAsiaTheme="minorEastAsia" w:cstheme="minorBidi"/>
          <w:smallCaps w:val="0"/>
          <w:szCs w:val="22"/>
        </w:rPr>
      </w:pPr>
      <w:r>
        <w:fldChar w:fldCharType="begin"/>
      </w:r>
      <w:r>
        <w:instrText xml:space="preserve"> HYPERLINK \l "_Toc106014938" </w:instrText>
      </w:r>
      <w:r>
        <w:fldChar w:fldCharType="separate"/>
      </w:r>
      <w:r>
        <w:rPr>
          <w:rStyle w:val="37"/>
        </w:rPr>
        <w:t>4.1</w:t>
      </w:r>
      <w:r>
        <w:rPr>
          <w:rFonts w:asciiTheme="minorHAnsi" w:hAnsiTheme="minorHAnsi" w:eastAsiaTheme="minorEastAsia" w:cstheme="minorBidi"/>
          <w:smallCaps w:val="0"/>
          <w:szCs w:val="22"/>
        </w:rPr>
        <w:tab/>
      </w:r>
      <w:r>
        <w:rPr>
          <w:rStyle w:val="37"/>
        </w:rPr>
        <w:t>保护公司及个人信息安全</w:t>
      </w:r>
      <w:r>
        <w:tab/>
      </w:r>
      <w:r>
        <w:fldChar w:fldCharType="begin"/>
      </w:r>
      <w:r>
        <w:instrText xml:space="preserve"> PAGEREF _Toc106014938 \h </w:instrText>
      </w:r>
      <w:r>
        <w:fldChar w:fldCharType="separate"/>
      </w:r>
      <w:r>
        <w:t>9</w:t>
      </w:r>
      <w:r>
        <w:fldChar w:fldCharType="end"/>
      </w:r>
      <w:r>
        <w:fldChar w:fldCharType="end"/>
      </w:r>
    </w:p>
    <w:p>
      <w:pPr>
        <w:pStyle w:val="29"/>
        <w:tabs>
          <w:tab w:val="left" w:pos="960"/>
          <w:tab w:val="right" w:leader="dot" w:pos="8607"/>
        </w:tabs>
        <w:rPr>
          <w:rFonts w:asciiTheme="minorHAnsi" w:hAnsiTheme="minorHAnsi" w:eastAsiaTheme="minorEastAsia" w:cstheme="minorBidi"/>
          <w:smallCaps w:val="0"/>
          <w:szCs w:val="22"/>
        </w:rPr>
      </w:pPr>
      <w:r>
        <w:fldChar w:fldCharType="begin"/>
      </w:r>
      <w:r>
        <w:instrText xml:space="preserve"> HYPERLINK \l "_Toc106014939" </w:instrText>
      </w:r>
      <w:r>
        <w:fldChar w:fldCharType="separate"/>
      </w:r>
      <w:r>
        <w:rPr>
          <w:rStyle w:val="37"/>
          <w:lang w:bidi="ar"/>
        </w:rPr>
        <w:t>4.2</w:t>
      </w:r>
      <w:r>
        <w:rPr>
          <w:rFonts w:asciiTheme="minorHAnsi" w:hAnsiTheme="minorHAnsi" w:eastAsiaTheme="minorEastAsia" w:cstheme="minorBidi"/>
          <w:smallCaps w:val="0"/>
          <w:szCs w:val="22"/>
        </w:rPr>
        <w:tab/>
      </w:r>
      <w:r>
        <w:rPr>
          <w:rStyle w:val="37"/>
          <w:lang w:bidi="ar"/>
        </w:rPr>
        <w:t>使用个人话术</w:t>
      </w:r>
      <w:r>
        <w:tab/>
      </w:r>
      <w:r>
        <w:fldChar w:fldCharType="begin"/>
      </w:r>
      <w:r>
        <w:instrText xml:space="preserve"> PAGEREF _Toc106014939 \h </w:instrText>
      </w:r>
      <w:r>
        <w:fldChar w:fldCharType="separate"/>
      </w:r>
      <w:r>
        <w:t>12</w:t>
      </w:r>
      <w:r>
        <w:fldChar w:fldCharType="end"/>
      </w:r>
      <w:r>
        <w:fldChar w:fldCharType="end"/>
      </w:r>
    </w:p>
    <w:p>
      <w:pPr>
        <w:pStyle w:val="29"/>
        <w:tabs>
          <w:tab w:val="left" w:pos="960"/>
          <w:tab w:val="right" w:leader="dot" w:pos="8607"/>
        </w:tabs>
        <w:rPr>
          <w:rFonts w:asciiTheme="minorHAnsi" w:hAnsiTheme="minorHAnsi" w:eastAsiaTheme="minorEastAsia" w:cstheme="minorBidi"/>
          <w:smallCaps w:val="0"/>
          <w:szCs w:val="22"/>
        </w:rPr>
      </w:pPr>
      <w:r>
        <w:fldChar w:fldCharType="begin"/>
      </w:r>
      <w:r>
        <w:instrText xml:space="preserve"> HYPERLINK \l "_Toc106014940" </w:instrText>
      </w:r>
      <w:r>
        <w:fldChar w:fldCharType="separate"/>
      </w:r>
      <w:r>
        <w:rPr>
          <w:rStyle w:val="37"/>
          <w:lang w:bidi="ar"/>
        </w:rPr>
        <w:t>4.3</w:t>
      </w:r>
      <w:r>
        <w:rPr>
          <w:rFonts w:asciiTheme="minorHAnsi" w:hAnsiTheme="minorHAnsi" w:eastAsiaTheme="minorEastAsia" w:cstheme="minorBidi"/>
          <w:smallCaps w:val="0"/>
          <w:szCs w:val="22"/>
        </w:rPr>
        <w:tab/>
      </w:r>
      <w:r>
        <w:rPr>
          <w:rStyle w:val="37"/>
          <w:lang w:bidi="ar"/>
        </w:rPr>
        <w:t>使用公司话术</w:t>
      </w:r>
      <w:r>
        <w:tab/>
      </w:r>
      <w:r>
        <w:fldChar w:fldCharType="begin"/>
      </w:r>
      <w:r>
        <w:instrText xml:space="preserve"> PAGEREF _Toc106014940 \h </w:instrText>
      </w:r>
      <w:r>
        <w:fldChar w:fldCharType="separate"/>
      </w:r>
      <w:r>
        <w:t>14</w:t>
      </w:r>
      <w:r>
        <w:fldChar w:fldCharType="end"/>
      </w:r>
      <w:r>
        <w:fldChar w:fldCharType="end"/>
      </w:r>
    </w:p>
    <w:p>
      <w:pPr>
        <w:pStyle w:val="29"/>
        <w:tabs>
          <w:tab w:val="left" w:pos="960"/>
          <w:tab w:val="right" w:leader="dot" w:pos="8607"/>
        </w:tabs>
        <w:rPr>
          <w:rFonts w:asciiTheme="minorHAnsi" w:hAnsiTheme="minorHAnsi" w:eastAsiaTheme="minorEastAsia" w:cstheme="minorBidi"/>
          <w:smallCaps w:val="0"/>
          <w:szCs w:val="22"/>
        </w:rPr>
      </w:pPr>
      <w:r>
        <w:fldChar w:fldCharType="begin"/>
      </w:r>
      <w:r>
        <w:instrText xml:space="preserve"> HYPERLINK \l "_Toc106014941" </w:instrText>
      </w:r>
      <w:r>
        <w:fldChar w:fldCharType="separate"/>
      </w:r>
      <w:r>
        <w:rPr>
          <w:rStyle w:val="37"/>
          <w:lang w:bidi="ar"/>
        </w:rPr>
        <w:t>4.4</w:t>
      </w:r>
      <w:r>
        <w:rPr>
          <w:rFonts w:asciiTheme="minorHAnsi" w:hAnsiTheme="minorHAnsi" w:eastAsiaTheme="minorEastAsia" w:cstheme="minorBidi"/>
          <w:smallCaps w:val="0"/>
          <w:szCs w:val="22"/>
        </w:rPr>
        <w:tab/>
      </w:r>
      <w:r>
        <w:rPr>
          <w:rStyle w:val="37"/>
          <w:lang w:bidi="ar"/>
        </w:rPr>
        <w:t>使用商品信息</w:t>
      </w:r>
      <w:r>
        <w:tab/>
      </w:r>
      <w:r>
        <w:fldChar w:fldCharType="begin"/>
      </w:r>
      <w:r>
        <w:instrText xml:space="preserve"> PAGEREF _Toc106014941 \h </w:instrText>
      </w:r>
      <w:r>
        <w:fldChar w:fldCharType="separate"/>
      </w:r>
      <w:r>
        <w:t>15</w:t>
      </w:r>
      <w:r>
        <w:fldChar w:fldCharType="end"/>
      </w:r>
      <w:r>
        <w:fldChar w:fldCharType="end"/>
      </w:r>
    </w:p>
    <w:p>
      <w:pPr>
        <w:pStyle w:val="52"/>
        <w:tabs>
          <w:tab w:val="left" w:pos="480"/>
          <w:tab w:val="right" w:leader="dot" w:pos="8302"/>
        </w:tabs>
      </w:pPr>
      <w:r>
        <w:fldChar w:fldCharType="end"/>
      </w:r>
    </w:p>
    <w:p>
      <w:pPr>
        <w:pStyle w:val="2"/>
      </w:pPr>
      <w:r>
        <w:br w:type="page"/>
      </w:r>
      <w:bookmarkStart w:id="0" w:name="_Toc106014929"/>
      <w:r>
        <w:rPr>
          <w:rFonts w:hint="eastAsia"/>
        </w:rPr>
        <w:t>文档简介</w:t>
      </w:r>
      <w:bookmarkEnd w:id="0"/>
    </w:p>
    <w:p>
      <w:pPr>
        <w:pStyle w:val="3"/>
      </w:pPr>
      <w:r>
        <w:rPr>
          <w:rFonts w:hint="eastAsia"/>
        </w:rPr>
        <w:t>本文档主要介绍商家输入法的使用操作说明。</w:t>
      </w:r>
    </w:p>
    <w:p>
      <w:pPr>
        <w:pStyle w:val="4"/>
      </w:pPr>
      <w:bookmarkStart w:id="1" w:name="_Toc106014930"/>
      <w:r>
        <w:rPr>
          <w:rFonts w:hint="eastAsia"/>
        </w:rPr>
        <w:t>目的</w:t>
      </w:r>
      <w:bookmarkEnd w:id="1"/>
    </w:p>
    <w:p>
      <w:pPr>
        <w:pStyle w:val="3"/>
      </w:pPr>
      <w:r>
        <w:rPr>
          <w:rFonts w:hint="eastAsia"/>
        </w:rPr>
        <w:t>撰写这个文档的目的在于充分说明本输入法的适用场景以及具体功能，以便于使用者了解如何使用该输入法，同时，为该输入法的后台数据管理以及输入法的维护提供必要信息。</w:t>
      </w:r>
    </w:p>
    <w:p>
      <w:pPr>
        <w:pStyle w:val="4"/>
      </w:pPr>
      <w:bookmarkStart w:id="2" w:name="_Toc106014931"/>
      <w:r>
        <w:rPr>
          <w:rFonts w:hint="eastAsia"/>
        </w:rPr>
        <w:t>范围</w:t>
      </w:r>
      <w:bookmarkEnd w:id="2"/>
    </w:p>
    <w:p>
      <w:pPr>
        <w:pStyle w:val="3"/>
      </w:pPr>
      <w:r>
        <w:rPr>
          <w:rFonts w:hint="eastAsia"/>
        </w:rPr>
        <w:t>本文档旨在于提供给使用商家输入法的公司管理员以及公司旗下的各位员工用户阅读。</w:t>
      </w:r>
    </w:p>
    <w:p>
      <w:pPr>
        <w:pStyle w:val="2"/>
      </w:pPr>
      <w:bookmarkStart w:id="3" w:name="_Toc106014932"/>
      <w:r>
        <w:rPr>
          <w:rFonts w:hint="eastAsia"/>
        </w:rPr>
        <w:t>软件简介</w:t>
      </w:r>
      <w:bookmarkEnd w:id="3"/>
    </w:p>
    <w:p>
      <w:pPr>
        <w:pStyle w:val="3"/>
        <w:ind w:firstLine="0" w:firstLineChars="0"/>
      </w:pPr>
      <w:r>
        <w:tab/>
      </w:r>
      <w:r>
        <w:rPr>
          <w:rFonts w:hint="eastAsia"/>
        </w:rPr>
        <w:t>商家输入法是一个供用户使用公司话术以及快速发送商品信息以达到提高电商平台与客户交流效率的</w:t>
      </w:r>
      <w:r>
        <w:t>APP</w:t>
      </w:r>
      <w:r>
        <w:rPr>
          <w:rFonts w:hint="eastAsia"/>
        </w:rPr>
        <w:t>。用户可以使用公司已有话术、发送公司已审核通过商品信息，同时还能够申请添加新的公司话术、商品，以及能够创建个人账户的话术。</w:t>
      </w:r>
    </w:p>
    <w:p>
      <w:pPr>
        <w:pStyle w:val="2"/>
        <w:rPr>
          <w:lang w:bidi="ar"/>
        </w:rPr>
      </w:pPr>
      <w:bookmarkStart w:id="4" w:name="_Toc106014933"/>
      <w:r>
        <w:rPr>
          <w:rFonts w:hint="eastAsia"/>
        </w:rPr>
        <w:t>商家输入法后台</w:t>
      </w:r>
      <w:r>
        <w:rPr>
          <w:rFonts w:hint="eastAsia"/>
          <w:lang w:bidi="ar"/>
        </w:rPr>
        <w:t>信息</w:t>
      </w:r>
      <w:r>
        <w:rPr>
          <w:rFonts w:hint="eastAsia"/>
        </w:rPr>
        <w:t>管理</w:t>
      </w:r>
      <w:r>
        <w:rPr>
          <w:rFonts w:hint="eastAsia"/>
          <w:lang w:bidi="ar"/>
        </w:rPr>
        <w:t>功能</w:t>
      </w:r>
      <w:bookmarkEnd w:id="4"/>
    </w:p>
    <w:p>
      <w:pPr>
        <w:pStyle w:val="3"/>
        <w:rPr>
          <w:rFonts w:hint="eastAsia"/>
          <w:lang w:bidi="ar"/>
        </w:rPr>
      </w:pPr>
      <w:r>
        <w:rPr>
          <w:rFonts w:hint="eastAsia"/>
          <w:lang w:bidi="ar"/>
        </w:rPr>
        <w:t>公司管理员能够通过商家输入法后台管理系统来对于自己公司旗下的商品信息、各个商品对应的话术信息、公司总的话术信息进行查看以及管理（包括但不限于审核和删除，下同），同时能够对于各个员工的信息进行查看与管理。</w:t>
      </w:r>
    </w:p>
    <w:p>
      <w:pPr>
        <w:pStyle w:val="4"/>
      </w:pPr>
      <w:bookmarkStart w:id="5" w:name="_Toc106014934"/>
      <w:r>
        <w:rPr>
          <w:rFonts w:hint="eastAsia"/>
        </w:rPr>
        <w:t>公司话术列表</w:t>
      </w:r>
      <w:bookmarkEnd w:id="5"/>
    </w:p>
    <w:p>
      <w:pPr>
        <w:pStyle w:val="31"/>
        <w:widowControl w:val="0"/>
        <w:spacing w:before="0" w:beforeAutospacing="0" w:after="0" w:afterAutospacing="0" w:line="360" w:lineRule="auto"/>
        <w:ind w:firstLine="420"/>
        <w:jc w:val="both"/>
        <w:rPr>
          <w:rFonts w:hint="default" w:ascii="Times New Roman" w:hAnsi="Times New Roman"/>
          <w:kern w:val="2"/>
          <w:lang w:bidi="ar"/>
        </w:rPr>
      </w:pPr>
      <w:r>
        <w:rPr>
          <w:rFonts w:ascii="Times New Roman" w:hAnsi="Times New Roman"/>
          <w:kern w:val="2"/>
          <w:lang w:bidi="ar"/>
        </w:rPr>
        <w:t>公司管理员在首页能看到公司话术模块。在该模块中能够根据关键字、审核状态以及上架时间对于公司话术进行筛选，每页最多显示八条话术。</w:t>
      </w:r>
    </w:p>
    <w:p>
      <w:pPr>
        <w:pStyle w:val="31"/>
        <w:widowControl w:val="0"/>
        <w:spacing w:before="0" w:beforeAutospacing="0" w:after="0" w:afterAutospacing="0" w:line="360" w:lineRule="auto"/>
        <w:ind w:firstLine="420"/>
        <w:jc w:val="both"/>
        <w:rPr>
          <w:rFonts w:ascii="Times New Roman" w:hAnsi="Times New Roman"/>
          <w:kern w:val="2"/>
          <w:lang w:bidi="ar"/>
        </w:rPr>
      </w:pPr>
      <w:r>
        <w:rPr>
          <w:rFonts w:ascii="Times New Roman" w:hAnsi="Times New Roman"/>
          <w:kern w:val="2"/>
          <w:lang w:bidi="ar"/>
        </w:rPr>
        <w:t>话术列表中每行展示一条话术，包括话术的内容，添加日期以及审核状态等信息。</w:t>
      </w:r>
    </w:p>
    <w:p>
      <w:pPr>
        <w:pStyle w:val="31"/>
        <w:widowControl w:val="0"/>
        <w:spacing w:before="0" w:beforeAutospacing="0" w:after="0" w:afterAutospacing="0" w:line="360" w:lineRule="auto"/>
        <w:jc w:val="center"/>
        <w:rPr>
          <w:rFonts w:hint="default" w:ascii="Times New Roman" w:hAnsi="Times New Roman"/>
          <w:kern w:val="2"/>
          <w:lang w:bidi="ar"/>
        </w:rPr>
      </w:pPr>
      <w:r>
        <w:drawing>
          <wp:inline distT="0" distB="0" distL="0" distR="0">
            <wp:extent cx="5471795" cy="27457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471795" cy="2745740"/>
                    </a:xfrm>
                    <a:prstGeom prst="rect">
                      <a:avLst/>
                    </a:prstGeom>
                  </pic:spPr>
                </pic:pic>
              </a:graphicData>
            </a:graphic>
          </wp:inline>
        </w:drawing>
      </w:r>
    </w:p>
    <w:p>
      <w:pPr>
        <w:pStyle w:val="31"/>
        <w:widowControl w:val="0"/>
        <w:spacing w:before="0" w:beforeAutospacing="0" w:after="0" w:afterAutospacing="0" w:line="360" w:lineRule="auto"/>
        <w:jc w:val="center"/>
        <w:rPr>
          <w:rFonts w:hint="default" w:ascii="华文仿宋" w:hAnsi="华文仿宋" w:eastAsia="华文仿宋"/>
          <w:i/>
          <w:iCs/>
          <w:kern w:val="2"/>
          <w:lang w:bidi="ar"/>
        </w:rPr>
      </w:pPr>
      <w:r>
        <w:rPr>
          <w:rFonts w:ascii="华文仿宋" w:hAnsi="华文仿宋" w:eastAsia="华文仿宋"/>
          <w:i/>
          <w:iCs/>
          <w:kern w:val="2"/>
          <w:lang w:bidi="ar"/>
        </w:rPr>
        <w:t>图</w:t>
      </w:r>
      <w:r>
        <w:rPr>
          <w:rFonts w:hint="default" w:ascii="华文仿宋" w:hAnsi="华文仿宋" w:eastAsia="华文仿宋"/>
          <w:i/>
          <w:iCs/>
          <w:kern w:val="2"/>
          <w:lang w:bidi="ar"/>
        </w:rPr>
        <w:t xml:space="preserve">3.1.1 </w:t>
      </w:r>
      <w:r>
        <w:rPr>
          <w:rFonts w:ascii="华文仿宋" w:hAnsi="华文仿宋" w:eastAsia="华文仿宋"/>
          <w:i/>
          <w:iCs/>
          <w:kern w:val="2"/>
          <w:lang w:bidi="ar"/>
        </w:rPr>
        <w:t>公司话术列表</w:t>
      </w:r>
    </w:p>
    <w:p>
      <w:pPr>
        <w:pStyle w:val="31"/>
        <w:widowControl w:val="0"/>
        <w:spacing w:before="0" w:beforeAutospacing="0" w:after="0" w:afterAutospacing="0" w:line="360" w:lineRule="auto"/>
        <w:rPr>
          <w:rFonts w:hint="default" w:ascii="Times New Roman" w:hAnsi="Times New Roman"/>
          <w:kern w:val="2"/>
          <w:lang w:bidi="ar"/>
        </w:rPr>
      </w:pPr>
      <w:r>
        <w:rPr>
          <w:rFonts w:hint="default" w:ascii="Times New Roman" w:hAnsi="Times New Roman"/>
          <w:kern w:val="2"/>
          <w:lang w:bidi="ar"/>
        </w:rPr>
        <w:tab/>
      </w:r>
      <w:r>
        <w:rPr>
          <w:rFonts w:ascii="Times New Roman" w:hAnsi="Times New Roman"/>
          <w:kern w:val="2"/>
          <w:lang w:bidi="ar"/>
        </w:rPr>
        <w:t>公司管理员还能够在当前已存在的话术列表中进行新增、删除以及审核操作。</w:t>
      </w:r>
    </w:p>
    <w:p>
      <w:pPr>
        <w:pStyle w:val="31"/>
        <w:widowControl w:val="0"/>
        <w:spacing w:before="0" w:beforeAutospacing="0" w:after="0" w:afterAutospacing="0" w:line="360" w:lineRule="auto"/>
        <w:jc w:val="center"/>
        <w:rPr>
          <w:rFonts w:hint="default" w:ascii="华文仿宋" w:hAnsi="华文仿宋" w:eastAsia="华文仿宋"/>
          <w:i/>
          <w:iCs/>
          <w:kern w:val="2"/>
          <w:lang w:bidi="ar"/>
        </w:rPr>
      </w:pPr>
      <w:r>
        <w:drawing>
          <wp:inline distT="0" distB="0" distL="0" distR="0">
            <wp:extent cx="5128260" cy="24079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128704" cy="2408129"/>
                    </a:xfrm>
                    <a:prstGeom prst="rect">
                      <a:avLst/>
                    </a:prstGeom>
                  </pic:spPr>
                </pic:pic>
              </a:graphicData>
            </a:graphic>
          </wp:inline>
        </w:drawing>
      </w:r>
    </w:p>
    <w:p>
      <w:pPr>
        <w:pStyle w:val="31"/>
        <w:widowControl w:val="0"/>
        <w:spacing w:before="0" w:beforeAutospacing="0" w:after="0" w:afterAutospacing="0" w:line="360" w:lineRule="auto"/>
        <w:jc w:val="center"/>
        <w:rPr>
          <w:rFonts w:hint="default" w:ascii="华文仿宋" w:hAnsi="华文仿宋" w:eastAsia="华文仿宋"/>
          <w:i/>
          <w:iCs/>
          <w:kern w:val="2"/>
          <w:lang w:bidi="ar"/>
        </w:rPr>
      </w:pPr>
      <w:bookmarkStart w:id="6" w:name="_Hlk106013820"/>
      <w:r>
        <w:rPr>
          <w:rFonts w:ascii="华文仿宋" w:hAnsi="华文仿宋" w:eastAsia="华文仿宋"/>
          <w:i/>
          <w:iCs/>
          <w:kern w:val="2"/>
          <w:lang w:bidi="ar"/>
        </w:rPr>
        <w:t>图</w:t>
      </w:r>
      <w:r>
        <w:rPr>
          <w:rFonts w:hint="default" w:ascii="华文仿宋" w:hAnsi="华文仿宋" w:eastAsia="华文仿宋"/>
          <w:i/>
          <w:iCs/>
          <w:kern w:val="2"/>
          <w:lang w:bidi="ar"/>
        </w:rPr>
        <w:t xml:space="preserve">3.1.2 </w:t>
      </w:r>
      <w:r>
        <w:rPr>
          <w:rFonts w:ascii="华文仿宋" w:hAnsi="华文仿宋" w:eastAsia="华文仿宋"/>
          <w:i/>
          <w:iCs/>
          <w:kern w:val="2"/>
          <w:lang w:bidi="ar"/>
        </w:rPr>
        <w:t>新增公司话术</w:t>
      </w:r>
    </w:p>
    <w:bookmarkEnd w:id="6"/>
    <w:p>
      <w:pPr>
        <w:pStyle w:val="31"/>
        <w:widowControl w:val="0"/>
        <w:spacing w:before="0" w:beforeAutospacing="0" w:after="0" w:afterAutospacing="0" w:line="360" w:lineRule="auto"/>
        <w:jc w:val="center"/>
        <w:rPr>
          <w:rFonts w:hint="default" w:ascii="华文仿宋" w:hAnsi="华文仿宋" w:eastAsia="华文仿宋"/>
          <w:i/>
          <w:iCs/>
          <w:kern w:val="2"/>
          <w:lang w:bidi="ar"/>
        </w:rPr>
      </w:pPr>
      <w:r>
        <w:drawing>
          <wp:inline distT="0" distB="0" distL="0" distR="0">
            <wp:extent cx="5471795" cy="25596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471795" cy="2559685"/>
                    </a:xfrm>
                    <a:prstGeom prst="rect">
                      <a:avLst/>
                    </a:prstGeom>
                  </pic:spPr>
                </pic:pic>
              </a:graphicData>
            </a:graphic>
          </wp:inline>
        </w:drawing>
      </w:r>
    </w:p>
    <w:p>
      <w:pPr>
        <w:pStyle w:val="31"/>
        <w:widowControl w:val="0"/>
        <w:spacing w:before="0" w:beforeAutospacing="0" w:after="0" w:afterAutospacing="0" w:line="360" w:lineRule="auto"/>
        <w:jc w:val="center"/>
        <w:rPr>
          <w:rFonts w:ascii="华文仿宋" w:hAnsi="华文仿宋" w:eastAsia="华文仿宋"/>
          <w:i/>
          <w:iCs/>
          <w:kern w:val="2"/>
          <w:lang w:bidi="ar"/>
        </w:rPr>
      </w:pPr>
      <w:r>
        <w:rPr>
          <w:rFonts w:ascii="华文仿宋" w:hAnsi="华文仿宋" w:eastAsia="华文仿宋"/>
          <w:i/>
          <w:iCs/>
          <w:kern w:val="2"/>
          <w:lang w:bidi="ar"/>
        </w:rPr>
        <w:t>图3.1.</w:t>
      </w:r>
      <w:r>
        <w:rPr>
          <w:rFonts w:hint="default" w:ascii="华文仿宋" w:hAnsi="华文仿宋" w:eastAsia="华文仿宋"/>
          <w:i/>
          <w:iCs/>
          <w:kern w:val="2"/>
          <w:lang w:bidi="ar"/>
        </w:rPr>
        <w:t>3</w:t>
      </w:r>
      <w:r>
        <w:rPr>
          <w:rFonts w:ascii="华文仿宋" w:hAnsi="华文仿宋" w:eastAsia="华文仿宋"/>
          <w:i/>
          <w:iCs/>
          <w:kern w:val="2"/>
          <w:lang w:bidi="ar"/>
        </w:rPr>
        <w:t xml:space="preserve"> 审核新增公司话术</w:t>
      </w:r>
    </w:p>
    <w:p>
      <w:pPr>
        <w:pStyle w:val="4"/>
      </w:pPr>
      <w:bookmarkStart w:id="7" w:name="_Toc106014935"/>
      <w:r>
        <w:rPr>
          <w:rFonts w:hint="eastAsia"/>
        </w:rPr>
        <w:t>公司商品列表</w:t>
      </w:r>
      <w:bookmarkEnd w:id="7"/>
    </w:p>
    <w:p>
      <w:pPr>
        <w:pStyle w:val="31"/>
        <w:widowControl w:val="0"/>
        <w:spacing w:before="0" w:beforeAutospacing="0" w:after="0" w:afterAutospacing="0" w:line="360" w:lineRule="auto"/>
        <w:ind w:firstLine="420"/>
        <w:jc w:val="both"/>
        <w:rPr>
          <w:rFonts w:hint="default" w:ascii="Times New Roman" w:hAnsi="Times New Roman"/>
          <w:kern w:val="2"/>
          <w:lang w:bidi="ar"/>
        </w:rPr>
      </w:pPr>
      <w:r>
        <w:rPr>
          <w:rFonts w:ascii="Times New Roman" w:hAnsi="Times New Roman"/>
          <w:kern w:val="2"/>
          <w:lang w:bidi="ar"/>
        </w:rPr>
        <w:t>公司管理员在首页能看到公司商品模块。在该模块中能够根据商品名称、审核状态以及价格区间对于公司商品进行筛选，同时还能够查看商品对应的话术，每页最多显示五条商品。</w:t>
      </w:r>
    </w:p>
    <w:p>
      <w:pPr>
        <w:pStyle w:val="31"/>
        <w:widowControl w:val="0"/>
        <w:spacing w:before="0" w:beforeAutospacing="0" w:after="0" w:afterAutospacing="0" w:line="360" w:lineRule="auto"/>
        <w:ind w:firstLine="420"/>
        <w:jc w:val="both"/>
        <w:rPr>
          <w:rFonts w:ascii="Times New Roman" w:hAnsi="Times New Roman"/>
          <w:kern w:val="2"/>
          <w:lang w:bidi="ar"/>
        </w:rPr>
      </w:pPr>
      <w:r>
        <w:rPr>
          <w:rFonts w:ascii="Times New Roman" w:hAnsi="Times New Roman"/>
          <w:kern w:val="2"/>
          <w:lang w:bidi="ar"/>
        </w:rPr>
        <w:t>商品信息中每条显示一个商品，包括商品图片、名称、简介、单价、添加日期以及审核状态等信息。</w:t>
      </w:r>
    </w:p>
    <w:p>
      <w:pPr>
        <w:pStyle w:val="31"/>
        <w:widowControl w:val="0"/>
        <w:spacing w:before="0" w:beforeAutospacing="0" w:after="0" w:afterAutospacing="0" w:line="360" w:lineRule="auto"/>
        <w:jc w:val="center"/>
        <w:rPr>
          <w:rFonts w:hint="default" w:ascii="Times New Roman" w:hAnsi="Times New Roman"/>
          <w:kern w:val="2"/>
          <w:lang w:bidi="ar"/>
        </w:rPr>
      </w:pPr>
      <w:r>
        <w:drawing>
          <wp:inline distT="0" distB="0" distL="0" distR="0">
            <wp:extent cx="5471795" cy="2727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471795" cy="2727325"/>
                    </a:xfrm>
                    <a:prstGeom prst="rect">
                      <a:avLst/>
                    </a:prstGeom>
                  </pic:spPr>
                </pic:pic>
              </a:graphicData>
            </a:graphic>
          </wp:inline>
        </w:drawing>
      </w:r>
    </w:p>
    <w:p>
      <w:pPr>
        <w:pStyle w:val="31"/>
        <w:widowControl w:val="0"/>
        <w:spacing w:before="0" w:beforeAutospacing="0" w:after="0" w:afterAutospacing="0" w:line="360" w:lineRule="auto"/>
        <w:jc w:val="center"/>
        <w:rPr>
          <w:rFonts w:hint="default" w:ascii="华文仿宋" w:hAnsi="华文仿宋" w:eastAsia="华文仿宋"/>
          <w:i/>
          <w:iCs/>
          <w:kern w:val="2"/>
          <w:lang w:bidi="ar"/>
        </w:rPr>
      </w:pPr>
      <w:r>
        <w:rPr>
          <w:rFonts w:ascii="华文仿宋" w:hAnsi="华文仿宋" w:eastAsia="华文仿宋"/>
          <w:i/>
          <w:iCs/>
          <w:kern w:val="2"/>
          <w:lang w:bidi="ar"/>
        </w:rPr>
        <w:t>图</w:t>
      </w:r>
      <w:r>
        <w:rPr>
          <w:rFonts w:hint="default" w:ascii="华文仿宋" w:hAnsi="华文仿宋" w:eastAsia="华文仿宋"/>
          <w:i/>
          <w:iCs/>
          <w:kern w:val="2"/>
          <w:lang w:bidi="ar"/>
        </w:rPr>
        <w:t xml:space="preserve">3.2.1 </w:t>
      </w:r>
      <w:r>
        <w:rPr>
          <w:rFonts w:ascii="华文仿宋" w:hAnsi="华文仿宋" w:eastAsia="华文仿宋"/>
          <w:i/>
          <w:iCs/>
          <w:kern w:val="2"/>
          <w:lang w:bidi="ar"/>
        </w:rPr>
        <w:t>公司商品列表</w:t>
      </w:r>
    </w:p>
    <w:p>
      <w:pPr>
        <w:pStyle w:val="31"/>
        <w:widowControl w:val="0"/>
        <w:spacing w:before="0" w:beforeAutospacing="0" w:after="0" w:afterAutospacing="0" w:line="360" w:lineRule="auto"/>
        <w:rPr>
          <w:rFonts w:hint="default" w:ascii="Times New Roman" w:hAnsi="Times New Roman"/>
          <w:kern w:val="2"/>
          <w:lang w:bidi="ar"/>
        </w:rPr>
      </w:pPr>
      <w:r>
        <w:rPr>
          <w:rFonts w:hint="default" w:ascii="Times New Roman" w:hAnsi="Times New Roman"/>
          <w:kern w:val="2"/>
          <w:lang w:bidi="ar"/>
        </w:rPr>
        <w:tab/>
      </w:r>
      <w:r>
        <w:rPr>
          <w:rFonts w:ascii="Times New Roman" w:hAnsi="Times New Roman"/>
          <w:kern w:val="2"/>
          <w:lang w:bidi="ar"/>
        </w:rPr>
        <w:t>公司管理员还能够在当前已存在的商品列表中进行新增、删除以及审核操作。</w:t>
      </w:r>
    </w:p>
    <w:p>
      <w:pPr>
        <w:pStyle w:val="31"/>
        <w:widowControl w:val="0"/>
        <w:spacing w:before="0" w:beforeAutospacing="0" w:after="0" w:afterAutospacing="0" w:line="360" w:lineRule="auto"/>
        <w:jc w:val="center"/>
        <w:rPr>
          <w:rFonts w:hint="default" w:ascii="华文仿宋" w:hAnsi="华文仿宋" w:eastAsia="华文仿宋"/>
          <w:i/>
          <w:iCs/>
          <w:kern w:val="2"/>
          <w:lang w:bidi="ar"/>
        </w:rPr>
      </w:pPr>
      <w:r>
        <w:drawing>
          <wp:inline distT="0" distB="0" distL="0" distR="0">
            <wp:extent cx="5082540" cy="427482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
                    <a:stretch>
                      <a:fillRect/>
                    </a:stretch>
                  </pic:blipFill>
                  <pic:spPr>
                    <a:xfrm>
                      <a:off x="0" y="0"/>
                      <a:ext cx="5082980" cy="4275190"/>
                    </a:xfrm>
                    <a:prstGeom prst="rect">
                      <a:avLst/>
                    </a:prstGeom>
                  </pic:spPr>
                </pic:pic>
              </a:graphicData>
            </a:graphic>
          </wp:inline>
        </w:drawing>
      </w:r>
    </w:p>
    <w:p>
      <w:pPr>
        <w:pStyle w:val="31"/>
        <w:widowControl w:val="0"/>
        <w:spacing w:before="0" w:beforeAutospacing="0" w:after="0" w:afterAutospacing="0" w:line="360" w:lineRule="auto"/>
        <w:jc w:val="center"/>
        <w:rPr>
          <w:rFonts w:hint="default" w:ascii="华文仿宋" w:hAnsi="华文仿宋" w:eastAsia="华文仿宋"/>
          <w:i/>
          <w:iCs/>
          <w:kern w:val="2"/>
          <w:lang w:bidi="ar"/>
        </w:rPr>
      </w:pPr>
      <w:r>
        <w:rPr>
          <w:rFonts w:ascii="华文仿宋" w:hAnsi="华文仿宋" w:eastAsia="华文仿宋"/>
          <w:i/>
          <w:iCs/>
          <w:kern w:val="2"/>
          <w:lang w:bidi="ar"/>
        </w:rPr>
        <w:t>图</w:t>
      </w:r>
      <w:r>
        <w:rPr>
          <w:rFonts w:hint="default" w:ascii="华文仿宋" w:hAnsi="华文仿宋" w:eastAsia="华文仿宋"/>
          <w:i/>
          <w:iCs/>
          <w:kern w:val="2"/>
          <w:lang w:bidi="ar"/>
        </w:rPr>
        <w:t xml:space="preserve">3.2.2 </w:t>
      </w:r>
      <w:r>
        <w:rPr>
          <w:rFonts w:ascii="华文仿宋" w:hAnsi="华文仿宋" w:eastAsia="华文仿宋"/>
          <w:i/>
          <w:iCs/>
          <w:kern w:val="2"/>
          <w:lang w:bidi="ar"/>
        </w:rPr>
        <w:t>新增公司商品</w:t>
      </w:r>
    </w:p>
    <w:p>
      <w:pPr>
        <w:pStyle w:val="31"/>
        <w:widowControl w:val="0"/>
        <w:spacing w:before="0" w:beforeAutospacing="0" w:after="0" w:afterAutospacing="0" w:line="360" w:lineRule="auto"/>
        <w:rPr>
          <w:rFonts w:hint="default" w:ascii="华文仿宋" w:hAnsi="华文仿宋" w:eastAsia="华文仿宋"/>
          <w:i/>
          <w:iCs/>
          <w:kern w:val="2"/>
          <w:lang w:bidi="ar"/>
        </w:rPr>
      </w:pPr>
      <w:r>
        <w:drawing>
          <wp:inline distT="0" distB="0" distL="0" distR="0">
            <wp:extent cx="5471795" cy="226568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1"/>
                    <a:stretch>
                      <a:fillRect/>
                    </a:stretch>
                  </pic:blipFill>
                  <pic:spPr>
                    <a:xfrm>
                      <a:off x="0" y="0"/>
                      <a:ext cx="5471795" cy="2265680"/>
                    </a:xfrm>
                    <a:prstGeom prst="rect">
                      <a:avLst/>
                    </a:prstGeom>
                  </pic:spPr>
                </pic:pic>
              </a:graphicData>
            </a:graphic>
          </wp:inline>
        </w:drawing>
      </w:r>
    </w:p>
    <w:p>
      <w:pPr>
        <w:pStyle w:val="31"/>
        <w:widowControl w:val="0"/>
        <w:spacing w:before="0" w:beforeAutospacing="0" w:after="0" w:afterAutospacing="0" w:line="360" w:lineRule="auto"/>
        <w:jc w:val="center"/>
        <w:rPr>
          <w:rFonts w:ascii="华文仿宋" w:hAnsi="华文仿宋" w:eastAsia="华文仿宋"/>
          <w:i/>
          <w:iCs/>
          <w:kern w:val="2"/>
          <w:lang w:bidi="ar"/>
        </w:rPr>
      </w:pPr>
      <w:r>
        <w:rPr>
          <w:rFonts w:ascii="华文仿宋" w:hAnsi="华文仿宋" w:eastAsia="华文仿宋"/>
          <w:i/>
          <w:iCs/>
          <w:kern w:val="2"/>
          <w:lang w:bidi="ar"/>
        </w:rPr>
        <w:t>图3.</w:t>
      </w:r>
      <w:r>
        <w:rPr>
          <w:rFonts w:hint="default" w:ascii="华文仿宋" w:hAnsi="华文仿宋" w:eastAsia="华文仿宋"/>
          <w:i/>
          <w:iCs/>
          <w:kern w:val="2"/>
          <w:lang w:bidi="ar"/>
        </w:rPr>
        <w:t>2</w:t>
      </w:r>
      <w:r>
        <w:rPr>
          <w:rFonts w:ascii="华文仿宋" w:hAnsi="华文仿宋" w:eastAsia="华文仿宋"/>
          <w:i/>
          <w:iCs/>
          <w:kern w:val="2"/>
          <w:lang w:bidi="ar"/>
        </w:rPr>
        <w:t>.</w:t>
      </w:r>
      <w:r>
        <w:rPr>
          <w:rFonts w:hint="default" w:ascii="华文仿宋" w:hAnsi="华文仿宋" w:eastAsia="华文仿宋"/>
          <w:i/>
          <w:iCs/>
          <w:kern w:val="2"/>
          <w:lang w:bidi="ar"/>
        </w:rPr>
        <w:t>3</w:t>
      </w:r>
      <w:r>
        <w:rPr>
          <w:rFonts w:ascii="华文仿宋" w:hAnsi="华文仿宋" w:eastAsia="华文仿宋"/>
          <w:i/>
          <w:iCs/>
          <w:kern w:val="2"/>
          <w:lang w:bidi="ar"/>
        </w:rPr>
        <w:t xml:space="preserve"> 审核新增公司商品</w:t>
      </w:r>
    </w:p>
    <w:p>
      <w:pPr>
        <w:pStyle w:val="31"/>
        <w:widowControl w:val="0"/>
        <w:spacing w:before="0" w:beforeAutospacing="0" w:after="0" w:afterAutospacing="0" w:line="360" w:lineRule="auto"/>
        <w:rPr>
          <w:rFonts w:hint="default" w:ascii="Times New Roman" w:hAnsi="Times New Roman"/>
          <w:kern w:val="2"/>
          <w:lang w:bidi="ar"/>
        </w:rPr>
      </w:pPr>
      <w:r>
        <w:rPr>
          <w:rFonts w:hint="default" w:ascii="Times New Roman" w:hAnsi="Times New Roman"/>
          <w:kern w:val="2"/>
          <w:lang w:bidi="ar"/>
        </w:rPr>
        <w:tab/>
      </w:r>
      <w:r>
        <w:rPr>
          <w:rFonts w:ascii="Times New Roman" w:hAnsi="Times New Roman"/>
          <w:kern w:val="2"/>
          <w:lang w:bidi="ar"/>
        </w:rPr>
        <w:t>点击商品列表操作栏中的话术能够查看该商品对应的话术，同样的，对于商品话术也是能够由公司管理员进行增删改查操作的。</w:t>
      </w:r>
    </w:p>
    <w:p>
      <w:pPr>
        <w:pStyle w:val="31"/>
        <w:widowControl w:val="0"/>
        <w:spacing w:before="0" w:beforeAutospacing="0" w:after="0" w:afterAutospacing="0" w:line="360" w:lineRule="auto"/>
        <w:jc w:val="center"/>
        <w:rPr>
          <w:rFonts w:hint="default" w:ascii="华文仿宋" w:hAnsi="华文仿宋" w:eastAsia="华文仿宋"/>
          <w:i/>
          <w:iCs/>
          <w:kern w:val="2"/>
          <w:lang w:bidi="ar"/>
        </w:rPr>
      </w:pPr>
      <w:r>
        <w:drawing>
          <wp:inline distT="0" distB="0" distL="0" distR="0">
            <wp:extent cx="5471795" cy="29946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2"/>
                    <a:stretch>
                      <a:fillRect/>
                    </a:stretch>
                  </pic:blipFill>
                  <pic:spPr>
                    <a:xfrm>
                      <a:off x="0" y="0"/>
                      <a:ext cx="5471795" cy="2994660"/>
                    </a:xfrm>
                    <a:prstGeom prst="rect">
                      <a:avLst/>
                    </a:prstGeom>
                  </pic:spPr>
                </pic:pic>
              </a:graphicData>
            </a:graphic>
          </wp:inline>
        </w:drawing>
      </w:r>
    </w:p>
    <w:p>
      <w:pPr>
        <w:pStyle w:val="31"/>
        <w:widowControl w:val="0"/>
        <w:spacing w:before="0" w:beforeAutospacing="0" w:after="0" w:afterAutospacing="0" w:line="360" w:lineRule="auto"/>
        <w:jc w:val="center"/>
        <w:rPr>
          <w:rFonts w:ascii="华文仿宋" w:hAnsi="华文仿宋" w:eastAsia="华文仿宋"/>
          <w:i/>
          <w:iCs/>
          <w:kern w:val="2"/>
          <w:lang w:bidi="ar"/>
        </w:rPr>
      </w:pPr>
      <w:r>
        <w:rPr>
          <w:rFonts w:ascii="华文仿宋" w:hAnsi="华文仿宋" w:eastAsia="华文仿宋"/>
          <w:i/>
          <w:iCs/>
          <w:kern w:val="2"/>
          <w:lang w:bidi="ar"/>
        </w:rPr>
        <w:t>图3.</w:t>
      </w:r>
      <w:r>
        <w:rPr>
          <w:rFonts w:hint="default" w:ascii="华文仿宋" w:hAnsi="华文仿宋" w:eastAsia="华文仿宋"/>
          <w:i/>
          <w:iCs/>
          <w:kern w:val="2"/>
          <w:lang w:bidi="ar"/>
        </w:rPr>
        <w:t>2</w:t>
      </w:r>
      <w:r>
        <w:rPr>
          <w:rFonts w:ascii="华文仿宋" w:hAnsi="华文仿宋" w:eastAsia="华文仿宋"/>
          <w:i/>
          <w:iCs/>
          <w:kern w:val="2"/>
          <w:lang w:bidi="ar"/>
        </w:rPr>
        <w:t>.</w:t>
      </w:r>
      <w:r>
        <w:rPr>
          <w:rFonts w:hint="default" w:ascii="华文仿宋" w:hAnsi="华文仿宋" w:eastAsia="华文仿宋"/>
          <w:i/>
          <w:iCs/>
          <w:kern w:val="2"/>
          <w:lang w:bidi="ar"/>
        </w:rPr>
        <w:t>4</w:t>
      </w:r>
      <w:r>
        <w:rPr>
          <w:rFonts w:ascii="华文仿宋" w:hAnsi="华文仿宋" w:eastAsia="华文仿宋"/>
          <w:i/>
          <w:iCs/>
          <w:kern w:val="2"/>
          <w:lang w:bidi="ar"/>
        </w:rPr>
        <w:t xml:space="preserve"> 查看商品对应话术</w:t>
      </w:r>
    </w:p>
    <w:p>
      <w:pPr>
        <w:pStyle w:val="4"/>
      </w:pPr>
      <w:bookmarkStart w:id="8" w:name="_Toc106014936"/>
      <w:r>
        <w:rPr>
          <w:rFonts w:hint="eastAsia"/>
        </w:rPr>
        <w:t>公司员工列表</w:t>
      </w:r>
      <w:bookmarkEnd w:id="8"/>
    </w:p>
    <w:p>
      <w:pPr>
        <w:pStyle w:val="31"/>
        <w:widowControl w:val="0"/>
        <w:spacing w:before="0" w:beforeAutospacing="0" w:after="0" w:afterAutospacing="0" w:line="360" w:lineRule="auto"/>
        <w:ind w:firstLine="420"/>
        <w:jc w:val="both"/>
        <w:rPr>
          <w:rFonts w:hint="default" w:ascii="Times New Roman" w:hAnsi="Times New Roman"/>
          <w:kern w:val="2"/>
          <w:lang w:bidi="ar"/>
        </w:rPr>
      </w:pPr>
      <w:r>
        <w:rPr>
          <w:rFonts w:ascii="Times New Roman" w:hAnsi="Times New Roman"/>
          <w:kern w:val="2"/>
          <w:lang w:bidi="ar"/>
        </w:rPr>
        <w:t>公司管理员在首页能看到公司员工模块。在该模块中能够根据员工姓名以及职位对于公司员工进行筛选，每页最多显示七名员工信息。</w:t>
      </w:r>
    </w:p>
    <w:p>
      <w:pPr>
        <w:pStyle w:val="31"/>
        <w:widowControl w:val="0"/>
        <w:spacing w:before="0" w:beforeAutospacing="0" w:after="0" w:afterAutospacing="0" w:line="360" w:lineRule="auto"/>
        <w:ind w:firstLine="420"/>
        <w:jc w:val="both"/>
        <w:rPr>
          <w:rFonts w:ascii="Times New Roman" w:hAnsi="Times New Roman"/>
          <w:kern w:val="2"/>
          <w:lang w:bidi="ar"/>
        </w:rPr>
      </w:pPr>
      <w:r>
        <w:rPr>
          <w:rFonts w:ascii="Times New Roman" w:hAnsi="Times New Roman"/>
          <w:kern w:val="2"/>
          <w:lang w:bidi="ar"/>
        </w:rPr>
        <w:t>商品信息中每条显示一个商品，包括员工姓名、性别、年龄、职位、邮箱等信息。</w:t>
      </w:r>
    </w:p>
    <w:p>
      <w:pPr>
        <w:pStyle w:val="31"/>
        <w:widowControl w:val="0"/>
        <w:spacing w:before="0" w:beforeAutospacing="0" w:after="0" w:afterAutospacing="0" w:line="360" w:lineRule="auto"/>
        <w:jc w:val="center"/>
        <w:rPr>
          <w:rFonts w:hint="default" w:ascii="Times New Roman" w:hAnsi="Times New Roman"/>
          <w:kern w:val="2"/>
          <w:lang w:bidi="ar"/>
        </w:rPr>
      </w:pPr>
      <w:r>
        <w:drawing>
          <wp:inline distT="0" distB="0" distL="0" distR="0">
            <wp:extent cx="5471795" cy="27273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3"/>
                    <a:stretch>
                      <a:fillRect/>
                    </a:stretch>
                  </pic:blipFill>
                  <pic:spPr>
                    <a:xfrm>
                      <a:off x="0" y="0"/>
                      <a:ext cx="5471795" cy="2727325"/>
                    </a:xfrm>
                    <a:prstGeom prst="rect">
                      <a:avLst/>
                    </a:prstGeom>
                  </pic:spPr>
                </pic:pic>
              </a:graphicData>
            </a:graphic>
          </wp:inline>
        </w:drawing>
      </w:r>
    </w:p>
    <w:p>
      <w:pPr>
        <w:pStyle w:val="31"/>
        <w:widowControl w:val="0"/>
        <w:spacing w:before="0" w:beforeAutospacing="0" w:after="0" w:afterAutospacing="0" w:line="360" w:lineRule="auto"/>
        <w:jc w:val="center"/>
        <w:rPr>
          <w:rFonts w:hint="default" w:ascii="华文仿宋" w:hAnsi="华文仿宋" w:eastAsia="华文仿宋"/>
          <w:i/>
          <w:iCs/>
          <w:kern w:val="2"/>
          <w:lang w:bidi="ar"/>
        </w:rPr>
      </w:pPr>
      <w:r>
        <w:rPr>
          <w:rFonts w:ascii="华文仿宋" w:hAnsi="华文仿宋" w:eastAsia="华文仿宋"/>
          <w:i/>
          <w:iCs/>
          <w:kern w:val="2"/>
          <w:lang w:bidi="ar"/>
        </w:rPr>
        <w:t>图</w:t>
      </w:r>
      <w:r>
        <w:rPr>
          <w:rFonts w:hint="default" w:ascii="华文仿宋" w:hAnsi="华文仿宋" w:eastAsia="华文仿宋"/>
          <w:i/>
          <w:iCs/>
          <w:kern w:val="2"/>
          <w:lang w:bidi="ar"/>
        </w:rPr>
        <w:t xml:space="preserve">3.3.1 </w:t>
      </w:r>
      <w:r>
        <w:rPr>
          <w:rFonts w:ascii="华文仿宋" w:hAnsi="华文仿宋" w:eastAsia="华文仿宋"/>
          <w:i/>
          <w:iCs/>
          <w:kern w:val="2"/>
          <w:lang w:bidi="ar"/>
        </w:rPr>
        <w:t>公司员工列表</w:t>
      </w:r>
    </w:p>
    <w:p>
      <w:pPr>
        <w:pStyle w:val="31"/>
        <w:widowControl w:val="0"/>
        <w:spacing w:before="0" w:beforeAutospacing="0" w:after="0" w:afterAutospacing="0" w:line="360" w:lineRule="auto"/>
        <w:rPr>
          <w:rFonts w:hint="default" w:ascii="Times New Roman" w:hAnsi="Times New Roman"/>
          <w:kern w:val="2"/>
          <w:lang w:bidi="ar"/>
        </w:rPr>
      </w:pPr>
      <w:r>
        <w:rPr>
          <w:rFonts w:hint="default" w:ascii="Times New Roman" w:hAnsi="Times New Roman"/>
          <w:kern w:val="2"/>
          <w:lang w:bidi="ar"/>
        </w:rPr>
        <w:tab/>
      </w:r>
      <w:r>
        <w:rPr>
          <w:rFonts w:ascii="Times New Roman" w:hAnsi="Times New Roman"/>
          <w:kern w:val="2"/>
          <w:lang w:bidi="ar"/>
        </w:rPr>
        <w:t>公司管理员还能够在当前已存在的员工进行修改。</w:t>
      </w:r>
    </w:p>
    <w:p>
      <w:pPr>
        <w:pStyle w:val="31"/>
        <w:widowControl w:val="0"/>
        <w:spacing w:before="0" w:beforeAutospacing="0" w:after="0" w:afterAutospacing="0" w:line="360" w:lineRule="auto"/>
        <w:jc w:val="center"/>
        <w:rPr>
          <w:rFonts w:hint="default" w:ascii="华文仿宋" w:hAnsi="华文仿宋" w:eastAsia="华文仿宋"/>
          <w:i/>
          <w:iCs/>
          <w:kern w:val="2"/>
          <w:lang w:bidi="ar"/>
        </w:rPr>
      </w:pPr>
      <w:r>
        <w:drawing>
          <wp:inline distT="0" distB="0" distL="0" distR="0">
            <wp:extent cx="5120640" cy="429006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4"/>
                    <a:stretch>
                      <a:fillRect/>
                    </a:stretch>
                  </pic:blipFill>
                  <pic:spPr>
                    <a:xfrm>
                      <a:off x="0" y="0"/>
                      <a:ext cx="5121084" cy="4290432"/>
                    </a:xfrm>
                    <a:prstGeom prst="rect">
                      <a:avLst/>
                    </a:prstGeom>
                  </pic:spPr>
                </pic:pic>
              </a:graphicData>
            </a:graphic>
          </wp:inline>
        </w:drawing>
      </w:r>
    </w:p>
    <w:p>
      <w:pPr>
        <w:pStyle w:val="31"/>
        <w:widowControl w:val="0"/>
        <w:spacing w:before="0" w:beforeAutospacing="0" w:after="0" w:afterAutospacing="0" w:line="360" w:lineRule="auto"/>
        <w:jc w:val="center"/>
        <w:rPr>
          <w:rFonts w:hint="default" w:ascii="华文仿宋" w:hAnsi="华文仿宋" w:eastAsia="华文仿宋"/>
          <w:i/>
          <w:iCs/>
          <w:kern w:val="2"/>
          <w:lang w:bidi="ar"/>
        </w:rPr>
      </w:pPr>
      <w:r>
        <w:rPr>
          <w:rFonts w:ascii="华文仿宋" w:hAnsi="华文仿宋" w:eastAsia="华文仿宋"/>
          <w:i/>
          <w:iCs/>
          <w:kern w:val="2"/>
          <w:lang w:bidi="ar"/>
        </w:rPr>
        <w:t>图</w:t>
      </w:r>
      <w:r>
        <w:rPr>
          <w:rFonts w:hint="default" w:ascii="华文仿宋" w:hAnsi="华文仿宋" w:eastAsia="华文仿宋"/>
          <w:i/>
          <w:iCs/>
          <w:kern w:val="2"/>
          <w:lang w:bidi="ar"/>
        </w:rPr>
        <w:t xml:space="preserve">3.2.2 </w:t>
      </w:r>
      <w:r>
        <w:rPr>
          <w:rFonts w:ascii="华文仿宋" w:hAnsi="华文仿宋" w:eastAsia="华文仿宋"/>
          <w:i/>
          <w:iCs/>
          <w:kern w:val="2"/>
          <w:lang w:bidi="ar"/>
        </w:rPr>
        <w:t>新增公司员工</w:t>
      </w:r>
    </w:p>
    <w:p>
      <w:pPr>
        <w:pStyle w:val="31"/>
        <w:widowControl w:val="0"/>
        <w:spacing w:before="0" w:beforeAutospacing="0" w:after="0" w:afterAutospacing="0" w:line="360" w:lineRule="auto"/>
        <w:rPr>
          <w:rFonts w:hint="default" w:ascii="Times New Roman" w:hAnsi="Times New Roman"/>
          <w:kern w:val="2"/>
          <w:lang w:bidi="ar"/>
        </w:rPr>
      </w:pPr>
      <w:r>
        <w:rPr>
          <w:rFonts w:hint="default" w:ascii="Times New Roman" w:hAnsi="Times New Roman"/>
          <w:kern w:val="2"/>
          <w:lang w:bidi="ar"/>
        </w:rPr>
        <w:tab/>
      </w:r>
      <w:r>
        <w:rPr>
          <w:rFonts w:ascii="Times New Roman" w:hAnsi="Times New Roman"/>
          <w:kern w:val="2"/>
          <w:lang w:bidi="ar"/>
        </w:rPr>
        <w:t>点击员工列表操作栏中的话术能够查看该员工的个人话术，同样的，对于员工个人话术也是能够由公司管理员进行增删改查操作的。</w:t>
      </w:r>
    </w:p>
    <w:p>
      <w:pPr>
        <w:pStyle w:val="31"/>
        <w:widowControl w:val="0"/>
        <w:spacing w:before="0" w:beforeAutospacing="0" w:after="0" w:afterAutospacing="0" w:line="360" w:lineRule="auto"/>
        <w:jc w:val="center"/>
        <w:rPr>
          <w:rFonts w:hint="default" w:ascii="华文仿宋" w:hAnsi="华文仿宋" w:eastAsia="华文仿宋"/>
          <w:i/>
          <w:iCs/>
          <w:kern w:val="2"/>
          <w:lang w:bidi="ar"/>
        </w:rPr>
      </w:pPr>
      <w:r>
        <w:drawing>
          <wp:inline distT="0" distB="0" distL="0" distR="0">
            <wp:extent cx="5471795" cy="297624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5"/>
                    <a:stretch>
                      <a:fillRect/>
                    </a:stretch>
                  </pic:blipFill>
                  <pic:spPr>
                    <a:xfrm>
                      <a:off x="0" y="0"/>
                      <a:ext cx="5471795" cy="2976245"/>
                    </a:xfrm>
                    <a:prstGeom prst="rect">
                      <a:avLst/>
                    </a:prstGeom>
                  </pic:spPr>
                </pic:pic>
              </a:graphicData>
            </a:graphic>
          </wp:inline>
        </w:drawing>
      </w:r>
    </w:p>
    <w:p>
      <w:pPr>
        <w:pStyle w:val="31"/>
        <w:widowControl w:val="0"/>
        <w:spacing w:before="0" w:beforeAutospacing="0" w:after="0" w:afterAutospacing="0" w:line="360" w:lineRule="auto"/>
        <w:jc w:val="center"/>
        <w:rPr>
          <w:rFonts w:ascii="华文仿宋" w:hAnsi="华文仿宋" w:eastAsia="华文仿宋"/>
          <w:i/>
          <w:iCs/>
          <w:kern w:val="2"/>
          <w:lang w:bidi="ar"/>
        </w:rPr>
      </w:pPr>
      <w:r>
        <w:rPr>
          <w:rFonts w:ascii="华文仿宋" w:hAnsi="华文仿宋" w:eastAsia="华文仿宋"/>
          <w:i/>
          <w:iCs/>
          <w:kern w:val="2"/>
          <w:lang w:bidi="ar"/>
        </w:rPr>
        <w:t>图3.</w:t>
      </w:r>
      <w:r>
        <w:rPr>
          <w:rFonts w:hint="default" w:ascii="华文仿宋" w:hAnsi="华文仿宋" w:eastAsia="华文仿宋"/>
          <w:i/>
          <w:iCs/>
          <w:kern w:val="2"/>
          <w:lang w:bidi="ar"/>
        </w:rPr>
        <w:t>2</w:t>
      </w:r>
      <w:r>
        <w:rPr>
          <w:rFonts w:ascii="华文仿宋" w:hAnsi="华文仿宋" w:eastAsia="华文仿宋"/>
          <w:i/>
          <w:iCs/>
          <w:kern w:val="2"/>
          <w:lang w:bidi="ar"/>
        </w:rPr>
        <w:t>.</w:t>
      </w:r>
      <w:r>
        <w:rPr>
          <w:rFonts w:hint="default" w:ascii="华文仿宋" w:hAnsi="华文仿宋" w:eastAsia="华文仿宋"/>
          <w:i/>
          <w:iCs/>
          <w:kern w:val="2"/>
          <w:lang w:bidi="ar"/>
        </w:rPr>
        <w:t>4</w:t>
      </w:r>
      <w:r>
        <w:rPr>
          <w:rFonts w:ascii="华文仿宋" w:hAnsi="华文仿宋" w:eastAsia="华文仿宋"/>
          <w:i/>
          <w:iCs/>
          <w:kern w:val="2"/>
          <w:lang w:bidi="ar"/>
        </w:rPr>
        <w:t xml:space="preserve"> 查看商品对应话术</w:t>
      </w:r>
    </w:p>
    <w:p>
      <w:pPr>
        <w:pStyle w:val="31"/>
        <w:widowControl w:val="0"/>
        <w:spacing w:before="0" w:beforeAutospacing="0" w:after="0" w:afterAutospacing="0" w:line="360" w:lineRule="auto"/>
        <w:jc w:val="center"/>
        <w:rPr>
          <w:rFonts w:ascii="华文仿宋" w:hAnsi="华文仿宋" w:eastAsia="华文仿宋"/>
          <w:i/>
          <w:iCs/>
          <w:kern w:val="2"/>
          <w:lang w:bidi="ar"/>
        </w:rPr>
      </w:pPr>
    </w:p>
    <w:p>
      <w:pPr>
        <w:pStyle w:val="31"/>
        <w:widowControl w:val="0"/>
        <w:spacing w:before="0" w:beforeAutospacing="0" w:after="0" w:afterAutospacing="0" w:line="360" w:lineRule="auto"/>
        <w:jc w:val="center"/>
        <w:rPr>
          <w:rFonts w:ascii="华文仿宋" w:hAnsi="华文仿宋" w:eastAsia="华文仿宋"/>
          <w:i/>
          <w:iCs/>
          <w:kern w:val="2"/>
          <w:lang w:bidi="ar"/>
        </w:rPr>
      </w:pPr>
    </w:p>
    <w:p>
      <w:pPr>
        <w:pStyle w:val="2"/>
        <w:rPr>
          <w:lang w:bidi="ar"/>
        </w:rPr>
      </w:pPr>
      <w:bookmarkStart w:id="9" w:name="_Toc106014937"/>
      <w:r>
        <w:rPr>
          <w:lang w:bidi="ar"/>
        </w:rPr>
        <w:t>A</w:t>
      </w:r>
      <w:r>
        <w:rPr>
          <w:rFonts w:hint="eastAsia"/>
          <w:lang w:bidi="ar"/>
        </w:rPr>
        <w:t>pp输入法功能</w:t>
      </w:r>
      <w:bookmarkEnd w:id="9"/>
    </w:p>
    <w:p>
      <w:pPr>
        <w:pStyle w:val="3"/>
        <w:rPr>
          <w:lang w:bidi="ar"/>
        </w:rPr>
      </w:pPr>
      <w:r>
        <w:rPr>
          <w:rFonts w:hint="eastAsia"/>
          <w:lang w:bidi="ar"/>
        </w:rPr>
        <w:t>用户可以通过商家输入法A</w:t>
      </w:r>
      <w:r>
        <w:rPr>
          <w:lang w:bidi="ar"/>
        </w:rPr>
        <w:t>PP</w:t>
      </w:r>
      <w:r>
        <w:rPr>
          <w:rFonts w:hint="eastAsia"/>
          <w:lang w:bidi="ar"/>
        </w:rPr>
        <w:t>向顾客发送公司或个人的话术，或是管理个人话术，以及向顾客发送公司已上架的商品的简略信息。</w:t>
      </w:r>
    </w:p>
    <w:p>
      <w:pPr>
        <w:pStyle w:val="4"/>
      </w:pPr>
      <w:bookmarkStart w:id="10" w:name="_Toc106014938"/>
      <w:r>
        <w:rPr>
          <w:rFonts w:hint="eastAsia"/>
        </w:rPr>
        <w:t>保护公司及个人信息安全</w:t>
      </w:r>
      <w:bookmarkEnd w:id="10"/>
    </w:p>
    <w:p>
      <w:pPr>
        <w:pStyle w:val="31"/>
        <w:widowControl w:val="0"/>
        <w:spacing w:before="0" w:beforeAutospacing="0" w:after="0" w:afterAutospacing="0" w:line="360" w:lineRule="auto"/>
        <w:ind w:firstLine="420"/>
        <w:jc w:val="both"/>
        <w:rPr>
          <w:rFonts w:hint="default" w:ascii="Times New Roman" w:hAnsi="Times New Roman"/>
          <w:kern w:val="2"/>
          <w:lang w:bidi="ar"/>
        </w:rPr>
      </w:pPr>
      <w:r>
        <w:rPr>
          <w:rFonts w:ascii="Times New Roman" w:hAnsi="Times New Roman"/>
          <w:kern w:val="2"/>
          <w:lang w:bidi="ar"/>
        </w:rPr>
        <w:t>用户可以在A</w:t>
      </w:r>
      <w:r>
        <w:rPr>
          <w:rFonts w:hint="default" w:ascii="Times New Roman" w:hAnsi="Times New Roman"/>
          <w:kern w:val="2"/>
          <w:lang w:bidi="ar"/>
        </w:rPr>
        <w:t>PP</w:t>
      </w:r>
      <w:r>
        <w:rPr>
          <w:rFonts w:ascii="Times New Roman" w:hAnsi="Times New Roman"/>
          <w:kern w:val="2"/>
          <w:lang w:bidi="ar"/>
        </w:rPr>
        <w:t>设置界面找到登录选项，当登入的用户自己有个人话术时，登陆后方可查看，同时能够查看其所属的公司的话术。通过禁止游客访问个人话术、公司话术以及公司商品信息以达到保护个人以及公司信息安全的功能</w:t>
      </w:r>
      <w:r>
        <w:rPr>
          <w:rFonts w:hint="eastAsia" w:ascii="Times New Roman" w:hAnsi="Times New Roman"/>
          <w:kern w:val="2"/>
          <w:lang w:eastAsia="zh-CN" w:bidi="ar"/>
        </w:rPr>
        <w:t>，</w:t>
      </w:r>
      <w:r>
        <w:rPr>
          <w:rFonts w:hint="eastAsia" w:ascii="Times New Roman" w:hAnsi="Times New Roman"/>
          <w:kern w:val="2"/>
          <w:lang w:val="en-US" w:eastAsia="zh-CN" w:bidi="ar"/>
        </w:rPr>
        <w:t>登录之后，如果需要退出登录，即可点击退出</w:t>
      </w:r>
      <w:r>
        <w:rPr>
          <w:rFonts w:ascii="Times New Roman" w:hAnsi="Times New Roman"/>
          <w:kern w:val="2"/>
          <w:lang w:bidi="ar"/>
        </w:rPr>
        <w:t>。</w:t>
      </w:r>
    </w:p>
    <w:p>
      <w:pPr>
        <w:pStyle w:val="31"/>
        <w:widowControl w:val="0"/>
        <w:spacing w:before="0" w:beforeAutospacing="0" w:after="0" w:afterAutospacing="0" w:line="360" w:lineRule="auto"/>
        <w:ind w:firstLine="420"/>
        <w:jc w:val="center"/>
        <w:rPr>
          <w:rFonts w:hint="default" w:ascii="Times New Roman" w:hAnsi="Times New Roman"/>
          <w:kern w:val="2"/>
          <w:lang w:bidi="ar"/>
        </w:rPr>
      </w:pPr>
      <w:r>
        <w:rPr>
          <w:rFonts w:ascii="Times New Roman" w:hAnsi="Times New Roman"/>
          <w:kern w:val="2"/>
          <w:lang w:bidi="ar"/>
        </w:rPr>
        <w:drawing>
          <wp:inline distT="0" distB="0" distL="0" distR="0">
            <wp:extent cx="2114550" cy="376301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124966" cy="3781775"/>
                    </a:xfrm>
                    <a:prstGeom prst="rect">
                      <a:avLst/>
                    </a:prstGeom>
                    <a:noFill/>
                    <a:ln>
                      <a:noFill/>
                    </a:ln>
                  </pic:spPr>
                </pic:pic>
              </a:graphicData>
            </a:graphic>
          </wp:inline>
        </w:drawing>
      </w:r>
      <w:r>
        <w:rPr>
          <w:rFonts w:hint="default" w:ascii="华文仿宋" w:hAnsi="华文仿宋" w:eastAsia="华文仿宋"/>
          <w:i/>
          <w:iCs/>
          <w:kern w:val="2"/>
          <w:lang w:bidi="ar"/>
        </w:rPr>
        <w:t xml:space="preserve">        </w:t>
      </w:r>
      <w:r>
        <w:rPr>
          <w:rFonts w:ascii="华文仿宋" w:hAnsi="华文仿宋" w:eastAsia="华文仿宋"/>
          <w:i/>
          <w:iCs/>
          <w:kern w:val="2"/>
          <w:lang w:bidi="ar"/>
        </w:rPr>
        <w:drawing>
          <wp:inline distT="0" distB="0" distL="0" distR="0">
            <wp:extent cx="2122805" cy="3778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129754" cy="3790296"/>
                    </a:xfrm>
                    <a:prstGeom prst="rect">
                      <a:avLst/>
                    </a:prstGeom>
                    <a:noFill/>
                    <a:ln>
                      <a:noFill/>
                    </a:ln>
                  </pic:spPr>
                </pic:pic>
              </a:graphicData>
            </a:graphic>
          </wp:inline>
        </w:drawing>
      </w:r>
    </w:p>
    <w:p>
      <w:pPr>
        <w:pStyle w:val="31"/>
        <w:widowControl w:val="0"/>
        <w:spacing w:before="0" w:beforeAutospacing="0" w:after="0" w:afterAutospacing="0" w:line="360" w:lineRule="auto"/>
        <w:jc w:val="center"/>
        <w:rPr>
          <w:rFonts w:hint="default" w:ascii="华文仿宋" w:hAnsi="华文仿宋" w:eastAsia="华文仿宋"/>
          <w:i/>
          <w:iCs/>
          <w:kern w:val="2"/>
          <w:lang w:bidi="ar"/>
        </w:rPr>
      </w:pPr>
      <w:r>
        <w:rPr>
          <w:rFonts w:ascii="华文仿宋" w:hAnsi="华文仿宋" w:eastAsia="华文仿宋"/>
          <w:i/>
          <w:iCs/>
          <w:kern w:val="2"/>
          <w:lang w:bidi="ar"/>
        </w:rPr>
        <w:t>图</w:t>
      </w:r>
      <w:r>
        <w:rPr>
          <w:rFonts w:hint="default" w:ascii="华文仿宋" w:hAnsi="华文仿宋" w:eastAsia="华文仿宋"/>
          <w:i/>
          <w:iCs/>
          <w:kern w:val="2"/>
          <w:lang w:bidi="ar"/>
        </w:rPr>
        <w:t xml:space="preserve">4.1.1 </w:t>
      </w:r>
      <w:r>
        <w:rPr>
          <w:rFonts w:ascii="华文仿宋" w:hAnsi="华文仿宋" w:eastAsia="华文仿宋"/>
          <w:i/>
          <w:iCs/>
          <w:kern w:val="2"/>
          <w:lang w:bidi="ar"/>
        </w:rPr>
        <w:t xml:space="preserve">游客在设置中访问个人话术失败 </w:t>
      </w:r>
      <w:r>
        <w:rPr>
          <w:rFonts w:hint="default" w:ascii="华文仿宋" w:hAnsi="华文仿宋" w:eastAsia="华文仿宋"/>
          <w:i/>
          <w:iCs/>
          <w:kern w:val="2"/>
          <w:lang w:bidi="ar"/>
        </w:rPr>
        <w:t xml:space="preserve">         </w:t>
      </w:r>
      <w:r>
        <w:rPr>
          <w:rFonts w:ascii="华文仿宋" w:hAnsi="华文仿宋" w:eastAsia="华文仿宋"/>
          <w:i/>
          <w:iCs/>
          <w:kern w:val="2"/>
          <w:lang w:bidi="ar"/>
        </w:rPr>
        <w:t>图</w:t>
      </w:r>
      <w:r>
        <w:rPr>
          <w:rFonts w:hint="default" w:ascii="华文仿宋" w:hAnsi="华文仿宋" w:eastAsia="华文仿宋"/>
          <w:i/>
          <w:iCs/>
          <w:kern w:val="2"/>
          <w:lang w:bidi="ar"/>
        </w:rPr>
        <w:t xml:space="preserve">4.1.2 </w:t>
      </w:r>
      <w:r>
        <w:rPr>
          <w:rFonts w:ascii="华文仿宋" w:hAnsi="华文仿宋" w:eastAsia="华文仿宋"/>
          <w:i/>
          <w:iCs/>
          <w:kern w:val="2"/>
          <w:lang w:bidi="ar"/>
        </w:rPr>
        <w:t>游客访问话术功能失败</w:t>
      </w:r>
    </w:p>
    <w:p>
      <w:pPr>
        <w:pStyle w:val="31"/>
        <w:widowControl w:val="0"/>
        <w:spacing w:before="0" w:beforeAutospacing="0" w:after="0" w:afterAutospacing="0" w:line="360" w:lineRule="auto"/>
        <w:rPr>
          <w:rFonts w:hint="default" w:ascii="华文仿宋" w:hAnsi="华文仿宋" w:eastAsia="华文仿宋"/>
          <w:i/>
          <w:iCs/>
          <w:kern w:val="2"/>
          <w:lang w:bidi="ar"/>
        </w:rPr>
      </w:pPr>
    </w:p>
    <w:p>
      <w:pPr>
        <w:pStyle w:val="31"/>
        <w:widowControl w:val="0"/>
        <w:spacing w:before="0" w:beforeAutospacing="0" w:after="0" w:afterAutospacing="0" w:line="360" w:lineRule="auto"/>
        <w:ind w:firstLine="420"/>
        <w:jc w:val="center"/>
        <w:rPr>
          <w:rFonts w:hint="default" w:ascii="Times New Roman" w:hAnsi="Times New Roman"/>
          <w:kern w:val="2"/>
          <w:lang w:bidi="ar"/>
        </w:rPr>
      </w:pPr>
      <w:r>
        <w:drawing>
          <wp:inline distT="0" distB="0" distL="0" distR="0">
            <wp:extent cx="2033270" cy="361950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047755" cy="3644361"/>
                    </a:xfrm>
                    <a:prstGeom prst="rect">
                      <a:avLst/>
                    </a:prstGeom>
                    <a:noFill/>
                    <a:ln>
                      <a:noFill/>
                    </a:ln>
                  </pic:spPr>
                </pic:pic>
              </a:graphicData>
            </a:graphic>
          </wp:inline>
        </w:drawing>
      </w:r>
      <w:r>
        <w:t xml:space="preserve"> </w:t>
      </w:r>
      <w:r>
        <w:rPr>
          <w:rFonts w:hint="default"/>
        </w:rPr>
        <w:t xml:space="preserve">       </w:t>
      </w:r>
      <w:r>
        <w:drawing>
          <wp:inline distT="0" distB="0" distL="0" distR="0">
            <wp:extent cx="2008505" cy="35750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016516" cy="3588768"/>
                    </a:xfrm>
                    <a:prstGeom prst="rect">
                      <a:avLst/>
                    </a:prstGeom>
                    <a:noFill/>
                    <a:ln>
                      <a:noFill/>
                    </a:ln>
                  </pic:spPr>
                </pic:pic>
              </a:graphicData>
            </a:graphic>
          </wp:inline>
        </w:drawing>
      </w:r>
    </w:p>
    <w:p>
      <w:pPr>
        <w:pStyle w:val="31"/>
        <w:widowControl w:val="0"/>
        <w:spacing w:before="0" w:beforeAutospacing="0" w:after="0" w:afterAutospacing="0" w:line="360" w:lineRule="auto"/>
        <w:jc w:val="center"/>
        <w:rPr>
          <w:rFonts w:hint="default" w:ascii="华文仿宋" w:hAnsi="华文仿宋" w:eastAsia="华文仿宋"/>
          <w:i/>
          <w:iCs/>
          <w:kern w:val="2"/>
          <w:lang w:bidi="ar"/>
        </w:rPr>
      </w:pPr>
      <w:r>
        <w:rPr>
          <w:rFonts w:ascii="华文仿宋" w:hAnsi="华文仿宋" w:eastAsia="华文仿宋"/>
          <w:i/>
          <w:iCs/>
          <w:kern w:val="2"/>
          <w:lang w:bidi="ar"/>
        </w:rPr>
        <w:t xml:space="preserve"> </w:t>
      </w:r>
      <w:r>
        <w:rPr>
          <w:rFonts w:hint="default" w:ascii="华文仿宋" w:hAnsi="华文仿宋" w:eastAsia="华文仿宋"/>
          <w:i/>
          <w:iCs/>
          <w:kern w:val="2"/>
          <w:lang w:bidi="ar"/>
        </w:rPr>
        <w:t xml:space="preserve">  </w:t>
      </w:r>
      <w:r>
        <w:rPr>
          <w:rFonts w:ascii="华文仿宋" w:hAnsi="华文仿宋" w:eastAsia="华文仿宋"/>
          <w:i/>
          <w:iCs/>
          <w:kern w:val="2"/>
          <w:lang w:bidi="ar"/>
        </w:rPr>
        <w:t>图</w:t>
      </w:r>
      <w:r>
        <w:rPr>
          <w:rFonts w:hint="default" w:ascii="华文仿宋" w:hAnsi="华文仿宋" w:eastAsia="华文仿宋"/>
          <w:i/>
          <w:iCs/>
          <w:kern w:val="2"/>
          <w:lang w:bidi="ar"/>
        </w:rPr>
        <w:t xml:space="preserve">4.1.3 </w:t>
      </w:r>
      <w:r>
        <w:rPr>
          <w:rFonts w:ascii="华文仿宋" w:hAnsi="华文仿宋" w:eastAsia="华文仿宋"/>
          <w:i/>
          <w:iCs/>
          <w:kern w:val="2"/>
          <w:lang w:bidi="ar"/>
        </w:rPr>
        <w:t xml:space="preserve">游客访问商品功能失败 </w:t>
      </w:r>
      <w:r>
        <w:rPr>
          <w:rFonts w:hint="default" w:ascii="华文仿宋" w:hAnsi="华文仿宋" w:eastAsia="华文仿宋"/>
          <w:i/>
          <w:iCs/>
          <w:kern w:val="2"/>
          <w:lang w:bidi="ar"/>
        </w:rPr>
        <w:t xml:space="preserve">           </w:t>
      </w:r>
      <w:r>
        <w:rPr>
          <w:rFonts w:ascii="华文仿宋" w:hAnsi="华文仿宋" w:eastAsia="华文仿宋"/>
          <w:i/>
          <w:iCs/>
          <w:kern w:val="2"/>
          <w:lang w:bidi="ar"/>
        </w:rPr>
        <w:t>图</w:t>
      </w:r>
      <w:r>
        <w:rPr>
          <w:rFonts w:hint="default" w:ascii="华文仿宋" w:hAnsi="华文仿宋" w:eastAsia="华文仿宋"/>
          <w:i/>
          <w:iCs/>
          <w:kern w:val="2"/>
          <w:lang w:bidi="ar"/>
        </w:rPr>
        <w:t xml:space="preserve">4.1.4 </w:t>
      </w:r>
      <w:r>
        <w:rPr>
          <w:rFonts w:ascii="华文仿宋" w:hAnsi="华文仿宋" w:eastAsia="华文仿宋"/>
          <w:i/>
          <w:iCs/>
          <w:kern w:val="2"/>
          <w:lang w:bidi="ar"/>
        </w:rPr>
        <w:t>游客搜索个人话术功能失败</w:t>
      </w:r>
    </w:p>
    <w:p>
      <w:pPr>
        <w:pStyle w:val="31"/>
        <w:widowControl w:val="0"/>
        <w:spacing w:before="0" w:beforeAutospacing="0" w:after="0" w:afterAutospacing="0" w:line="360" w:lineRule="auto"/>
        <w:jc w:val="center"/>
        <w:rPr>
          <w:rFonts w:hint="default" w:ascii="华文仿宋" w:hAnsi="华文仿宋" w:eastAsia="华文仿宋"/>
          <w:i/>
          <w:iCs/>
          <w:kern w:val="2"/>
          <w:lang w:bidi="ar"/>
        </w:rPr>
      </w:pPr>
    </w:p>
    <w:p>
      <w:pPr>
        <w:pStyle w:val="31"/>
        <w:widowControl w:val="0"/>
        <w:spacing w:before="0" w:beforeAutospacing="0" w:after="0" w:afterAutospacing="0" w:line="360" w:lineRule="auto"/>
        <w:ind w:firstLine="420"/>
        <w:jc w:val="center"/>
        <w:rPr>
          <w:rFonts w:hint="default" w:ascii="Times New Roman" w:hAnsi="Times New Roman"/>
          <w:kern w:val="2"/>
          <w:lang w:bidi="ar"/>
        </w:rPr>
      </w:pPr>
      <w:r>
        <w:drawing>
          <wp:inline distT="0" distB="0" distL="0" distR="0">
            <wp:extent cx="2143760" cy="381635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148725" cy="3824060"/>
                    </a:xfrm>
                    <a:prstGeom prst="rect">
                      <a:avLst/>
                    </a:prstGeom>
                    <a:noFill/>
                    <a:ln>
                      <a:noFill/>
                    </a:ln>
                  </pic:spPr>
                </pic:pic>
              </a:graphicData>
            </a:graphic>
          </wp:inline>
        </w:drawing>
      </w:r>
      <w:r>
        <w:rPr>
          <w:rFonts w:ascii="Times New Roman" w:hAnsi="Times New Roman"/>
          <w:kern w:val="2"/>
          <w:lang w:bidi="ar"/>
        </w:rPr>
        <w:t xml:space="preserve"> </w:t>
      </w:r>
      <w:r>
        <w:rPr>
          <w:rFonts w:hint="default" w:ascii="Times New Roman" w:hAnsi="Times New Roman"/>
          <w:kern w:val="2"/>
          <w:lang w:bidi="ar"/>
        </w:rPr>
        <w:t xml:space="preserve">       </w:t>
      </w:r>
      <w:r>
        <w:drawing>
          <wp:inline distT="0" distB="0" distL="0" distR="0">
            <wp:extent cx="2146300" cy="3819525"/>
            <wp:effectExtent l="0" t="0" r="635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152884" cy="3831461"/>
                    </a:xfrm>
                    <a:prstGeom prst="rect">
                      <a:avLst/>
                    </a:prstGeom>
                    <a:noFill/>
                    <a:ln>
                      <a:noFill/>
                    </a:ln>
                  </pic:spPr>
                </pic:pic>
              </a:graphicData>
            </a:graphic>
          </wp:inline>
        </w:drawing>
      </w:r>
    </w:p>
    <w:p>
      <w:pPr>
        <w:pStyle w:val="31"/>
        <w:widowControl w:val="0"/>
        <w:spacing w:before="0" w:beforeAutospacing="0" w:after="0" w:afterAutospacing="0" w:line="360" w:lineRule="auto"/>
        <w:ind w:firstLine="420"/>
        <w:jc w:val="center"/>
        <w:rPr>
          <w:rFonts w:ascii="华文仿宋" w:hAnsi="华文仿宋" w:eastAsia="华文仿宋"/>
          <w:i/>
          <w:iCs/>
          <w:kern w:val="2"/>
          <w:lang w:bidi="ar"/>
        </w:rPr>
      </w:pPr>
      <w:r>
        <w:rPr>
          <w:rFonts w:hint="default" w:ascii="华文仿宋" w:hAnsi="华文仿宋" w:eastAsia="华文仿宋"/>
          <w:i/>
          <w:iCs/>
          <w:kern w:val="2"/>
          <w:lang w:bidi="ar"/>
        </w:rPr>
        <w:t xml:space="preserve">  </w:t>
      </w:r>
      <w:r>
        <w:rPr>
          <w:rFonts w:ascii="华文仿宋" w:hAnsi="华文仿宋" w:eastAsia="华文仿宋"/>
          <w:i/>
          <w:iCs/>
          <w:kern w:val="2"/>
          <w:lang w:bidi="ar"/>
        </w:rPr>
        <w:t>图</w:t>
      </w:r>
      <w:r>
        <w:rPr>
          <w:rFonts w:hint="default" w:ascii="华文仿宋" w:hAnsi="华文仿宋" w:eastAsia="华文仿宋"/>
          <w:i/>
          <w:iCs/>
          <w:kern w:val="2"/>
          <w:lang w:bidi="ar"/>
        </w:rPr>
        <w:t xml:space="preserve">4.1.5 </w:t>
      </w:r>
      <w:r>
        <w:rPr>
          <w:rFonts w:ascii="华文仿宋" w:hAnsi="华文仿宋" w:eastAsia="华文仿宋"/>
          <w:i/>
          <w:iCs/>
          <w:kern w:val="2"/>
          <w:lang w:bidi="ar"/>
        </w:rPr>
        <w:t xml:space="preserve">游客登录账户错误 </w:t>
      </w:r>
      <w:r>
        <w:rPr>
          <w:rFonts w:hint="default" w:ascii="华文仿宋" w:hAnsi="华文仿宋" w:eastAsia="华文仿宋"/>
          <w:i/>
          <w:iCs/>
          <w:kern w:val="2"/>
          <w:lang w:bidi="ar"/>
        </w:rPr>
        <w:t xml:space="preserve">               </w:t>
      </w:r>
      <w:r>
        <w:rPr>
          <w:rFonts w:ascii="华文仿宋" w:hAnsi="华文仿宋" w:eastAsia="华文仿宋"/>
          <w:i/>
          <w:iCs/>
          <w:kern w:val="2"/>
          <w:lang w:bidi="ar"/>
        </w:rPr>
        <w:t>图</w:t>
      </w:r>
      <w:r>
        <w:rPr>
          <w:rFonts w:hint="default" w:ascii="华文仿宋" w:hAnsi="华文仿宋" w:eastAsia="华文仿宋"/>
          <w:i/>
          <w:iCs/>
          <w:kern w:val="2"/>
          <w:lang w:bidi="ar"/>
        </w:rPr>
        <w:t xml:space="preserve">4.1.6 </w:t>
      </w:r>
      <w:r>
        <w:rPr>
          <w:rFonts w:ascii="华文仿宋" w:hAnsi="华文仿宋" w:eastAsia="华文仿宋"/>
          <w:i/>
          <w:iCs/>
          <w:kern w:val="2"/>
          <w:lang w:bidi="ar"/>
        </w:rPr>
        <w:t>游客登录密码错误</w:t>
      </w:r>
    </w:p>
    <w:p>
      <w:pPr>
        <w:pStyle w:val="31"/>
        <w:widowControl w:val="0"/>
        <w:spacing w:before="0" w:beforeAutospacing="0" w:after="0" w:afterAutospacing="0" w:line="360" w:lineRule="auto"/>
        <w:jc w:val="both"/>
        <w:rPr>
          <w:rFonts w:hint="default" w:ascii="华文仿宋" w:hAnsi="华文仿宋" w:eastAsia="华文仿宋"/>
          <w:i/>
          <w:iCs/>
          <w:kern w:val="2"/>
          <w:lang w:val="en-US" w:eastAsia="zh-CN" w:bidi="ar"/>
        </w:rPr>
      </w:pPr>
      <w:r>
        <w:rPr>
          <w:rFonts w:hint="eastAsia" w:ascii="华文仿宋" w:hAnsi="华文仿宋" w:eastAsia="华文仿宋"/>
          <w:i/>
          <w:iCs/>
          <w:kern w:val="2"/>
          <w:lang w:eastAsia="zh-CN" w:bidi="ar"/>
        </w:rPr>
        <w:drawing>
          <wp:inline distT="0" distB="0" distL="114300" distR="114300">
            <wp:extent cx="2242820" cy="3987800"/>
            <wp:effectExtent l="0" t="0" r="5080" b="0"/>
            <wp:docPr id="2" name="图片 2" descr="f569eb7fff7990849dcc99e973f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569eb7fff7990849dcc99e973f5824"/>
                    <pic:cNvPicPr>
                      <a:picLocks noChangeAspect="1"/>
                    </pic:cNvPicPr>
                  </pic:nvPicPr>
                  <pic:blipFill>
                    <a:blip r:embed="rId22"/>
                    <a:stretch>
                      <a:fillRect/>
                    </a:stretch>
                  </pic:blipFill>
                  <pic:spPr>
                    <a:xfrm>
                      <a:off x="0" y="0"/>
                      <a:ext cx="2242820" cy="3987800"/>
                    </a:xfrm>
                    <a:prstGeom prst="rect">
                      <a:avLst/>
                    </a:prstGeom>
                  </pic:spPr>
                </pic:pic>
              </a:graphicData>
            </a:graphic>
          </wp:inline>
        </w:drawing>
      </w:r>
      <w:r>
        <w:rPr>
          <w:rFonts w:hint="eastAsia" w:ascii="华文仿宋" w:hAnsi="华文仿宋" w:eastAsia="华文仿宋"/>
          <w:i/>
          <w:iCs/>
          <w:kern w:val="2"/>
          <w:lang w:val="en-US" w:eastAsia="zh-CN" w:bidi="ar"/>
        </w:rPr>
        <w:t xml:space="preserve">   </w:t>
      </w:r>
      <w:r>
        <w:rPr>
          <w:rFonts w:hint="default" w:ascii="华文仿宋" w:hAnsi="华文仿宋" w:eastAsia="华文仿宋"/>
          <w:i/>
          <w:iCs/>
          <w:kern w:val="2"/>
          <w:lang w:val="en-US" w:eastAsia="zh-CN" w:bidi="ar"/>
        </w:rPr>
        <w:drawing>
          <wp:inline distT="0" distB="0" distL="114300" distR="114300">
            <wp:extent cx="2234565" cy="3971925"/>
            <wp:effectExtent l="0" t="0" r="635" b="3175"/>
            <wp:docPr id="5" name="图片 5" descr="3d16dedbec3b602999bdcf8d239df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d16dedbec3b602999bdcf8d239dfdf"/>
                    <pic:cNvPicPr>
                      <a:picLocks noChangeAspect="1"/>
                    </pic:cNvPicPr>
                  </pic:nvPicPr>
                  <pic:blipFill>
                    <a:blip r:embed="rId23"/>
                    <a:stretch>
                      <a:fillRect/>
                    </a:stretch>
                  </pic:blipFill>
                  <pic:spPr>
                    <a:xfrm>
                      <a:off x="0" y="0"/>
                      <a:ext cx="2234565" cy="3971925"/>
                    </a:xfrm>
                    <a:prstGeom prst="rect">
                      <a:avLst/>
                    </a:prstGeom>
                  </pic:spPr>
                </pic:pic>
              </a:graphicData>
            </a:graphic>
          </wp:inline>
        </w:drawing>
      </w:r>
    </w:p>
    <w:p>
      <w:pPr>
        <w:pStyle w:val="31"/>
        <w:widowControl w:val="0"/>
        <w:spacing w:before="0" w:beforeAutospacing="0" w:after="0" w:afterAutospacing="0" w:line="360" w:lineRule="auto"/>
        <w:jc w:val="both"/>
        <w:rPr>
          <w:rFonts w:hint="eastAsia" w:ascii="华文仿宋" w:hAnsi="华文仿宋" w:eastAsia="华文仿宋"/>
          <w:i/>
          <w:iCs/>
          <w:kern w:val="2"/>
          <w:lang w:val="en-US" w:eastAsia="zh-CN" w:bidi="ar"/>
        </w:rPr>
      </w:pPr>
      <w:r>
        <w:rPr>
          <w:rFonts w:ascii="华文仿宋" w:hAnsi="华文仿宋" w:eastAsia="华文仿宋"/>
          <w:i/>
          <w:iCs/>
          <w:kern w:val="2"/>
          <w:lang w:bidi="ar"/>
        </w:rPr>
        <w:t>图</w:t>
      </w:r>
      <w:r>
        <w:rPr>
          <w:rFonts w:hint="default" w:ascii="华文仿宋" w:hAnsi="华文仿宋" w:eastAsia="华文仿宋"/>
          <w:i/>
          <w:iCs/>
          <w:kern w:val="2"/>
          <w:lang w:bidi="ar"/>
        </w:rPr>
        <w:t>4.1.</w:t>
      </w:r>
      <w:r>
        <w:rPr>
          <w:rFonts w:hint="eastAsia" w:ascii="华文仿宋" w:hAnsi="华文仿宋" w:eastAsia="华文仿宋"/>
          <w:i/>
          <w:iCs/>
          <w:kern w:val="2"/>
          <w:lang w:val="en-US" w:eastAsia="zh-CN" w:bidi="ar"/>
        </w:rPr>
        <w:t>7</w:t>
      </w:r>
      <w:r>
        <w:rPr>
          <w:rFonts w:hint="default" w:ascii="华文仿宋" w:hAnsi="华文仿宋" w:eastAsia="华文仿宋"/>
          <w:i/>
          <w:iCs/>
          <w:kern w:val="2"/>
          <w:lang w:bidi="ar"/>
        </w:rPr>
        <w:t xml:space="preserve"> </w:t>
      </w:r>
      <w:r>
        <w:rPr>
          <w:rFonts w:hint="eastAsia" w:ascii="华文仿宋" w:hAnsi="华文仿宋" w:eastAsia="华文仿宋"/>
          <w:i/>
          <w:iCs/>
          <w:kern w:val="2"/>
          <w:lang w:val="en-US" w:eastAsia="zh-CN" w:bidi="ar"/>
        </w:rPr>
        <w:t xml:space="preserve">退出登录                     </w:t>
      </w:r>
      <w:r>
        <w:rPr>
          <w:rFonts w:ascii="华文仿宋" w:hAnsi="华文仿宋" w:eastAsia="华文仿宋"/>
          <w:i/>
          <w:iCs/>
          <w:kern w:val="2"/>
          <w:lang w:bidi="ar"/>
        </w:rPr>
        <w:t>图</w:t>
      </w:r>
      <w:r>
        <w:rPr>
          <w:rFonts w:hint="default" w:ascii="华文仿宋" w:hAnsi="华文仿宋" w:eastAsia="华文仿宋"/>
          <w:i/>
          <w:iCs/>
          <w:kern w:val="2"/>
          <w:lang w:bidi="ar"/>
        </w:rPr>
        <w:t>4.1.</w:t>
      </w:r>
      <w:r>
        <w:rPr>
          <w:rFonts w:hint="eastAsia" w:ascii="华文仿宋" w:hAnsi="华文仿宋" w:eastAsia="华文仿宋"/>
          <w:i/>
          <w:iCs/>
          <w:kern w:val="2"/>
          <w:lang w:val="en-US" w:eastAsia="zh-CN" w:bidi="ar"/>
        </w:rPr>
        <w:t>8</w:t>
      </w:r>
      <w:r>
        <w:rPr>
          <w:rFonts w:hint="default" w:ascii="华文仿宋" w:hAnsi="华文仿宋" w:eastAsia="华文仿宋"/>
          <w:i/>
          <w:iCs/>
          <w:kern w:val="2"/>
          <w:lang w:bidi="ar"/>
        </w:rPr>
        <w:t xml:space="preserve"> </w:t>
      </w:r>
      <w:r>
        <w:rPr>
          <w:rFonts w:hint="eastAsia" w:ascii="华文仿宋" w:hAnsi="华文仿宋" w:eastAsia="华文仿宋"/>
          <w:i/>
          <w:iCs/>
          <w:kern w:val="2"/>
          <w:lang w:val="en-US" w:eastAsia="zh-CN" w:bidi="ar"/>
        </w:rPr>
        <w:t>退出登录成功</w:t>
      </w:r>
    </w:p>
    <w:p>
      <w:pPr>
        <w:pStyle w:val="31"/>
        <w:widowControl w:val="0"/>
        <w:spacing w:before="0" w:beforeAutospacing="0" w:after="0" w:afterAutospacing="0" w:line="360" w:lineRule="auto"/>
        <w:jc w:val="both"/>
        <w:rPr>
          <w:rFonts w:hint="default" w:ascii="华文仿宋" w:hAnsi="华文仿宋" w:eastAsia="华文仿宋"/>
          <w:i/>
          <w:iCs/>
          <w:kern w:val="2"/>
          <w:lang w:val="en-US" w:eastAsia="zh-CN" w:bidi="ar"/>
        </w:rPr>
      </w:pPr>
      <w:r>
        <w:rPr>
          <w:rFonts w:hint="eastAsia" w:ascii="华文仿宋" w:hAnsi="华文仿宋" w:eastAsia="华文仿宋"/>
          <w:i/>
          <w:iCs/>
          <w:kern w:val="2"/>
          <w:lang w:val="en-US" w:eastAsia="zh-CN" w:bidi="ar"/>
        </w:rPr>
        <w:t xml:space="preserve">                   </w:t>
      </w:r>
      <w:r>
        <w:rPr>
          <w:rFonts w:hint="default" w:ascii="华文仿宋" w:hAnsi="华文仿宋" w:eastAsia="华文仿宋"/>
          <w:i/>
          <w:iCs/>
          <w:kern w:val="2"/>
          <w:lang w:val="en-US" w:eastAsia="zh-CN" w:bidi="ar"/>
        </w:rPr>
        <w:drawing>
          <wp:inline distT="0" distB="0" distL="114300" distR="114300">
            <wp:extent cx="2152650" cy="3826510"/>
            <wp:effectExtent l="0" t="0" r="6350" b="8890"/>
            <wp:docPr id="6" name="图片 6" descr="e91b9f6b92332a840a6527475f638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91b9f6b92332a840a6527475f638e5"/>
                    <pic:cNvPicPr>
                      <a:picLocks noChangeAspect="1"/>
                    </pic:cNvPicPr>
                  </pic:nvPicPr>
                  <pic:blipFill>
                    <a:blip r:embed="rId24"/>
                    <a:stretch>
                      <a:fillRect/>
                    </a:stretch>
                  </pic:blipFill>
                  <pic:spPr>
                    <a:xfrm>
                      <a:off x="0" y="0"/>
                      <a:ext cx="2152650" cy="3826510"/>
                    </a:xfrm>
                    <a:prstGeom prst="rect">
                      <a:avLst/>
                    </a:prstGeom>
                  </pic:spPr>
                </pic:pic>
              </a:graphicData>
            </a:graphic>
          </wp:inline>
        </w:drawing>
      </w:r>
    </w:p>
    <w:p>
      <w:pPr>
        <w:pStyle w:val="31"/>
        <w:widowControl w:val="0"/>
        <w:spacing w:before="0" w:beforeAutospacing="0" w:after="0" w:afterAutospacing="0" w:line="360" w:lineRule="auto"/>
        <w:jc w:val="both"/>
        <w:rPr>
          <w:rFonts w:hint="default" w:ascii="华文仿宋" w:hAnsi="华文仿宋" w:eastAsia="华文仿宋"/>
          <w:i/>
          <w:iCs/>
          <w:kern w:val="2"/>
          <w:lang w:val="en-US" w:eastAsia="zh-CN" w:bidi="ar"/>
        </w:rPr>
      </w:pPr>
      <w:r>
        <w:rPr>
          <w:rFonts w:hint="eastAsia" w:ascii="华文仿宋" w:hAnsi="华文仿宋" w:eastAsia="华文仿宋"/>
          <w:i/>
          <w:iCs/>
          <w:kern w:val="2"/>
          <w:lang w:val="en-US" w:eastAsia="zh-CN" w:bidi="ar"/>
        </w:rPr>
        <w:t xml:space="preserve">                    </w:t>
      </w:r>
      <w:r>
        <w:rPr>
          <w:rFonts w:ascii="华文仿宋" w:hAnsi="华文仿宋" w:eastAsia="华文仿宋"/>
          <w:i/>
          <w:iCs/>
          <w:kern w:val="2"/>
          <w:lang w:bidi="ar"/>
        </w:rPr>
        <w:t>图</w:t>
      </w:r>
      <w:r>
        <w:rPr>
          <w:rFonts w:hint="default" w:ascii="华文仿宋" w:hAnsi="华文仿宋" w:eastAsia="华文仿宋"/>
          <w:i/>
          <w:iCs/>
          <w:kern w:val="2"/>
          <w:lang w:bidi="ar"/>
        </w:rPr>
        <w:t>4.1.</w:t>
      </w:r>
      <w:r>
        <w:rPr>
          <w:rFonts w:hint="eastAsia" w:ascii="华文仿宋" w:hAnsi="华文仿宋" w:eastAsia="华文仿宋"/>
          <w:i/>
          <w:iCs/>
          <w:kern w:val="2"/>
          <w:lang w:val="en-US" w:eastAsia="zh-CN" w:bidi="ar"/>
        </w:rPr>
        <w:t>9</w:t>
      </w:r>
      <w:r>
        <w:rPr>
          <w:rFonts w:hint="default" w:ascii="华文仿宋" w:hAnsi="华文仿宋" w:eastAsia="华文仿宋"/>
          <w:i/>
          <w:iCs/>
          <w:kern w:val="2"/>
          <w:lang w:bidi="ar"/>
        </w:rPr>
        <w:t xml:space="preserve"> </w:t>
      </w:r>
      <w:r>
        <w:rPr>
          <w:rFonts w:hint="eastAsia" w:ascii="华文仿宋" w:hAnsi="华文仿宋" w:eastAsia="华文仿宋"/>
          <w:i/>
          <w:iCs/>
          <w:kern w:val="2"/>
          <w:lang w:val="en-US" w:eastAsia="zh-CN" w:bidi="ar"/>
        </w:rPr>
        <w:t>取消退出登录</w:t>
      </w:r>
    </w:p>
    <w:p>
      <w:pPr>
        <w:pStyle w:val="31"/>
        <w:widowControl w:val="0"/>
        <w:spacing w:before="0" w:beforeAutospacing="0" w:after="0" w:afterAutospacing="0" w:line="360" w:lineRule="auto"/>
        <w:jc w:val="both"/>
        <w:rPr>
          <w:rFonts w:hint="default" w:ascii="华文仿宋" w:hAnsi="华文仿宋" w:eastAsia="华文仿宋"/>
          <w:i/>
          <w:iCs/>
          <w:kern w:val="2"/>
          <w:lang w:val="en-US" w:eastAsia="zh-CN" w:bidi="ar"/>
        </w:rPr>
      </w:pPr>
    </w:p>
    <w:p>
      <w:pPr>
        <w:pStyle w:val="31"/>
        <w:widowControl w:val="0"/>
        <w:spacing w:before="0" w:beforeAutospacing="0" w:after="0" w:afterAutospacing="0" w:line="360" w:lineRule="auto"/>
        <w:jc w:val="both"/>
        <w:rPr>
          <w:rFonts w:hint="default" w:ascii="华文仿宋" w:hAnsi="华文仿宋" w:eastAsia="华文仿宋"/>
          <w:i/>
          <w:iCs/>
          <w:kern w:val="2"/>
          <w:lang w:val="en-US" w:eastAsia="zh-CN" w:bidi="ar"/>
        </w:rPr>
      </w:pPr>
    </w:p>
    <w:p>
      <w:pPr>
        <w:pStyle w:val="31"/>
        <w:widowControl w:val="0"/>
        <w:spacing w:before="0" w:beforeAutospacing="0" w:after="0" w:afterAutospacing="0" w:line="360" w:lineRule="auto"/>
        <w:ind w:firstLine="420"/>
        <w:jc w:val="center"/>
        <w:rPr>
          <w:rFonts w:hint="default" w:ascii="Times New Roman" w:hAnsi="Times New Roman"/>
          <w:kern w:val="2"/>
          <w:lang w:bidi="ar"/>
        </w:rPr>
      </w:pPr>
      <w:r>
        <w:rPr>
          <w:rFonts w:ascii="Times New Roman" w:hAnsi="Times New Roman"/>
          <w:kern w:val="2"/>
          <w:lang w:bidi="ar"/>
        </w:rPr>
        <w:t xml:space="preserve">  </w:t>
      </w:r>
      <w:r>
        <w:rPr>
          <w:rFonts w:hint="default" w:ascii="Times New Roman" w:hAnsi="Times New Roman"/>
          <w:kern w:val="2"/>
          <w:lang w:bidi="ar"/>
        </w:rPr>
        <w:t xml:space="preserve">  </w:t>
      </w:r>
    </w:p>
    <w:p>
      <w:pPr>
        <w:pStyle w:val="4"/>
        <w:rPr>
          <w:lang w:bidi="ar"/>
        </w:rPr>
      </w:pPr>
      <w:bookmarkStart w:id="11" w:name="_Toc106014939"/>
      <w:r>
        <w:rPr>
          <w:rFonts w:hint="eastAsia"/>
          <w:lang w:bidi="ar"/>
        </w:rPr>
        <w:t>使用个人话术</w:t>
      </w:r>
      <w:bookmarkEnd w:id="11"/>
    </w:p>
    <w:p>
      <w:pPr>
        <w:pStyle w:val="31"/>
        <w:widowControl w:val="0"/>
        <w:spacing w:before="0" w:beforeAutospacing="0" w:after="0" w:afterAutospacing="0" w:line="360" w:lineRule="auto"/>
        <w:ind w:firstLine="420"/>
        <w:jc w:val="both"/>
        <w:rPr>
          <w:rFonts w:hint="default" w:ascii="Times New Roman" w:hAnsi="Times New Roman"/>
          <w:kern w:val="2"/>
          <w:lang w:bidi="ar"/>
        </w:rPr>
      </w:pPr>
      <w:r>
        <w:rPr>
          <w:rFonts w:ascii="Times New Roman" w:hAnsi="Times New Roman"/>
          <w:kern w:val="2"/>
          <w:lang w:bidi="ar"/>
        </w:rPr>
        <w:t>用户在登录状态下能够搜索、添加、发送个人话术。</w:t>
      </w:r>
    </w:p>
    <w:p>
      <w:pPr>
        <w:pStyle w:val="31"/>
        <w:widowControl w:val="0"/>
        <w:spacing w:before="0" w:beforeAutospacing="0" w:after="0" w:afterAutospacing="0" w:line="360" w:lineRule="auto"/>
        <w:ind w:firstLine="420"/>
        <w:jc w:val="center"/>
        <w:rPr>
          <w:rFonts w:hint="default" w:ascii="Times New Roman" w:hAnsi="Times New Roman"/>
          <w:kern w:val="2"/>
          <w:lang w:bidi="ar"/>
        </w:rPr>
      </w:pPr>
      <w:r>
        <w:drawing>
          <wp:inline distT="0" distB="0" distL="0" distR="0">
            <wp:extent cx="1962150" cy="34925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966617" cy="3499963"/>
                    </a:xfrm>
                    <a:prstGeom prst="rect">
                      <a:avLst/>
                    </a:prstGeom>
                    <a:noFill/>
                    <a:ln>
                      <a:noFill/>
                    </a:ln>
                  </pic:spPr>
                </pic:pic>
              </a:graphicData>
            </a:graphic>
          </wp:inline>
        </w:drawing>
      </w:r>
      <w:r>
        <w:rPr>
          <w:rFonts w:ascii="Times New Roman" w:hAnsi="Times New Roman"/>
          <w:kern w:val="2"/>
          <w:lang w:bidi="ar"/>
        </w:rPr>
        <w:t xml:space="preserve"> </w:t>
      </w:r>
      <w:r>
        <w:rPr>
          <w:rFonts w:hint="default" w:ascii="Times New Roman" w:hAnsi="Times New Roman"/>
          <w:kern w:val="2"/>
          <w:lang w:bidi="ar"/>
        </w:rPr>
        <w:t xml:space="preserve">  </w:t>
      </w:r>
      <w:r>
        <w:drawing>
          <wp:inline distT="0" distB="0" distL="0" distR="0">
            <wp:extent cx="1949450" cy="34690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954816" cy="3478961"/>
                    </a:xfrm>
                    <a:prstGeom prst="rect">
                      <a:avLst/>
                    </a:prstGeom>
                    <a:noFill/>
                    <a:ln>
                      <a:noFill/>
                    </a:ln>
                  </pic:spPr>
                </pic:pic>
              </a:graphicData>
            </a:graphic>
          </wp:inline>
        </w:drawing>
      </w:r>
    </w:p>
    <w:p>
      <w:pPr>
        <w:pStyle w:val="31"/>
        <w:widowControl w:val="0"/>
        <w:spacing w:before="0" w:beforeAutospacing="0" w:after="0" w:afterAutospacing="0" w:line="360" w:lineRule="auto"/>
        <w:ind w:firstLine="420"/>
        <w:jc w:val="center"/>
        <w:rPr>
          <w:rFonts w:hint="default" w:ascii="Times New Roman" w:hAnsi="Times New Roman"/>
          <w:kern w:val="2"/>
          <w:lang w:bidi="ar"/>
        </w:rPr>
      </w:pPr>
      <w:r>
        <w:rPr>
          <w:rFonts w:ascii="华文仿宋" w:hAnsi="华文仿宋" w:eastAsia="华文仿宋"/>
          <w:i/>
          <w:iCs/>
          <w:kern w:val="2"/>
          <w:lang w:bidi="ar"/>
        </w:rPr>
        <w:t>图</w:t>
      </w:r>
      <w:r>
        <w:rPr>
          <w:rFonts w:hint="default" w:ascii="华文仿宋" w:hAnsi="华文仿宋" w:eastAsia="华文仿宋"/>
          <w:i/>
          <w:iCs/>
          <w:kern w:val="2"/>
          <w:lang w:bidi="ar"/>
        </w:rPr>
        <w:t xml:space="preserve">4.2.1 </w:t>
      </w:r>
      <w:r>
        <w:rPr>
          <w:rFonts w:ascii="华文仿宋" w:hAnsi="华文仿宋" w:eastAsia="华文仿宋"/>
          <w:i/>
          <w:iCs/>
          <w:kern w:val="2"/>
          <w:lang w:bidi="ar"/>
        </w:rPr>
        <w:t xml:space="preserve">用户添加个人话术 </w:t>
      </w:r>
      <w:r>
        <w:rPr>
          <w:rFonts w:hint="default" w:ascii="华文仿宋" w:hAnsi="华文仿宋" w:eastAsia="华文仿宋"/>
          <w:i/>
          <w:iCs/>
          <w:kern w:val="2"/>
          <w:lang w:bidi="ar"/>
        </w:rPr>
        <w:t xml:space="preserve">         </w:t>
      </w:r>
      <w:r>
        <w:rPr>
          <w:rFonts w:ascii="华文仿宋" w:hAnsi="华文仿宋" w:eastAsia="华文仿宋"/>
          <w:i/>
          <w:iCs/>
          <w:kern w:val="2"/>
          <w:lang w:bidi="ar"/>
        </w:rPr>
        <w:t>图</w:t>
      </w:r>
      <w:r>
        <w:rPr>
          <w:rFonts w:hint="default" w:ascii="华文仿宋" w:hAnsi="华文仿宋" w:eastAsia="华文仿宋"/>
          <w:i/>
          <w:iCs/>
          <w:kern w:val="2"/>
          <w:lang w:bidi="ar"/>
        </w:rPr>
        <w:t xml:space="preserve">4.2..2 </w:t>
      </w:r>
      <w:r>
        <w:rPr>
          <w:rFonts w:ascii="华文仿宋" w:hAnsi="华文仿宋" w:eastAsia="华文仿宋"/>
          <w:i/>
          <w:iCs/>
          <w:kern w:val="2"/>
          <w:lang w:bidi="ar"/>
        </w:rPr>
        <w:t>用户添加个人话术成功</w:t>
      </w:r>
    </w:p>
    <w:p>
      <w:pPr>
        <w:pStyle w:val="31"/>
        <w:widowControl w:val="0"/>
        <w:spacing w:before="0" w:beforeAutospacing="0" w:after="0" w:afterAutospacing="0" w:line="360" w:lineRule="auto"/>
        <w:ind w:firstLine="420"/>
        <w:rPr>
          <w:rFonts w:hint="default"/>
        </w:rPr>
      </w:pPr>
      <w:r>
        <w:rPr>
          <w:rFonts w:hint="default"/>
        </w:rPr>
        <w:tab/>
      </w:r>
      <w:r>
        <w:t>当用户个人账户中已经存在个人话术时，在搜索界面能够看到所有个人话术的列表</w:t>
      </w:r>
    </w:p>
    <w:p>
      <w:pPr>
        <w:pStyle w:val="31"/>
        <w:widowControl w:val="0"/>
        <w:spacing w:before="0" w:beforeAutospacing="0" w:after="0" w:afterAutospacing="0" w:line="360" w:lineRule="auto"/>
        <w:ind w:firstLine="420"/>
        <w:jc w:val="center"/>
        <w:rPr>
          <w:rFonts w:hint="default"/>
        </w:rPr>
      </w:pPr>
      <w:r>
        <w:t xml:space="preserve"> </w:t>
      </w:r>
      <w:r>
        <w:rPr>
          <w:rFonts w:hint="default"/>
        </w:rPr>
        <w:t xml:space="preserve"> </w:t>
      </w:r>
      <w:r>
        <w:drawing>
          <wp:inline distT="0" distB="0" distL="114300" distR="114300">
            <wp:extent cx="2094865" cy="3723005"/>
            <wp:effectExtent l="0" t="0" r="635" b="10795"/>
            <wp:docPr id="14" name="图片 14" descr="05134a3efe18a0266031b3931eac2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5134a3efe18a0266031b3931eac27e"/>
                    <pic:cNvPicPr>
                      <a:picLocks noChangeAspect="1"/>
                    </pic:cNvPicPr>
                  </pic:nvPicPr>
                  <pic:blipFill>
                    <a:blip r:embed="rId27"/>
                    <a:stretch>
                      <a:fillRect/>
                    </a:stretch>
                  </pic:blipFill>
                  <pic:spPr>
                    <a:xfrm>
                      <a:off x="0" y="0"/>
                      <a:ext cx="2094865" cy="3723005"/>
                    </a:xfrm>
                    <a:prstGeom prst="rect">
                      <a:avLst/>
                    </a:prstGeom>
                  </pic:spPr>
                </pic:pic>
              </a:graphicData>
            </a:graphic>
          </wp:inline>
        </w:drawing>
      </w:r>
    </w:p>
    <w:p>
      <w:pPr>
        <w:pStyle w:val="31"/>
        <w:widowControl w:val="0"/>
        <w:spacing w:before="0" w:beforeAutospacing="0" w:after="0" w:afterAutospacing="0" w:line="360" w:lineRule="auto"/>
        <w:ind w:firstLine="420"/>
        <w:jc w:val="center"/>
        <w:rPr>
          <w:rFonts w:hint="default" w:ascii="华文仿宋" w:hAnsi="华文仿宋" w:eastAsia="华文仿宋"/>
          <w:kern w:val="2"/>
          <w:lang w:bidi="ar"/>
        </w:rPr>
      </w:pPr>
      <w:r>
        <w:rPr>
          <w:rFonts w:ascii="华文仿宋" w:hAnsi="华文仿宋" w:eastAsia="华文仿宋"/>
          <w:i/>
          <w:iCs/>
          <w:kern w:val="2"/>
          <w:lang w:bidi="ar"/>
        </w:rPr>
        <w:t>图</w:t>
      </w:r>
      <w:r>
        <w:rPr>
          <w:rFonts w:hint="default" w:ascii="华文仿宋" w:hAnsi="华文仿宋" w:eastAsia="华文仿宋"/>
          <w:i/>
          <w:iCs/>
          <w:kern w:val="2"/>
          <w:lang w:bidi="ar"/>
        </w:rPr>
        <w:t xml:space="preserve">4.2.3 </w:t>
      </w:r>
      <w:r>
        <w:rPr>
          <w:rFonts w:ascii="华文仿宋" w:hAnsi="华文仿宋" w:eastAsia="华文仿宋"/>
          <w:i/>
          <w:iCs/>
          <w:kern w:val="2"/>
          <w:lang w:bidi="ar"/>
        </w:rPr>
        <w:t>用户查看个人话术</w:t>
      </w:r>
    </w:p>
    <w:p>
      <w:pPr>
        <w:pStyle w:val="31"/>
        <w:widowControl w:val="0"/>
        <w:spacing w:before="0" w:beforeAutospacing="0" w:after="0" w:afterAutospacing="0" w:line="360" w:lineRule="auto"/>
        <w:rPr>
          <w:rFonts w:hint="default"/>
        </w:rPr>
      </w:pPr>
      <w:r>
        <w:rPr>
          <w:rFonts w:hint="default"/>
        </w:rPr>
        <w:tab/>
      </w:r>
      <w:r>
        <w:t>用户可在搜索栏输入想要搜索的话术的字段，会自动展示出与之相匹配且使用度降序排列的话术列表。搜索的话术不存在时将会提示。</w:t>
      </w:r>
    </w:p>
    <w:p>
      <w:pPr>
        <w:pStyle w:val="31"/>
        <w:widowControl w:val="0"/>
        <w:spacing w:before="0" w:beforeAutospacing="0" w:after="0" w:afterAutospacing="0" w:line="360" w:lineRule="auto"/>
        <w:jc w:val="both"/>
        <w:rPr>
          <w:rFonts w:hint="eastAsia" w:eastAsia="宋体"/>
          <w:lang w:eastAsia="zh-CN"/>
        </w:rPr>
      </w:pPr>
      <w:r>
        <w:rPr>
          <w:rFonts w:hint="default"/>
        </w:rPr>
        <w:t xml:space="preserve"> </w:t>
      </w:r>
      <w:r>
        <w:drawing>
          <wp:inline distT="0" distB="0" distL="114300" distR="114300">
            <wp:extent cx="2051050" cy="3646170"/>
            <wp:effectExtent l="0" t="0" r="6350" b="11430"/>
            <wp:docPr id="7" name="图片 7" descr="bf3cbafac684e27fad1b2e7f25cca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f3cbafac684e27fad1b2e7f25cca30"/>
                    <pic:cNvPicPr>
                      <a:picLocks noChangeAspect="1"/>
                    </pic:cNvPicPr>
                  </pic:nvPicPr>
                  <pic:blipFill>
                    <a:blip r:embed="rId28"/>
                    <a:stretch>
                      <a:fillRect/>
                    </a:stretch>
                  </pic:blipFill>
                  <pic:spPr>
                    <a:xfrm>
                      <a:off x="0" y="0"/>
                      <a:ext cx="2051050" cy="3646170"/>
                    </a:xfrm>
                    <a:prstGeom prst="rect">
                      <a:avLst/>
                    </a:prstGeom>
                  </pic:spPr>
                </pic:pic>
              </a:graphicData>
            </a:graphic>
          </wp:inline>
        </w:drawing>
      </w:r>
      <w:r>
        <w:t xml:space="preserve"> </w:t>
      </w:r>
      <w:r>
        <w:rPr>
          <w:rFonts w:hint="default"/>
        </w:rPr>
        <w:t xml:space="preserve">       </w:t>
      </w:r>
      <w:r>
        <w:rPr>
          <w:rFonts w:hint="eastAsia" w:eastAsia="宋体"/>
          <w:lang w:eastAsia="zh-CN"/>
        </w:rPr>
        <w:drawing>
          <wp:inline distT="0" distB="0" distL="114300" distR="114300">
            <wp:extent cx="2072005" cy="3683635"/>
            <wp:effectExtent l="0" t="0" r="10795" b="12065"/>
            <wp:docPr id="13" name="图片 13" descr="51a6294a5b52100617fc2f3dc0e6f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1a6294a5b52100617fc2f3dc0e6fa1"/>
                    <pic:cNvPicPr>
                      <a:picLocks noChangeAspect="1"/>
                    </pic:cNvPicPr>
                  </pic:nvPicPr>
                  <pic:blipFill>
                    <a:blip r:embed="rId29"/>
                    <a:stretch>
                      <a:fillRect/>
                    </a:stretch>
                  </pic:blipFill>
                  <pic:spPr>
                    <a:xfrm>
                      <a:off x="0" y="0"/>
                      <a:ext cx="2072005" cy="3683635"/>
                    </a:xfrm>
                    <a:prstGeom prst="rect">
                      <a:avLst/>
                    </a:prstGeom>
                  </pic:spPr>
                </pic:pic>
              </a:graphicData>
            </a:graphic>
          </wp:inline>
        </w:drawing>
      </w:r>
    </w:p>
    <w:p>
      <w:pPr>
        <w:pStyle w:val="31"/>
        <w:widowControl w:val="0"/>
        <w:spacing w:before="0" w:beforeAutospacing="0" w:after="0" w:afterAutospacing="0" w:line="360" w:lineRule="auto"/>
        <w:ind w:firstLine="420"/>
        <w:jc w:val="center"/>
        <w:rPr>
          <w:rFonts w:hint="default" w:ascii="Times New Roman" w:hAnsi="Times New Roman"/>
          <w:kern w:val="2"/>
          <w:lang w:bidi="ar"/>
        </w:rPr>
      </w:pPr>
      <w:r>
        <w:rPr>
          <w:rFonts w:ascii="华文仿宋" w:hAnsi="华文仿宋" w:eastAsia="华文仿宋"/>
          <w:i/>
          <w:iCs/>
          <w:kern w:val="2"/>
          <w:lang w:bidi="ar"/>
        </w:rPr>
        <w:t>图</w:t>
      </w:r>
      <w:r>
        <w:rPr>
          <w:rFonts w:hint="default" w:ascii="华文仿宋" w:hAnsi="华文仿宋" w:eastAsia="华文仿宋"/>
          <w:i/>
          <w:iCs/>
          <w:kern w:val="2"/>
          <w:lang w:bidi="ar"/>
        </w:rPr>
        <w:t xml:space="preserve">4.2.4 </w:t>
      </w:r>
      <w:r>
        <w:rPr>
          <w:rFonts w:ascii="华文仿宋" w:hAnsi="华文仿宋" w:eastAsia="华文仿宋"/>
          <w:i/>
          <w:iCs/>
          <w:kern w:val="2"/>
          <w:lang w:bidi="ar"/>
        </w:rPr>
        <w:t xml:space="preserve">用户搜索个人话术成功结果 </w:t>
      </w:r>
      <w:r>
        <w:rPr>
          <w:rFonts w:hint="default" w:ascii="华文仿宋" w:hAnsi="华文仿宋" w:eastAsia="华文仿宋"/>
          <w:i/>
          <w:iCs/>
          <w:kern w:val="2"/>
          <w:lang w:bidi="ar"/>
        </w:rPr>
        <w:t xml:space="preserve">      </w:t>
      </w:r>
      <w:r>
        <w:rPr>
          <w:rFonts w:ascii="华文仿宋" w:hAnsi="华文仿宋" w:eastAsia="华文仿宋"/>
          <w:i/>
          <w:iCs/>
          <w:kern w:val="2"/>
          <w:lang w:bidi="ar"/>
        </w:rPr>
        <w:t>图</w:t>
      </w:r>
      <w:r>
        <w:rPr>
          <w:rFonts w:hint="default" w:ascii="华文仿宋" w:hAnsi="华文仿宋" w:eastAsia="华文仿宋"/>
          <w:i/>
          <w:iCs/>
          <w:kern w:val="2"/>
          <w:lang w:bidi="ar"/>
        </w:rPr>
        <w:t xml:space="preserve">4.2..5 </w:t>
      </w:r>
      <w:r>
        <w:rPr>
          <w:rFonts w:ascii="华文仿宋" w:hAnsi="华文仿宋" w:eastAsia="华文仿宋"/>
          <w:i/>
          <w:iCs/>
          <w:kern w:val="2"/>
          <w:lang w:bidi="ar"/>
        </w:rPr>
        <w:t>用户搜索不存在的个人话术</w:t>
      </w:r>
    </w:p>
    <w:p>
      <w:pPr>
        <w:pStyle w:val="31"/>
        <w:widowControl w:val="0"/>
        <w:spacing w:before="0" w:beforeAutospacing="0" w:after="0" w:afterAutospacing="0" w:line="360" w:lineRule="auto"/>
        <w:ind w:firstLine="420"/>
        <w:jc w:val="center"/>
        <w:rPr>
          <w:rFonts w:hint="default" w:ascii="Times New Roman" w:hAnsi="Times New Roman"/>
          <w:kern w:val="2"/>
          <w:lang w:bidi="ar"/>
        </w:rPr>
      </w:pPr>
    </w:p>
    <w:p>
      <w:pPr>
        <w:pStyle w:val="31"/>
        <w:widowControl w:val="0"/>
        <w:spacing w:before="0" w:beforeAutospacing="0" w:after="0" w:afterAutospacing="0" w:line="360" w:lineRule="auto"/>
        <w:ind w:firstLine="420"/>
        <w:rPr>
          <w:rFonts w:hint="default" w:ascii="Times New Roman" w:hAnsi="Times New Roman"/>
          <w:kern w:val="2"/>
          <w:lang w:bidi="ar"/>
        </w:rPr>
      </w:pPr>
      <w:r>
        <w:rPr>
          <w:rFonts w:hint="default" w:ascii="Times New Roman" w:hAnsi="Times New Roman"/>
          <w:kern w:val="2"/>
          <w:lang w:bidi="ar"/>
        </w:rPr>
        <w:tab/>
      </w:r>
      <w:r>
        <w:rPr>
          <w:rFonts w:ascii="Times New Roman" w:hAnsi="Times New Roman"/>
          <w:kern w:val="2"/>
          <w:lang w:bidi="ar"/>
        </w:rPr>
        <w:t>在任何输入框中都能够使用用户的的个人话术。</w:t>
      </w:r>
    </w:p>
    <w:p>
      <w:pPr>
        <w:pStyle w:val="31"/>
        <w:widowControl w:val="0"/>
        <w:spacing w:before="0" w:beforeAutospacing="0" w:after="0" w:afterAutospacing="0" w:line="360" w:lineRule="auto"/>
        <w:ind w:firstLine="420"/>
        <w:jc w:val="center"/>
        <w:rPr>
          <w:rFonts w:hint="default" w:ascii="Times New Roman" w:hAnsi="Times New Roman"/>
          <w:kern w:val="2"/>
          <w:lang w:bidi="ar"/>
        </w:rPr>
      </w:pPr>
      <w:r>
        <w:drawing>
          <wp:inline distT="0" distB="0" distL="0" distR="0">
            <wp:extent cx="1699260" cy="3023870"/>
            <wp:effectExtent l="0" t="0" r="2540"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1699440" cy="3024000"/>
                    </a:xfrm>
                    <a:prstGeom prst="rect">
                      <a:avLst/>
                    </a:prstGeom>
                  </pic:spPr>
                </pic:pic>
              </a:graphicData>
            </a:graphic>
          </wp:inline>
        </w:drawing>
      </w:r>
      <w:r>
        <w:drawing>
          <wp:inline distT="0" distB="0" distL="0" distR="0">
            <wp:extent cx="1696720" cy="302387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1696853" cy="3024000"/>
                    </a:xfrm>
                    <a:prstGeom prst="rect">
                      <a:avLst/>
                    </a:prstGeom>
                  </pic:spPr>
                </pic:pic>
              </a:graphicData>
            </a:graphic>
          </wp:inline>
        </w:drawing>
      </w:r>
      <w:r>
        <w:drawing>
          <wp:inline distT="0" distB="0" distL="0" distR="0">
            <wp:extent cx="1698625" cy="302387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699176" cy="3024000"/>
                    </a:xfrm>
                    <a:prstGeom prst="rect">
                      <a:avLst/>
                    </a:prstGeom>
                    <a:noFill/>
                    <a:ln>
                      <a:noFill/>
                    </a:ln>
                  </pic:spPr>
                </pic:pic>
              </a:graphicData>
            </a:graphic>
          </wp:inline>
        </w:drawing>
      </w:r>
    </w:p>
    <w:p>
      <w:pPr>
        <w:pStyle w:val="31"/>
        <w:widowControl w:val="0"/>
        <w:spacing w:before="0" w:beforeAutospacing="0" w:after="0" w:afterAutospacing="0" w:line="360" w:lineRule="auto"/>
        <w:ind w:firstLine="420"/>
        <w:jc w:val="center"/>
        <w:rPr>
          <w:rFonts w:hint="default" w:ascii="Times New Roman" w:hAnsi="Times New Roman"/>
          <w:kern w:val="2"/>
          <w:lang w:bidi="ar"/>
        </w:rPr>
      </w:pPr>
      <w:r>
        <w:rPr>
          <w:rFonts w:ascii="华文仿宋" w:hAnsi="华文仿宋" w:eastAsia="华文仿宋"/>
          <w:i/>
          <w:iCs/>
          <w:kern w:val="2"/>
          <w:lang w:bidi="ar"/>
        </w:rPr>
        <w:t>图</w:t>
      </w:r>
      <w:r>
        <w:rPr>
          <w:rFonts w:hint="default" w:ascii="华文仿宋" w:hAnsi="华文仿宋" w:eastAsia="华文仿宋"/>
          <w:i/>
          <w:iCs/>
          <w:kern w:val="2"/>
          <w:lang w:bidi="ar"/>
        </w:rPr>
        <w:t xml:space="preserve">4.2.6 </w:t>
      </w:r>
      <w:r>
        <w:rPr>
          <w:rFonts w:ascii="华文仿宋" w:hAnsi="华文仿宋" w:eastAsia="华文仿宋"/>
          <w:i/>
          <w:iCs/>
          <w:kern w:val="2"/>
          <w:lang w:bidi="ar"/>
        </w:rPr>
        <w:t>用户在输入栏使用个人话术</w:t>
      </w:r>
    </w:p>
    <w:p>
      <w:pPr>
        <w:pStyle w:val="4"/>
        <w:rPr>
          <w:lang w:bidi="ar"/>
        </w:rPr>
      </w:pPr>
      <w:bookmarkStart w:id="12" w:name="_Toc106014940"/>
      <w:r>
        <w:rPr>
          <w:rFonts w:hint="eastAsia"/>
          <w:lang w:bidi="ar"/>
        </w:rPr>
        <w:t>使用公司话术</w:t>
      </w:r>
      <w:bookmarkEnd w:id="12"/>
    </w:p>
    <w:p>
      <w:pPr>
        <w:ind w:firstLine="420"/>
        <w:rPr>
          <w:lang w:bidi="ar"/>
        </w:rPr>
      </w:pPr>
      <w:r>
        <w:rPr>
          <w:rFonts w:hint="eastAsia"/>
          <w:lang w:bidi="ar"/>
        </w:rPr>
        <w:t>用户可以在APP设置界面找到登录选项，若登入的用户隶属于以注册的公司，登陆后方可查看、使用其所属的公司的话术。</w:t>
      </w:r>
    </w:p>
    <w:p>
      <w:pPr>
        <w:ind w:firstLine="420"/>
        <w:jc w:val="center"/>
        <w:rPr>
          <w:lang w:bidi="ar"/>
        </w:rPr>
      </w:pPr>
      <w:r>
        <w:rPr>
          <w:rFonts w:hint="eastAsia"/>
          <w:lang w:bidi="ar"/>
        </w:rPr>
        <w:drawing>
          <wp:inline distT="0" distB="0" distL="114300" distR="114300">
            <wp:extent cx="1769745" cy="3146425"/>
            <wp:effectExtent l="0" t="0" r="8255" b="3175"/>
            <wp:docPr id="15" name="图片 15" descr="594f67dff0fead9b2f8f6de4c856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94f67dff0fead9b2f8f6de4c856712"/>
                    <pic:cNvPicPr>
                      <a:picLocks noChangeAspect="1"/>
                    </pic:cNvPicPr>
                  </pic:nvPicPr>
                  <pic:blipFill>
                    <a:blip r:embed="rId33"/>
                    <a:stretch>
                      <a:fillRect/>
                    </a:stretch>
                  </pic:blipFill>
                  <pic:spPr>
                    <a:xfrm>
                      <a:off x="0" y="0"/>
                      <a:ext cx="1769745" cy="3146425"/>
                    </a:xfrm>
                    <a:prstGeom prst="rect">
                      <a:avLst/>
                    </a:prstGeom>
                  </pic:spPr>
                </pic:pic>
              </a:graphicData>
            </a:graphic>
          </wp:inline>
        </w:drawing>
      </w:r>
      <w:r>
        <w:rPr>
          <w:rFonts w:hint="eastAsia"/>
          <w:lang w:bidi="ar"/>
        </w:rPr>
        <w:t xml:space="preserve"> </w:t>
      </w:r>
      <w:r>
        <w:rPr>
          <w:lang w:bidi="ar"/>
        </w:rPr>
        <w:t xml:space="preserve">      </w:t>
      </w:r>
    </w:p>
    <w:p>
      <w:pPr>
        <w:pStyle w:val="31"/>
        <w:widowControl w:val="0"/>
        <w:spacing w:before="0" w:beforeAutospacing="0" w:after="0" w:afterAutospacing="0" w:line="360" w:lineRule="auto"/>
        <w:ind w:firstLine="420"/>
        <w:jc w:val="center"/>
        <w:rPr>
          <w:rFonts w:hint="default" w:ascii="Times New Roman" w:hAnsi="Times New Roman"/>
          <w:kern w:val="2"/>
          <w:lang w:bidi="ar"/>
        </w:rPr>
      </w:pPr>
      <w:r>
        <w:rPr>
          <w:rFonts w:ascii="华文仿宋" w:hAnsi="华文仿宋" w:eastAsia="华文仿宋"/>
          <w:i/>
          <w:iCs/>
          <w:kern w:val="2"/>
          <w:lang w:bidi="ar"/>
        </w:rPr>
        <w:t>图</w:t>
      </w:r>
      <w:r>
        <w:rPr>
          <w:rFonts w:hint="default" w:ascii="华文仿宋" w:hAnsi="华文仿宋" w:eastAsia="华文仿宋"/>
          <w:i/>
          <w:iCs/>
          <w:kern w:val="2"/>
          <w:lang w:bidi="ar"/>
        </w:rPr>
        <w:t xml:space="preserve">4.3.1 </w:t>
      </w:r>
      <w:r>
        <w:rPr>
          <w:rFonts w:ascii="华文仿宋" w:hAnsi="华文仿宋" w:eastAsia="华文仿宋"/>
          <w:i/>
          <w:iCs/>
          <w:kern w:val="2"/>
          <w:lang w:bidi="ar"/>
        </w:rPr>
        <w:t>用户在输入栏查看公司话术</w:t>
      </w:r>
    </w:p>
    <w:p>
      <w:pPr>
        <w:ind w:firstLine="420"/>
        <w:jc w:val="center"/>
        <w:rPr>
          <w:rFonts w:hint="eastAsia" w:eastAsia="宋体"/>
          <w:lang w:eastAsia="zh-CN" w:bidi="ar"/>
        </w:rPr>
      </w:pPr>
      <w:r>
        <w:drawing>
          <wp:inline distT="0" distB="0" distL="114300" distR="114300">
            <wp:extent cx="2110105" cy="3752215"/>
            <wp:effectExtent l="0" t="0" r="10795" b="6985"/>
            <wp:docPr id="16" name="图片 16" descr="c78132454873babb9346a8ac63922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78132454873babb9346a8ac639227a"/>
                    <pic:cNvPicPr>
                      <a:picLocks noChangeAspect="1"/>
                    </pic:cNvPicPr>
                  </pic:nvPicPr>
                  <pic:blipFill>
                    <a:blip r:embed="rId34"/>
                    <a:stretch>
                      <a:fillRect/>
                    </a:stretch>
                  </pic:blipFill>
                  <pic:spPr>
                    <a:xfrm>
                      <a:off x="0" y="0"/>
                      <a:ext cx="2110105" cy="3752215"/>
                    </a:xfrm>
                    <a:prstGeom prst="rect">
                      <a:avLst/>
                    </a:prstGeom>
                  </pic:spPr>
                </pic:pic>
              </a:graphicData>
            </a:graphic>
          </wp:inline>
        </w:drawing>
      </w:r>
      <w:r>
        <w:t xml:space="preserve">   </w:t>
      </w:r>
      <w:r>
        <w:rPr>
          <w:rFonts w:hint="eastAsia" w:eastAsia="宋体"/>
          <w:lang w:eastAsia="zh-CN" w:bidi="ar"/>
        </w:rPr>
        <w:drawing>
          <wp:inline distT="0" distB="0" distL="114300" distR="114300">
            <wp:extent cx="2118995" cy="3766185"/>
            <wp:effectExtent l="0" t="0" r="1905" b="5715"/>
            <wp:docPr id="17" name="图片 17" descr="db84aded23bf2681ab804a51e8f6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b84aded23bf2681ab804a51e8f62e9"/>
                    <pic:cNvPicPr>
                      <a:picLocks noChangeAspect="1"/>
                    </pic:cNvPicPr>
                  </pic:nvPicPr>
                  <pic:blipFill>
                    <a:blip r:embed="rId35"/>
                    <a:stretch>
                      <a:fillRect/>
                    </a:stretch>
                  </pic:blipFill>
                  <pic:spPr>
                    <a:xfrm>
                      <a:off x="0" y="0"/>
                      <a:ext cx="2118995" cy="3766185"/>
                    </a:xfrm>
                    <a:prstGeom prst="rect">
                      <a:avLst/>
                    </a:prstGeom>
                  </pic:spPr>
                </pic:pic>
              </a:graphicData>
            </a:graphic>
          </wp:inline>
        </w:drawing>
      </w:r>
    </w:p>
    <w:p>
      <w:pPr>
        <w:pStyle w:val="31"/>
        <w:widowControl w:val="0"/>
        <w:spacing w:before="0" w:beforeAutospacing="0" w:after="0" w:afterAutospacing="0" w:line="360" w:lineRule="auto"/>
        <w:ind w:firstLine="420"/>
        <w:jc w:val="center"/>
        <w:rPr>
          <w:rFonts w:hint="default" w:ascii="Times New Roman" w:hAnsi="Times New Roman"/>
          <w:kern w:val="2"/>
          <w:lang w:bidi="ar"/>
        </w:rPr>
      </w:pPr>
      <w:r>
        <w:rPr>
          <w:rFonts w:ascii="华文仿宋" w:hAnsi="华文仿宋" w:eastAsia="华文仿宋"/>
          <w:i/>
          <w:iCs/>
          <w:kern w:val="2"/>
          <w:lang w:bidi="ar"/>
        </w:rPr>
        <w:t>图</w:t>
      </w:r>
      <w:r>
        <w:rPr>
          <w:rFonts w:hint="default" w:ascii="华文仿宋" w:hAnsi="华文仿宋" w:eastAsia="华文仿宋"/>
          <w:i/>
          <w:iCs/>
          <w:kern w:val="2"/>
          <w:lang w:bidi="ar"/>
        </w:rPr>
        <w:t xml:space="preserve">4.3.2 </w:t>
      </w:r>
      <w:r>
        <w:rPr>
          <w:rFonts w:ascii="华文仿宋" w:hAnsi="华文仿宋" w:eastAsia="华文仿宋"/>
          <w:i/>
          <w:iCs/>
          <w:kern w:val="2"/>
          <w:lang w:bidi="ar"/>
        </w:rPr>
        <w:t xml:space="preserve">搜索公司话术成功 </w:t>
      </w:r>
      <w:r>
        <w:rPr>
          <w:rFonts w:hint="default" w:ascii="华文仿宋" w:hAnsi="华文仿宋" w:eastAsia="华文仿宋"/>
          <w:i/>
          <w:iCs/>
          <w:kern w:val="2"/>
          <w:lang w:bidi="ar"/>
        </w:rPr>
        <w:t xml:space="preserve">         </w:t>
      </w:r>
      <w:r>
        <w:rPr>
          <w:rFonts w:ascii="华文仿宋" w:hAnsi="华文仿宋" w:eastAsia="华文仿宋"/>
          <w:i/>
          <w:iCs/>
          <w:kern w:val="2"/>
          <w:lang w:bidi="ar"/>
        </w:rPr>
        <w:t>图</w:t>
      </w:r>
      <w:r>
        <w:rPr>
          <w:rFonts w:hint="default" w:ascii="华文仿宋" w:hAnsi="华文仿宋" w:eastAsia="华文仿宋"/>
          <w:i/>
          <w:iCs/>
          <w:kern w:val="2"/>
          <w:lang w:bidi="ar"/>
        </w:rPr>
        <w:t xml:space="preserve">4.3.3 </w:t>
      </w:r>
      <w:r>
        <w:rPr>
          <w:rFonts w:ascii="华文仿宋" w:hAnsi="华文仿宋" w:eastAsia="华文仿宋"/>
          <w:i/>
          <w:iCs/>
          <w:kern w:val="2"/>
          <w:lang w:bidi="ar"/>
        </w:rPr>
        <w:t>搜索公司话术失败</w:t>
      </w:r>
    </w:p>
    <w:p>
      <w:pPr>
        <w:pStyle w:val="31"/>
        <w:widowControl w:val="0"/>
        <w:spacing w:before="0" w:beforeAutospacing="0" w:after="0" w:afterAutospacing="0" w:line="360" w:lineRule="auto"/>
        <w:ind w:firstLine="420"/>
        <w:jc w:val="center"/>
        <w:rPr>
          <w:rFonts w:hint="default" w:ascii="Times New Roman" w:hAnsi="Times New Roman"/>
          <w:kern w:val="2"/>
          <w:lang w:bidi="ar"/>
        </w:rPr>
      </w:pPr>
    </w:p>
    <w:p>
      <w:pPr>
        <w:ind w:firstLine="420"/>
        <w:rPr>
          <w:lang w:bidi="ar"/>
        </w:rPr>
      </w:pPr>
    </w:p>
    <w:p>
      <w:pPr>
        <w:ind w:firstLine="420"/>
        <w:rPr>
          <w:lang w:bidi="ar"/>
        </w:rPr>
      </w:pPr>
    </w:p>
    <w:p>
      <w:pPr>
        <w:ind w:firstLine="420"/>
        <w:rPr>
          <w:lang w:bidi="ar"/>
        </w:rPr>
      </w:pPr>
    </w:p>
    <w:p>
      <w:pPr>
        <w:pStyle w:val="4"/>
        <w:rPr>
          <w:lang w:bidi="ar"/>
        </w:rPr>
      </w:pPr>
      <w:bookmarkStart w:id="13" w:name="_Toc106014941"/>
      <w:r>
        <w:rPr>
          <w:rFonts w:hint="eastAsia"/>
          <w:lang w:bidi="ar"/>
        </w:rPr>
        <w:t>使用商品信息</w:t>
      </w:r>
      <w:bookmarkEnd w:id="13"/>
    </w:p>
    <w:p>
      <w:pPr>
        <w:ind w:firstLine="420"/>
        <w:rPr>
          <w:lang w:bidi="ar"/>
        </w:rPr>
      </w:pPr>
      <w:r>
        <w:rPr>
          <w:rFonts w:hint="eastAsia"/>
          <w:lang w:bidi="ar"/>
        </w:rPr>
        <w:t>用户可以在APP设置界面找到登录选项，若登入的用户隶属于以注册的公司，登陆后方可查看、使用其所属的公司的商品信息。</w:t>
      </w:r>
    </w:p>
    <w:p>
      <w:pPr>
        <w:ind w:firstLine="420"/>
        <w:rPr>
          <w:lang w:bidi="ar"/>
        </w:rPr>
      </w:pPr>
    </w:p>
    <w:p>
      <w:pPr>
        <w:ind w:firstLine="420"/>
        <w:jc w:val="center"/>
        <w:rPr>
          <w:lang w:bidi="ar"/>
        </w:rPr>
      </w:pPr>
      <w:r>
        <w:drawing>
          <wp:inline distT="0" distB="0" distL="0" distR="0">
            <wp:extent cx="1986915" cy="353695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995246" cy="3550915"/>
                    </a:xfrm>
                    <a:prstGeom prst="rect">
                      <a:avLst/>
                    </a:prstGeom>
                    <a:noFill/>
                    <a:ln>
                      <a:noFill/>
                    </a:ln>
                  </pic:spPr>
                </pic:pic>
              </a:graphicData>
            </a:graphic>
          </wp:inline>
        </w:drawing>
      </w:r>
      <w:r>
        <w:rPr>
          <w:rFonts w:hint="eastAsia"/>
          <w:lang w:bidi="ar"/>
        </w:rPr>
        <w:t xml:space="preserve"> </w:t>
      </w:r>
      <w:r>
        <w:rPr>
          <w:lang w:bidi="ar"/>
        </w:rPr>
        <w:t xml:space="preserve">        </w:t>
      </w:r>
      <w:r>
        <w:drawing>
          <wp:inline distT="0" distB="0" distL="0" distR="0">
            <wp:extent cx="2001520" cy="35623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006579" cy="3571084"/>
                    </a:xfrm>
                    <a:prstGeom prst="rect">
                      <a:avLst/>
                    </a:prstGeom>
                    <a:noFill/>
                    <a:ln>
                      <a:noFill/>
                    </a:ln>
                  </pic:spPr>
                </pic:pic>
              </a:graphicData>
            </a:graphic>
          </wp:inline>
        </w:drawing>
      </w:r>
      <w:r>
        <w:rPr>
          <w:lang w:bidi="ar"/>
        </w:rPr>
        <w:t xml:space="preserve">   </w:t>
      </w:r>
    </w:p>
    <w:p>
      <w:pPr>
        <w:pStyle w:val="31"/>
        <w:widowControl w:val="0"/>
        <w:spacing w:before="0" w:beforeAutospacing="0" w:after="0" w:afterAutospacing="0" w:line="360" w:lineRule="auto"/>
        <w:ind w:firstLine="420"/>
        <w:jc w:val="center"/>
        <w:rPr>
          <w:rFonts w:hint="default" w:ascii="Times New Roman" w:hAnsi="Times New Roman"/>
          <w:kern w:val="2"/>
          <w:lang w:bidi="ar"/>
        </w:rPr>
      </w:pPr>
      <w:r>
        <w:rPr>
          <w:rFonts w:ascii="华文仿宋" w:hAnsi="华文仿宋" w:eastAsia="华文仿宋"/>
          <w:i/>
          <w:iCs/>
          <w:kern w:val="2"/>
          <w:lang w:bidi="ar"/>
        </w:rPr>
        <w:t>图</w:t>
      </w:r>
      <w:r>
        <w:rPr>
          <w:rFonts w:hint="default" w:ascii="华文仿宋" w:hAnsi="华文仿宋" w:eastAsia="华文仿宋"/>
          <w:i/>
          <w:iCs/>
          <w:kern w:val="2"/>
          <w:lang w:bidi="ar"/>
        </w:rPr>
        <w:t xml:space="preserve">4.4.1 </w:t>
      </w:r>
      <w:r>
        <w:rPr>
          <w:rFonts w:ascii="华文仿宋" w:hAnsi="华文仿宋" w:eastAsia="华文仿宋"/>
          <w:i/>
          <w:iCs/>
          <w:kern w:val="2"/>
          <w:lang w:bidi="ar"/>
        </w:rPr>
        <w:t xml:space="preserve">用户在搜索栏查看商品信息 </w:t>
      </w:r>
      <w:r>
        <w:rPr>
          <w:rFonts w:hint="default" w:ascii="华文仿宋" w:hAnsi="华文仿宋" w:eastAsia="华文仿宋"/>
          <w:i/>
          <w:iCs/>
          <w:kern w:val="2"/>
          <w:lang w:bidi="ar"/>
        </w:rPr>
        <w:t xml:space="preserve">     </w:t>
      </w:r>
      <w:r>
        <w:rPr>
          <w:rFonts w:ascii="华文仿宋" w:hAnsi="华文仿宋" w:eastAsia="华文仿宋"/>
          <w:i/>
          <w:iCs/>
          <w:kern w:val="2"/>
          <w:lang w:bidi="ar"/>
        </w:rPr>
        <w:t>图</w:t>
      </w:r>
      <w:r>
        <w:rPr>
          <w:rFonts w:hint="default" w:ascii="华文仿宋" w:hAnsi="华文仿宋" w:eastAsia="华文仿宋"/>
          <w:i/>
          <w:iCs/>
          <w:kern w:val="2"/>
          <w:lang w:bidi="ar"/>
        </w:rPr>
        <w:t xml:space="preserve">4.4.2 </w:t>
      </w:r>
      <w:r>
        <w:rPr>
          <w:rFonts w:ascii="华文仿宋" w:hAnsi="华文仿宋" w:eastAsia="华文仿宋"/>
          <w:i/>
          <w:iCs/>
          <w:kern w:val="2"/>
          <w:lang w:bidi="ar"/>
        </w:rPr>
        <w:t>用户在输入栏查看商品名称</w:t>
      </w:r>
    </w:p>
    <w:p>
      <w:pPr>
        <w:pStyle w:val="31"/>
        <w:widowControl w:val="0"/>
        <w:spacing w:before="0" w:beforeAutospacing="0" w:after="0" w:afterAutospacing="0" w:line="360" w:lineRule="auto"/>
        <w:rPr>
          <w:rFonts w:hint="default" w:ascii="Times New Roman" w:hAnsi="Times New Roman"/>
          <w:kern w:val="2"/>
          <w:lang w:bidi="ar"/>
        </w:rPr>
      </w:pPr>
      <w:r>
        <w:rPr>
          <w:rFonts w:hint="default" w:ascii="Times New Roman" w:hAnsi="Times New Roman"/>
          <w:kern w:val="2"/>
          <w:lang w:bidi="ar"/>
        </w:rPr>
        <w:tab/>
      </w:r>
      <w:r>
        <w:rPr>
          <w:rFonts w:ascii="Times New Roman" w:hAnsi="Times New Roman"/>
          <w:kern w:val="2"/>
          <w:lang w:bidi="ar"/>
        </w:rPr>
        <w:t>当用户点击某一条具体的商品信息之后能够展开该商品的大图并展示该商品的详细信息</w:t>
      </w:r>
    </w:p>
    <w:p>
      <w:pPr>
        <w:ind w:firstLine="420"/>
        <w:jc w:val="center"/>
        <w:rPr>
          <w:lang w:bidi="ar"/>
        </w:rPr>
      </w:pPr>
      <w:r>
        <w:drawing>
          <wp:inline distT="0" distB="0" distL="0" distR="0">
            <wp:extent cx="2033270" cy="3619500"/>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040160" cy="3630847"/>
                    </a:xfrm>
                    <a:prstGeom prst="rect">
                      <a:avLst/>
                    </a:prstGeom>
                    <a:noFill/>
                    <a:ln>
                      <a:noFill/>
                    </a:ln>
                  </pic:spPr>
                </pic:pic>
              </a:graphicData>
            </a:graphic>
          </wp:inline>
        </w:drawing>
      </w:r>
      <w:r>
        <w:rPr>
          <w:rFonts w:hint="eastAsia"/>
          <w:lang w:bidi="ar"/>
        </w:rPr>
        <w:t xml:space="preserve"> </w:t>
      </w:r>
      <w:r>
        <w:rPr>
          <w:lang w:bidi="ar"/>
        </w:rPr>
        <w:t xml:space="preserve">     </w:t>
      </w:r>
      <w:r>
        <w:drawing>
          <wp:inline distT="0" distB="0" distL="0" distR="0">
            <wp:extent cx="2032000" cy="3616325"/>
            <wp:effectExtent l="0" t="0" r="635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043788" cy="3637304"/>
                    </a:xfrm>
                    <a:prstGeom prst="rect">
                      <a:avLst/>
                    </a:prstGeom>
                    <a:noFill/>
                    <a:ln>
                      <a:noFill/>
                    </a:ln>
                  </pic:spPr>
                </pic:pic>
              </a:graphicData>
            </a:graphic>
          </wp:inline>
        </w:drawing>
      </w:r>
    </w:p>
    <w:p>
      <w:pPr>
        <w:pStyle w:val="31"/>
        <w:widowControl w:val="0"/>
        <w:spacing w:before="0" w:beforeAutospacing="0" w:after="0" w:afterAutospacing="0" w:line="360" w:lineRule="auto"/>
        <w:ind w:firstLine="1260" w:firstLineChars="600"/>
        <w:rPr>
          <w:rFonts w:hint="default" w:ascii="Times New Roman" w:hAnsi="Times New Roman"/>
          <w:kern w:val="2"/>
          <w:lang w:bidi="ar"/>
        </w:rPr>
      </w:pPr>
      <w:r>
        <w:rPr>
          <w:rFonts w:ascii="华文仿宋" w:hAnsi="华文仿宋" w:eastAsia="华文仿宋"/>
          <w:i/>
          <w:iCs/>
          <w:kern w:val="2"/>
          <w:lang w:bidi="ar"/>
        </w:rPr>
        <w:t>图</w:t>
      </w:r>
      <w:r>
        <w:rPr>
          <w:rFonts w:hint="default" w:ascii="华文仿宋" w:hAnsi="华文仿宋" w:eastAsia="华文仿宋"/>
          <w:i/>
          <w:iCs/>
          <w:kern w:val="2"/>
          <w:lang w:bidi="ar"/>
        </w:rPr>
        <w:t xml:space="preserve">4.4.3 </w:t>
      </w:r>
      <w:r>
        <w:rPr>
          <w:rFonts w:ascii="华文仿宋" w:hAnsi="华文仿宋" w:eastAsia="华文仿宋"/>
          <w:i/>
          <w:iCs/>
          <w:kern w:val="2"/>
          <w:lang w:bidi="ar"/>
        </w:rPr>
        <w:t xml:space="preserve">查看某个商品详细信息 </w:t>
      </w:r>
      <w:r>
        <w:rPr>
          <w:rFonts w:hint="default" w:ascii="华文仿宋" w:hAnsi="华文仿宋" w:eastAsia="华文仿宋"/>
          <w:i/>
          <w:iCs/>
          <w:kern w:val="2"/>
          <w:lang w:bidi="ar"/>
        </w:rPr>
        <w:t xml:space="preserve">         </w:t>
      </w:r>
      <w:r>
        <w:rPr>
          <w:rFonts w:ascii="华文仿宋" w:hAnsi="华文仿宋" w:eastAsia="华文仿宋"/>
          <w:i/>
          <w:iCs/>
          <w:kern w:val="2"/>
          <w:lang w:bidi="ar"/>
        </w:rPr>
        <w:t>图</w:t>
      </w:r>
      <w:r>
        <w:rPr>
          <w:rFonts w:hint="default" w:ascii="华文仿宋" w:hAnsi="华文仿宋" w:eastAsia="华文仿宋"/>
          <w:i/>
          <w:iCs/>
          <w:kern w:val="2"/>
          <w:lang w:bidi="ar"/>
        </w:rPr>
        <w:t xml:space="preserve">4.4.4 </w:t>
      </w:r>
      <w:r>
        <w:rPr>
          <w:rFonts w:ascii="华文仿宋" w:hAnsi="华文仿宋" w:eastAsia="华文仿宋"/>
          <w:i/>
          <w:iCs/>
          <w:kern w:val="2"/>
          <w:lang w:bidi="ar"/>
        </w:rPr>
        <w:t>发送该商品简介信息</w:t>
      </w:r>
    </w:p>
    <w:p>
      <w:pPr>
        <w:pStyle w:val="31"/>
        <w:widowControl w:val="0"/>
        <w:spacing w:before="0" w:beforeAutospacing="0" w:after="0" w:afterAutospacing="0" w:line="360" w:lineRule="auto"/>
        <w:ind w:firstLine="420"/>
        <w:jc w:val="center"/>
        <w:rPr>
          <w:rFonts w:hint="default" w:ascii="Times New Roman" w:hAnsi="Times New Roman"/>
          <w:kern w:val="2"/>
          <w:lang w:bidi="ar"/>
        </w:rPr>
      </w:pPr>
      <w:r>
        <w:drawing>
          <wp:inline distT="0" distB="0" distL="0" distR="0">
            <wp:extent cx="2054860" cy="36576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2069559" cy="3683169"/>
                    </a:xfrm>
                    <a:prstGeom prst="rect">
                      <a:avLst/>
                    </a:prstGeom>
                    <a:noFill/>
                    <a:ln>
                      <a:noFill/>
                    </a:ln>
                  </pic:spPr>
                </pic:pic>
              </a:graphicData>
            </a:graphic>
          </wp:inline>
        </w:drawing>
      </w:r>
      <w:r>
        <w:t xml:space="preserve"> </w:t>
      </w:r>
      <w:r>
        <w:rPr>
          <w:rFonts w:hint="default"/>
        </w:rPr>
        <w:t xml:space="preserve">    </w:t>
      </w:r>
      <w:r>
        <w:drawing>
          <wp:inline distT="0" distB="0" distL="0" distR="0">
            <wp:extent cx="2054860" cy="36576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058185" cy="3662927"/>
                    </a:xfrm>
                    <a:prstGeom prst="rect">
                      <a:avLst/>
                    </a:prstGeom>
                    <a:noFill/>
                    <a:ln>
                      <a:noFill/>
                    </a:ln>
                  </pic:spPr>
                </pic:pic>
              </a:graphicData>
            </a:graphic>
          </wp:inline>
        </w:drawing>
      </w:r>
    </w:p>
    <w:p>
      <w:pPr>
        <w:pStyle w:val="31"/>
        <w:widowControl w:val="0"/>
        <w:spacing w:before="0" w:beforeAutospacing="0" w:after="0" w:afterAutospacing="0" w:line="360" w:lineRule="auto"/>
        <w:ind w:firstLine="1260" w:firstLineChars="600"/>
        <w:rPr>
          <w:rFonts w:hint="default" w:ascii="Times New Roman" w:hAnsi="Times New Roman"/>
          <w:kern w:val="2"/>
          <w:lang w:bidi="ar"/>
        </w:rPr>
      </w:pPr>
      <w:r>
        <w:rPr>
          <w:rFonts w:ascii="华文仿宋" w:hAnsi="华文仿宋" w:eastAsia="华文仿宋"/>
          <w:i/>
          <w:iCs/>
          <w:kern w:val="2"/>
          <w:lang w:bidi="ar"/>
        </w:rPr>
        <w:t>图</w:t>
      </w:r>
      <w:r>
        <w:rPr>
          <w:rFonts w:hint="default" w:ascii="华文仿宋" w:hAnsi="华文仿宋" w:eastAsia="华文仿宋"/>
          <w:i/>
          <w:iCs/>
          <w:kern w:val="2"/>
          <w:lang w:bidi="ar"/>
        </w:rPr>
        <w:t xml:space="preserve">4.4.5 </w:t>
      </w:r>
      <w:r>
        <w:rPr>
          <w:rFonts w:ascii="华文仿宋" w:hAnsi="华文仿宋" w:eastAsia="华文仿宋"/>
          <w:i/>
          <w:iCs/>
          <w:kern w:val="2"/>
          <w:lang w:bidi="ar"/>
        </w:rPr>
        <w:t xml:space="preserve">搜索商品信息成功 </w:t>
      </w:r>
      <w:r>
        <w:rPr>
          <w:rFonts w:hint="default" w:ascii="华文仿宋" w:hAnsi="华文仿宋" w:eastAsia="华文仿宋"/>
          <w:i/>
          <w:iCs/>
          <w:kern w:val="2"/>
          <w:lang w:bidi="ar"/>
        </w:rPr>
        <w:t xml:space="preserve">            </w:t>
      </w:r>
      <w:r>
        <w:rPr>
          <w:rFonts w:ascii="华文仿宋" w:hAnsi="华文仿宋" w:eastAsia="华文仿宋"/>
          <w:i/>
          <w:iCs/>
          <w:kern w:val="2"/>
          <w:lang w:bidi="ar"/>
        </w:rPr>
        <w:t>图</w:t>
      </w:r>
      <w:r>
        <w:rPr>
          <w:rFonts w:hint="default" w:ascii="华文仿宋" w:hAnsi="华文仿宋" w:eastAsia="华文仿宋"/>
          <w:i/>
          <w:iCs/>
          <w:kern w:val="2"/>
          <w:lang w:bidi="ar"/>
        </w:rPr>
        <w:t xml:space="preserve">4.4.6 </w:t>
      </w:r>
      <w:r>
        <w:rPr>
          <w:rFonts w:ascii="华文仿宋" w:hAnsi="华文仿宋" w:eastAsia="华文仿宋"/>
          <w:i/>
          <w:iCs/>
          <w:kern w:val="2"/>
          <w:lang w:bidi="ar"/>
        </w:rPr>
        <w:t>搜索商品信息失败</w:t>
      </w:r>
    </w:p>
    <w:p>
      <w:pPr>
        <w:ind w:firstLine="420"/>
        <w:rPr>
          <w:lang w:bidi="ar"/>
        </w:rPr>
      </w:pPr>
    </w:p>
    <w:p>
      <w:pPr>
        <w:ind w:firstLine="420"/>
        <w:rPr>
          <w:lang w:bidi="ar"/>
        </w:rPr>
      </w:pPr>
      <w:r>
        <w:rPr>
          <w:rFonts w:hint="eastAsia"/>
          <w:lang w:bidi="ar"/>
        </w:rPr>
        <w:t>在某个商品的详情页中，能够点击进行跳转到该商品标签对应的话术列表。</w:t>
      </w:r>
    </w:p>
    <w:p>
      <w:pPr>
        <w:ind w:firstLine="420"/>
        <w:jc w:val="center"/>
        <w:rPr>
          <w:lang w:bidi="ar"/>
        </w:rPr>
      </w:pPr>
      <w:r>
        <w:drawing>
          <wp:inline distT="0" distB="0" distL="0" distR="0">
            <wp:extent cx="1962150" cy="34925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969976" cy="3505942"/>
                    </a:xfrm>
                    <a:prstGeom prst="rect">
                      <a:avLst/>
                    </a:prstGeom>
                    <a:noFill/>
                    <a:ln>
                      <a:noFill/>
                    </a:ln>
                  </pic:spPr>
                </pic:pic>
              </a:graphicData>
            </a:graphic>
          </wp:inline>
        </w:drawing>
      </w:r>
      <w:r>
        <w:t xml:space="preserve">      </w:t>
      </w:r>
      <w:r>
        <w:drawing>
          <wp:inline distT="0" distB="0" distL="0" distR="0">
            <wp:extent cx="1962150" cy="3492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965596" cy="3498148"/>
                    </a:xfrm>
                    <a:prstGeom prst="rect">
                      <a:avLst/>
                    </a:prstGeom>
                    <a:noFill/>
                    <a:ln>
                      <a:noFill/>
                    </a:ln>
                  </pic:spPr>
                </pic:pic>
              </a:graphicData>
            </a:graphic>
          </wp:inline>
        </w:drawing>
      </w:r>
    </w:p>
    <w:p>
      <w:pPr>
        <w:pStyle w:val="31"/>
        <w:widowControl w:val="0"/>
        <w:spacing w:before="0" w:beforeAutospacing="0" w:after="0" w:afterAutospacing="0" w:line="360" w:lineRule="auto"/>
        <w:ind w:firstLine="1680" w:firstLineChars="800"/>
        <w:rPr>
          <w:rFonts w:hint="default" w:ascii="Times New Roman" w:hAnsi="Times New Roman"/>
          <w:kern w:val="2"/>
          <w:lang w:bidi="ar"/>
        </w:rPr>
      </w:pPr>
      <w:r>
        <w:rPr>
          <w:rFonts w:ascii="华文仿宋" w:hAnsi="华文仿宋" w:eastAsia="华文仿宋"/>
          <w:i/>
          <w:iCs/>
          <w:kern w:val="2"/>
          <w:lang w:bidi="ar"/>
        </w:rPr>
        <w:t>图</w:t>
      </w:r>
      <w:r>
        <w:rPr>
          <w:rFonts w:hint="default" w:ascii="华文仿宋" w:hAnsi="华文仿宋" w:eastAsia="华文仿宋"/>
          <w:i/>
          <w:iCs/>
          <w:kern w:val="2"/>
          <w:lang w:bidi="ar"/>
        </w:rPr>
        <w:t xml:space="preserve">4.4.7 </w:t>
      </w:r>
      <w:r>
        <w:rPr>
          <w:rFonts w:ascii="华文仿宋" w:hAnsi="华文仿宋" w:eastAsia="华文仿宋"/>
          <w:i/>
          <w:iCs/>
          <w:kern w:val="2"/>
          <w:lang w:bidi="ar"/>
        </w:rPr>
        <w:t>商品对应话术</w:t>
      </w:r>
      <w:r>
        <w:rPr>
          <w:rFonts w:hint="default" w:ascii="华文仿宋" w:hAnsi="华文仿宋" w:eastAsia="华文仿宋"/>
          <w:i/>
          <w:iCs/>
          <w:kern w:val="2"/>
          <w:lang w:bidi="ar"/>
        </w:rPr>
        <w:t xml:space="preserve">               </w:t>
      </w:r>
      <w:r>
        <w:rPr>
          <w:rFonts w:ascii="华文仿宋" w:hAnsi="华文仿宋" w:eastAsia="华文仿宋"/>
          <w:i/>
          <w:iCs/>
          <w:kern w:val="2"/>
          <w:lang w:bidi="ar"/>
        </w:rPr>
        <w:t>图</w:t>
      </w:r>
      <w:r>
        <w:rPr>
          <w:rFonts w:hint="default" w:ascii="华文仿宋" w:hAnsi="华文仿宋" w:eastAsia="华文仿宋"/>
          <w:i/>
          <w:iCs/>
          <w:kern w:val="2"/>
          <w:lang w:bidi="ar"/>
        </w:rPr>
        <w:t xml:space="preserve">4.4.8 </w:t>
      </w:r>
      <w:r>
        <w:rPr>
          <w:rFonts w:ascii="华文仿宋" w:hAnsi="华文仿宋" w:eastAsia="华文仿宋"/>
          <w:i/>
          <w:iCs/>
          <w:kern w:val="2"/>
          <w:lang w:bidi="ar"/>
        </w:rPr>
        <w:t>商品话术使用</w:t>
      </w:r>
    </w:p>
    <w:p>
      <w:pPr>
        <w:rPr>
          <w:lang w:bidi="ar"/>
        </w:rPr>
      </w:pPr>
      <w:r>
        <w:rPr>
          <w:lang w:bidi="ar"/>
        </w:rPr>
        <w:tab/>
      </w:r>
      <w:r>
        <w:rPr>
          <w:rFonts w:hint="eastAsia"/>
          <w:lang w:bidi="ar"/>
        </w:rPr>
        <w:t>同时用户在查看商品信息时能够对其进行保存至相册。</w:t>
      </w:r>
    </w:p>
    <w:p>
      <w:pPr>
        <w:jc w:val="center"/>
        <w:rPr>
          <w:lang w:bidi="ar"/>
        </w:rPr>
      </w:pPr>
      <w:r>
        <w:drawing>
          <wp:inline distT="0" distB="0" distL="0" distR="0">
            <wp:extent cx="1993900" cy="354838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999097" cy="3557769"/>
                    </a:xfrm>
                    <a:prstGeom prst="rect">
                      <a:avLst/>
                    </a:prstGeom>
                    <a:noFill/>
                    <a:ln>
                      <a:noFill/>
                    </a:ln>
                  </pic:spPr>
                </pic:pic>
              </a:graphicData>
            </a:graphic>
          </wp:inline>
        </w:drawing>
      </w:r>
      <w:r>
        <w:rPr>
          <w:lang w:bidi="ar"/>
        </w:rPr>
        <w:t xml:space="preserve">      </w:t>
      </w:r>
      <w:r>
        <w:drawing>
          <wp:inline distT="0" distB="0" distL="0" distR="0">
            <wp:extent cx="2000250" cy="355981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007566" cy="3572840"/>
                    </a:xfrm>
                    <a:prstGeom prst="rect">
                      <a:avLst/>
                    </a:prstGeom>
                    <a:noFill/>
                    <a:ln>
                      <a:noFill/>
                    </a:ln>
                  </pic:spPr>
                </pic:pic>
              </a:graphicData>
            </a:graphic>
          </wp:inline>
        </w:drawing>
      </w:r>
    </w:p>
    <w:p>
      <w:pPr>
        <w:jc w:val="center"/>
        <w:rPr>
          <w:lang w:bidi="ar"/>
        </w:rPr>
      </w:pPr>
      <w:r>
        <w:rPr>
          <w:rFonts w:ascii="华文仿宋" w:hAnsi="华文仿宋" w:eastAsia="华文仿宋"/>
          <w:i/>
          <w:iCs/>
          <w:lang w:bidi="ar"/>
        </w:rPr>
        <w:t>图4.4.9 搜索栏保存商品图片            图4.4.10 保存商品图片结果</w:t>
      </w:r>
    </w:p>
    <w:p>
      <w:pPr>
        <w:jc w:val="center"/>
        <w:rPr>
          <w:lang w:bidi="ar"/>
        </w:rPr>
      </w:pPr>
    </w:p>
    <w:p>
      <w:pPr>
        <w:jc w:val="center"/>
        <w:rPr>
          <w:lang w:bidi="ar"/>
        </w:rPr>
      </w:pPr>
      <w:r>
        <w:drawing>
          <wp:inline distT="0" distB="0" distL="0" distR="0">
            <wp:extent cx="2063750" cy="367220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073960" cy="3691000"/>
                    </a:xfrm>
                    <a:prstGeom prst="rect">
                      <a:avLst/>
                    </a:prstGeom>
                    <a:noFill/>
                    <a:ln>
                      <a:noFill/>
                    </a:ln>
                  </pic:spPr>
                </pic:pic>
              </a:graphicData>
            </a:graphic>
          </wp:inline>
        </w:drawing>
      </w:r>
    </w:p>
    <w:p>
      <w:pPr>
        <w:pStyle w:val="31"/>
        <w:widowControl w:val="0"/>
        <w:spacing w:before="0" w:beforeAutospacing="0" w:after="0" w:afterAutospacing="0" w:line="360" w:lineRule="auto"/>
        <w:ind w:firstLine="2940" w:firstLineChars="1400"/>
        <w:rPr>
          <w:rFonts w:hint="default" w:ascii="Times New Roman" w:hAnsi="Times New Roman"/>
          <w:kern w:val="2"/>
          <w:lang w:bidi="ar"/>
        </w:rPr>
      </w:pPr>
      <w:r>
        <w:rPr>
          <w:rFonts w:ascii="华文仿宋" w:hAnsi="华文仿宋" w:eastAsia="华文仿宋"/>
          <w:i/>
          <w:iCs/>
          <w:kern w:val="2"/>
          <w:lang w:bidi="ar"/>
        </w:rPr>
        <w:t>图</w:t>
      </w:r>
      <w:r>
        <w:rPr>
          <w:rFonts w:hint="default" w:ascii="华文仿宋" w:hAnsi="华文仿宋" w:eastAsia="华文仿宋"/>
          <w:i/>
          <w:iCs/>
          <w:kern w:val="2"/>
          <w:lang w:bidi="ar"/>
        </w:rPr>
        <w:t xml:space="preserve">4.4.11 </w:t>
      </w:r>
      <w:r>
        <w:rPr>
          <w:rFonts w:ascii="华文仿宋" w:hAnsi="华文仿宋" w:eastAsia="华文仿宋"/>
          <w:i/>
          <w:iCs/>
          <w:kern w:val="2"/>
          <w:lang w:bidi="ar"/>
        </w:rPr>
        <w:t>输入栏商品图片保存</w:t>
      </w:r>
    </w:p>
    <w:p/>
    <w:p>
      <w:pPr>
        <w:jc w:val="center"/>
        <w:rPr>
          <w:lang w:bidi="ar"/>
        </w:rPr>
      </w:pPr>
    </w:p>
    <w:sectPr>
      <w:headerReference r:id="rId3" w:type="default"/>
      <w:footerReference r:id="rId4" w:type="default"/>
      <w:pgSz w:w="11906" w:h="16838"/>
      <w:pgMar w:top="1440" w:right="1588" w:bottom="1440" w:left="1701"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00"/>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仿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15708880"/>
      <w:docPartObj>
        <w:docPartGallery w:val="autotext"/>
      </w:docPartObj>
    </w:sdtPr>
    <w:sdtContent>
      <w:p>
        <w:pPr>
          <w:pStyle w:val="23"/>
          <w:jc w:val="right"/>
        </w:pPr>
        <w:r>
          <w:fldChar w:fldCharType="begin"/>
        </w:r>
        <w:r>
          <w:instrText xml:space="preserve">PAGE   \* MERGEFORMAT</w:instrText>
        </w:r>
        <w:r>
          <w:fldChar w:fldCharType="separate"/>
        </w:r>
        <w:r>
          <w:rPr>
            <w:lang w:val="zh-CN"/>
          </w:rPr>
          <w:t>2</w:t>
        </w:r>
        <w:r>
          <w:fldChar w:fldCharType="end"/>
        </w:r>
      </w:p>
    </w:sdtContent>
  </w:sdt>
  <w:p>
    <w:pPr>
      <w:pStyle w:val="2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3"/>
      <w:tblW w:w="0" w:type="auto"/>
      <w:jc w:val="center"/>
      <w:tblBorders>
        <w:top w:val="none" w:color="auto" w:sz="0" w:space="0"/>
        <w:left w:val="none" w:color="auto" w:sz="0" w:space="0"/>
        <w:bottom w:val="single" w:color="auto" w:sz="6"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24"/>
      <w:gridCol w:w="6649"/>
    </w:tblGrid>
    <w:tr>
      <w:tblPrEx>
        <w:tblBorders>
          <w:top w:val="none" w:color="auto" w:sz="0"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16" w:hRule="atLeast"/>
        <w:jc w:val="center"/>
      </w:trPr>
      <w:tc>
        <w:tcPr>
          <w:tcW w:w="1924" w:type="dxa"/>
          <w:vMerge w:val="restart"/>
          <w:vAlign w:val="bottom"/>
        </w:tcPr>
        <w:p>
          <w:pPr>
            <w:pStyle w:val="24"/>
            <w:jc w:val="both"/>
          </w:pPr>
        </w:p>
      </w:tc>
      <w:tc>
        <w:tcPr>
          <w:tcW w:w="6649" w:type="dxa"/>
        </w:tcPr>
        <w:p>
          <w:pPr>
            <w:pStyle w:val="55"/>
            <w:jc w:val="right"/>
            <w:rPr>
              <w:rFonts w:ascii="楷体" w:hAnsi="楷体" w:eastAsia="楷体" w:cs="楷体"/>
              <w:b w:val="0"/>
              <w:bCs w:val="0"/>
              <w:sz w:val="22"/>
              <w:szCs w:val="8"/>
            </w:rPr>
          </w:pPr>
          <w:r>
            <w:rPr>
              <w:rFonts w:hint="eastAsia" w:ascii="楷体" w:hAnsi="楷体" w:eastAsia="楷体" w:cs="楷体"/>
              <w:b w:val="0"/>
              <w:bCs w:val="0"/>
              <w:sz w:val="24"/>
              <w:szCs w:val="10"/>
            </w:rPr>
            <w:t xml:space="preserve">                                   </w:t>
          </w:r>
          <w:r>
            <w:rPr>
              <w:rFonts w:hint="eastAsia" w:ascii="楷体" w:hAnsi="楷体" w:eastAsia="楷体" w:cs="楷体"/>
              <w:b w:val="0"/>
              <w:bCs w:val="0"/>
              <w:sz w:val="22"/>
              <w:szCs w:val="8"/>
            </w:rPr>
            <w:t>商家输入法</w:t>
          </w:r>
        </w:p>
      </w:tc>
    </w:tr>
    <w:tr>
      <w:tblPrEx>
        <w:tblBorders>
          <w:top w:val="none" w:color="auto" w:sz="0"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160" w:hRule="atLeast"/>
        <w:jc w:val="center"/>
      </w:trPr>
      <w:tc>
        <w:tcPr>
          <w:tcW w:w="1924" w:type="dxa"/>
          <w:vMerge w:val="continue"/>
          <w:vAlign w:val="bottom"/>
        </w:tcPr>
        <w:p>
          <w:pPr>
            <w:pStyle w:val="24"/>
            <w:jc w:val="both"/>
          </w:pPr>
        </w:p>
      </w:tc>
      <w:tc>
        <w:tcPr>
          <w:tcW w:w="6649" w:type="dxa"/>
        </w:tcPr>
        <w:p>
          <w:pPr>
            <w:pStyle w:val="24"/>
            <w:jc w:val="both"/>
            <w:rPr>
              <w:rFonts w:ascii="楷体" w:hAnsi="楷体" w:eastAsia="楷体" w:cs="楷体"/>
            </w:rPr>
          </w:pPr>
          <w:r>
            <w:rPr>
              <w:rFonts w:hint="eastAsia" w:ascii="楷体" w:hAnsi="楷体" w:eastAsia="楷体" w:cs="楷体"/>
            </w:rPr>
            <w:t xml:space="preserve">                                                     </w:t>
          </w:r>
          <w:r>
            <w:rPr>
              <w:rFonts w:hint="eastAsia" w:ascii="楷体" w:hAnsi="楷体" w:eastAsia="楷体" w:cs="楷体"/>
              <w:sz w:val="21"/>
              <w:szCs w:val="21"/>
            </w:rPr>
            <w:t xml:space="preserve"> 使用手册</w:t>
          </w:r>
        </w:p>
      </w:tc>
    </w:tr>
  </w:tbl>
  <w:p>
    <w:pPr>
      <w:pStyle w:val="24"/>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6142F37"/>
    <w:multiLevelType w:val="multilevel"/>
    <w:tmpl w:val="46142F37"/>
    <w:lvl w:ilvl="0" w:tentative="0">
      <w:start w:val="1"/>
      <w:numFmt w:val="decimal"/>
      <w:pStyle w:val="2"/>
      <w:lvlText w:val="%1"/>
      <w:lvlJc w:val="left"/>
      <w:pPr>
        <w:tabs>
          <w:tab w:val="left" w:pos="432"/>
        </w:tabs>
        <w:ind w:left="432" w:hanging="432"/>
      </w:pPr>
      <w:rPr>
        <w:rFonts w:hint="eastAsia"/>
      </w:rPr>
    </w:lvl>
    <w:lvl w:ilvl="1" w:tentative="0">
      <w:start w:val="1"/>
      <w:numFmt w:val="decimal"/>
      <w:pStyle w:val="4"/>
      <w:lvlText w:val="%1.%2"/>
      <w:lvlJc w:val="left"/>
      <w:pPr>
        <w:tabs>
          <w:tab w:val="left" w:pos="576"/>
        </w:tabs>
        <w:ind w:left="576" w:hanging="576"/>
      </w:pPr>
      <w:rPr>
        <w:rFonts w:hint="eastAsia"/>
      </w:rPr>
    </w:lvl>
    <w:lvl w:ilvl="2" w:tentative="0">
      <w:start w:val="1"/>
      <w:numFmt w:val="decimal"/>
      <w:pStyle w:val="5"/>
      <w:lvlText w:val="%1.%2.%3"/>
      <w:lvlJc w:val="left"/>
      <w:pPr>
        <w:tabs>
          <w:tab w:val="left" w:pos="720"/>
        </w:tabs>
        <w:ind w:left="720" w:hanging="720"/>
      </w:pPr>
      <w:rPr>
        <w:rFonts w:hint="eastAsia"/>
      </w:rPr>
    </w:lvl>
    <w:lvl w:ilvl="3" w:tentative="0">
      <w:start w:val="1"/>
      <w:numFmt w:val="decimal"/>
      <w:pStyle w:val="6"/>
      <w:lvlText w:val="%1.%2.%3.%4"/>
      <w:lvlJc w:val="left"/>
      <w:pPr>
        <w:tabs>
          <w:tab w:val="left" w:pos="1080"/>
        </w:tabs>
        <w:ind w:left="864" w:hanging="864"/>
      </w:pPr>
      <w:rPr>
        <w:rFonts w:hint="eastAsia"/>
      </w:rPr>
    </w:lvl>
    <w:lvl w:ilvl="4" w:tentative="0">
      <w:start w:val="1"/>
      <w:numFmt w:val="decimal"/>
      <w:pStyle w:val="7"/>
      <w:lvlText w:val="%1.%2.%3.%4.%5"/>
      <w:lvlJc w:val="left"/>
      <w:pPr>
        <w:tabs>
          <w:tab w:val="left" w:pos="1440"/>
        </w:tabs>
        <w:ind w:left="1008" w:hanging="1008"/>
      </w:pPr>
      <w:rPr>
        <w:rFonts w:hint="eastAsia"/>
      </w:rPr>
    </w:lvl>
    <w:lvl w:ilvl="5" w:tentative="0">
      <w:start w:val="1"/>
      <w:numFmt w:val="decimal"/>
      <w:pStyle w:val="8"/>
      <w:lvlText w:val="%1.%2.%3.%4.%5.%6"/>
      <w:lvlJc w:val="left"/>
      <w:pPr>
        <w:tabs>
          <w:tab w:val="left" w:pos="1800"/>
        </w:tabs>
        <w:ind w:left="1152" w:hanging="1152"/>
      </w:pPr>
      <w:rPr>
        <w:rFonts w:hint="eastAsia"/>
      </w:rPr>
    </w:lvl>
    <w:lvl w:ilvl="6" w:tentative="0">
      <w:start w:val="1"/>
      <w:numFmt w:val="decimal"/>
      <w:pStyle w:val="9"/>
      <w:lvlText w:val="%1.%2.%3.%4.%5.%6.%7"/>
      <w:lvlJc w:val="left"/>
      <w:pPr>
        <w:tabs>
          <w:tab w:val="left" w:pos="1800"/>
        </w:tabs>
        <w:ind w:left="1296" w:hanging="1296"/>
      </w:pPr>
      <w:rPr>
        <w:rFonts w:hint="eastAsia"/>
      </w:rPr>
    </w:lvl>
    <w:lvl w:ilvl="7" w:tentative="0">
      <w:start w:val="1"/>
      <w:numFmt w:val="decimal"/>
      <w:pStyle w:val="10"/>
      <w:lvlText w:val="%1.%2.%3.%4.%5.%6.%7.%8"/>
      <w:lvlJc w:val="left"/>
      <w:pPr>
        <w:tabs>
          <w:tab w:val="left" w:pos="2160"/>
        </w:tabs>
        <w:ind w:left="1440" w:hanging="1440"/>
      </w:pPr>
      <w:rPr>
        <w:rFonts w:hint="eastAsia"/>
      </w:rPr>
    </w:lvl>
    <w:lvl w:ilvl="8" w:tentative="0">
      <w:start w:val="1"/>
      <w:numFmt w:val="decimal"/>
      <w:pStyle w:val="11"/>
      <w:lvlText w:val="%1.%2.%3.%4.%5.%6.%7.%8.%9"/>
      <w:lvlJc w:val="left"/>
      <w:pPr>
        <w:tabs>
          <w:tab w:val="left" w:pos="2520"/>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lkYTI5YWIwN2IxZWIyZTVhMTJlY2I3YmEwNGRkMmUifQ=="/>
  </w:docVars>
  <w:rsids>
    <w:rsidRoot w:val="00160E66"/>
    <w:rsid w:val="000004A3"/>
    <w:rsid w:val="00000B39"/>
    <w:rsid w:val="000024E0"/>
    <w:rsid w:val="00013105"/>
    <w:rsid w:val="0002395C"/>
    <w:rsid w:val="000244BB"/>
    <w:rsid w:val="00042907"/>
    <w:rsid w:val="00047866"/>
    <w:rsid w:val="000507C4"/>
    <w:rsid w:val="00051085"/>
    <w:rsid w:val="00060E07"/>
    <w:rsid w:val="0006118A"/>
    <w:rsid w:val="000728F8"/>
    <w:rsid w:val="00074D3C"/>
    <w:rsid w:val="000819B2"/>
    <w:rsid w:val="0008443E"/>
    <w:rsid w:val="00084A82"/>
    <w:rsid w:val="00090C3C"/>
    <w:rsid w:val="0009258E"/>
    <w:rsid w:val="000B2694"/>
    <w:rsid w:val="000C012C"/>
    <w:rsid w:val="000C1234"/>
    <w:rsid w:val="000C4E85"/>
    <w:rsid w:val="000D3437"/>
    <w:rsid w:val="000D3954"/>
    <w:rsid w:val="000E15BF"/>
    <w:rsid w:val="000E4725"/>
    <w:rsid w:val="000E69EF"/>
    <w:rsid w:val="000F58E9"/>
    <w:rsid w:val="000F5C8F"/>
    <w:rsid w:val="00100FE9"/>
    <w:rsid w:val="00105C41"/>
    <w:rsid w:val="00106FD2"/>
    <w:rsid w:val="001079BA"/>
    <w:rsid w:val="00113E71"/>
    <w:rsid w:val="00116608"/>
    <w:rsid w:val="00125103"/>
    <w:rsid w:val="001254C1"/>
    <w:rsid w:val="00126503"/>
    <w:rsid w:val="00134D0F"/>
    <w:rsid w:val="0014239F"/>
    <w:rsid w:val="0014415A"/>
    <w:rsid w:val="001466C1"/>
    <w:rsid w:val="0014723E"/>
    <w:rsid w:val="001562DB"/>
    <w:rsid w:val="00157822"/>
    <w:rsid w:val="00160E66"/>
    <w:rsid w:val="00176965"/>
    <w:rsid w:val="00186DCA"/>
    <w:rsid w:val="00186EDB"/>
    <w:rsid w:val="00192100"/>
    <w:rsid w:val="00192464"/>
    <w:rsid w:val="00193FF8"/>
    <w:rsid w:val="00194B49"/>
    <w:rsid w:val="001967FD"/>
    <w:rsid w:val="001B00EC"/>
    <w:rsid w:val="001B4117"/>
    <w:rsid w:val="001B75BE"/>
    <w:rsid w:val="001C0AD1"/>
    <w:rsid w:val="001C7C5D"/>
    <w:rsid w:val="001D2C11"/>
    <w:rsid w:val="001D449B"/>
    <w:rsid w:val="001D5033"/>
    <w:rsid w:val="001D678B"/>
    <w:rsid w:val="001D714E"/>
    <w:rsid w:val="001E04C2"/>
    <w:rsid w:val="001E123E"/>
    <w:rsid w:val="001E250B"/>
    <w:rsid w:val="001E28B6"/>
    <w:rsid w:val="001E39E8"/>
    <w:rsid w:val="001E5D0B"/>
    <w:rsid w:val="001E7FF3"/>
    <w:rsid w:val="001F4D1D"/>
    <w:rsid w:val="001F694A"/>
    <w:rsid w:val="0020337D"/>
    <w:rsid w:val="00204207"/>
    <w:rsid w:val="00206D06"/>
    <w:rsid w:val="00211AE5"/>
    <w:rsid w:val="00213AC3"/>
    <w:rsid w:val="00214C9F"/>
    <w:rsid w:val="00215278"/>
    <w:rsid w:val="0022199F"/>
    <w:rsid w:val="00224FB1"/>
    <w:rsid w:val="002268E2"/>
    <w:rsid w:val="0023097E"/>
    <w:rsid w:val="0023578B"/>
    <w:rsid w:val="00240C3D"/>
    <w:rsid w:val="00247FB8"/>
    <w:rsid w:val="00250A07"/>
    <w:rsid w:val="00251D9A"/>
    <w:rsid w:val="002646D1"/>
    <w:rsid w:val="00270E89"/>
    <w:rsid w:val="00271537"/>
    <w:rsid w:val="002753B5"/>
    <w:rsid w:val="00276BBD"/>
    <w:rsid w:val="00277506"/>
    <w:rsid w:val="00282E5C"/>
    <w:rsid w:val="002838E1"/>
    <w:rsid w:val="002848B7"/>
    <w:rsid w:val="00286901"/>
    <w:rsid w:val="00297996"/>
    <w:rsid w:val="002A37BF"/>
    <w:rsid w:val="002A3829"/>
    <w:rsid w:val="002A4616"/>
    <w:rsid w:val="002A7252"/>
    <w:rsid w:val="002A72C1"/>
    <w:rsid w:val="002B2199"/>
    <w:rsid w:val="002B5915"/>
    <w:rsid w:val="002D1ABF"/>
    <w:rsid w:val="002D2034"/>
    <w:rsid w:val="002D38F6"/>
    <w:rsid w:val="002D4851"/>
    <w:rsid w:val="002D502B"/>
    <w:rsid w:val="002E1929"/>
    <w:rsid w:val="002E661D"/>
    <w:rsid w:val="002F77CA"/>
    <w:rsid w:val="00301520"/>
    <w:rsid w:val="00310F4A"/>
    <w:rsid w:val="003144B8"/>
    <w:rsid w:val="00315062"/>
    <w:rsid w:val="00337376"/>
    <w:rsid w:val="00345AEC"/>
    <w:rsid w:val="00346688"/>
    <w:rsid w:val="00347078"/>
    <w:rsid w:val="00357317"/>
    <w:rsid w:val="00357AAA"/>
    <w:rsid w:val="00360245"/>
    <w:rsid w:val="00363B62"/>
    <w:rsid w:val="003673A1"/>
    <w:rsid w:val="00371108"/>
    <w:rsid w:val="003764BB"/>
    <w:rsid w:val="00385291"/>
    <w:rsid w:val="003A107D"/>
    <w:rsid w:val="003B0180"/>
    <w:rsid w:val="003B272E"/>
    <w:rsid w:val="003B35F0"/>
    <w:rsid w:val="003B42EB"/>
    <w:rsid w:val="003C03C5"/>
    <w:rsid w:val="003C0CEF"/>
    <w:rsid w:val="003D0413"/>
    <w:rsid w:val="003D50EB"/>
    <w:rsid w:val="003D7128"/>
    <w:rsid w:val="003E3E8F"/>
    <w:rsid w:val="003E5654"/>
    <w:rsid w:val="00400A80"/>
    <w:rsid w:val="00400F41"/>
    <w:rsid w:val="00401AC2"/>
    <w:rsid w:val="00401B0C"/>
    <w:rsid w:val="0041080C"/>
    <w:rsid w:val="00410E60"/>
    <w:rsid w:val="004129B9"/>
    <w:rsid w:val="00414D10"/>
    <w:rsid w:val="00415A92"/>
    <w:rsid w:val="00417041"/>
    <w:rsid w:val="00417C96"/>
    <w:rsid w:val="00421428"/>
    <w:rsid w:val="0043475D"/>
    <w:rsid w:val="004367D8"/>
    <w:rsid w:val="00442F34"/>
    <w:rsid w:val="00447C80"/>
    <w:rsid w:val="00454C20"/>
    <w:rsid w:val="004577B1"/>
    <w:rsid w:val="00467312"/>
    <w:rsid w:val="0046737B"/>
    <w:rsid w:val="00482E7E"/>
    <w:rsid w:val="00483357"/>
    <w:rsid w:val="00492838"/>
    <w:rsid w:val="004B1D2F"/>
    <w:rsid w:val="004B6AFA"/>
    <w:rsid w:val="004B6D64"/>
    <w:rsid w:val="004C64AB"/>
    <w:rsid w:val="004C77D8"/>
    <w:rsid w:val="004D315F"/>
    <w:rsid w:val="004D72E0"/>
    <w:rsid w:val="004E260E"/>
    <w:rsid w:val="004F093E"/>
    <w:rsid w:val="004F2C24"/>
    <w:rsid w:val="00501099"/>
    <w:rsid w:val="0050131B"/>
    <w:rsid w:val="0050535E"/>
    <w:rsid w:val="005101C7"/>
    <w:rsid w:val="005127FE"/>
    <w:rsid w:val="00521AE2"/>
    <w:rsid w:val="00532B63"/>
    <w:rsid w:val="00537D5F"/>
    <w:rsid w:val="00540EA6"/>
    <w:rsid w:val="00545D7F"/>
    <w:rsid w:val="00557BE0"/>
    <w:rsid w:val="005600AC"/>
    <w:rsid w:val="00561E2A"/>
    <w:rsid w:val="00567D49"/>
    <w:rsid w:val="00571AA2"/>
    <w:rsid w:val="0057728F"/>
    <w:rsid w:val="00577C88"/>
    <w:rsid w:val="00593A9F"/>
    <w:rsid w:val="00596295"/>
    <w:rsid w:val="00596F97"/>
    <w:rsid w:val="005A0F4B"/>
    <w:rsid w:val="005A1402"/>
    <w:rsid w:val="005A2A0D"/>
    <w:rsid w:val="005A512B"/>
    <w:rsid w:val="005A6454"/>
    <w:rsid w:val="005B771E"/>
    <w:rsid w:val="005B7F87"/>
    <w:rsid w:val="005C0F6F"/>
    <w:rsid w:val="005C6A09"/>
    <w:rsid w:val="005D13D7"/>
    <w:rsid w:val="005D7C5B"/>
    <w:rsid w:val="005F54D6"/>
    <w:rsid w:val="006004AC"/>
    <w:rsid w:val="006052FD"/>
    <w:rsid w:val="0061094E"/>
    <w:rsid w:val="00612F44"/>
    <w:rsid w:val="006148B3"/>
    <w:rsid w:val="00615ACC"/>
    <w:rsid w:val="00616B7C"/>
    <w:rsid w:val="00617F9C"/>
    <w:rsid w:val="0062197E"/>
    <w:rsid w:val="006314FA"/>
    <w:rsid w:val="0063439B"/>
    <w:rsid w:val="0063729B"/>
    <w:rsid w:val="00647350"/>
    <w:rsid w:val="00647543"/>
    <w:rsid w:val="00652864"/>
    <w:rsid w:val="00653203"/>
    <w:rsid w:val="00671182"/>
    <w:rsid w:val="00674676"/>
    <w:rsid w:val="006A1D5C"/>
    <w:rsid w:val="006A410A"/>
    <w:rsid w:val="006A5534"/>
    <w:rsid w:val="006C389B"/>
    <w:rsid w:val="006C57A5"/>
    <w:rsid w:val="006C781E"/>
    <w:rsid w:val="006C7A58"/>
    <w:rsid w:val="006D6F89"/>
    <w:rsid w:val="006E24F1"/>
    <w:rsid w:val="006E3FAA"/>
    <w:rsid w:val="006E7A75"/>
    <w:rsid w:val="006F1F55"/>
    <w:rsid w:val="006F2ACE"/>
    <w:rsid w:val="00700B3D"/>
    <w:rsid w:val="0071082D"/>
    <w:rsid w:val="00713C3E"/>
    <w:rsid w:val="00723A36"/>
    <w:rsid w:val="00727594"/>
    <w:rsid w:val="00734348"/>
    <w:rsid w:val="00741A99"/>
    <w:rsid w:val="00746BB6"/>
    <w:rsid w:val="007473BB"/>
    <w:rsid w:val="00750045"/>
    <w:rsid w:val="00750E54"/>
    <w:rsid w:val="00751E9F"/>
    <w:rsid w:val="007526F2"/>
    <w:rsid w:val="00754766"/>
    <w:rsid w:val="00757E26"/>
    <w:rsid w:val="00763384"/>
    <w:rsid w:val="007669BB"/>
    <w:rsid w:val="00767757"/>
    <w:rsid w:val="0077132C"/>
    <w:rsid w:val="007807AC"/>
    <w:rsid w:val="007810C0"/>
    <w:rsid w:val="007837BC"/>
    <w:rsid w:val="00784ABE"/>
    <w:rsid w:val="00784C20"/>
    <w:rsid w:val="00785A93"/>
    <w:rsid w:val="00786DB4"/>
    <w:rsid w:val="007904DB"/>
    <w:rsid w:val="00790AE8"/>
    <w:rsid w:val="00792303"/>
    <w:rsid w:val="007A4B7C"/>
    <w:rsid w:val="007B0593"/>
    <w:rsid w:val="007B0754"/>
    <w:rsid w:val="007B195E"/>
    <w:rsid w:val="007C2E44"/>
    <w:rsid w:val="007C3838"/>
    <w:rsid w:val="007D12AC"/>
    <w:rsid w:val="007D47FE"/>
    <w:rsid w:val="007D7A47"/>
    <w:rsid w:val="007E2D8D"/>
    <w:rsid w:val="007E367A"/>
    <w:rsid w:val="007E3C8E"/>
    <w:rsid w:val="007E4091"/>
    <w:rsid w:val="007E74E8"/>
    <w:rsid w:val="007E798A"/>
    <w:rsid w:val="007F0C84"/>
    <w:rsid w:val="007F1823"/>
    <w:rsid w:val="007F3406"/>
    <w:rsid w:val="007F6272"/>
    <w:rsid w:val="007F6933"/>
    <w:rsid w:val="008008ED"/>
    <w:rsid w:val="00802234"/>
    <w:rsid w:val="0080485E"/>
    <w:rsid w:val="008118CF"/>
    <w:rsid w:val="00826E73"/>
    <w:rsid w:val="00830FF3"/>
    <w:rsid w:val="00833CC5"/>
    <w:rsid w:val="00834C18"/>
    <w:rsid w:val="008374C9"/>
    <w:rsid w:val="008462C0"/>
    <w:rsid w:val="0085263B"/>
    <w:rsid w:val="008528DD"/>
    <w:rsid w:val="00853BCC"/>
    <w:rsid w:val="00857407"/>
    <w:rsid w:val="00857C89"/>
    <w:rsid w:val="00862A69"/>
    <w:rsid w:val="008641F4"/>
    <w:rsid w:val="0087098D"/>
    <w:rsid w:val="00873CAA"/>
    <w:rsid w:val="008755EF"/>
    <w:rsid w:val="00876E82"/>
    <w:rsid w:val="00887BB3"/>
    <w:rsid w:val="00891BB7"/>
    <w:rsid w:val="008A559D"/>
    <w:rsid w:val="008B185E"/>
    <w:rsid w:val="008B3EAD"/>
    <w:rsid w:val="008B57EC"/>
    <w:rsid w:val="008B6691"/>
    <w:rsid w:val="008C348A"/>
    <w:rsid w:val="008C3947"/>
    <w:rsid w:val="008C454D"/>
    <w:rsid w:val="008C61DB"/>
    <w:rsid w:val="008D10C3"/>
    <w:rsid w:val="008D41FD"/>
    <w:rsid w:val="008D427F"/>
    <w:rsid w:val="008D514A"/>
    <w:rsid w:val="008D57C8"/>
    <w:rsid w:val="008D6CB3"/>
    <w:rsid w:val="008E0B64"/>
    <w:rsid w:val="008E3A21"/>
    <w:rsid w:val="008F1C13"/>
    <w:rsid w:val="00904A89"/>
    <w:rsid w:val="00910E03"/>
    <w:rsid w:val="00912F75"/>
    <w:rsid w:val="00915857"/>
    <w:rsid w:val="009166C5"/>
    <w:rsid w:val="00931511"/>
    <w:rsid w:val="00931BEE"/>
    <w:rsid w:val="009338CF"/>
    <w:rsid w:val="00941EAF"/>
    <w:rsid w:val="00951C9F"/>
    <w:rsid w:val="00955396"/>
    <w:rsid w:val="00955771"/>
    <w:rsid w:val="009566C9"/>
    <w:rsid w:val="00957C3B"/>
    <w:rsid w:val="00957E20"/>
    <w:rsid w:val="00960ADB"/>
    <w:rsid w:val="00962CFB"/>
    <w:rsid w:val="00972155"/>
    <w:rsid w:val="0097378B"/>
    <w:rsid w:val="00982BA0"/>
    <w:rsid w:val="009847AB"/>
    <w:rsid w:val="00985C3E"/>
    <w:rsid w:val="0099081E"/>
    <w:rsid w:val="00990ABF"/>
    <w:rsid w:val="00997B3B"/>
    <w:rsid w:val="009A2CDE"/>
    <w:rsid w:val="009A36DD"/>
    <w:rsid w:val="009A4616"/>
    <w:rsid w:val="009A5A08"/>
    <w:rsid w:val="009B0209"/>
    <w:rsid w:val="009B2B5E"/>
    <w:rsid w:val="009C50FF"/>
    <w:rsid w:val="009C5E3C"/>
    <w:rsid w:val="009C5F3E"/>
    <w:rsid w:val="009D14FE"/>
    <w:rsid w:val="009D3578"/>
    <w:rsid w:val="009D6D03"/>
    <w:rsid w:val="009E09B9"/>
    <w:rsid w:val="009E434E"/>
    <w:rsid w:val="009E4851"/>
    <w:rsid w:val="009E767D"/>
    <w:rsid w:val="009F0BAF"/>
    <w:rsid w:val="009F11EE"/>
    <w:rsid w:val="009F6E7B"/>
    <w:rsid w:val="00A0422E"/>
    <w:rsid w:val="00A062F7"/>
    <w:rsid w:val="00A10E0F"/>
    <w:rsid w:val="00A14E11"/>
    <w:rsid w:val="00A166FC"/>
    <w:rsid w:val="00A2348E"/>
    <w:rsid w:val="00A26497"/>
    <w:rsid w:val="00A352DF"/>
    <w:rsid w:val="00A35760"/>
    <w:rsid w:val="00A507C1"/>
    <w:rsid w:val="00A53135"/>
    <w:rsid w:val="00A53EDC"/>
    <w:rsid w:val="00A613BB"/>
    <w:rsid w:val="00A62575"/>
    <w:rsid w:val="00A628BD"/>
    <w:rsid w:val="00A636E3"/>
    <w:rsid w:val="00A85016"/>
    <w:rsid w:val="00A851B3"/>
    <w:rsid w:val="00A91339"/>
    <w:rsid w:val="00A94B36"/>
    <w:rsid w:val="00A96747"/>
    <w:rsid w:val="00A973FA"/>
    <w:rsid w:val="00A97C9A"/>
    <w:rsid w:val="00AB2800"/>
    <w:rsid w:val="00AB4415"/>
    <w:rsid w:val="00AB58B3"/>
    <w:rsid w:val="00AB5C27"/>
    <w:rsid w:val="00AB6DDD"/>
    <w:rsid w:val="00AE315D"/>
    <w:rsid w:val="00AE6BB1"/>
    <w:rsid w:val="00AE79E6"/>
    <w:rsid w:val="00AF6474"/>
    <w:rsid w:val="00AF737B"/>
    <w:rsid w:val="00B11109"/>
    <w:rsid w:val="00B141A1"/>
    <w:rsid w:val="00B20EB4"/>
    <w:rsid w:val="00B219BC"/>
    <w:rsid w:val="00B235EF"/>
    <w:rsid w:val="00B37619"/>
    <w:rsid w:val="00B40123"/>
    <w:rsid w:val="00B43C1D"/>
    <w:rsid w:val="00B51D2E"/>
    <w:rsid w:val="00B55A2A"/>
    <w:rsid w:val="00B570DF"/>
    <w:rsid w:val="00B62A6B"/>
    <w:rsid w:val="00B636B3"/>
    <w:rsid w:val="00B661CD"/>
    <w:rsid w:val="00B6630B"/>
    <w:rsid w:val="00B66365"/>
    <w:rsid w:val="00B67676"/>
    <w:rsid w:val="00B74713"/>
    <w:rsid w:val="00B81AC3"/>
    <w:rsid w:val="00B827D6"/>
    <w:rsid w:val="00B82ECE"/>
    <w:rsid w:val="00B9615E"/>
    <w:rsid w:val="00B977D1"/>
    <w:rsid w:val="00BA4683"/>
    <w:rsid w:val="00BB3EEA"/>
    <w:rsid w:val="00BC231F"/>
    <w:rsid w:val="00BC5E6F"/>
    <w:rsid w:val="00BD0B69"/>
    <w:rsid w:val="00BD6317"/>
    <w:rsid w:val="00BE125D"/>
    <w:rsid w:val="00BE2E3A"/>
    <w:rsid w:val="00BE3CAB"/>
    <w:rsid w:val="00BF0093"/>
    <w:rsid w:val="00BF010D"/>
    <w:rsid w:val="00BF3019"/>
    <w:rsid w:val="00BF319E"/>
    <w:rsid w:val="00BF41C5"/>
    <w:rsid w:val="00BF4C2F"/>
    <w:rsid w:val="00C018F7"/>
    <w:rsid w:val="00C11C7E"/>
    <w:rsid w:val="00C1239E"/>
    <w:rsid w:val="00C1667A"/>
    <w:rsid w:val="00C24A30"/>
    <w:rsid w:val="00C27EE8"/>
    <w:rsid w:val="00C33CB4"/>
    <w:rsid w:val="00C34C02"/>
    <w:rsid w:val="00C37DD0"/>
    <w:rsid w:val="00C47D97"/>
    <w:rsid w:val="00C47ED8"/>
    <w:rsid w:val="00C52848"/>
    <w:rsid w:val="00C563E3"/>
    <w:rsid w:val="00C65C93"/>
    <w:rsid w:val="00C7108B"/>
    <w:rsid w:val="00C725F3"/>
    <w:rsid w:val="00C74F9C"/>
    <w:rsid w:val="00C7752D"/>
    <w:rsid w:val="00C81A7C"/>
    <w:rsid w:val="00C83BBC"/>
    <w:rsid w:val="00C86800"/>
    <w:rsid w:val="00C86991"/>
    <w:rsid w:val="00C9143D"/>
    <w:rsid w:val="00C944D6"/>
    <w:rsid w:val="00CA6495"/>
    <w:rsid w:val="00CA6D93"/>
    <w:rsid w:val="00CB1682"/>
    <w:rsid w:val="00CB38D7"/>
    <w:rsid w:val="00CB3AE1"/>
    <w:rsid w:val="00CB4454"/>
    <w:rsid w:val="00CD185C"/>
    <w:rsid w:val="00CD5E41"/>
    <w:rsid w:val="00CE3E36"/>
    <w:rsid w:val="00CF158E"/>
    <w:rsid w:val="00CF4767"/>
    <w:rsid w:val="00CF50CB"/>
    <w:rsid w:val="00CF74BC"/>
    <w:rsid w:val="00D03AF9"/>
    <w:rsid w:val="00D04FB8"/>
    <w:rsid w:val="00D10EF7"/>
    <w:rsid w:val="00D21E75"/>
    <w:rsid w:val="00D24580"/>
    <w:rsid w:val="00D25570"/>
    <w:rsid w:val="00D34CDA"/>
    <w:rsid w:val="00D350AA"/>
    <w:rsid w:val="00D40019"/>
    <w:rsid w:val="00D40586"/>
    <w:rsid w:val="00D43CA2"/>
    <w:rsid w:val="00D449BF"/>
    <w:rsid w:val="00D44EBE"/>
    <w:rsid w:val="00D50499"/>
    <w:rsid w:val="00D50695"/>
    <w:rsid w:val="00D51CC4"/>
    <w:rsid w:val="00D5239F"/>
    <w:rsid w:val="00D61CD9"/>
    <w:rsid w:val="00D64357"/>
    <w:rsid w:val="00D6473F"/>
    <w:rsid w:val="00D65840"/>
    <w:rsid w:val="00D66A51"/>
    <w:rsid w:val="00D6779B"/>
    <w:rsid w:val="00D67DDC"/>
    <w:rsid w:val="00D700A3"/>
    <w:rsid w:val="00D70A5B"/>
    <w:rsid w:val="00D75472"/>
    <w:rsid w:val="00D75A8B"/>
    <w:rsid w:val="00D77327"/>
    <w:rsid w:val="00D805D9"/>
    <w:rsid w:val="00DB0FA4"/>
    <w:rsid w:val="00DB118B"/>
    <w:rsid w:val="00DB18BD"/>
    <w:rsid w:val="00DB2FEA"/>
    <w:rsid w:val="00DB57A6"/>
    <w:rsid w:val="00DB62E1"/>
    <w:rsid w:val="00DB757F"/>
    <w:rsid w:val="00DC15D8"/>
    <w:rsid w:val="00DC5914"/>
    <w:rsid w:val="00DE0262"/>
    <w:rsid w:val="00DF734D"/>
    <w:rsid w:val="00E056B0"/>
    <w:rsid w:val="00E12FE4"/>
    <w:rsid w:val="00E14948"/>
    <w:rsid w:val="00E167BE"/>
    <w:rsid w:val="00E176E6"/>
    <w:rsid w:val="00E21A70"/>
    <w:rsid w:val="00E22104"/>
    <w:rsid w:val="00E34EFE"/>
    <w:rsid w:val="00E36E51"/>
    <w:rsid w:val="00E4355F"/>
    <w:rsid w:val="00E5731E"/>
    <w:rsid w:val="00E5797E"/>
    <w:rsid w:val="00E67B00"/>
    <w:rsid w:val="00E7466E"/>
    <w:rsid w:val="00E81079"/>
    <w:rsid w:val="00E81EEE"/>
    <w:rsid w:val="00E93DD2"/>
    <w:rsid w:val="00E969DB"/>
    <w:rsid w:val="00EA20DE"/>
    <w:rsid w:val="00EA467F"/>
    <w:rsid w:val="00EA5DC4"/>
    <w:rsid w:val="00EA7676"/>
    <w:rsid w:val="00EB0105"/>
    <w:rsid w:val="00EB0887"/>
    <w:rsid w:val="00EB2086"/>
    <w:rsid w:val="00EB3A6A"/>
    <w:rsid w:val="00EB5405"/>
    <w:rsid w:val="00EB58DF"/>
    <w:rsid w:val="00EC251A"/>
    <w:rsid w:val="00EC3525"/>
    <w:rsid w:val="00EC63D0"/>
    <w:rsid w:val="00ED043B"/>
    <w:rsid w:val="00ED2846"/>
    <w:rsid w:val="00EE11AB"/>
    <w:rsid w:val="00EE6151"/>
    <w:rsid w:val="00F01796"/>
    <w:rsid w:val="00F17850"/>
    <w:rsid w:val="00F208A2"/>
    <w:rsid w:val="00F25E58"/>
    <w:rsid w:val="00F27DEC"/>
    <w:rsid w:val="00F327DB"/>
    <w:rsid w:val="00F40346"/>
    <w:rsid w:val="00F422CE"/>
    <w:rsid w:val="00F459C9"/>
    <w:rsid w:val="00F4603D"/>
    <w:rsid w:val="00F542E2"/>
    <w:rsid w:val="00F64DBF"/>
    <w:rsid w:val="00F841D2"/>
    <w:rsid w:val="00F85EF7"/>
    <w:rsid w:val="00F870B8"/>
    <w:rsid w:val="00F876BC"/>
    <w:rsid w:val="00F90329"/>
    <w:rsid w:val="00F91652"/>
    <w:rsid w:val="00F917FF"/>
    <w:rsid w:val="00F94007"/>
    <w:rsid w:val="00F972A9"/>
    <w:rsid w:val="00F978FF"/>
    <w:rsid w:val="00FA0241"/>
    <w:rsid w:val="00FA328B"/>
    <w:rsid w:val="00FA48AB"/>
    <w:rsid w:val="00FB0415"/>
    <w:rsid w:val="00FB2A2C"/>
    <w:rsid w:val="00FC105D"/>
    <w:rsid w:val="00FC2929"/>
    <w:rsid w:val="00FD0176"/>
    <w:rsid w:val="00FD60AF"/>
    <w:rsid w:val="00FE0DD6"/>
    <w:rsid w:val="00FF0973"/>
    <w:rsid w:val="00FF55D6"/>
    <w:rsid w:val="0A282654"/>
    <w:rsid w:val="0D0F76AF"/>
    <w:rsid w:val="20742677"/>
    <w:rsid w:val="21A46202"/>
    <w:rsid w:val="2FFA7F54"/>
    <w:rsid w:val="31E77F76"/>
    <w:rsid w:val="369D73DA"/>
    <w:rsid w:val="37F263BB"/>
    <w:rsid w:val="43081BD1"/>
    <w:rsid w:val="448F6CE1"/>
    <w:rsid w:val="49D94573"/>
    <w:rsid w:val="55305CE8"/>
    <w:rsid w:val="59531E6D"/>
    <w:rsid w:val="5C945FD2"/>
    <w:rsid w:val="619B09FA"/>
    <w:rsid w:val="64A02637"/>
    <w:rsid w:val="6A415844"/>
    <w:rsid w:val="6A742FAA"/>
    <w:rsid w:val="6AD47EC0"/>
    <w:rsid w:val="6C5846D2"/>
    <w:rsid w:val="71294461"/>
    <w:rsid w:val="75D926A4"/>
    <w:rsid w:val="777802EC"/>
    <w:rsid w:val="7D7E4262"/>
    <w:rsid w:val="7F921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name="Normal Indent"/>
    <w:lsdException w:uiPriority="99" w:name="footnote text"/>
    <w:lsdException w:qFormat="1" w:unhideWhenUsed="0" w:uiPriority="0" w:name="annotation text"/>
    <w:lsdException w:qFormat="1" w:unhideWhenUsed="0" w:uiPriority="0" w:name="header"/>
    <w:lsdException w:qFormat="1" w:unhideWhenUsed="0" w:uiPriority="99" w:semiHidden="0" w:name="footer"/>
    <w:lsdException w:uiPriority="99" w:name="index heading"/>
    <w:lsdException w:qFormat="1" w:unhideWhenUsed="0" w:uiPriority="0" w:semiHidden="0" w:name="caption"/>
    <w:lsdException w:qFormat="1" w:unhideWhenUsed="0" w:uiPriority="0"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qFormat="1" w:unhideWhenUsed="0" w:uiPriority="0" w:name="List Bullet 2"/>
    <w:lsdException w:uiPriority="99" w:name="List Bullet 3"/>
    <w:lsdException w:uiPriority="99" w:name="List Bullet 4"/>
    <w:lsdException w:uiPriority="99" w:name="List Bullet 5"/>
    <w:lsdException w:qFormat="1" w:unhideWhenUsed="0" w:uiPriority="0"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name="Date"/>
    <w:lsdException w:uiPriority="99" w:name="Body Text First Indent"/>
    <w:lsdException w:uiPriority="99" w:name="Body Text First Indent 2"/>
    <w:lsdException w:qFormat="1" w:unhideWhenUsed="0" w:uiPriority="0"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0"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nhideWhenUsed="0"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156" w:beforeLines="50" w:after="156" w:afterLines="50"/>
      <w:outlineLvl w:val="0"/>
    </w:pPr>
    <w:rPr>
      <w:rFonts w:eastAsia="黑体"/>
      <w:b/>
      <w:bCs/>
      <w:kern w:val="44"/>
      <w:sz w:val="36"/>
      <w:szCs w:val="44"/>
    </w:rPr>
  </w:style>
  <w:style w:type="paragraph" w:styleId="4">
    <w:name w:val="heading 2"/>
    <w:basedOn w:val="1"/>
    <w:next w:val="1"/>
    <w:link w:val="41"/>
    <w:qFormat/>
    <w:uiPriority w:val="0"/>
    <w:pPr>
      <w:keepNext/>
      <w:keepLines/>
      <w:numPr>
        <w:ilvl w:val="1"/>
        <w:numId w:val="1"/>
      </w:numPr>
      <w:spacing w:before="156" w:beforeLines="50" w:after="156" w:afterLines="50"/>
      <w:outlineLvl w:val="1"/>
    </w:pPr>
    <w:rPr>
      <w:rFonts w:ascii="Arial" w:hAnsi="Arial" w:eastAsia="黑体"/>
      <w:b/>
      <w:bCs/>
      <w:sz w:val="30"/>
      <w:szCs w:val="32"/>
    </w:rPr>
  </w:style>
  <w:style w:type="paragraph" w:styleId="5">
    <w:name w:val="heading 3"/>
    <w:basedOn w:val="1"/>
    <w:next w:val="1"/>
    <w:qFormat/>
    <w:uiPriority w:val="0"/>
    <w:pPr>
      <w:keepNext/>
      <w:keepLines/>
      <w:numPr>
        <w:ilvl w:val="2"/>
        <w:numId w:val="1"/>
      </w:numPr>
      <w:spacing w:before="156" w:beforeLines="50" w:after="156" w:afterLines="50"/>
      <w:outlineLvl w:val="2"/>
    </w:pPr>
    <w:rPr>
      <w:rFonts w:eastAsia="仿宋_GB2312"/>
      <w:b/>
      <w:bCs/>
      <w:color w:val="000000"/>
      <w:sz w:val="30"/>
      <w:szCs w:val="32"/>
    </w:rPr>
  </w:style>
  <w:style w:type="paragraph" w:styleId="6">
    <w:name w:val="heading 4"/>
    <w:basedOn w:val="1"/>
    <w:next w:val="1"/>
    <w:qFormat/>
    <w:uiPriority w:val="0"/>
    <w:pPr>
      <w:keepNext/>
      <w:keepLines/>
      <w:numPr>
        <w:ilvl w:val="3"/>
        <w:numId w:val="1"/>
      </w:numPr>
      <w:tabs>
        <w:tab w:val="clear" w:pos="1080"/>
      </w:tabs>
      <w:spacing w:line="540" w:lineRule="auto"/>
      <w:outlineLvl w:val="3"/>
    </w:pPr>
    <w:rPr>
      <w:rFonts w:ascii="Arial" w:hAnsi="Arial" w:eastAsia="黑体"/>
      <w:b/>
      <w:bCs/>
      <w:sz w:val="24"/>
      <w:szCs w:val="28"/>
    </w:rPr>
  </w:style>
  <w:style w:type="paragraph" w:styleId="7">
    <w:name w:val="heading 5"/>
    <w:basedOn w:val="1"/>
    <w:next w:val="1"/>
    <w:qFormat/>
    <w:uiPriority w:val="0"/>
    <w:pPr>
      <w:keepNext/>
      <w:keepLines/>
      <w:numPr>
        <w:ilvl w:val="4"/>
        <w:numId w:val="1"/>
      </w:numPr>
      <w:tabs>
        <w:tab w:val="clear" w:pos="1440"/>
      </w:tabs>
      <w:spacing w:line="480" w:lineRule="auto"/>
      <w:outlineLvl w:val="4"/>
    </w:pPr>
    <w:rPr>
      <w:b/>
      <w:bCs/>
      <w:sz w:val="24"/>
      <w:szCs w:val="28"/>
    </w:rPr>
  </w:style>
  <w:style w:type="paragraph" w:styleId="8">
    <w:name w:val="heading 6"/>
    <w:basedOn w:val="1"/>
    <w:next w:val="1"/>
    <w:qFormat/>
    <w:uiPriority w:val="0"/>
    <w:pPr>
      <w:keepNext/>
      <w:keepLines/>
      <w:numPr>
        <w:ilvl w:val="5"/>
        <w:numId w:val="1"/>
      </w:numPr>
      <w:spacing w:line="480"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line="480" w:lineRule="auto"/>
      <w:outlineLvl w:val="6"/>
    </w:pPr>
    <w:rPr>
      <w:b/>
      <w:bCs/>
    </w:rPr>
  </w:style>
  <w:style w:type="paragraph" w:styleId="10">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1">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34">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3">
    <w:name w:val="Normal Indent"/>
    <w:basedOn w:val="1"/>
    <w:semiHidden/>
    <w:qFormat/>
    <w:uiPriority w:val="0"/>
    <w:pPr>
      <w:spacing w:line="360" w:lineRule="auto"/>
      <w:ind w:firstLine="420" w:firstLineChars="200"/>
    </w:pPr>
  </w:style>
  <w:style w:type="paragraph" w:styleId="12">
    <w:name w:val="toc 7"/>
    <w:basedOn w:val="1"/>
    <w:next w:val="1"/>
    <w:semiHidden/>
    <w:qFormat/>
    <w:uiPriority w:val="0"/>
    <w:pPr>
      <w:ind w:left="1440"/>
      <w:jc w:val="left"/>
    </w:pPr>
    <w:rPr>
      <w:rFonts w:ascii="Arial" w:hAnsi="Arial"/>
      <w:szCs w:val="21"/>
    </w:rPr>
  </w:style>
  <w:style w:type="paragraph" w:styleId="13">
    <w:name w:val="List Number 2"/>
    <w:basedOn w:val="1"/>
    <w:semiHidden/>
    <w:qFormat/>
    <w:uiPriority w:val="0"/>
    <w:pPr>
      <w:tabs>
        <w:tab w:val="left" w:pos="794"/>
      </w:tabs>
      <w:ind w:left="794" w:hanging="374"/>
    </w:pPr>
  </w:style>
  <w:style w:type="paragraph" w:styleId="14">
    <w:name w:val="Note Heading"/>
    <w:basedOn w:val="1"/>
    <w:next w:val="1"/>
    <w:semiHidden/>
    <w:qFormat/>
    <w:uiPriority w:val="0"/>
    <w:pPr>
      <w:jc w:val="center"/>
    </w:pPr>
  </w:style>
  <w:style w:type="paragraph" w:styleId="15">
    <w:name w:val="caption"/>
    <w:basedOn w:val="1"/>
    <w:next w:val="1"/>
    <w:qFormat/>
    <w:uiPriority w:val="0"/>
    <w:pPr>
      <w:spacing w:before="152" w:after="160"/>
      <w:jc w:val="center"/>
    </w:pPr>
    <w:rPr>
      <w:rFonts w:ascii="Arial" w:hAnsi="Arial" w:eastAsia="黑体" w:cs="Arial"/>
      <w:sz w:val="20"/>
      <w:szCs w:val="20"/>
    </w:rPr>
  </w:style>
  <w:style w:type="paragraph" w:styleId="16">
    <w:name w:val="Document Map"/>
    <w:basedOn w:val="1"/>
    <w:semiHidden/>
    <w:qFormat/>
    <w:uiPriority w:val="0"/>
    <w:pPr>
      <w:shd w:val="clear" w:color="auto" w:fill="000080"/>
    </w:pPr>
    <w:rPr>
      <w:sz w:val="24"/>
    </w:rPr>
  </w:style>
  <w:style w:type="paragraph" w:styleId="17">
    <w:name w:val="annotation text"/>
    <w:basedOn w:val="1"/>
    <w:semiHidden/>
    <w:qFormat/>
    <w:uiPriority w:val="0"/>
    <w:pPr>
      <w:jc w:val="left"/>
    </w:pPr>
    <w:rPr>
      <w:sz w:val="24"/>
    </w:rPr>
  </w:style>
  <w:style w:type="paragraph" w:styleId="18">
    <w:name w:val="List Bullet 2"/>
    <w:basedOn w:val="1"/>
    <w:semiHidden/>
    <w:qFormat/>
    <w:uiPriority w:val="0"/>
    <w:pPr>
      <w:tabs>
        <w:tab w:val="left" w:pos="757"/>
      </w:tabs>
      <w:ind w:left="737" w:hanging="340"/>
    </w:pPr>
  </w:style>
  <w:style w:type="paragraph" w:styleId="19">
    <w:name w:val="toc 5"/>
    <w:basedOn w:val="1"/>
    <w:next w:val="1"/>
    <w:semiHidden/>
    <w:qFormat/>
    <w:uiPriority w:val="0"/>
    <w:pPr>
      <w:ind w:left="960"/>
      <w:jc w:val="left"/>
    </w:pPr>
    <w:rPr>
      <w:rFonts w:ascii="Arial" w:hAnsi="Arial"/>
      <w:i/>
      <w:szCs w:val="21"/>
    </w:rPr>
  </w:style>
  <w:style w:type="paragraph" w:styleId="20">
    <w:name w:val="toc 3"/>
    <w:basedOn w:val="1"/>
    <w:next w:val="1"/>
    <w:semiHidden/>
    <w:qFormat/>
    <w:uiPriority w:val="0"/>
    <w:pPr>
      <w:ind w:left="480"/>
      <w:jc w:val="left"/>
    </w:pPr>
    <w:rPr>
      <w:rFonts w:ascii="Arial" w:hAnsi="Arial"/>
      <w:i/>
      <w:iCs/>
    </w:rPr>
  </w:style>
  <w:style w:type="paragraph" w:styleId="21">
    <w:name w:val="toc 8"/>
    <w:basedOn w:val="1"/>
    <w:next w:val="1"/>
    <w:semiHidden/>
    <w:qFormat/>
    <w:uiPriority w:val="0"/>
    <w:pPr>
      <w:ind w:left="1680"/>
      <w:jc w:val="left"/>
    </w:pPr>
    <w:rPr>
      <w:rFonts w:ascii="Arial" w:hAnsi="Arial"/>
      <w:szCs w:val="21"/>
    </w:rPr>
  </w:style>
  <w:style w:type="paragraph" w:styleId="22">
    <w:name w:val="Date"/>
    <w:basedOn w:val="1"/>
    <w:next w:val="1"/>
    <w:semiHidden/>
    <w:qFormat/>
    <w:uiPriority w:val="0"/>
    <w:pPr>
      <w:ind w:left="100" w:leftChars="2500"/>
    </w:pPr>
  </w:style>
  <w:style w:type="paragraph" w:styleId="23">
    <w:name w:val="footer"/>
    <w:basedOn w:val="1"/>
    <w:link w:val="39"/>
    <w:qFormat/>
    <w:uiPriority w:val="99"/>
    <w:pPr>
      <w:tabs>
        <w:tab w:val="center" w:pos="4153"/>
        <w:tab w:val="right" w:pos="8306"/>
      </w:tabs>
      <w:snapToGrid w:val="0"/>
    </w:pPr>
    <w:rPr>
      <w:rFonts w:eastAsia="华文中宋"/>
      <w:sz w:val="20"/>
      <w:szCs w:val="18"/>
    </w:rPr>
  </w:style>
  <w:style w:type="paragraph" w:styleId="24">
    <w:name w:val="header"/>
    <w:basedOn w:val="1"/>
    <w:link w:val="40"/>
    <w:semiHidden/>
    <w:qFormat/>
    <w:uiPriority w:val="0"/>
    <w:pPr>
      <w:tabs>
        <w:tab w:val="center" w:pos="4320"/>
        <w:tab w:val="right" w:pos="8640"/>
      </w:tabs>
      <w:spacing w:line="240" w:lineRule="atLeast"/>
      <w:jc w:val="right"/>
    </w:pPr>
    <w:rPr>
      <w:rFonts w:eastAsia="华文中宋"/>
      <w:kern w:val="0"/>
      <w:sz w:val="20"/>
      <w:szCs w:val="20"/>
    </w:rPr>
  </w:style>
  <w:style w:type="paragraph" w:styleId="25">
    <w:name w:val="toc 1"/>
    <w:basedOn w:val="1"/>
    <w:next w:val="1"/>
    <w:qFormat/>
    <w:uiPriority w:val="39"/>
    <w:pPr>
      <w:snapToGrid w:val="0"/>
      <w:spacing w:before="120" w:after="120"/>
      <w:jc w:val="left"/>
    </w:pPr>
    <w:rPr>
      <w:rFonts w:ascii="Arial" w:hAnsi="Arial" w:eastAsia="黑体"/>
      <w:b/>
      <w:bCs/>
      <w:caps/>
    </w:rPr>
  </w:style>
  <w:style w:type="paragraph" w:styleId="26">
    <w:name w:val="toc 4"/>
    <w:basedOn w:val="1"/>
    <w:next w:val="1"/>
    <w:semiHidden/>
    <w:qFormat/>
    <w:uiPriority w:val="0"/>
    <w:pPr>
      <w:ind w:left="720"/>
      <w:jc w:val="left"/>
    </w:pPr>
    <w:rPr>
      <w:rFonts w:ascii="Arial" w:hAnsi="Arial"/>
      <w:szCs w:val="21"/>
    </w:rPr>
  </w:style>
  <w:style w:type="paragraph" w:styleId="27">
    <w:name w:val="toc 6"/>
    <w:basedOn w:val="1"/>
    <w:next w:val="1"/>
    <w:semiHidden/>
    <w:qFormat/>
    <w:uiPriority w:val="0"/>
    <w:pPr>
      <w:ind w:left="1200"/>
      <w:jc w:val="left"/>
    </w:pPr>
    <w:rPr>
      <w:rFonts w:ascii="Arial" w:hAnsi="Arial"/>
      <w:szCs w:val="21"/>
    </w:rPr>
  </w:style>
  <w:style w:type="paragraph" w:styleId="28">
    <w:name w:val="table of figures"/>
    <w:basedOn w:val="1"/>
    <w:next w:val="1"/>
    <w:semiHidden/>
    <w:qFormat/>
    <w:uiPriority w:val="0"/>
    <w:pPr>
      <w:ind w:left="900" w:leftChars="200" w:hanging="420" w:hangingChars="200"/>
    </w:pPr>
  </w:style>
  <w:style w:type="paragraph" w:styleId="29">
    <w:name w:val="toc 2"/>
    <w:basedOn w:val="1"/>
    <w:next w:val="1"/>
    <w:qFormat/>
    <w:uiPriority w:val="39"/>
    <w:pPr>
      <w:ind w:left="240"/>
      <w:jc w:val="left"/>
    </w:pPr>
    <w:rPr>
      <w:rFonts w:ascii="Arial" w:hAnsi="Arial"/>
      <w:smallCaps/>
    </w:rPr>
  </w:style>
  <w:style w:type="paragraph" w:styleId="30">
    <w:name w:val="toc 9"/>
    <w:basedOn w:val="1"/>
    <w:next w:val="1"/>
    <w:semiHidden/>
    <w:qFormat/>
    <w:uiPriority w:val="0"/>
    <w:pPr>
      <w:ind w:left="1920"/>
      <w:jc w:val="left"/>
    </w:pPr>
    <w:rPr>
      <w:rFonts w:ascii="Arial" w:hAnsi="Arial"/>
      <w:szCs w:val="21"/>
    </w:rPr>
  </w:style>
  <w:style w:type="paragraph" w:styleId="31">
    <w:name w:val="Normal (Web)"/>
    <w:basedOn w:val="1"/>
    <w:semiHidden/>
    <w:qFormat/>
    <w:uiPriority w:val="0"/>
    <w:pPr>
      <w:widowControl/>
      <w:spacing w:before="100" w:beforeAutospacing="1" w:after="100" w:afterAutospacing="1"/>
      <w:jc w:val="left"/>
    </w:pPr>
    <w:rPr>
      <w:rFonts w:hint="eastAsia" w:ascii="宋体" w:hAnsi="宋体"/>
      <w:kern w:val="0"/>
    </w:rPr>
  </w:style>
  <w:style w:type="paragraph" w:styleId="32">
    <w:name w:val="Title"/>
    <w:basedOn w:val="1"/>
    <w:next w:val="1"/>
    <w:qFormat/>
    <w:uiPriority w:val="0"/>
    <w:pPr>
      <w:jc w:val="center"/>
    </w:pPr>
    <w:rPr>
      <w:rFonts w:ascii="Arial" w:hAnsi="Arial" w:eastAsia="仿宋_GB2312"/>
      <w:b/>
      <w:kern w:val="0"/>
      <w:sz w:val="52"/>
      <w:szCs w:val="20"/>
      <w:lang w:eastAsia="en-US"/>
    </w:rPr>
  </w:style>
  <w:style w:type="character" w:styleId="35">
    <w:name w:val="page number"/>
    <w:basedOn w:val="34"/>
    <w:semiHidden/>
    <w:qFormat/>
    <w:uiPriority w:val="0"/>
  </w:style>
  <w:style w:type="character" w:styleId="36">
    <w:name w:val="FollowedHyperlink"/>
    <w:semiHidden/>
    <w:qFormat/>
    <w:uiPriority w:val="0"/>
    <w:rPr>
      <w:color w:val="800080"/>
      <w:u w:val="single"/>
    </w:rPr>
  </w:style>
  <w:style w:type="character" w:styleId="37">
    <w:name w:val="Hyperlink"/>
    <w:qFormat/>
    <w:uiPriority w:val="99"/>
    <w:rPr>
      <w:color w:val="0000FF"/>
      <w:u w:val="single"/>
    </w:rPr>
  </w:style>
  <w:style w:type="character" w:styleId="38">
    <w:name w:val="annotation reference"/>
    <w:semiHidden/>
    <w:qFormat/>
    <w:uiPriority w:val="0"/>
    <w:rPr>
      <w:sz w:val="21"/>
      <w:szCs w:val="21"/>
    </w:rPr>
  </w:style>
  <w:style w:type="character" w:customStyle="1" w:styleId="39">
    <w:name w:val="页脚 字符"/>
    <w:basedOn w:val="34"/>
    <w:link w:val="23"/>
    <w:qFormat/>
    <w:uiPriority w:val="99"/>
    <w:rPr>
      <w:rFonts w:hint="eastAsia" w:ascii="华文中宋" w:hAnsi="华文中宋" w:eastAsia="华文中宋" w:cs="华文中宋"/>
      <w:kern w:val="2"/>
      <w:szCs w:val="18"/>
    </w:rPr>
  </w:style>
  <w:style w:type="character" w:customStyle="1" w:styleId="40">
    <w:name w:val="页眉 字符"/>
    <w:basedOn w:val="34"/>
    <w:link w:val="24"/>
    <w:qFormat/>
    <w:uiPriority w:val="0"/>
    <w:rPr>
      <w:rFonts w:hint="eastAsia" w:ascii="华文中宋" w:hAnsi="华文中宋" w:eastAsia="华文中宋" w:cs="华文中宋"/>
    </w:rPr>
  </w:style>
  <w:style w:type="character" w:customStyle="1" w:styleId="41">
    <w:name w:val="标题 2 字符"/>
    <w:link w:val="4"/>
    <w:qFormat/>
    <w:uiPriority w:val="0"/>
    <w:rPr>
      <w:rFonts w:ascii="Arial" w:hAnsi="Arial" w:eastAsia="黑体"/>
      <w:b/>
      <w:bCs/>
      <w:kern w:val="2"/>
      <w:sz w:val="30"/>
      <w:szCs w:val="32"/>
    </w:rPr>
  </w:style>
  <w:style w:type="paragraph" w:customStyle="1" w:styleId="42">
    <w:name w:val="斜体列表项目符号2"/>
    <w:basedOn w:val="18"/>
    <w:next w:val="18"/>
    <w:qFormat/>
    <w:uiPriority w:val="0"/>
    <w:rPr>
      <w:i/>
      <w:color w:val="0000FF"/>
    </w:rPr>
  </w:style>
  <w:style w:type="paragraph" w:customStyle="1" w:styleId="43">
    <w:name w:val="列表项目符号a"/>
    <w:basedOn w:val="18"/>
    <w:qFormat/>
    <w:uiPriority w:val="0"/>
    <w:pPr>
      <w:tabs>
        <w:tab w:val="left" w:pos="794"/>
      </w:tabs>
      <w:ind w:left="794" w:hanging="374"/>
    </w:pPr>
  </w:style>
  <w:style w:type="paragraph" w:customStyle="1" w:styleId="44">
    <w:name w:val="文档信息1"/>
    <w:basedOn w:val="45"/>
    <w:qFormat/>
    <w:uiPriority w:val="0"/>
    <w:pPr>
      <w:pBdr>
        <w:bottom w:val="single" w:color="auto" w:sz="4" w:space="1"/>
      </w:pBdr>
    </w:pPr>
    <w:rPr>
      <w:b/>
      <w:bCs w:val="0"/>
    </w:rPr>
  </w:style>
  <w:style w:type="paragraph" w:customStyle="1" w:styleId="45">
    <w:name w:val="文档信息"/>
    <w:basedOn w:val="1"/>
    <w:qFormat/>
    <w:uiPriority w:val="0"/>
    <w:pPr>
      <w:spacing w:after="312" w:afterLines="100"/>
    </w:pPr>
    <w:rPr>
      <w:rFonts w:ascii="Arial" w:hAnsi="Arial"/>
      <w:bCs/>
      <w:sz w:val="24"/>
    </w:rPr>
  </w:style>
  <w:style w:type="paragraph" w:customStyle="1" w:styleId="46">
    <w:name w:val="斜体"/>
    <w:basedOn w:val="3"/>
    <w:next w:val="3"/>
    <w:qFormat/>
    <w:uiPriority w:val="0"/>
    <w:rPr>
      <w:i/>
      <w:color w:val="0000FF"/>
    </w:rPr>
  </w:style>
  <w:style w:type="paragraph" w:customStyle="1" w:styleId="47">
    <w:name w:val="图片"/>
    <w:basedOn w:val="1"/>
    <w:qFormat/>
    <w:uiPriority w:val="0"/>
    <w:pPr>
      <w:jc w:val="center"/>
    </w:pPr>
    <w:rPr>
      <w:rFonts w:eastAsia="华文中宋"/>
      <w:sz w:val="20"/>
    </w:rPr>
  </w:style>
  <w:style w:type="paragraph" w:customStyle="1" w:styleId="48">
    <w:name w:val="正文3"/>
    <w:basedOn w:val="1"/>
    <w:qFormat/>
    <w:uiPriority w:val="0"/>
    <w:pPr>
      <w:wordWrap w:val="0"/>
      <w:spacing w:line="480" w:lineRule="auto"/>
      <w:ind w:right="600" w:rightChars="250"/>
      <w:jc w:val="right"/>
    </w:pPr>
    <w:rPr>
      <w:sz w:val="30"/>
    </w:rPr>
  </w:style>
  <w:style w:type="paragraph" w:customStyle="1" w:styleId="49">
    <w:name w:val="正文2"/>
    <w:basedOn w:val="1"/>
    <w:qFormat/>
    <w:uiPriority w:val="0"/>
    <w:pPr>
      <w:spacing w:line="480" w:lineRule="auto"/>
      <w:jc w:val="center"/>
    </w:pPr>
    <w:rPr>
      <w:sz w:val="30"/>
    </w:rPr>
  </w:style>
  <w:style w:type="paragraph" w:customStyle="1" w:styleId="50">
    <w:name w:val="封面副标题"/>
    <w:basedOn w:val="1"/>
    <w:qFormat/>
    <w:uiPriority w:val="0"/>
    <w:pPr>
      <w:pBdr>
        <w:top w:val="single" w:color="808080" w:sz="6" w:space="2"/>
      </w:pBdr>
      <w:jc w:val="center"/>
    </w:pPr>
    <w:rPr>
      <w:rFonts w:eastAsia="楷体_GB2312"/>
      <w:b/>
      <w:bCs/>
      <w:sz w:val="44"/>
    </w:rPr>
  </w:style>
  <w:style w:type="paragraph" w:customStyle="1" w:styleId="51">
    <w:name w:val="正文4"/>
    <w:basedOn w:val="1"/>
    <w:qFormat/>
    <w:uiPriority w:val="0"/>
    <w:pPr>
      <w:jc w:val="center"/>
    </w:pPr>
    <w:rPr>
      <w:b/>
      <w:bCs/>
    </w:rPr>
  </w:style>
  <w:style w:type="paragraph" w:customStyle="1" w:styleId="52">
    <w:name w:val="目录"/>
    <w:basedOn w:val="32"/>
    <w:next w:val="1"/>
    <w:qFormat/>
    <w:uiPriority w:val="0"/>
    <w:pPr>
      <w:spacing w:line="720" w:lineRule="auto"/>
    </w:pPr>
    <w:rPr>
      <w:rFonts w:eastAsia="黑体"/>
      <w:sz w:val="36"/>
    </w:rPr>
  </w:style>
  <w:style w:type="paragraph" w:customStyle="1" w:styleId="53">
    <w:name w:val="正文1"/>
    <w:basedOn w:val="1"/>
    <w:qFormat/>
    <w:uiPriority w:val="0"/>
    <w:pPr>
      <w:ind w:left="368" w:leftChars="175"/>
    </w:pPr>
    <w:rPr>
      <w:sz w:val="30"/>
    </w:rPr>
  </w:style>
  <w:style w:type="paragraph" w:customStyle="1" w:styleId="54">
    <w:name w:val="文件日期"/>
    <w:basedOn w:val="1"/>
    <w:qFormat/>
    <w:uiPriority w:val="0"/>
    <w:pPr>
      <w:spacing w:line="240" w:lineRule="atLeast"/>
      <w:jc w:val="center"/>
    </w:pPr>
    <w:rPr>
      <w:sz w:val="30"/>
      <w:szCs w:val="30"/>
    </w:rPr>
  </w:style>
  <w:style w:type="paragraph" w:customStyle="1" w:styleId="55">
    <w:name w:val="封面标题"/>
    <w:basedOn w:val="1"/>
    <w:qFormat/>
    <w:uiPriority w:val="0"/>
    <w:pPr>
      <w:jc w:val="center"/>
    </w:pPr>
    <w:rPr>
      <w:rFonts w:eastAsia="黑体"/>
      <w:b/>
      <w:bCs/>
      <w:sz w:val="6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customXml" Target="../customXml/item1.xml"/><Relationship Id="rId47" Type="http://schemas.openxmlformats.org/officeDocument/2006/relationships/numbering" Target="numbering.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2DC7F-4245-4E41-8992-EB6B0C10136D}">
  <ds:schemaRefs/>
</ds:datastoreItem>
</file>

<file path=docProps/app.xml><?xml version="1.0" encoding="utf-8"?>
<Properties xmlns="http://schemas.openxmlformats.org/officeDocument/2006/extended-properties" xmlns:vt="http://schemas.openxmlformats.org/officeDocument/2006/docPropsVTypes">
  <Template>Normal.dotm</Template>
  <Company>香港城市大学AnyServer项目组</Company>
  <Pages>18</Pages>
  <Words>2105</Words>
  <Characters>2362</Characters>
  <Lines>25</Lines>
  <Paragraphs>7</Paragraphs>
  <TotalTime>4</TotalTime>
  <ScaleCrop>false</ScaleCrop>
  <LinksUpToDate>false</LinksUpToDate>
  <CharactersWithSpaces>2726</CharactersWithSpaces>
  <Application>WPS Office_11.1.0.11753_F1E327BC-269C-435d-A152-05C5408002CA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2022-01-02T08:12:00Z</dcterms:created>
  <dc:creator>杜文峰</dc:creator>
  <cp:lastModifiedBy>G</cp:lastModifiedBy>
  <cp:lastPrinted>2022-01-10T03:46:00Z</cp:lastPrinted>
  <dcterms:modified xsi:type="dcterms:W3CDTF">2022-06-20T15:37:08Z</dcterms:modified>
  <dc:subject>软件需求规约</dc:subject>
  <dc:title>。。。。。。。。。。。。。。</dc:title>
  <cp:revision>146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2052-11.1.0.11753</vt:lpwstr>
  </property>
  <property fmtid="{D5CDD505-2E9C-101B-9397-08002B2CF9AE}" pid="3" name="ICV">
    <vt:lpwstr>60C48D6215E74A13B79E0CE053D3BE63</vt:lpwstr>
  </property>
</Properties>
</file>