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5757" w14:textId="77777777" w:rsidR="00AD07B8" w:rsidRDefault="00AD07B8" w:rsidP="00AD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George, Levi</w:t>
      </w:r>
    </w:p>
    <w:p w14:paraId="5319A7BB" w14:textId="77777777" w:rsidR="00AD07B8" w:rsidRDefault="00AD07B8" w:rsidP="00AD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CS44500 – Computer Security</w:t>
      </w:r>
    </w:p>
    <w:p w14:paraId="1A4485FB" w14:textId="40682E4A" w:rsidR="00AD07B8" w:rsidRDefault="00AD07B8" w:rsidP="00AD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17435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17435A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/23</w:t>
      </w:r>
    </w:p>
    <w:p w14:paraId="51D4A7E1" w14:textId="2E793F86" w:rsidR="0017435A" w:rsidRDefault="00AD07B8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17435A">
        <w:rPr>
          <w:rFonts w:ascii="Times New Roman" w:hAnsi="Times New Roman" w:cs="Times New Roman"/>
          <w:sz w:val="24"/>
          <w:szCs w:val="24"/>
        </w:rPr>
        <w:t>3</w:t>
      </w:r>
    </w:p>
    <w:p w14:paraId="7C86C800" w14:textId="77777777" w:rsidR="00484D60" w:rsidRDefault="00484D60" w:rsidP="0017435A">
      <w:pPr>
        <w:rPr>
          <w:rFonts w:ascii="Times New Roman" w:hAnsi="Times New Roman" w:cs="Times New Roman"/>
          <w:sz w:val="24"/>
          <w:szCs w:val="24"/>
        </w:rPr>
      </w:pPr>
    </w:p>
    <w:p w14:paraId="1D017065" w14:textId="7E71BF22" w:rsidR="00597AA6" w:rsidRDefault="00484D60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 Setup</w:t>
      </w:r>
      <w:r w:rsidR="00597AA6">
        <w:rPr>
          <w:rFonts w:ascii="Times New Roman" w:hAnsi="Times New Roman" w:cs="Times New Roman"/>
          <w:sz w:val="24"/>
          <w:szCs w:val="24"/>
        </w:rPr>
        <w:t>.</w:t>
      </w:r>
    </w:p>
    <w:p w14:paraId="48241AC5" w14:textId="4A72ECEE" w:rsidR="008A18C5" w:rsidRDefault="008A18C5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Randomization Turned off</w:t>
      </w:r>
    </w:p>
    <w:p w14:paraId="35F84399" w14:textId="4F6368F8" w:rsidR="008A18C5" w:rsidRDefault="008A18C5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C540D" wp14:editId="4EF2CF0E">
            <wp:extent cx="5943600" cy="63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C68A" w14:textId="38D36ACF" w:rsidR="00BB28EE" w:rsidRDefault="00BB28EE" w:rsidP="0017435A">
      <w:pPr>
        <w:rPr>
          <w:rFonts w:ascii="Times New Roman" w:hAnsi="Times New Roman" w:cs="Times New Roman"/>
          <w:sz w:val="24"/>
          <w:szCs w:val="24"/>
        </w:rPr>
      </w:pPr>
    </w:p>
    <w:p w14:paraId="21B55667" w14:textId="5FCC43D6" w:rsidR="00BB28EE" w:rsidRDefault="00BB28EE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Removing dash</w:t>
      </w:r>
    </w:p>
    <w:p w14:paraId="3A535889" w14:textId="234A177C" w:rsidR="00BB28EE" w:rsidRDefault="00BB28EE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D2883B" wp14:editId="0D5C4383">
            <wp:extent cx="5943600" cy="379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B607" w14:textId="7A332EA2" w:rsidR="00FE6E4C" w:rsidRDefault="00FE6E4C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Task1. </w:t>
      </w:r>
      <w:r w:rsidR="0040552A">
        <w:rPr>
          <w:rFonts w:ascii="Times New Roman" w:hAnsi="Times New Roman" w:cs="Times New Roman"/>
          <w:sz w:val="24"/>
          <w:szCs w:val="24"/>
        </w:rPr>
        <w:t>Invoking Shellcode</w:t>
      </w:r>
    </w:p>
    <w:p w14:paraId="6BB6F286" w14:textId="3ADF9405" w:rsidR="008E386A" w:rsidRDefault="000A6F74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Shellcode can’t be written in regular code (High-level languages)</w:t>
      </w:r>
      <w:r w:rsidR="00076D05">
        <w:rPr>
          <w:rFonts w:ascii="Times New Roman" w:hAnsi="Times New Roman" w:cs="Times New Roman"/>
          <w:sz w:val="24"/>
          <w:szCs w:val="24"/>
        </w:rPr>
        <w:t>.</w:t>
      </w:r>
      <w:r w:rsidR="003E4584">
        <w:rPr>
          <w:rFonts w:ascii="Times New Roman" w:hAnsi="Times New Roman" w:cs="Times New Roman"/>
          <w:sz w:val="24"/>
          <w:szCs w:val="24"/>
        </w:rPr>
        <w:t xml:space="preserve"> It doesn’t provide the level of control that we get with shellcode</w:t>
      </w:r>
      <w:r w:rsidR="00184AF2">
        <w:rPr>
          <w:rFonts w:ascii="Times New Roman" w:hAnsi="Times New Roman" w:cs="Times New Roman"/>
          <w:sz w:val="24"/>
          <w:szCs w:val="24"/>
        </w:rPr>
        <w:t xml:space="preserve"> and it includes numerous possible points where ‘\0’ is in the code, and if that gets load into strcpy it will not load the full code.</w:t>
      </w:r>
    </w:p>
    <w:p w14:paraId="1FDE1B62" w14:textId="3CB70F97" w:rsidR="00F54F37" w:rsidRDefault="008E386A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Shellcode displayed essentially loads a new shell into execve.</w:t>
      </w:r>
      <w:r w:rsidR="007E3008">
        <w:rPr>
          <w:rFonts w:ascii="Times New Roman" w:hAnsi="Times New Roman" w:cs="Times New Roman"/>
          <w:sz w:val="24"/>
          <w:szCs w:val="24"/>
        </w:rPr>
        <w:t xml:space="preserve"> The only major differences between 64 bit and 32 bit versions of the code shown are the register names and how we call execve and the system call.</w:t>
      </w:r>
      <w:r w:rsidR="00BB5B0D">
        <w:rPr>
          <w:rFonts w:ascii="Times New Roman" w:hAnsi="Times New Roman" w:cs="Times New Roman"/>
          <w:sz w:val="24"/>
          <w:szCs w:val="24"/>
        </w:rPr>
        <w:t xml:space="preserve"> When I ran them both, I got a shell based on the file owner’s permissions.</w:t>
      </w:r>
    </w:p>
    <w:p w14:paraId="29127A6C" w14:textId="63361B3D" w:rsidR="00F54F37" w:rsidRDefault="00F54F37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bit code</w:t>
      </w:r>
    </w:p>
    <w:p w14:paraId="65A38A86" w14:textId="1FC589D0" w:rsidR="0040552A" w:rsidRDefault="00F54F37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1F89DF" wp14:editId="2FCB9C09">
            <wp:extent cx="5943600" cy="26060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8DDC" w14:textId="410F1CD2" w:rsidR="00F54F37" w:rsidRDefault="00F54F37" w:rsidP="0017435A">
      <w:pPr>
        <w:rPr>
          <w:rFonts w:ascii="Times New Roman" w:hAnsi="Times New Roman" w:cs="Times New Roman"/>
          <w:sz w:val="24"/>
          <w:szCs w:val="24"/>
        </w:rPr>
      </w:pPr>
    </w:p>
    <w:p w14:paraId="7BD16D57" w14:textId="4D3C0C6C" w:rsidR="00F54F37" w:rsidRDefault="00F54F37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 bit code</w:t>
      </w:r>
    </w:p>
    <w:p w14:paraId="43D2D503" w14:textId="2DBFEC65" w:rsidR="00F54F37" w:rsidRDefault="00F54F37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404220" wp14:editId="7DE1A912">
            <wp:extent cx="5943600" cy="15106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B47C" w14:textId="22478DFA" w:rsidR="00F54F37" w:rsidRDefault="00F54F37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didn’t notice any major differences, I was able to run both versions of the code and get access to a new shell. If the code were Set-UID I could get a root shell</w:t>
      </w:r>
      <w:r w:rsidR="00E65D56">
        <w:rPr>
          <w:rFonts w:ascii="Times New Roman" w:hAnsi="Times New Roman" w:cs="Times New Roman"/>
          <w:sz w:val="24"/>
          <w:szCs w:val="24"/>
        </w:rPr>
        <w:t xml:space="preserve"> as seen below.</w:t>
      </w:r>
      <w:r w:rsidR="000D37E5">
        <w:rPr>
          <w:rFonts w:ascii="Times New Roman" w:hAnsi="Times New Roman" w:cs="Times New Roman"/>
          <w:sz w:val="24"/>
          <w:szCs w:val="24"/>
        </w:rPr>
        <w:t xml:space="preserve"> (We see LOGNAME=root in my printenv command since I logged into the server through root then ran “su seed” to use the seed account.</w:t>
      </w:r>
    </w:p>
    <w:p w14:paraId="461D517B" w14:textId="750FCCEF" w:rsidR="00A56FF1" w:rsidRDefault="00A56FF1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35EBE6" wp14:editId="44232947">
            <wp:extent cx="5943600" cy="26625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5EC3" w14:textId="7743B347" w:rsidR="00E073C8" w:rsidRDefault="00597AA6" w:rsidP="00E07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Task2.</w:t>
      </w:r>
      <w:r w:rsidR="00E073C8">
        <w:rPr>
          <w:rFonts w:ascii="Times New Roman" w:hAnsi="Times New Roman" w:cs="Times New Roman"/>
          <w:sz w:val="24"/>
          <w:szCs w:val="24"/>
        </w:rPr>
        <w:t xml:space="preserve"> Understanding the Vulnerable Program</w:t>
      </w:r>
    </w:p>
    <w:p w14:paraId="19283AC8" w14:textId="77777777" w:rsidR="00E073C8" w:rsidRDefault="00E073C8" w:rsidP="00E07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L1 and L2 values have been set according to the lab instructions.</w:t>
      </w:r>
    </w:p>
    <w:p w14:paraId="3763B943" w14:textId="77777777" w:rsidR="00E073C8" w:rsidRDefault="00E073C8" w:rsidP="00E073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7BD56E" wp14:editId="2CB7D96B">
            <wp:extent cx="5943600" cy="292671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186F" w14:textId="77777777" w:rsidR="00E073C8" w:rsidRDefault="00E073C8" w:rsidP="00E07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code we are given for this task has a vulnerability in it’s code, strcpy(), that we can use to buffer-overflow the program when it is running.</w:t>
      </w:r>
    </w:p>
    <w:p w14:paraId="7C010CAC" w14:textId="77777777" w:rsidR="00E073C8" w:rsidRDefault="00E073C8" w:rsidP="00E07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Running the makefile will produce the following output and files.</w:t>
      </w:r>
    </w:p>
    <w:p w14:paraId="4F502515" w14:textId="77777777" w:rsidR="00E073C8" w:rsidRDefault="00E073C8" w:rsidP="00E073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1CAC66" wp14:editId="7B0E8650">
            <wp:extent cx="5943600" cy="263969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878C" w14:textId="77777777" w:rsidR="00E073C8" w:rsidRDefault="00E073C8" w:rsidP="00E073C8">
      <w:pPr>
        <w:rPr>
          <w:rFonts w:ascii="Times New Roman" w:hAnsi="Times New Roman" w:cs="Times New Roman"/>
          <w:sz w:val="24"/>
          <w:szCs w:val="24"/>
        </w:rPr>
      </w:pPr>
    </w:p>
    <w:p w14:paraId="4453E1C0" w14:textId="77777777" w:rsidR="00E073C8" w:rsidRDefault="00E073C8" w:rsidP="0017435A">
      <w:pPr>
        <w:rPr>
          <w:rFonts w:ascii="Times New Roman" w:hAnsi="Times New Roman" w:cs="Times New Roman"/>
          <w:sz w:val="24"/>
          <w:szCs w:val="24"/>
        </w:rPr>
      </w:pPr>
    </w:p>
    <w:p w14:paraId="0FE00C7F" w14:textId="56AEFDDE" w:rsidR="00597AA6" w:rsidRDefault="00597AA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Task3.</w:t>
      </w:r>
      <w:r w:rsidR="00CD5D16">
        <w:rPr>
          <w:rFonts w:ascii="Times New Roman" w:hAnsi="Times New Roman" w:cs="Times New Roman"/>
          <w:sz w:val="24"/>
          <w:szCs w:val="24"/>
        </w:rPr>
        <w:t xml:space="preserve"> Launching Attacks on 32-bit programs</w:t>
      </w:r>
    </w:p>
    <w:p w14:paraId="124E0F95" w14:textId="058A4A34" w:rsidR="00CD5D16" w:rsidRDefault="00CD5D1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17C413" wp14:editId="37E92056">
            <wp:extent cx="5943600" cy="312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60E5" w14:textId="7EEE76DB" w:rsidR="00CD5D16" w:rsidRDefault="00CD5D1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empty badfile has been made</w:t>
      </w:r>
    </w:p>
    <w:p w14:paraId="1D529FE1" w14:textId="0181C6E1" w:rsidR="004447A6" w:rsidRDefault="00E77D8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Ebp for the first stack program is</w:t>
      </w:r>
    </w:p>
    <w:p w14:paraId="6AB75398" w14:textId="3DB7FF51" w:rsidR="00E77D86" w:rsidRDefault="00E77D8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33FE1B" wp14:editId="08A85B02">
            <wp:extent cx="4029075" cy="13049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AAFA" w14:textId="5FE91D78" w:rsidR="00E77D86" w:rsidRDefault="00E77D8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of the buffer</w:t>
      </w:r>
    </w:p>
    <w:p w14:paraId="0D1C62A2" w14:textId="725DF76A" w:rsidR="00E77D86" w:rsidRDefault="00E77D8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24137F" wp14:editId="290CDBB6">
            <wp:extent cx="3143250" cy="6000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947F" w14:textId="0CA12D76" w:rsidR="007C25F3" w:rsidRDefault="007C25F3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B2811" wp14:editId="268D0FBB">
            <wp:extent cx="32385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C802" w14:textId="32DFE690" w:rsidR="007C25F3" w:rsidRDefault="007C25F3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(difference in memory)</w:t>
      </w:r>
    </w:p>
    <w:p w14:paraId="565120A7" w14:textId="077C1458" w:rsidR="00044DF5" w:rsidRDefault="00044DF5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Shellcode inserted – I chose the 32 bit shellcode from Task 1 since we are running all the code as 32 bit.</w:t>
      </w:r>
    </w:p>
    <w:p w14:paraId="1E677AEB" w14:textId="5617D37B" w:rsidR="00044DF5" w:rsidRDefault="00267BDB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18EDB9" wp14:editId="3664BC75">
            <wp:extent cx="4572000" cy="10858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7B4B" w14:textId="23C31DBE" w:rsidR="00326B97" w:rsidRDefault="00326B97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set the start of the shellcode to be </w:t>
      </w:r>
      <w:r w:rsidR="00267BDB">
        <w:rPr>
          <w:rFonts w:ascii="Times New Roman" w:hAnsi="Times New Roman" w:cs="Times New Roman"/>
          <w:sz w:val="24"/>
          <w:szCs w:val="24"/>
        </w:rPr>
        <w:t>at the very end of our NOP flood. 517 being the end of the file – len(shellcode) will give use enough space to insert our payload at the end of payload.</w:t>
      </w:r>
    </w:p>
    <w:p w14:paraId="4D1AD418" w14:textId="7AB32E3E" w:rsidR="00267BDB" w:rsidRDefault="00267BDB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01FD0E" wp14:editId="3255D7BB">
            <wp:extent cx="5257800" cy="628650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746B" w14:textId="34B7D164" w:rsidR="00326B97" w:rsidRDefault="00326B97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set the return address value</w:t>
      </w:r>
      <w:r w:rsidR="00267BDB">
        <w:rPr>
          <w:rFonts w:ascii="Times New Roman" w:hAnsi="Times New Roman" w:cs="Times New Roman"/>
          <w:sz w:val="24"/>
          <w:szCs w:val="24"/>
        </w:rPr>
        <w:t xml:space="preserve"> to my $ebp value + 4 to get my return address value, I then appended my guess to that value.</w:t>
      </w:r>
    </w:p>
    <w:p w14:paraId="5101BEC6" w14:textId="5A2118AC" w:rsidR="00267BDB" w:rsidRDefault="00267BDB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set my offset to 158 + 4 to insert it into the Return Address, 158 being ebp, +4 putting it ontop of the RA register.</w:t>
      </w:r>
    </w:p>
    <w:p w14:paraId="04EC221D" w14:textId="61E2298A" w:rsidR="00267BDB" w:rsidRDefault="00267BDB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A7BBDD" wp14:editId="6FDF00BF">
            <wp:extent cx="5248275" cy="122872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ED6B" w14:textId="38DE3833" w:rsidR="00267BDB" w:rsidRDefault="00267BDB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root access</w:t>
      </w:r>
      <w:r w:rsidR="00290A3B">
        <w:rPr>
          <w:rFonts w:ascii="Times New Roman" w:hAnsi="Times New Roman" w:cs="Times New Roman"/>
          <w:sz w:val="24"/>
          <w:szCs w:val="24"/>
        </w:rPr>
        <w:t xml:space="preserve"> (thank you so much Prof. Chen, I literally could not have done this without you).</w:t>
      </w:r>
    </w:p>
    <w:p w14:paraId="3352BF08" w14:textId="08775E37" w:rsidR="00267BDB" w:rsidRDefault="00267BDB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662252" wp14:editId="2F5D4477">
            <wp:extent cx="5943600" cy="80264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7201" w14:textId="49EBBB2E" w:rsidR="00597AA6" w:rsidRDefault="00597AA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Task7.</w:t>
      </w:r>
      <w:r w:rsidR="006458DE">
        <w:rPr>
          <w:rFonts w:ascii="Times New Roman" w:hAnsi="Times New Roman" w:cs="Times New Roman"/>
          <w:sz w:val="24"/>
          <w:szCs w:val="24"/>
        </w:rPr>
        <w:t xml:space="preserve"> Defeating Dash</w:t>
      </w:r>
    </w:p>
    <w:p w14:paraId="7378AFDF" w14:textId="34E2BFC5" w:rsidR="002C5882" w:rsidRDefault="002C5882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return my shell from zsh to dash.</w:t>
      </w:r>
    </w:p>
    <w:p w14:paraId="27DA24D4" w14:textId="18BD3750" w:rsidR="001A44DB" w:rsidRDefault="002C5882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08071" wp14:editId="0FF483D5">
            <wp:extent cx="5943600" cy="2787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B3A2" w14:textId="3A05E03F" w:rsidR="001A44DB" w:rsidRDefault="001A44DB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make the shellcode executables.</w:t>
      </w:r>
    </w:p>
    <w:p w14:paraId="0D790B8F" w14:textId="49EF6E42" w:rsidR="001A44DB" w:rsidRDefault="001A44DB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74A2CD" wp14:editId="677F466A">
            <wp:extent cx="5943600" cy="7321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BCA9" w14:textId="04653D07" w:rsidR="00722496" w:rsidRDefault="0072249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make the programs setuid</w:t>
      </w:r>
    </w:p>
    <w:p w14:paraId="3AE2D7B6" w14:textId="1BC3B033" w:rsidR="00722496" w:rsidRDefault="0072249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E6924C" wp14:editId="7668564D">
            <wp:extent cx="5943600" cy="1069975"/>
            <wp:effectExtent l="0" t="0" r="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617B" w14:textId="03E40E61" w:rsidR="00722496" w:rsidRDefault="0072249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run both the 64 bit and 32 bit code.</w:t>
      </w:r>
    </w:p>
    <w:p w14:paraId="5F0864EC" w14:textId="5F772998" w:rsidR="00722496" w:rsidRDefault="0072249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0B778E" wp14:editId="379B64CF">
            <wp:extent cx="5943600" cy="103759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A899" w14:textId="5BAC841F" w:rsidR="00722496" w:rsidRDefault="0072249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Neither get me the golden root shell, but both are able to open the shell.</w:t>
      </w:r>
    </w:p>
    <w:p w14:paraId="045571FB" w14:textId="4353E60D" w:rsidR="00ED7508" w:rsidRDefault="00ED7508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 add the setuid binary code to my shellcode.</w:t>
      </w:r>
    </w:p>
    <w:p w14:paraId="47CC059E" w14:textId="4332449B" w:rsidR="001A44DB" w:rsidRDefault="00ED7508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D94D70" wp14:editId="197C96A9">
            <wp:extent cx="4705350" cy="280035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C126" w14:textId="77777777" w:rsidR="00DF480D" w:rsidRDefault="00DF480D" w:rsidP="0017435A">
      <w:pPr>
        <w:rPr>
          <w:rFonts w:ascii="Times New Roman" w:hAnsi="Times New Roman" w:cs="Times New Roman"/>
          <w:sz w:val="24"/>
          <w:szCs w:val="24"/>
        </w:rPr>
      </w:pPr>
    </w:p>
    <w:p w14:paraId="045F07E8" w14:textId="77777777" w:rsidR="00DF480D" w:rsidRDefault="00DF480D" w:rsidP="0017435A">
      <w:pPr>
        <w:rPr>
          <w:rFonts w:ascii="Times New Roman" w:hAnsi="Times New Roman" w:cs="Times New Roman"/>
          <w:sz w:val="24"/>
          <w:szCs w:val="24"/>
        </w:rPr>
      </w:pPr>
    </w:p>
    <w:p w14:paraId="47378309" w14:textId="77777777" w:rsidR="00DF480D" w:rsidRDefault="00DF480D" w:rsidP="0017435A">
      <w:pPr>
        <w:rPr>
          <w:rFonts w:ascii="Times New Roman" w:hAnsi="Times New Roman" w:cs="Times New Roman"/>
          <w:sz w:val="24"/>
          <w:szCs w:val="24"/>
        </w:rPr>
      </w:pPr>
    </w:p>
    <w:p w14:paraId="7A7EC825" w14:textId="78A0ADC6" w:rsidR="00DF480D" w:rsidRDefault="00DF480D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remake the code</w:t>
      </w:r>
    </w:p>
    <w:p w14:paraId="2DF93BC0" w14:textId="37AABEB8" w:rsidR="00DF480D" w:rsidRDefault="00DF480D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C776DA" wp14:editId="39EBB453">
            <wp:extent cx="5943600" cy="75057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6BAC" w14:textId="700CDDEC" w:rsidR="00DF480D" w:rsidRDefault="00DF480D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make the programs setuid, and run the code, both award me root access.</w:t>
      </w:r>
    </w:p>
    <w:p w14:paraId="2C637981" w14:textId="732FA09C" w:rsidR="00DF480D" w:rsidRDefault="00DF480D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ABEB64" wp14:editId="5E65670F">
            <wp:extent cx="5943600" cy="1830705"/>
            <wp:effectExtent l="0" t="0" r="0" b="0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F937" w14:textId="77777777" w:rsidR="001A44DB" w:rsidRDefault="001A44DB" w:rsidP="0017435A">
      <w:pPr>
        <w:rPr>
          <w:rFonts w:ascii="Times New Roman" w:hAnsi="Times New Roman" w:cs="Times New Roman"/>
          <w:sz w:val="24"/>
          <w:szCs w:val="24"/>
        </w:rPr>
      </w:pPr>
    </w:p>
    <w:p w14:paraId="1B4C6D33" w14:textId="50442762" w:rsidR="00597AA6" w:rsidRDefault="00597AA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Task8.</w:t>
      </w:r>
      <w:r w:rsidR="003B0B6F">
        <w:rPr>
          <w:rFonts w:ascii="Times New Roman" w:hAnsi="Times New Roman" w:cs="Times New Roman"/>
          <w:sz w:val="24"/>
          <w:szCs w:val="24"/>
        </w:rPr>
        <w:t xml:space="preserve"> Defeating Address Randomization</w:t>
      </w:r>
    </w:p>
    <w:p w14:paraId="61A7B484" w14:textId="074D3277" w:rsidR="00E20776" w:rsidRDefault="00EA1159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run the command to turn on ASLR.</w:t>
      </w:r>
    </w:p>
    <w:p w14:paraId="3795AAC4" w14:textId="4D4412C3" w:rsidR="00A463BA" w:rsidRDefault="00A463BA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F217A5" wp14:editId="15EFBCF0">
            <wp:extent cx="5943600" cy="3625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B34F" w14:textId="7BFB24CD" w:rsidR="00824139" w:rsidRDefault="00824139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ran commands to reset zsh as my shell.</w:t>
      </w:r>
    </w:p>
    <w:p w14:paraId="0C2773F6" w14:textId="41EE41D2" w:rsidR="0016027F" w:rsidRDefault="008A4930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first step is to check and make sure the exploit.py has been run and badfile is up to date.</w:t>
      </w:r>
      <w:r w:rsidR="002C7052">
        <w:rPr>
          <w:rFonts w:ascii="Times New Roman" w:hAnsi="Times New Roman" w:cs="Times New Roman"/>
          <w:sz w:val="24"/>
          <w:szCs w:val="24"/>
        </w:rPr>
        <w:t xml:space="preserve"> I then run stack-l1. Only after running it three times I realize that I already turned on ASLR.</w:t>
      </w:r>
    </w:p>
    <w:p w14:paraId="711C2D4D" w14:textId="7081B648" w:rsidR="007D2EF6" w:rsidRDefault="007D2EF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the bash shell script to brute force the code.</w:t>
      </w:r>
      <w:r w:rsidR="00CF12F9">
        <w:rPr>
          <w:rFonts w:ascii="Times New Roman" w:hAnsi="Times New Roman" w:cs="Times New Roman"/>
          <w:sz w:val="24"/>
          <w:szCs w:val="24"/>
        </w:rPr>
        <w:t xml:space="preserve"> However, it ran for almost an hour without returning root.</w:t>
      </w:r>
    </w:p>
    <w:p w14:paraId="04B46A7F" w14:textId="2062896D" w:rsidR="00CF12F9" w:rsidRDefault="00CF12F9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3EEBD1" wp14:editId="3F1AF323">
            <wp:extent cx="3924300" cy="2540733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7181" cy="254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E62B" w14:textId="285B8144" w:rsidR="00597AA6" w:rsidRDefault="00597AA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Task9.</w:t>
      </w:r>
      <w:r w:rsidR="00D11E66">
        <w:rPr>
          <w:rFonts w:ascii="Times New Roman" w:hAnsi="Times New Roman" w:cs="Times New Roman"/>
          <w:sz w:val="24"/>
          <w:szCs w:val="24"/>
        </w:rPr>
        <w:t xml:space="preserve"> Defeating other countermeasures</w:t>
      </w:r>
    </w:p>
    <w:p w14:paraId="597AC9DF" w14:textId="244E2049" w:rsidR="00D11E66" w:rsidRDefault="00D11E6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EF856A" wp14:editId="100ED6AB">
            <wp:extent cx="5943600" cy="6388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52E7" w14:textId="0021A4FB" w:rsidR="00D11E66" w:rsidRDefault="00D11E66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begin by testing my Level 1 exploit.</w:t>
      </w:r>
    </w:p>
    <w:p w14:paraId="25C2D41A" w14:textId="457BCB6E" w:rsidR="005C3F13" w:rsidRDefault="005C3F13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recompile my stack.c code with no stack guard</w:t>
      </w:r>
    </w:p>
    <w:p w14:paraId="1D67D718" w14:textId="56CB916F" w:rsidR="005C3F13" w:rsidRDefault="005C3F13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DD8AB9" wp14:editId="7BF8E4F6">
            <wp:extent cx="5943600" cy="2428875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3680" w14:textId="03E040F3" w:rsidR="00F876DE" w:rsidRDefault="00F876DE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re-running my stack-L1-noguard code, I get the message the “stack smashing” was detected and my code is aborted before I can get root access.</w:t>
      </w:r>
    </w:p>
    <w:p w14:paraId="4D2862B3" w14:textId="4CD55119" w:rsidR="00C772E4" w:rsidRDefault="00C772E4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04E468" wp14:editId="715A4173">
            <wp:extent cx="5943600" cy="798830"/>
            <wp:effectExtent l="0" t="0" r="0" b="0"/>
            <wp:docPr id="35" name="Picture 3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0061" w14:textId="2DC00D76" w:rsidR="005D6257" w:rsidRDefault="005D6257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9b: Non-executable stack protection</w:t>
      </w:r>
    </w:p>
    <w:p w14:paraId="3BD144B4" w14:textId="0A0A89FA" w:rsidR="005D6257" w:rsidRDefault="005D6257" w:rsidP="0017435A">
      <w:pPr>
        <w:rPr>
          <w:rFonts w:ascii="Times New Roman" w:hAnsi="Times New Roman" w:cs="Times New Roman"/>
          <w:sz w:val="24"/>
          <w:szCs w:val="24"/>
        </w:rPr>
      </w:pPr>
    </w:p>
    <w:p w14:paraId="49AD67A1" w14:textId="43F8EA5C" w:rsidR="005D6257" w:rsidRDefault="005D6257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a version of the code without executable stack</w:t>
      </w:r>
      <w:r w:rsidR="00B142D5">
        <w:rPr>
          <w:rFonts w:ascii="Times New Roman" w:hAnsi="Times New Roman" w:cs="Times New Roman"/>
          <w:sz w:val="24"/>
          <w:szCs w:val="24"/>
        </w:rPr>
        <w:t>, using the makefile and ran the code. I only got a seg fault. This can be reasonably assumed since we just keep running no op instructions until we reach illegal addresses.</w:t>
      </w:r>
    </w:p>
    <w:p w14:paraId="49914246" w14:textId="2A559372" w:rsidR="00B142D5" w:rsidRDefault="00B142D5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63822" wp14:editId="7A458E4C">
            <wp:extent cx="5943600" cy="2400300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60DB" w14:textId="77777777" w:rsidR="005D6257" w:rsidRDefault="005D6257" w:rsidP="0017435A">
      <w:pPr>
        <w:rPr>
          <w:rFonts w:ascii="Times New Roman" w:hAnsi="Times New Roman" w:cs="Times New Roman"/>
          <w:sz w:val="24"/>
          <w:szCs w:val="24"/>
        </w:rPr>
      </w:pPr>
    </w:p>
    <w:p w14:paraId="14EED344" w14:textId="77777777" w:rsidR="005D6257" w:rsidRDefault="005D6257" w:rsidP="0017435A">
      <w:pPr>
        <w:rPr>
          <w:rFonts w:ascii="Times New Roman" w:hAnsi="Times New Roman" w:cs="Times New Roman"/>
          <w:sz w:val="24"/>
          <w:szCs w:val="24"/>
        </w:rPr>
      </w:pPr>
    </w:p>
    <w:p w14:paraId="784A7B82" w14:textId="3E0FAC3B" w:rsidR="00A8731B" w:rsidRPr="00667126" w:rsidRDefault="00A8731B" w:rsidP="00174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Task4 – Should I choose to accept.</w:t>
      </w:r>
    </w:p>
    <w:p w14:paraId="02083D96" w14:textId="77C4A1A0" w:rsidR="0083009F" w:rsidRPr="00667126" w:rsidRDefault="0083009F">
      <w:pPr>
        <w:rPr>
          <w:rFonts w:ascii="Times New Roman" w:hAnsi="Times New Roman" w:cs="Times New Roman"/>
          <w:sz w:val="24"/>
          <w:szCs w:val="24"/>
        </w:rPr>
      </w:pPr>
    </w:p>
    <w:sectPr w:rsidR="0083009F" w:rsidRPr="0066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05F"/>
    <w:rsid w:val="0000584C"/>
    <w:rsid w:val="00044DF5"/>
    <w:rsid w:val="00064343"/>
    <w:rsid w:val="00076D05"/>
    <w:rsid w:val="00095876"/>
    <w:rsid w:val="000A5E7E"/>
    <w:rsid w:val="000A6F74"/>
    <w:rsid w:val="000D37E5"/>
    <w:rsid w:val="000E7F10"/>
    <w:rsid w:val="00113C0F"/>
    <w:rsid w:val="00133411"/>
    <w:rsid w:val="00137331"/>
    <w:rsid w:val="0015457E"/>
    <w:rsid w:val="0016027F"/>
    <w:rsid w:val="0017435A"/>
    <w:rsid w:val="00182FDA"/>
    <w:rsid w:val="00184AF2"/>
    <w:rsid w:val="00187CAB"/>
    <w:rsid w:val="001A44DB"/>
    <w:rsid w:val="001D005C"/>
    <w:rsid w:val="0020205F"/>
    <w:rsid w:val="00216994"/>
    <w:rsid w:val="00220C38"/>
    <w:rsid w:val="00242419"/>
    <w:rsid w:val="00267BDB"/>
    <w:rsid w:val="002843DA"/>
    <w:rsid w:val="00290A3B"/>
    <w:rsid w:val="002A023A"/>
    <w:rsid w:val="002B5685"/>
    <w:rsid w:val="002C5882"/>
    <w:rsid w:val="002C7052"/>
    <w:rsid w:val="002D194B"/>
    <w:rsid w:val="002D5866"/>
    <w:rsid w:val="00310939"/>
    <w:rsid w:val="003143F9"/>
    <w:rsid w:val="00326B97"/>
    <w:rsid w:val="00332EB7"/>
    <w:rsid w:val="003955DC"/>
    <w:rsid w:val="003B0B6F"/>
    <w:rsid w:val="003E2043"/>
    <w:rsid w:val="003E4584"/>
    <w:rsid w:val="003E7E8A"/>
    <w:rsid w:val="0040552A"/>
    <w:rsid w:val="004447A6"/>
    <w:rsid w:val="00450F1C"/>
    <w:rsid w:val="00483AAC"/>
    <w:rsid w:val="00484D60"/>
    <w:rsid w:val="004E323F"/>
    <w:rsid w:val="004E3441"/>
    <w:rsid w:val="004E7D8E"/>
    <w:rsid w:val="00536047"/>
    <w:rsid w:val="00597AA6"/>
    <w:rsid w:val="005C3F13"/>
    <w:rsid w:val="005D6257"/>
    <w:rsid w:val="005E0DEE"/>
    <w:rsid w:val="005E35B5"/>
    <w:rsid w:val="0062397E"/>
    <w:rsid w:val="006458DE"/>
    <w:rsid w:val="00651266"/>
    <w:rsid w:val="00667126"/>
    <w:rsid w:val="006B0255"/>
    <w:rsid w:val="006F2BDC"/>
    <w:rsid w:val="00722496"/>
    <w:rsid w:val="007364DE"/>
    <w:rsid w:val="007511A0"/>
    <w:rsid w:val="007536DE"/>
    <w:rsid w:val="0075764C"/>
    <w:rsid w:val="00773FCE"/>
    <w:rsid w:val="0079097D"/>
    <w:rsid w:val="007C0E6C"/>
    <w:rsid w:val="007C25F3"/>
    <w:rsid w:val="007D2EF6"/>
    <w:rsid w:val="007E02E9"/>
    <w:rsid w:val="007E3008"/>
    <w:rsid w:val="008226BF"/>
    <w:rsid w:val="00824139"/>
    <w:rsid w:val="0082485A"/>
    <w:rsid w:val="0083009F"/>
    <w:rsid w:val="00884BEE"/>
    <w:rsid w:val="008A18C5"/>
    <w:rsid w:val="008A4930"/>
    <w:rsid w:val="008E26FE"/>
    <w:rsid w:val="008E386A"/>
    <w:rsid w:val="00941777"/>
    <w:rsid w:val="009831E7"/>
    <w:rsid w:val="009C09EC"/>
    <w:rsid w:val="009C7798"/>
    <w:rsid w:val="00A07A0E"/>
    <w:rsid w:val="00A31581"/>
    <w:rsid w:val="00A463BA"/>
    <w:rsid w:val="00A56FF1"/>
    <w:rsid w:val="00A671A2"/>
    <w:rsid w:val="00A8731B"/>
    <w:rsid w:val="00AC6C6F"/>
    <w:rsid w:val="00AD07B8"/>
    <w:rsid w:val="00B116E2"/>
    <w:rsid w:val="00B142D5"/>
    <w:rsid w:val="00B17AD5"/>
    <w:rsid w:val="00B576D1"/>
    <w:rsid w:val="00B7716C"/>
    <w:rsid w:val="00B83A14"/>
    <w:rsid w:val="00BB28EE"/>
    <w:rsid w:val="00BB5B0D"/>
    <w:rsid w:val="00BF6792"/>
    <w:rsid w:val="00C07FB1"/>
    <w:rsid w:val="00C1389B"/>
    <w:rsid w:val="00C31195"/>
    <w:rsid w:val="00C45C2A"/>
    <w:rsid w:val="00C470AB"/>
    <w:rsid w:val="00C772E4"/>
    <w:rsid w:val="00CB5865"/>
    <w:rsid w:val="00CD5D16"/>
    <w:rsid w:val="00CF12F9"/>
    <w:rsid w:val="00CF22B1"/>
    <w:rsid w:val="00D07EE0"/>
    <w:rsid w:val="00D10DC6"/>
    <w:rsid w:val="00D11E66"/>
    <w:rsid w:val="00D14AC6"/>
    <w:rsid w:val="00D3657A"/>
    <w:rsid w:val="00D37F23"/>
    <w:rsid w:val="00DD2426"/>
    <w:rsid w:val="00DE1F37"/>
    <w:rsid w:val="00DF480D"/>
    <w:rsid w:val="00E073C8"/>
    <w:rsid w:val="00E07684"/>
    <w:rsid w:val="00E20776"/>
    <w:rsid w:val="00E43812"/>
    <w:rsid w:val="00E43CAB"/>
    <w:rsid w:val="00E543BD"/>
    <w:rsid w:val="00E635EF"/>
    <w:rsid w:val="00E65D56"/>
    <w:rsid w:val="00E77D86"/>
    <w:rsid w:val="00E933D6"/>
    <w:rsid w:val="00EA1159"/>
    <w:rsid w:val="00EA32C7"/>
    <w:rsid w:val="00EA44C0"/>
    <w:rsid w:val="00EC4FEF"/>
    <w:rsid w:val="00ED7508"/>
    <w:rsid w:val="00EE5088"/>
    <w:rsid w:val="00F01B74"/>
    <w:rsid w:val="00F54F37"/>
    <w:rsid w:val="00F876DE"/>
    <w:rsid w:val="00F96A09"/>
    <w:rsid w:val="00FE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4E97"/>
  <w15:docId w15:val="{6EC8A171-76A5-4162-89C0-E78A25C8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9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118</cp:revision>
  <dcterms:created xsi:type="dcterms:W3CDTF">2023-01-21T19:13:00Z</dcterms:created>
  <dcterms:modified xsi:type="dcterms:W3CDTF">2023-02-15T16:35:00Z</dcterms:modified>
</cp:coreProperties>
</file>