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jc w:val="center"/>
        <w:rPr/>
      </w:pPr>
      <w:bookmarkStart w:colFirst="0" w:colLast="0" w:name="_gc1a8lll5dqc" w:id="0"/>
      <w:bookmarkEnd w:id="0"/>
      <w:r w:rsidDel="00000000" w:rsidR="00000000" w:rsidRPr="00000000">
        <w:rPr>
          <w:rtl w:val="0"/>
        </w:rPr>
        <w:t xml:space="preserve">Stworzenie prostej drukarki typu flatbed do celów naukowych i hobbystycznych oraz badanie powstałej maszyny</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pStyle w:val="Heading1"/>
        <w:numPr>
          <w:ilvl w:val="0"/>
          <w:numId w:val="2"/>
        </w:numPr>
        <w:spacing w:after="0" w:afterAutospacing="0"/>
        <w:ind w:left="720" w:hanging="360"/>
        <w:rPr/>
      </w:pPr>
      <w:bookmarkStart w:colFirst="0" w:colLast="0" w:name="_lqz0nfo7bb0e" w:id="1"/>
      <w:bookmarkEnd w:id="1"/>
      <w:r w:rsidDel="00000000" w:rsidR="00000000" w:rsidRPr="00000000">
        <w:rPr>
          <w:rtl w:val="0"/>
        </w:rPr>
        <w:t xml:space="preserve">Wstęp</w:t>
      </w:r>
    </w:p>
    <w:p w:rsidR="00000000" w:rsidDel="00000000" w:rsidP="00000000" w:rsidRDefault="00000000" w:rsidRPr="00000000" w14:paraId="00000004">
      <w:pPr>
        <w:pStyle w:val="Heading1"/>
        <w:numPr>
          <w:ilvl w:val="0"/>
          <w:numId w:val="2"/>
        </w:numPr>
        <w:spacing w:after="0" w:afterAutospacing="0" w:before="0" w:beforeAutospacing="0"/>
        <w:ind w:left="720" w:hanging="360"/>
        <w:rPr/>
      </w:pPr>
      <w:bookmarkStart w:colFirst="0" w:colLast="0" w:name="_fiqtc79p8gcq" w:id="2"/>
      <w:bookmarkEnd w:id="2"/>
      <w:r w:rsidDel="00000000" w:rsidR="00000000" w:rsidRPr="00000000">
        <w:rPr>
          <w:rtl w:val="0"/>
        </w:rPr>
        <w:t xml:space="preserve">Wprowadzenie teoretyczne</w:t>
      </w:r>
    </w:p>
    <w:p w:rsidR="00000000" w:rsidDel="00000000" w:rsidP="00000000" w:rsidRDefault="00000000" w:rsidRPr="00000000" w14:paraId="00000005">
      <w:pPr>
        <w:pStyle w:val="Heading2"/>
        <w:numPr>
          <w:ilvl w:val="1"/>
          <w:numId w:val="2"/>
        </w:numPr>
        <w:spacing w:before="0" w:beforeAutospacing="0"/>
        <w:ind w:left="1440" w:hanging="360"/>
        <w:rPr/>
      </w:pPr>
      <w:bookmarkStart w:colFirst="0" w:colLast="0" w:name="_c9eu9wyqjlam" w:id="3"/>
      <w:bookmarkEnd w:id="3"/>
      <w:r w:rsidDel="00000000" w:rsidR="00000000" w:rsidRPr="00000000">
        <w:rPr>
          <w:rtl w:val="0"/>
        </w:rPr>
        <w:t xml:space="preserve">Podstawy działania drukarki inkjet</w:t>
      </w:r>
    </w:p>
    <w:p w:rsidR="00000000" w:rsidDel="00000000" w:rsidP="00000000" w:rsidRDefault="00000000" w:rsidRPr="00000000" w14:paraId="00000006">
      <w:pPr>
        <w:ind w:left="720" w:firstLine="0"/>
        <w:rPr>
          <w:color w:val="ff0000"/>
        </w:rPr>
      </w:pPr>
      <w:r w:rsidDel="00000000" w:rsidR="00000000" w:rsidRPr="00000000">
        <w:rPr>
          <w:color w:val="ff0000"/>
          <w:rtl w:val="0"/>
        </w:rPr>
        <w:t xml:space="preserve">Konstrukcja</w:t>
      </w:r>
    </w:p>
    <w:p w:rsidR="00000000" w:rsidDel="00000000" w:rsidP="00000000" w:rsidRDefault="00000000" w:rsidRPr="00000000" w14:paraId="00000007">
      <w:pPr>
        <w:ind w:left="0" w:firstLine="0"/>
        <w:rPr/>
      </w:pPr>
      <w:r w:rsidDel="00000000" w:rsidR="00000000" w:rsidRPr="00000000">
        <w:rPr>
          <w:rtl w:val="0"/>
        </w:rPr>
        <w:t xml:space="preserve">              </w:t>
      </w:r>
    </w:p>
    <w:p w:rsidR="00000000" w:rsidDel="00000000" w:rsidP="00000000" w:rsidRDefault="00000000" w:rsidRPr="00000000" w14:paraId="00000008">
      <w:pPr>
        <w:ind w:left="720" w:firstLine="0"/>
        <w:rPr>
          <w:color w:val="ff0000"/>
        </w:rPr>
      </w:pPr>
      <w:r w:rsidDel="00000000" w:rsidR="00000000" w:rsidRPr="00000000">
        <w:rPr>
          <w:color w:val="ff0000"/>
          <w:rtl w:val="0"/>
        </w:rPr>
        <w:t xml:space="preserve">Jak drukują</w:t>
      </w:r>
    </w:p>
    <w:p w:rsidR="00000000" w:rsidDel="00000000" w:rsidP="00000000" w:rsidRDefault="00000000" w:rsidRPr="00000000" w14:paraId="00000009">
      <w:pPr>
        <w:ind w:left="720" w:firstLine="0"/>
        <w:rPr>
          <w:color w:val="ff0000"/>
        </w:rPr>
      </w:pPr>
      <w:r w:rsidDel="00000000" w:rsidR="00000000" w:rsidRPr="00000000">
        <w:rPr>
          <w:color w:val="ff0000"/>
          <w:rtl w:val="0"/>
        </w:rPr>
        <w:t xml:space="preserve">Obecne zastosowanie i historia </w:t>
      </w:r>
    </w:p>
    <w:p w:rsidR="00000000" w:rsidDel="00000000" w:rsidP="00000000" w:rsidRDefault="00000000" w:rsidRPr="00000000" w14:paraId="0000000A">
      <w:pPr>
        <w:ind w:left="720" w:firstLine="0"/>
        <w:rPr/>
      </w:pPr>
      <w:r w:rsidDel="00000000" w:rsidR="00000000" w:rsidRPr="00000000">
        <w:rPr>
          <w:rtl w:val="0"/>
        </w:rPr>
        <w:t xml:space="preserve">HISTORIA</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jc w:val="both"/>
        <w:rPr/>
      </w:pPr>
      <w:r w:rsidDel="00000000" w:rsidR="00000000" w:rsidRPr="00000000">
        <w:rPr>
          <w:rtl w:val="0"/>
        </w:rPr>
        <w:t xml:space="preserve">Pierwszym odnotowanym urządzeniem, które wykorzystywało technologię podobną do druku natryskowego był rejestrator Siphon wynaleziony przez Williama Thomsona w połowie XIX w. (dokładnie w 1858 r.). Aparat ten miał za zadanie rejestrować transmisje telegraficzne i w tym celu wykorzystywał on siły elektrostatyczne. Zasada działania tego urządzenia polegała na tym, że na przesuwającą się wstęgę papieru natryskiwany był w sposób ciągły strumień farby,a pod wpływem sygnału sterującego rejestrator był przesuwany poziomo w przód i w tył. Wykorzystanie właściwości sił elektrostatycznych stało się możliwe dzięki eksperymentowi Abbe Nolleta, który miał miejsce w 1749 roku. Badany był wówczas wpływ elektryczności statycznej na strumień kropel. Następnie odkrywano powoli mechanizm powstawania strumienia kropel oraz jaki wpływ ma na ten proces napięcie powierzchniowe oraz lepkość. W 1951 r. zaprezentowano urządzenie Mingograph, które służyło do zapisu napięcia elektrycznego w sprzęcie medycznym. Na początku lat 60. dopracowano mechanizm powstawania strumienia kropel farby w stopniu pozwalającym na wybiórcze ładowanie poszczególnych kropel oraz kierowanie ich w różnych kierunkach podczas przejścia przez pole magnetyczne - dopiero ten proces był nazwany drukiem natryskowym ciągłym, czyli continuous ink jet.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Druk natryskowy na żądanie</w:t>
      </w:r>
    </w:p>
    <w:p w:rsidR="00000000" w:rsidDel="00000000" w:rsidP="00000000" w:rsidRDefault="00000000" w:rsidRPr="00000000" w14:paraId="0000000F">
      <w:pPr>
        <w:ind w:left="0" w:firstLine="0"/>
        <w:rPr/>
      </w:pPr>
      <w:r w:rsidDel="00000000" w:rsidR="00000000" w:rsidRPr="00000000">
        <w:rPr>
          <w:rtl w:val="0"/>
        </w:rPr>
        <w:t xml:space="preserve">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Na innej zasadzie opiera się druk natryskowy na żądanie (ang. drop on demand).</w:t>
      </w:r>
    </w:p>
    <w:p w:rsidR="00000000" w:rsidDel="00000000" w:rsidP="00000000" w:rsidRDefault="00000000" w:rsidRPr="00000000" w14:paraId="00000012">
      <w:pPr>
        <w:ind w:left="720" w:firstLine="0"/>
        <w:rPr/>
      </w:pPr>
      <w:r w:rsidDel="00000000" w:rsidR="00000000" w:rsidRPr="00000000">
        <w:rPr>
          <w:rtl w:val="0"/>
        </w:rPr>
        <w:t xml:space="preserve">Pierwsze urządzenie działające w tej technologii zostało zaprezentowane</w:t>
      </w:r>
    </w:p>
    <w:p w:rsidR="00000000" w:rsidDel="00000000" w:rsidP="00000000" w:rsidRDefault="00000000" w:rsidRPr="00000000" w14:paraId="00000013">
      <w:pPr>
        <w:ind w:left="720" w:firstLine="0"/>
        <w:rPr/>
      </w:pPr>
      <w:r w:rsidDel="00000000" w:rsidR="00000000" w:rsidRPr="00000000">
        <w:rPr>
          <w:rtl w:val="0"/>
        </w:rPr>
        <w:t xml:space="preserve">pod koniec lat 40. ubiegłego wieku. W urządzeniu tym do generowania kropel został</w:t>
      </w:r>
    </w:p>
    <w:p w:rsidR="00000000" w:rsidDel="00000000" w:rsidP="00000000" w:rsidRDefault="00000000" w:rsidRPr="00000000" w14:paraId="00000014">
      <w:pPr>
        <w:ind w:left="720" w:firstLine="0"/>
        <w:rPr/>
      </w:pPr>
      <w:r w:rsidDel="00000000" w:rsidR="00000000" w:rsidRPr="00000000">
        <w:rPr>
          <w:rtl w:val="0"/>
        </w:rPr>
        <w:t xml:space="preserve">zastosowany piezoelektryczny dysk, jednak rozwiązanie to nigdy nie weszło do produkcji komercyjnej. W późniejszych latach opracowano wiele konstrukcji</w:t>
      </w:r>
    </w:p>
    <w:p w:rsidR="00000000" w:rsidDel="00000000" w:rsidP="00000000" w:rsidRDefault="00000000" w:rsidRPr="00000000" w14:paraId="00000015">
      <w:pPr>
        <w:ind w:left="720" w:firstLine="0"/>
        <w:rPr/>
      </w:pPr>
      <w:r w:rsidDel="00000000" w:rsidR="00000000" w:rsidRPr="00000000">
        <w:rPr>
          <w:rtl w:val="0"/>
        </w:rPr>
        <w:t xml:space="preserve">dysz drukujących z wykorzystaniem odkształcenia materiału piezoelektrycznego.</w:t>
      </w:r>
    </w:p>
    <w:p w:rsidR="00000000" w:rsidDel="00000000" w:rsidP="00000000" w:rsidRDefault="00000000" w:rsidRPr="00000000" w14:paraId="00000016">
      <w:pPr>
        <w:ind w:left="720" w:firstLine="0"/>
        <w:rPr/>
      </w:pPr>
      <w:r w:rsidDel="00000000" w:rsidR="00000000" w:rsidRPr="00000000">
        <w:rPr>
          <w:rtl w:val="0"/>
        </w:rPr>
        <w:t xml:space="preserve">W latach 60. został również wynaleziony termiczny druk na żądanie (ang.</w:t>
      </w:r>
    </w:p>
    <w:p w:rsidR="00000000" w:rsidDel="00000000" w:rsidP="00000000" w:rsidRDefault="00000000" w:rsidRPr="00000000" w14:paraId="00000017">
      <w:pPr>
        <w:ind w:left="720" w:firstLine="0"/>
        <w:rPr/>
      </w:pPr>
      <w:r w:rsidDel="00000000" w:rsidR="00000000" w:rsidRPr="00000000">
        <w:rPr>
          <w:rtl w:val="0"/>
        </w:rPr>
        <w:t xml:space="preserve">thermal ink jet). Kropla farby w tej technice była generowana na skutek gwałtownego</w:t>
      </w:r>
    </w:p>
    <w:p w:rsidR="00000000" w:rsidDel="00000000" w:rsidP="00000000" w:rsidRDefault="00000000" w:rsidRPr="00000000" w14:paraId="00000018">
      <w:pPr>
        <w:ind w:left="720" w:firstLine="0"/>
        <w:rPr/>
      </w:pPr>
      <w:r w:rsidDel="00000000" w:rsidR="00000000" w:rsidRPr="00000000">
        <w:rPr>
          <w:rtl w:val="0"/>
        </w:rPr>
        <w:t xml:space="preserve">wrzenia wodnego roztworu farby. Po wielu latach udoskonaleń w 1984 r.</w:t>
      </w:r>
    </w:p>
    <w:p w:rsidR="00000000" w:rsidDel="00000000" w:rsidP="00000000" w:rsidRDefault="00000000" w:rsidRPr="00000000" w14:paraId="00000019">
      <w:pPr>
        <w:ind w:left="720" w:firstLine="0"/>
        <w:rPr/>
      </w:pPr>
      <w:r w:rsidDel="00000000" w:rsidR="00000000" w:rsidRPr="00000000">
        <w:rPr>
          <w:rtl w:val="0"/>
        </w:rPr>
        <w:t xml:space="preserve">technika ta pozwoliła wprowadzić na rynek pierwsze, stosunkowo niedrogie, drukarki</w:t>
      </w:r>
    </w:p>
    <w:p w:rsidR="00000000" w:rsidDel="00000000" w:rsidP="00000000" w:rsidRDefault="00000000" w:rsidRPr="00000000" w14:paraId="0000001A">
      <w:pPr>
        <w:ind w:left="720" w:firstLine="0"/>
        <w:rPr/>
      </w:pPr>
      <w:r w:rsidDel="00000000" w:rsidR="00000000" w:rsidRPr="00000000">
        <w:rPr>
          <w:rtl w:val="0"/>
        </w:rPr>
        <w:t xml:space="preserve">natryskowe. Z czasem rozwój technik druku natryskowego wykroczył poza</w:t>
      </w:r>
    </w:p>
    <w:p w:rsidR="00000000" w:rsidDel="00000000" w:rsidP="00000000" w:rsidRDefault="00000000" w:rsidRPr="00000000" w14:paraId="0000001B">
      <w:pPr>
        <w:ind w:left="720" w:firstLine="0"/>
        <w:rPr/>
      </w:pPr>
      <w:r w:rsidDel="00000000" w:rsidR="00000000" w:rsidRPr="00000000">
        <w:rPr>
          <w:rtl w:val="0"/>
        </w:rPr>
        <w:t xml:space="preserve">prosty druk na papierowym podłożu, wkraczając w różnorodne obszary [1, 2].” Jakucewicz książeczka</w:t>
      </w:r>
    </w:p>
    <w:p w:rsidR="00000000" w:rsidDel="00000000" w:rsidP="00000000" w:rsidRDefault="00000000" w:rsidRPr="00000000" w14:paraId="0000001C">
      <w:pPr>
        <w:ind w:left="720" w:firstLine="0"/>
        <w:rPr>
          <w:color w:val="ff000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Obecnie stosowane są m.in. do: </w:t>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drukowania biurowego,</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znakowania różnych materiałów,</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druku wielkoformatowego reklamy, czyli banerów, plakatów, druku na foliach i siatkach typu mesh,</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drukowania etykiet i opakowań, </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zadrukowywania tektury falistej,</w:t>
      </w:r>
    </w:p>
    <w:p w:rsidR="00000000" w:rsidDel="00000000" w:rsidP="00000000" w:rsidRDefault="00000000" w:rsidRPr="00000000" w14:paraId="00000023">
      <w:pPr>
        <w:numPr>
          <w:ilvl w:val="0"/>
          <w:numId w:val="1"/>
        </w:numPr>
        <w:ind w:left="1440" w:hanging="360"/>
        <w:rPr>
          <w:u w:val="none"/>
        </w:rPr>
      </w:pPr>
      <w:r w:rsidDel="00000000" w:rsidR="00000000" w:rsidRPr="00000000">
        <w:rPr>
          <w:rtl w:val="0"/>
        </w:rPr>
        <w:t xml:space="preserve">nadruków na kształtkach wszelkiego rodzaju, panelach meblowych, płytkach ceramicznych itp.,</w:t>
      </w:r>
    </w:p>
    <w:p w:rsidR="00000000" w:rsidDel="00000000" w:rsidP="00000000" w:rsidRDefault="00000000" w:rsidRPr="00000000" w14:paraId="00000024">
      <w:pPr>
        <w:numPr>
          <w:ilvl w:val="0"/>
          <w:numId w:val="1"/>
        </w:numPr>
        <w:ind w:left="1440" w:hanging="360"/>
        <w:rPr>
          <w:u w:val="none"/>
        </w:rPr>
      </w:pPr>
      <w:r w:rsidDel="00000000" w:rsidR="00000000" w:rsidRPr="00000000">
        <w:rPr>
          <w:rtl w:val="0"/>
        </w:rPr>
        <w:t xml:space="preserve">wykonywania odbitek próbnych i impozycyjnych,</w:t>
      </w:r>
    </w:p>
    <w:p w:rsidR="00000000" w:rsidDel="00000000" w:rsidP="00000000" w:rsidRDefault="00000000" w:rsidRPr="00000000" w14:paraId="00000025">
      <w:pPr>
        <w:numPr>
          <w:ilvl w:val="0"/>
          <w:numId w:val="1"/>
        </w:numPr>
        <w:ind w:left="1440" w:hanging="360"/>
        <w:rPr>
          <w:u w:val="none"/>
        </w:rPr>
      </w:pPr>
      <w:r w:rsidDel="00000000" w:rsidR="00000000" w:rsidRPr="00000000">
        <w:rPr>
          <w:rtl w:val="0"/>
        </w:rPr>
        <w:t xml:space="preserve">drukowania nakładowego gazet, książek i czasopism, </w:t>
      </w:r>
    </w:p>
    <w:p w:rsidR="00000000" w:rsidDel="00000000" w:rsidP="00000000" w:rsidRDefault="00000000" w:rsidRPr="00000000" w14:paraId="00000026">
      <w:pPr>
        <w:numPr>
          <w:ilvl w:val="0"/>
          <w:numId w:val="1"/>
        </w:numPr>
        <w:spacing w:after="0" w:afterAutospacing="0"/>
        <w:ind w:left="1440" w:hanging="360"/>
        <w:rPr>
          <w:u w:val="none"/>
        </w:rPr>
      </w:pPr>
      <w:r w:rsidDel="00000000" w:rsidR="00000000" w:rsidRPr="00000000">
        <w:rPr>
          <w:rtl w:val="0"/>
        </w:rPr>
        <w:t xml:space="preserve">drukowania termosublimacyjnego.</w:t>
      </w:r>
    </w:p>
    <w:p w:rsidR="00000000" w:rsidDel="00000000" w:rsidP="00000000" w:rsidRDefault="00000000" w:rsidRPr="00000000" w14:paraId="00000027">
      <w:pPr>
        <w:pStyle w:val="Heading2"/>
        <w:numPr>
          <w:ilvl w:val="1"/>
          <w:numId w:val="2"/>
        </w:numPr>
        <w:spacing w:before="0" w:beforeAutospacing="0"/>
        <w:ind w:left="1440" w:hanging="360"/>
        <w:rPr/>
      </w:pPr>
      <w:bookmarkStart w:colFirst="0" w:colLast="0" w:name="_4x25zveh09ta" w:id="4"/>
      <w:bookmarkEnd w:id="4"/>
      <w:r w:rsidDel="00000000" w:rsidR="00000000" w:rsidRPr="00000000">
        <w:rPr>
          <w:rtl w:val="0"/>
        </w:rPr>
        <w:t xml:space="preserve">Drukarki typu flatbed — czym są</w:t>
      </w:r>
    </w:p>
    <w:p w:rsidR="00000000" w:rsidDel="00000000" w:rsidP="00000000" w:rsidRDefault="00000000" w:rsidRPr="00000000" w14:paraId="00000028">
      <w:pPr>
        <w:ind w:left="720" w:firstLine="0"/>
        <w:rPr>
          <w:color w:val="ff0000"/>
        </w:rPr>
      </w:pPr>
      <w:r w:rsidDel="00000000" w:rsidR="00000000" w:rsidRPr="00000000">
        <w:rPr>
          <w:color w:val="ff0000"/>
          <w:rtl w:val="0"/>
        </w:rPr>
        <w:t xml:space="preserve">Konstrukcja</w:t>
      </w:r>
    </w:p>
    <w:p w:rsidR="00000000" w:rsidDel="00000000" w:rsidP="00000000" w:rsidRDefault="00000000" w:rsidRPr="00000000" w14:paraId="00000029">
      <w:pPr>
        <w:ind w:left="720" w:firstLine="0"/>
        <w:rPr>
          <w:color w:val="ff0000"/>
        </w:rPr>
      </w:pPr>
      <w:r w:rsidDel="00000000" w:rsidR="00000000" w:rsidRPr="00000000">
        <w:rPr>
          <w:rtl w:val="0"/>
        </w:rPr>
      </w:r>
    </w:p>
    <w:p w:rsidR="00000000" w:rsidDel="00000000" w:rsidP="00000000" w:rsidRDefault="00000000" w:rsidRPr="00000000" w14:paraId="0000002A">
      <w:pPr>
        <w:ind w:left="0" w:firstLine="0"/>
        <w:rPr>
          <w:color w:val="ff0000"/>
          <w:sz w:val="24"/>
          <w:szCs w:val="24"/>
        </w:rPr>
      </w:pPr>
      <w:hyperlink r:id="rId6">
        <w:r w:rsidDel="00000000" w:rsidR="00000000" w:rsidRPr="00000000">
          <w:rPr>
            <w:color w:val="1155cc"/>
            <w:sz w:val="24"/>
            <w:szCs w:val="24"/>
            <w:u w:val="single"/>
            <w:rtl w:val="0"/>
          </w:rPr>
          <w:t xml:space="preserve">https://www.capricorn.biz.pl/drukarki-uv-plaskie-c-36_20.html</w:t>
        </w:r>
      </w:hyperlink>
      <w:r w:rsidDel="00000000" w:rsidR="00000000" w:rsidRPr="00000000">
        <w:rPr>
          <w:rtl w:val="0"/>
        </w:rPr>
      </w:r>
    </w:p>
    <w:p w:rsidR="00000000" w:rsidDel="00000000" w:rsidP="00000000" w:rsidRDefault="00000000" w:rsidRPr="00000000" w14:paraId="0000002B">
      <w:pPr>
        <w:ind w:left="0" w:firstLine="0"/>
        <w:rPr>
          <w:color w:val="ff0000"/>
          <w:sz w:val="24"/>
          <w:szCs w:val="24"/>
        </w:rPr>
      </w:pPr>
      <w:r w:rsidDel="00000000" w:rsidR="00000000" w:rsidRPr="00000000">
        <w:rPr>
          <w:rtl w:val="0"/>
        </w:rPr>
      </w:r>
    </w:p>
    <w:p w:rsidR="00000000" w:rsidDel="00000000" w:rsidP="00000000" w:rsidRDefault="00000000" w:rsidRPr="00000000" w14:paraId="0000002C">
      <w:pPr>
        <w:ind w:left="0" w:firstLine="0"/>
        <w:rPr>
          <w:color w:val="ff0000"/>
          <w:sz w:val="24"/>
          <w:szCs w:val="24"/>
        </w:rPr>
      </w:pPr>
      <w:r w:rsidDel="00000000" w:rsidR="00000000" w:rsidRPr="00000000">
        <w:rPr>
          <w:rtl w:val="0"/>
        </w:rPr>
      </w:r>
    </w:p>
    <w:p w:rsidR="00000000" w:rsidDel="00000000" w:rsidP="00000000" w:rsidRDefault="00000000" w:rsidRPr="00000000" w14:paraId="0000002D">
      <w:pPr>
        <w:ind w:left="0" w:firstLine="0"/>
        <w:rPr>
          <w:color w:val="ff0000"/>
          <w:sz w:val="24"/>
          <w:szCs w:val="24"/>
        </w:rPr>
      </w:pPr>
      <w:r w:rsidDel="00000000" w:rsidR="00000000" w:rsidRPr="00000000">
        <w:rPr>
          <w:rtl w:val="0"/>
        </w:rPr>
      </w:r>
    </w:p>
    <w:p w:rsidR="00000000" w:rsidDel="00000000" w:rsidP="00000000" w:rsidRDefault="00000000" w:rsidRPr="00000000" w14:paraId="0000002E">
      <w:pPr>
        <w:ind w:left="0" w:firstLine="0"/>
        <w:rPr>
          <w:color w:val="ff0000"/>
          <w:sz w:val="24"/>
          <w:szCs w:val="24"/>
        </w:rPr>
      </w:pPr>
      <w:r w:rsidDel="00000000" w:rsidR="00000000" w:rsidRPr="00000000">
        <w:rPr>
          <w:rtl w:val="0"/>
        </w:rPr>
      </w:r>
    </w:p>
    <w:p w:rsidR="00000000" w:rsidDel="00000000" w:rsidP="00000000" w:rsidRDefault="00000000" w:rsidRPr="00000000" w14:paraId="0000002F">
      <w:pPr>
        <w:ind w:left="0" w:firstLine="0"/>
        <w:rPr>
          <w:color w:val="ff0000"/>
          <w:sz w:val="24"/>
          <w:szCs w:val="24"/>
        </w:rPr>
      </w:pPr>
      <w:r w:rsidDel="00000000" w:rsidR="00000000" w:rsidRPr="00000000">
        <w:rPr>
          <w:rtl w:val="0"/>
        </w:rPr>
      </w:r>
    </w:p>
    <w:p w:rsidR="00000000" w:rsidDel="00000000" w:rsidP="00000000" w:rsidRDefault="00000000" w:rsidRPr="00000000" w14:paraId="00000030">
      <w:pPr>
        <w:ind w:left="0" w:firstLine="0"/>
        <w:rPr>
          <w:color w:val="ff0000"/>
          <w:sz w:val="24"/>
          <w:szCs w:val="24"/>
        </w:rPr>
      </w:pPr>
      <w:r w:rsidDel="00000000" w:rsidR="00000000" w:rsidRPr="00000000">
        <w:rPr>
          <w:rtl w:val="0"/>
        </w:rPr>
      </w:r>
    </w:p>
    <w:p w:rsidR="00000000" w:rsidDel="00000000" w:rsidP="00000000" w:rsidRDefault="00000000" w:rsidRPr="00000000" w14:paraId="00000031">
      <w:pPr>
        <w:ind w:left="0" w:firstLine="0"/>
        <w:rPr>
          <w:color w:val="ff0000"/>
          <w:sz w:val="24"/>
          <w:szCs w:val="24"/>
        </w:rPr>
      </w:pPr>
      <w:r w:rsidDel="00000000" w:rsidR="00000000" w:rsidRPr="00000000">
        <w:rPr>
          <w:rtl w:val="0"/>
        </w:rPr>
      </w:r>
    </w:p>
    <w:p w:rsidR="00000000" w:rsidDel="00000000" w:rsidP="00000000" w:rsidRDefault="00000000" w:rsidRPr="00000000" w14:paraId="00000032">
      <w:pPr>
        <w:ind w:left="0" w:firstLine="0"/>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33">
      <w:pPr>
        <w:ind w:left="0" w:firstLine="0"/>
        <w:rPr>
          <w:color w:val="ff0000"/>
          <w:sz w:val="24"/>
          <w:szCs w:val="24"/>
        </w:rPr>
      </w:pPr>
      <w:r w:rsidDel="00000000" w:rsidR="00000000" w:rsidRPr="00000000">
        <w:rPr>
          <w:rtl w:val="0"/>
        </w:rPr>
      </w:r>
    </w:p>
    <w:p w:rsidR="00000000" w:rsidDel="00000000" w:rsidP="00000000" w:rsidRDefault="00000000" w:rsidRPr="00000000" w14:paraId="00000034">
      <w:pPr>
        <w:ind w:left="720" w:firstLine="0"/>
        <w:rPr>
          <w:color w:val="ff0000"/>
        </w:rPr>
      </w:pPr>
      <w:r w:rsidDel="00000000" w:rsidR="00000000" w:rsidRPr="00000000">
        <w:rPr>
          <w:color w:val="ff0000"/>
          <w:rtl w:val="0"/>
        </w:rPr>
        <w:t xml:space="preserve">Zalety nad innymi konstrukcjami</w:t>
      </w:r>
    </w:p>
    <w:p w:rsidR="00000000" w:rsidDel="00000000" w:rsidP="00000000" w:rsidRDefault="00000000" w:rsidRPr="00000000" w14:paraId="00000035">
      <w:pPr>
        <w:ind w:left="720" w:firstLine="0"/>
        <w:rPr>
          <w:color w:val="ff0000"/>
        </w:rPr>
      </w:pPr>
      <w:hyperlink r:id="rId7">
        <w:r w:rsidDel="00000000" w:rsidR="00000000" w:rsidRPr="00000000">
          <w:rPr>
            <w:color w:val="1155cc"/>
            <w:u w:val="single"/>
            <w:rtl w:val="0"/>
          </w:rPr>
          <w:t xml:space="preserve">https://www.comec.pl/maszyny-cyfrowe</w:t>
        </w:r>
      </w:hyperlink>
      <w:r w:rsidDel="00000000" w:rsidR="00000000" w:rsidRPr="00000000">
        <w:rPr>
          <w:rtl w:val="0"/>
        </w:rPr>
      </w:r>
    </w:p>
    <w:p w:rsidR="00000000" w:rsidDel="00000000" w:rsidP="00000000" w:rsidRDefault="00000000" w:rsidRPr="00000000" w14:paraId="00000036">
      <w:pPr>
        <w:ind w:left="720" w:firstLine="0"/>
        <w:rPr>
          <w:color w:val="ff0000"/>
        </w:rPr>
      </w:pPr>
      <w:hyperlink r:id="rId8">
        <w:r w:rsidDel="00000000" w:rsidR="00000000" w:rsidRPr="00000000">
          <w:rPr>
            <w:color w:val="1155cc"/>
            <w:u w:val="single"/>
            <w:rtl w:val="0"/>
          </w:rPr>
          <w:t xml:space="preserve">https://sublimacja.biz/drukarki-uv/751-drukarka-uv-flatbed-jet.html</w:t>
        </w:r>
      </w:hyperlink>
      <w:r w:rsidDel="00000000" w:rsidR="00000000" w:rsidRPr="00000000">
        <w:rPr>
          <w:rtl w:val="0"/>
        </w:rPr>
      </w:r>
    </w:p>
    <w:p w:rsidR="00000000" w:rsidDel="00000000" w:rsidP="00000000" w:rsidRDefault="00000000" w:rsidRPr="00000000" w14:paraId="00000037">
      <w:pPr>
        <w:ind w:left="720" w:firstLine="0"/>
        <w:rPr>
          <w:color w:val="ff000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color w:val="ff0000"/>
        </w:rPr>
      </w:pPr>
      <w:r w:rsidDel="00000000" w:rsidR="00000000" w:rsidRPr="00000000">
        <w:rPr>
          <w:rtl w:val="0"/>
        </w:rPr>
      </w:r>
    </w:p>
    <w:p w:rsidR="00000000" w:rsidDel="00000000" w:rsidP="00000000" w:rsidRDefault="00000000" w:rsidRPr="00000000" w14:paraId="0000003A">
      <w:pPr>
        <w:ind w:left="720" w:firstLine="0"/>
        <w:rPr>
          <w:color w:val="ff0000"/>
        </w:rPr>
      </w:pPr>
      <w:r w:rsidDel="00000000" w:rsidR="00000000" w:rsidRPr="00000000">
        <w:rPr>
          <w:color w:val="ff0000"/>
          <w:rtl w:val="0"/>
        </w:rPr>
        <w:t xml:space="preserve">Możliwe zastosowania</w:t>
      </w:r>
    </w:p>
    <w:p w:rsidR="00000000" w:rsidDel="00000000" w:rsidP="00000000" w:rsidRDefault="00000000" w:rsidRPr="00000000" w14:paraId="0000003B">
      <w:pPr>
        <w:ind w:left="720" w:firstLine="0"/>
        <w:rPr>
          <w:color w:val="ff0000"/>
        </w:rPr>
      </w:pPr>
      <w:r w:rsidDel="00000000" w:rsidR="00000000" w:rsidRPr="00000000">
        <w:rPr>
          <w:rtl w:val="0"/>
        </w:rPr>
      </w:r>
    </w:p>
    <w:p w:rsidR="00000000" w:rsidDel="00000000" w:rsidP="00000000" w:rsidRDefault="00000000" w:rsidRPr="00000000" w14:paraId="0000003C">
      <w:pPr>
        <w:ind w:left="720" w:firstLine="0"/>
        <w:jc w:val="both"/>
        <w:rPr/>
      </w:pPr>
      <w:r w:rsidDel="00000000" w:rsidR="00000000" w:rsidRPr="00000000">
        <w:rPr>
          <w:rtl w:val="0"/>
        </w:rPr>
        <w:t xml:space="preserve">Drukarki typu flatbed drukują na standardowych podłożach, czyli papier, folia, ale można też stosować je do drukowania na nietypowych materiałach, takich jak szkło, tekstylia, drewno, ceramika czy kafelki. Za ich pomocą mogą powstawać również nadruki cukiernicze - chociażby na polewie lustrzanej, masie maślanej, zamszu spożywczym, kruchym cieście, izomalcie, galaretkach czy wafelkach. Do takiej produkcji jednak stosuje się specjalne atramenty spożywcze. Istnieje również możliwość drukowania na podłożach giętkich i bardziej elastycznych. </w:t>
      </w:r>
    </w:p>
    <w:p w:rsidR="00000000" w:rsidDel="00000000" w:rsidP="00000000" w:rsidRDefault="00000000" w:rsidRPr="00000000" w14:paraId="0000003D">
      <w:pPr>
        <w:pStyle w:val="Heading2"/>
        <w:numPr>
          <w:ilvl w:val="1"/>
          <w:numId w:val="2"/>
        </w:numPr>
        <w:ind w:left="1440" w:hanging="360"/>
        <w:rPr/>
      </w:pPr>
      <w:bookmarkStart w:colFirst="0" w:colLast="0" w:name="_35b47bw6xqem" w:id="5"/>
      <w:bookmarkEnd w:id="5"/>
      <w:r w:rsidDel="00000000" w:rsidR="00000000" w:rsidRPr="00000000">
        <w:rPr>
          <w:rtl w:val="0"/>
        </w:rPr>
        <w:t xml:space="preserve"> Podstawy pracy</w:t>
      </w:r>
    </w:p>
    <w:p w:rsidR="00000000" w:rsidDel="00000000" w:rsidP="00000000" w:rsidRDefault="00000000" w:rsidRPr="00000000" w14:paraId="0000003E">
      <w:pPr>
        <w:ind w:left="720" w:firstLine="0"/>
        <w:rPr>
          <w:color w:val="ff0000"/>
        </w:rPr>
      </w:pPr>
      <w:r w:rsidDel="00000000" w:rsidR="00000000" w:rsidRPr="00000000">
        <w:rPr>
          <w:color w:val="ff0000"/>
          <w:rtl w:val="0"/>
        </w:rPr>
        <w:t xml:space="preserve">Wykorzystana drukarka HP DeskJet 2700</w:t>
      </w:r>
    </w:p>
    <w:p w:rsidR="00000000" w:rsidDel="00000000" w:rsidP="00000000" w:rsidRDefault="00000000" w:rsidRPr="00000000" w14:paraId="0000003F">
      <w:pPr>
        <w:ind w:left="720" w:firstLine="0"/>
        <w:rPr>
          <w:color w:val="ff0000"/>
        </w:rPr>
      </w:pPr>
      <w:r w:rsidDel="00000000" w:rsidR="00000000" w:rsidRPr="00000000">
        <w:rPr>
          <w:color w:val="ff0000"/>
          <w:rtl w:val="0"/>
        </w:rPr>
        <w:t xml:space="preserve">Drukowanie 3d </w:t>
      </w:r>
    </w:p>
    <w:p w:rsidR="00000000" w:rsidDel="00000000" w:rsidP="00000000" w:rsidRDefault="00000000" w:rsidRPr="00000000" w14:paraId="00000040">
      <w:pPr>
        <w:pStyle w:val="Heading1"/>
        <w:numPr>
          <w:ilvl w:val="0"/>
          <w:numId w:val="2"/>
        </w:numPr>
        <w:spacing w:after="0" w:afterAutospacing="0"/>
        <w:ind w:left="720" w:hanging="360"/>
        <w:rPr/>
      </w:pPr>
      <w:bookmarkStart w:colFirst="0" w:colLast="0" w:name="_mylrdhb9ya6s" w:id="6"/>
      <w:bookmarkEnd w:id="6"/>
      <w:r w:rsidDel="00000000" w:rsidR="00000000" w:rsidRPr="00000000">
        <w:rPr>
          <w:rtl w:val="0"/>
        </w:rPr>
        <w:t xml:space="preserve">Praca praktyczna</w:t>
      </w:r>
    </w:p>
    <w:p w:rsidR="00000000" w:rsidDel="00000000" w:rsidP="00000000" w:rsidRDefault="00000000" w:rsidRPr="00000000" w14:paraId="00000041">
      <w:pPr>
        <w:pStyle w:val="Heading2"/>
        <w:numPr>
          <w:ilvl w:val="1"/>
          <w:numId w:val="2"/>
        </w:numPr>
        <w:spacing w:after="0" w:afterAutospacing="0" w:before="0" w:beforeAutospacing="0"/>
        <w:ind w:left="1440" w:hanging="360"/>
        <w:rPr/>
      </w:pPr>
      <w:bookmarkStart w:colFirst="0" w:colLast="0" w:name="_x7ohfvltzfdy" w:id="7"/>
      <w:bookmarkEnd w:id="7"/>
      <w:r w:rsidDel="00000000" w:rsidR="00000000" w:rsidRPr="00000000">
        <w:rPr>
          <w:rtl w:val="0"/>
        </w:rPr>
        <w:t xml:space="preserve"> Rozłożenie drukarki HP</w:t>
      </w:r>
    </w:p>
    <w:p w:rsidR="00000000" w:rsidDel="00000000" w:rsidP="00000000" w:rsidRDefault="00000000" w:rsidRPr="00000000" w14:paraId="00000042">
      <w:pPr>
        <w:pStyle w:val="Heading2"/>
        <w:numPr>
          <w:ilvl w:val="1"/>
          <w:numId w:val="2"/>
        </w:numPr>
        <w:spacing w:after="0" w:afterAutospacing="0" w:before="0" w:beforeAutospacing="0"/>
        <w:ind w:left="1440" w:hanging="360"/>
        <w:rPr/>
      </w:pPr>
      <w:bookmarkStart w:colFirst="0" w:colLast="0" w:name="_uaxb8nlovmgs" w:id="8"/>
      <w:bookmarkEnd w:id="8"/>
      <w:r w:rsidDel="00000000" w:rsidR="00000000" w:rsidRPr="00000000">
        <w:rPr>
          <w:rtl w:val="0"/>
        </w:rPr>
        <w:t xml:space="preserve"> Zaprojektowanie części posuwu Y </w:t>
      </w:r>
    </w:p>
    <w:p w:rsidR="00000000" w:rsidDel="00000000" w:rsidP="00000000" w:rsidRDefault="00000000" w:rsidRPr="00000000" w14:paraId="00000043">
      <w:pPr>
        <w:pStyle w:val="Heading2"/>
        <w:numPr>
          <w:ilvl w:val="1"/>
          <w:numId w:val="2"/>
        </w:numPr>
        <w:spacing w:after="0" w:afterAutospacing="0" w:before="0" w:beforeAutospacing="0"/>
        <w:ind w:left="1440" w:hanging="360"/>
        <w:rPr/>
      </w:pPr>
      <w:bookmarkStart w:colFirst="0" w:colLast="0" w:name="_c9856se3hf7z" w:id="9"/>
      <w:bookmarkEnd w:id="9"/>
      <w:r w:rsidDel="00000000" w:rsidR="00000000" w:rsidRPr="00000000">
        <w:rPr>
          <w:rtl w:val="0"/>
        </w:rPr>
        <w:t xml:space="preserve"> Okablowanie i oprogramowanie</w:t>
      </w:r>
    </w:p>
    <w:p w:rsidR="00000000" w:rsidDel="00000000" w:rsidP="00000000" w:rsidRDefault="00000000" w:rsidRPr="00000000" w14:paraId="00000044">
      <w:pPr>
        <w:pStyle w:val="Heading2"/>
        <w:numPr>
          <w:ilvl w:val="1"/>
          <w:numId w:val="2"/>
        </w:numPr>
        <w:spacing w:after="0" w:afterAutospacing="0" w:before="0" w:beforeAutospacing="0"/>
        <w:ind w:left="1440" w:hanging="360"/>
        <w:rPr/>
      </w:pPr>
      <w:bookmarkStart w:colFirst="0" w:colLast="0" w:name="_ntqw98142bkx" w:id="10"/>
      <w:bookmarkEnd w:id="10"/>
      <w:r w:rsidDel="00000000" w:rsidR="00000000" w:rsidRPr="00000000">
        <w:rPr>
          <w:rtl w:val="0"/>
        </w:rPr>
        <w:t xml:space="preserve"> Wykończenie</w:t>
      </w:r>
    </w:p>
    <w:p w:rsidR="00000000" w:rsidDel="00000000" w:rsidP="00000000" w:rsidRDefault="00000000" w:rsidRPr="00000000" w14:paraId="00000045">
      <w:pPr>
        <w:pStyle w:val="Heading1"/>
        <w:numPr>
          <w:ilvl w:val="0"/>
          <w:numId w:val="2"/>
        </w:numPr>
        <w:spacing w:after="0" w:afterAutospacing="0" w:before="0" w:beforeAutospacing="0"/>
        <w:ind w:left="720" w:hanging="360"/>
        <w:rPr/>
      </w:pPr>
      <w:bookmarkStart w:colFirst="0" w:colLast="0" w:name="_1wq494ltzsbp" w:id="11"/>
      <w:bookmarkEnd w:id="11"/>
      <w:r w:rsidDel="00000000" w:rsidR="00000000" w:rsidRPr="00000000">
        <w:rPr>
          <w:rtl w:val="0"/>
        </w:rPr>
        <w:t xml:space="preserve">Badanie efektów</w:t>
      </w:r>
    </w:p>
    <w:p w:rsidR="00000000" w:rsidDel="00000000" w:rsidP="00000000" w:rsidRDefault="00000000" w:rsidRPr="00000000" w14:paraId="00000046">
      <w:pPr>
        <w:pStyle w:val="Heading2"/>
        <w:numPr>
          <w:ilvl w:val="1"/>
          <w:numId w:val="2"/>
        </w:numPr>
        <w:spacing w:after="0" w:afterAutospacing="0" w:before="0" w:beforeAutospacing="0"/>
        <w:ind w:left="1440" w:hanging="360"/>
        <w:rPr/>
      </w:pPr>
      <w:bookmarkStart w:colFirst="0" w:colLast="0" w:name="_e87lwfkn3jd1" w:id="12"/>
      <w:bookmarkEnd w:id="12"/>
      <w:r w:rsidDel="00000000" w:rsidR="00000000" w:rsidRPr="00000000">
        <w:rPr>
          <w:rtl w:val="0"/>
        </w:rPr>
        <w:t xml:space="preserve">Badanie drukowanych obrazów</w:t>
      </w:r>
    </w:p>
    <w:p w:rsidR="00000000" w:rsidDel="00000000" w:rsidP="00000000" w:rsidRDefault="00000000" w:rsidRPr="00000000" w14:paraId="00000047">
      <w:pPr>
        <w:pStyle w:val="Heading2"/>
        <w:numPr>
          <w:ilvl w:val="1"/>
          <w:numId w:val="2"/>
        </w:numPr>
        <w:spacing w:after="0" w:afterAutospacing="0" w:before="0" w:beforeAutospacing="0"/>
        <w:ind w:left="1440" w:hanging="360"/>
        <w:rPr/>
      </w:pPr>
      <w:bookmarkStart w:colFirst="0" w:colLast="0" w:name="_u683g1pnrah6" w:id="13"/>
      <w:bookmarkEnd w:id="13"/>
      <w:r w:rsidDel="00000000" w:rsidR="00000000" w:rsidRPr="00000000">
        <w:rPr>
          <w:rtl w:val="0"/>
        </w:rPr>
        <w:t xml:space="preserve">Możliwości druku 3d proszkowego</w:t>
      </w:r>
    </w:p>
    <w:p w:rsidR="00000000" w:rsidDel="00000000" w:rsidP="00000000" w:rsidRDefault="00000000" w:rsidRPr="00000000" w14:paraId="00000048">
      <w:pPr>
        <w:pStyle w:val="Heading2"/>
        <w:numPr>
          <w:ilvl w:val="1"/>
          <w:numId w:val="2"/>
        </w:numPr>
        <w:spacing w:after="0" w:afterAutospacing="0" w:before="0" w:beforeAutospacing="0"/>
        <w:ind w:left="1440" w:hanging="360"/>
        <w:rPr/>
      </w:pPr>
      <w:bookmarkStart w:colFirst="0" w:colLast="0" w:name="_hjsc8a7r3d9" w:id="14"/>
      <w:bookmarkEnd w:id="14"/>
      <w:r w:rsidDel="00000000" w:rsidR="00000000" w:rsidRPr="00000000">
        <w:rPr>
          <w:rtl w:val="0"/>
        </w:rPr>
        <w:t xml:space="preserve">Podstawa dla własnej głowicy</w:t>
      </w:r>
    </w:p>
    <w:p w:rsidR="00000000" w:rsidDel="00000000" w:rsidP="00000000" w:rsidRDefault="00000000" w:rsidRPr="00000000" w14:paraId="00000049">
      <w:pPr>
        <w:pStyle w:val="Heading1"/>
        <w:numPr>
          <w:ilvl w:val="0"/>
          <w:numId w:val="2"/>
        </w:numPr>
        <w:spacing w:after="0" w:afterAutospacing="0" w:before="0" w:beforeAutospacing="0"/>
        <w:ind w:left="720" w:hanging="360"/>
        <w:rPr/>
      </w:pPr>
      <w:bookmarkStart w:colFirst="0" w:colLast="0" w:name="_1wptc767jjlt" w:id="15"/>
      <w:bookmarkEnd w:id="15"/>
      <w:r w:rsidDel="00000000" w:rsidR="00000000" w:rsidRPr="00000000">
        <w:rPr>
          <w:rtl w:val="0"/>
        </w:rPr>
        <w:t xml:space="preserve">Podsumowanie</w:t>
      </w:r>
    </w:p>
    <w:p w:rsidR="00000000" w:rsidDel="00000000" w:rsidP="00000000" w:rsidRDefault="00000000" w:rsidRPr="00000000" w14:paraId="0000004A">
      <w:pPr>
        <w:pStyle w:val="Heading1"/>
        <w:numPr>
          <w:ilvl w:val="0"/>
          <w:numId w:val="2"/>
        </w:numPr>
        <w:spacing w:before="0" w:beforeAutospacing="0"/>
        <w:ind w:left="720" w:hanging="360"/>
        <w:rPr/>
      </w:pPr>
      <w:bookmarkStart w:colFirst="0" w:colLast="0" w:name="_civ8khrepmnz" w:id="16"/>
      <w:bookmarkEnd w:id="16"/>
      <w:r w:rsidDel="00000000" w:rsidR="00000000" w:rsidRPr="00000000">
        <w:rPr>
          <w:rtl w:val="0"/>
        </w:rPr>
        <w:t xml:space="preserve">Bibliografia</w:t>
      </w:r>
    </w:p>
    <w:p w:rsidR="00000000" w:rsidDel="00000000" w:rsidP="00000000" w:rsidRDefault="00000000" w:rsidRPr="00000000" w14:paraId="0000004B">
      <w:pPr>
        <w:ind w:left="720" w:firstLine="0"/>
        <w:rPr>
          <w:color w:val="ff0000"/>
        </w:rPr>
      </w:pPr>
      <w:hyperlink r:id="rId9">
        <w:r w:rsidDel="00000000" w:rsidR="00000000" w:rsidRPr="00000000">
          <w:rPr>
            <w:color w:val="1155cc"/>
            <w:u w:val="single"/>
            <w:rtl w:val="0"/>
          </w:rPr>
          <w:t xml:space="preserve">https://www.imagoprinter.com/o-imago/</w:t>
        </w:r>
      </w:hyperlink>
      <w:r w:rsidDel="00000000" w:rsidR="00000000" w:rsidRPr="00000000">
        <w:rPr>
          <w:rtl w:val="0"/>
        </w:rPr>
      </w:r>
    </w:p>
    <w:p w:rsidR="00000000" w:rsidDel="00000000" w:rsidP="00000000" w:rsidRDefault="00000000" w:rsidRPr="00000000" w14:paraId="0000004C">
      <w:pPr>
        <w:ind w:left="720" w:firstLine="0"/>
        <w:rPr/>
      </w:pPr>
      <w:hyperlink r:id="rId10">
        <w:r w:rsidDel="00000000" w:rsidR="00000000" w:rsidRPr="00000000">
          <w:rPr>
            <w:color w:val="1155cc"/>
            <w:u w:val="single"/>
            <w:rtl w:val="0"/>
          </w:rPr>
          <w:t xml:space="preserve">http://www.mok-tm.pl/jakie-zastosowanie-w-poligrafii-ma-drukarka-flatbed/</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mok-tm.pl/jakie-zastosowanie-w-poligrafii-ma-drukarka-flatbed/" TargetMode="External"/><Relationship Id="rId9" Type="http://schemas.openxmlformats.org/officeDocument/2006/relationships/hyperlink" Target="https://www.imagoprinter.com/o-imago/" TargetMode="External"/><Relationship Id="rId5" Type="http://schemas.openxmlformats.org/officeDocument/2006/relationships/styles" Target="styles.xml"/><Relationship Id="rId6" Type="http://schemas.openxmlformats.org/officeDocument/2006/relationships/hyperlink" Target="https://www.capricorn.biz.pl/drukarki-uv-plaskie-c-36_20.html" TargetMode="External"/><Relationship Id="rId7" Type="http://schemas.openxmlformats.org/officeDocument/2006/relationships/hyperlink" Target="https://www.comec.pl/maszyny-cyfrowe" TargetMode="External"/><Relationship Id="rId8" Type="http://schemas.openxmlformats.org/officeDocument/2006/relationships/hyperlink" Target="https://sublimacja.biz/drukarki-uv/751-drukarka-uv-flatbed-j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