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modulo 12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BIBLIOTECARIA;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BIBLIOTECARIA;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if not exits autor(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codigo int not null AUTO_INCREMENT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CPF_a Varchar(255) not null UNIQUE,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nome varchar(255) not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 COMMENT "Aqui estão os registros do ator";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if not exists genero(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codigo int not null AUTO_INCREMENT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nome varchar(255) not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 COMMENT "Aqui estão os registros do genero do livro";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if not exists editora(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codigo int not null AUTO_INCREMENT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registro int not null UNIQUE,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nome varchar(255)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cidade varchar(255) not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)COMMENT "Aqui registra as informações da editora do livro";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if not exists livro(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isbn varchar(255) not null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id_genero int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id_editora int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edicao int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valume int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valor decimal(6,2)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titulo varchar(255)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Constraint fk_livro_genero foreign key(id_genero)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references genero(codigo),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Constraint fk_livro_editora foreign key(id_editora)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references editora(codigo)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)COMMENT "Aqui tem as informações do livro o qual recebe como chave primaria o isbn que não é auto incremente, é posto manualmente";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if not exists autoria(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isbn_livro varchar(255)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id_autor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Constraint fk_autoria_livro foreign key(isbn_livro)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references livro(isbn),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Constraint fk_autoria_autor foreign key(id_autor)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references autor(codigo)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)COMMENT "Aqui é uma tabela extra que interpreta a relação de cardinalidade M_N entre livro e autor, regra da faculdade";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if not exists usuario(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CPF Varchar(255) not null  primary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telefone varchar(255) not null UNIQUE,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id_perfil int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nome varchar(255)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endereco varchar(255)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email varchar(255)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Constraint fk_usuario_perfil foreign key(id_perfil)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references perfil(codigo)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)COMMENT "Aqui é as informações do usuario cadastrado na bibliotecaria  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if not exists perfil(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codigo int not null AUTO_INCREMENT primary key,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prazo date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limite int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nome varchar(255) not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)COMMENT "Aqui é as informações do perfil, é gerado quando um usuario pega um exemplar, ou seja faz um emprestimo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um usuario pode ter vários perfis";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if not exists exemplar(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codigo int not null AUTO_INCREMENT primary key,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isbn_livro varchar(255)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statuss varchar(255)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Constraint fk_exemplar_livro foreign key(isbn_livro)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references livro(isbn)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)COMMENT "Aqui é as informações de um exemplar de um determinado livro";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if not exists emprestimo(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codigo int not null AUTO_INCREMENT primary key,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id_exemplar int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CPF_usuario Varchar(255)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data_saida date 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data_entrega date 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prazo1 int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Constraint fk_emprestimo_exemplar foreign key(id_exemplar)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references exemplar(codigo),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Constraint fk_emprestimo_usuario foreign key(CPF_usuario)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references usuario(CPF)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)COMMENT "Aqui é as informações do emprestimo quando o usuario pega um livro";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# QUESTÃO 1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#a)</w:t>
      </w:r>
      <w:r w:rsidDel="00000000" w:rsidR="00000000" w:rsidRPr="00000000">
        <w:rPr>
          <w:rtl w:val="0"/>
        </w:rPr>
        <w:t xml:space="preserve">Cada tabela representa é um campo-entidade que guarda registros e linhas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#b)</w:t>
      </w:r>
      <w:r w:rsidDel="00000000" w:rsidR="00000000" w:rsidRPr="00000000">
        <w:rPr>
          <w:rtl w:val="0"/>
        </w:rPr>
        <w:t xml:space="preserve">Se relacionam com cardinalidades diferentes, e por meio do comando constraints, uma linha é a mesma em todas as tabelas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 diferença é que ela guarda diferente informações em diferentes tabelas-entidades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#c)</w:t>
      </w:r>
      <w:r w:rsidDel="00000000" w:rsidR="00000000" w:rsidRPr="00000000">
        <w:rPr>
          <w:rtl w:val="0"/>
        </w:rPr>
        <w:t xml:space="preserve">CPF, isbn, data_entrega, prazo, todos os tipos de informações com todos tipos de váriavéis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#d)</w:t>
      </w:r>
      <w:r w:rsidDel="00000000" w:rsidR="00000000" w:rsidRPr="00000000">
        <w:rPr>
          <w:rtl w:val="0"/>
        </w:rPr>
        <w:t xml:space="preserve">tipo texto, número e data. em alguns casos pode ter smallmoney porém o workbench não reconhece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#e)</w:t>
      </w:r>
      <w:r w:rsidDel="00000000" w:rsidR="00000000" w:rsidRPr="00000000">
        <w:rPr>
          <w:rtl w:val="0"/>
        </w:rPr>
        <w:t xml:space="preserve">São 9 colunas, dentre essas 9 colunas só recebem o constraint aquelas que tem chave estrangeiras, as primerias colunas a receberam dados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são sempre aquelas que não tem chave estrangeira. e dentre chave estrangeira temos aquelas como  : id_exemplar, id_perfil, id_autor e etc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#QUESTÃO 2</w:t>
      </w:r>
      <w:r w:rsidDel="00000000" w:rsidR="00000000" w:rsidRPr="00000000">
        <w:rPr>
          <w:rtl w:val="0"/>
        </w:rPr>
        <w:t xml:space="preserve">:Apenas usei create table, constraint foreign key references, int not null, primary key, AUTO_INCREMENT e alguns outro comandos de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declaração de váriavel como date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#QUESTÃO 3:</w:t>
      </w:r>
      <w:r w:rsidDel="00000000" w:rsidR="00000000" w:rsidRPr="00000000">
        <w:rPr>
          <w:rtl w:val="0"/>
        </w:rPr>
        <w:t xml:space="preserve"> Os dados podem ser inseridos manualmente, começando pelas tabelas que não tem chaves estrangeiras apartir do comando: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VALUES. mas também pode ser automatizado a inserção de dados por algum software, como atendimento bot, utilizando API e etc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 que já pode ser um processo mais trabalhoso ou pago, porém uma vez feito de forma correta os dados vão entrar pra sempre sem nenhum trabalho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agora o software precisa ser feito de forma que os dados entrem em ordem nas tabelas sem a chave estrangeira primeiro e depois seja complementado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 informação em tabelas com chave estrangeira, se essa ordem não for estabelecida no código , então vai dar erro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#OBSERVAÇÃO</w:t>
      </w:r>
      <w:r w:rsidDel="00000000" w:rsidR="00000000" w:rsidRPr="00000000">
        <w:rPr>
          <w:rtl w:val="0"/>
        </w:rPr>
        <w:t xml:space="preserve">: esse é um projeto que fiz na faculdade em outra plataforma apenas revisei e adaptei pro workbench, está tudo bem detalhado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espero que seja considerado pois é um DATABASE grande de 9 colunas, entendo que as respostas são mais como guia e não são de fato a avaliação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