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BORAAA BIRRLLL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-QUESTÃO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film_id as 'id',title as 'nome',rental_rate as 'aluguel',rating as 'classficação',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rental_rate&lt;=2.99 and rental_rate&gt;0.99 THEN 'ESSENCIAL'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   'EXCLUSIVO'  END)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'classificação de aluguel' from sakila.film order by rental_rate desc;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MEU BONÛS DA QUESTÃO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SELECT rental_rate as 'aluguel',rating as 'classificação',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WHEN rental_rate&lt;=2.99 and rental_rate&gt;0.99 THEN 'ESSENCIAL'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ELSE  'EXCLUSIVO'  END)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as classificação_de_aluguel, count(*) as'qtd'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from sakila.film group by classificação_de_aluguel, rating  order by rental_rate desc;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FORMA ACONSELHÁVEL PELO PROFESSOR: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SELECT film_id as 'id',title as 'nome',rental_rate as 'aluguel',rating as 'classficação',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WHEN rental_rate between 1.00 and 2.99 THEN 'ESSENCIAL'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ELSE   'EXCLUSIVO'  END)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as 'classificação de aluguel' from sakila.film order by rental_rate desc;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//OUTRA FORMA ACONSELHÁVEL PELO PROFESSOR(BÔNUS):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rental_rate as 'aluguel',rating as 'classificação',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WHEN rental_rate between 1.00 and 2.99 THEN 'ESSENCIAL'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  'EXCLUSIVO'  END)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classificação_de_aluguel, count(*) as'qtd'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sakila.film group by classificação_de_aluguel, rating  order by rental_rate desc;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FORMA EXTRA: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film_id as 'id',title as 'nome',rental_rate as 'aluguel',rating as 'classficação',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WHEN rental_rate&lt;=2.99 THEN 'ESSENCIAL'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   'EXCLUSIVO'  END)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 'classificação de aluguel' from sakila.film order by rental_rate desc;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//FORMA EXTRA 1: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rental_rate as 'aluguel',rating as 'classificação',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WHEN rental_rate&lt;=2.99 THEN 'ESSENCIAL'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  'EXCLUSIVO'  END)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classificação_de_aluguel, count(*) as'qtd'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sakila.film group by classificação_de_aluguel, rating  order by rental_rate desc;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FORMA EXTRA BONUS :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film_id as 'id',title as 'nome',rental_rate as 'aluguel',rating as 'classficação',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rental_rate between 0.99 and 2.99 THEN 'ESSENCIAL'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  'EXCLUSIVO'  END)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'classificação de aluguel' from sakila.film order by rental_rate desc;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FORMA EXTRA BONUS 1: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rental_rate as 'aluguel',rating as 'classificação',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 rental_rate between 0.99 and 2.99 THEN 'ESSENCIAL'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  'EXCLUSIVO'  END)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 classificação_de_aluguel, count(*) as'qtd'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sakila.film group by classificação_de_aluguel, rating  order by rental_rate desc;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//FORMA EXTRASS: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film_id as 'id',title as 'nome',rental_rate as 'aluguel',rating as 'classficação',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WHEN rental_rate&lt;=2.99 and rental_rate&gt;=1.00 THEN 'ESSENCIAL'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   'EXCLUSIVO'  END)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 'classificação de aluguel' from sakila.film order by rental_rate desc;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FORMA EXTRASS 2: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rental_rate as 'aluguel',rating as 'classificação',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WHEN rental_rate&lt;=0.99 THEN 'BÁSICO'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WHEN rental_rate&lt;=2.99 and rental_rate&gt;=1.00 THEN 'ESSENCIAL'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ELSE  'EXCLUSIVO'  END)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 classificação_de_aluguel, count(*) as'qtd'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sakila.film group by classificação_de_aluguel, rating  order by rental_rate desc;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-QUESTÃO 2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store_id as 'loja',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(CASE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WHEN active=1 THEN 'ativa'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else  'inativa'  END) as 'status',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Count(CASE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WHEN active=1 THEN 'ativa'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else  'inativa'  END) as qtd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sakila.customer group by store_id, active order by 1,2,3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OUTRA FORMA NÃO TÃO ORDENADA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store_id as 'loja', active as 'status binário',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(CASE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WHEN active=1 THEN 'ativa'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else  'inativa'  END) as'status em letras',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Count(CASE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WHEN active=1 THEN 'ativa'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else  'inativa'  END) as qtd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sakila.customer group by store_id, active order by 1,2,3;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OUTRA FORMA DO COLEGA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store_id AS LOJA_ID, count(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WHEN active = 1 THEN "Ativo"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ELSE 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END) as "Ativo",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count(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WHEN active = 0 THEN "INATIVO"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ELSE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END) as "Inativo"From sakila.customer group by 1 order by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OUTRA FORMA 2.0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store_id, SUM(customer.active) AS ativo, COUNT(customer.active)-SUM(customer.active) AS inativo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FROM sakila.customer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GROUP BY store_id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ORDER BY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Dùvida da questão: </w:t>
      </w:r>
      <w:r w:rsidDel="00000000" w:rsidR="00000000" w:rsidRPr="00000000">
        <w:rPr>
          <w:rtl w:val="0"/>
        </w:rPr>
        <w:t xml:space="preserve">qual forma é mais certa ? as duas são geniais, em uma ativo e inativo são colunas e ele conta os números 1 e 0, na outra ativo e inativo são registros e são contados respectivamente, essa outra forma seria a de um colega.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–QUESTÃO 3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store_id, active, count(active) as 'qtd' from sakila.customer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active=0 or active=1 group by store_id,2 order by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-QUESTÃO 4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address,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(CASE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WHEN city_id=300 THEN 'Lethbridge'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WHEN city_id=576 THEN 'Woodridge'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WHEN city_id=463 THEN 'Sasebo'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 null END) as cidade from sakila.address;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