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4D40E" w14:textId="216B54EB" w:rsidR="00907846" w:rsidRDefault="00950966" w:rsidP="00950966">
      <w:pPr>
        <w:jc w:val="center"/>
        <w:rPr>
          <w:rFonts w:ascii="Aparajita" w:hAnsi="Aparajita" w:cs="Aparajita"/>
          <w:sz w:val="36"/>
          <w:szCs w:val="36"/>
        </w:rPr>
      </w:pPr>
      <w:r>
        <w:rPr>
          <w:rFonts w:ascii="Aparajita" w:hAnsi="Aparajita" w:cs="Aparajita"/>
          <w:sz w:val="36"/>
          <w:szCs w:val="36"/>
        </w:rPr>
        <w:t>COM 318: Prin. Of Persuasion</w:t>
      </w:r>
    </w:p>
    <w:p w14:paraId="2DA576CA" w14:textId="1C385907" w:rsidR="00950966" w:rsidRDefault="00950966" w:rsidP="00950966">
      <w:pPr>
        <w:jc w:val="center"/>
        <w:rPr>
          <w:rFonts w:ascii="Aparajita" w:hAnsi="Aparajita" w:cs="Aparajita"/>
          <w:sz w:val="36"/>
          <w:szCs w:val="36"/>
        </w:rPr>
      </w:pPr>
      <w:r>
        <w:rPr>
          <w:rFonts w:ascii="Aparajita" w:hAnsi="Aparajita" w:cs="Aparajita"/>
          <w:sz w:val="36"/>
          <w:szCs w:val="36"/>
        </w:rPr>
        <w:t>Chapter 11: The Persuasive Campaign or Movement</w:t>
      </w:r>
    </w:p>
    <w:p w14:paraId="1B792EC4" w14:textId="347C3FAF" w:rsidR="00950966" w:rsidRDefault="00950966" w:rsidP="00950966">
      <w:pPr>
        <w:jc w:val="center"/>
        <w:rPr>
          <w:rFonts w:ascii="Aparajita" w:hAnsi="Aparajita" w:cs="Aparajita"/>
          <w:sz w:val="36"/>
          <w:szCs w:val="36"/>
        </w:rPr>
      </w:pPr>
    </w:p>
    <w:p w14:paraId="1DA3ECE6" w14:textId="72A771DE" w:rsidR="00950966" w:rsidRDefault="006573C9" w:rsidP="00950966">
      <w:pPr>
        <w:rPr>
          <w:rFonts w:ascii="Aparajita" w:hAnsi="Aparajita" w:cs="Aparajita"/>
          <w:sz w:val="24"/>
          <w:szCs w:val="24"/>
        </w:rPr>
      </w:pPr>
      <w:r>
        <w:rPr>
          <w:rFonts w:ascii="Aparajita" w:hAnsi="Aparajita" w:cs="Aparajita"/>
          <w:sz w:val="24"/>
          <w:szCs w:val="24"/>
        </w:rPr>
        <w:t xml:space="preserve">Persuasion focused on public speech and single-shot perspectives on persuasive communication. </w:t>
      </w:r>
    </w:p>
    <w:p w14:paraId="1CC85839" w14:textId="0695ABE1" w:rsidR="006573C9" w:rsidRDefault="006573C9" w:rsidP="00950966">
      <w:pPr>
        <w:rPr>
          <w:rFonts w:ascii="Aparajita" w:hAnsi="Aparajita" w:cs="Aparajita"/>
          <w:sz w:val="24"/>
          <w:szCs w:val="24"/>
        </w:rPr>
      </w:pPr>
      <w:r>
        <w:rPr>
          <w:rFonts w:ascii="Aparajita" w:hAnsi="Aparajita" w:cs="Aparajita"/>
          <w:sz w:val="24"/>
          <w:szCs w:val="24"/>
        </w:rPr>
        <w:t>This approach makes for simple models but is not indicative of reality as most simple models are.</w:t>
      </w:r>
    </w:p>
    <w:p w14:paraId="57A3065B" w14:textId="02EB91FC" w:rsidR="006573C9" w:rsidRDefault="006573C9" w:rsidP="00950966">
      <w:pPr>
        <w:rPr>
          <w:rFonts w:ascii="Aparajita" w:hAnsi="Aparajita" w:cs="Aparajita"/>
          <w:sz w:val="24"/>
          <w:szCs w:val="24"/>
        </w:rPr>
      </w:pPr>
      <w:r>
        <w:rPr>
          <w:rFonts w:ascii="Aparajita" w:hAnsi="Aparajita" w:cs="Aparajita"/>
          <w:b/>
          <w:bCs/>
          <w:sz w:val="24"/>
          <w:szCs w:val="24"/>
        </w:rPr>
        <w:t>Integrated marketing communication</w:t>
      </w:r>
      <w:r>
        <w:rPr>
          <w:rFonts w:ascii="Aparajita" w:hAnsi="Aparajita" w:cs="Aparajita"/>
          <w:sz w:val="24"/>
          <w:szCs w:val="24"/>
        </w:rPr>
        <w:t xml:space="preserve"> which refers to carefully coordinated activities of marketing, advertising, public relations, sales promotion, packaging, personal selling, web sites, branding, brand contacts, and event staging.</w:t>
      </w:r>
    </w:p>
    <w:p w14:paraId="224C120B" w14:textId="608A37F3" w:rsidR="006573C9" w:rsidRDefault="006573C9" w:rsidP="00950966">
      <w:pPr>
        <w:rPr>
          <w:rFonts w:ascii="Aparajita" w:hAnsi="Aparajita" w:cs="Aparajita"/>
          <w:sz w:val="24"/>
          <w:szCs w:val="24"/>
        </w:rPr>
      </w:pPr>
      <w:r>
        <w:rPr>
          <w:rFonts w:ascii="Aparajita" w:hAnsi="Aparajita" w:cs="Aparajita"/>
          <w:sz w:val="24"/>
          <w:szCs w:val="24"/>
        </w:rPr>
        <w:t xml:space="preserve">Each of the above elements will work in conjunction with on another to produce an effect greater than the sum of </w:t>
      </w:r>
      <w:r w:rsidR="002B4B70">
        <w:rPr>
          <w:rFonts w:ascii="Aparajita" w:hAnsi="Aparajita" w:cs="Aparajita"/>
          <w:sz w:val="24"/>
          <w:szCs w:val="24"/>
        </w:rPr>
        <w:t>its</w:t>
      </w:r>
      <w:r>
        <w:rPr>
          <w:rFonts w:ascii="Aparajita" w:hAnsi="Aparajita" w:cs="Aparajita"/>
          <w:sz w:val="24"/>
          <w:szCs w:val="24"/>
        </w:rPr>
        <w:t xml:space="preserve"> parts. </w:t>
      </w:r>
    </w:p>
    <w:p w14:paraId="22BABD52" w14:textId="23A11F31" w:rsidR="006573C9" w:rsidRDefault="002B4B70" w:rsidP="00950966">
      <w:pPr>
        <w:rPr>
          <w:rFonts w:ascii="Aparajita" w:hAnsi="Aparajita" w:cs="Aparajita"/>
          <w:sz w:val="24"/>
          <w:szCs w:val="24"/>
        </w:rPr>
      </w:pPr>
      <w:r>
        <w:rPr>
          <w:rFonts w:ascii="Aparajita" w:hAnsi="Aparajita" w:cs="Aparajita"/>
          <w:sz w:val="24"/>
          <w:szCs w:val="24"/>
        </w:rPr>
        <w:t>Campaign and movement theory has come a long way, and this is appropriate given that that persuasive campaign is probably the most prevalent form of persuasion today.</w:t>
      </w:r>
    </w:p>
    <w:p w14:paraId="77364EDF" w14:textId="3D061F12" w:rsidR="002B4B70" w:rsidRDefault="002B4B70" w:rsidP="00950966">
      <w:pPr>
        <w:rPr>
          <w:rFonts w:ascii="Aparajita" w:hAnsi="Aparajita" w:cs="Aparajita"/>
          <w:sz w:val="24"/>
          <w:szCs w:val="24"/>
        </w:rPr>
      </w:pPr>
      <w:r>
        <w:rPr>
          <w:rFonts w:ascii="Aparajita" w:hAnsi="Aparajita" w:cs="Aparajita"/>
          <w:sz w:val="24"/>
          <w:szCs w:val="24"/>
        </w:rPr>
        <w:t>Three basic types of persuasive campaigns:</w:t>
      </w:r>
    </w:p>
    <w:p w14:paraId="1F65F6A1" w14:textId="29C2A5A6" w:rsidR="002B4B70" w:rsidRDefault="002B4B70" w:rsidP="002B4B70">
      <w:pPr>
        <w:pStyle w:val="ListParagraph"/>
        <w:numPr>
          <w:ilvl w:val="0"/>
          <w:numId w:val="1"/>
        </w:numPr>
        <w:rPr>
          <w:rFonts w:ascii="Aparajita" w:hAnsi="Aparajita" w:cs="Aparajita"/>
          <w:sz w:val="24"/>
          <w:szCs w:val="24"/>
        </w:rPr>
      </w:pPr>
      <w:r>
        <w:rPr>
          <w:rFonts w:ascii="Aparajita" w:hAnsi="Aparajita" w:cs="Aparajita"/>
          <w:sz w:val="24"/>
          <w:szCs w:val="24"/>
        </w:rPr>
        <w:t>Product-oriented</w:t>
      </w:r>
    </w:p>
    <w:p w14:paraId="2B599351" w14:textId="08F2CF4F" w:rsidR="002B4B70" w:rsidRDefault="002B4B70" w:rsidP="002B4B70">
      <w:pPr>
        <w:pStyle w:val="ListParagraph"/>
        <w:numPr>
          <w:ilvl w:val="0"/>
          <w:numId w:val="1"/>
        </w:numPr>
        <w:rPr>
          <w:rFonts w:ascii="Aparajita" w:hAnsi="Aparajita" w:cs="Aparajita"/>
          <w:sz w:val="24"/>
          <w:szCs w:val="24"/>
        </w:rPr>
      </w:pPr>
      <w:r>
        <w:rPr>
          <w:rFonts w:ascii="Aparajita" w:hAnsi="Aparajita" w:cs="Aparajita"/>
          <w:sz w:val="24"/>
          <w:szCs w:val="24"/>
        </w:rPr>
        <w:t>Person (candidate) -oriented</w:t>
      </w:r>
    </w:p>
    <w:p w14:paraId="6607AF76" w14:textId="4505D33F" w:rsidR="002B4B70" w:rsidRDefault="002B4B70" w:rsidP="002B4B70">
      <w:pPr>
        <w:pStyle w:val="ListParagraph"/>
        <w:numPr>
          <w:ilvl w:val="0"/>
          <w:numId w:val="1"/>
        </w:numPr>
        <w:rPr>
          <w:rFonts w:ascii="Aparajita" w:hAnsi="Aparajita" w:cs="Aparajita"/>
          <w:sz w:val="24"/>
          <w:szCs w:val="24"/>
        </w:rPr>
      </w:pPr>
      <w:r>
        <w:rPr>
          <w:rFonts w:ascii="Aparajita" w:hAnsi="Aparajita" w:cs="Aparajita"/>
          <w:sz w:val="24"/>
          <w:szCs w:val="24"/>
        </w:rPr>
        <w:t>Idea-oriented</w:t>
      </w:r>
    </w:p>
    <w:p w14:paraId="0B85F33A" w14:textId="259AB79D" w:rsidR="002B4B70" w:rsidRDefault="002B4B70" w:rsidP="002B4B70">
      <w:pPr>
        <w:rPr>
          <w:rFonts w:ascii="Aparajita" w:hAnsi="Aparajita" w:cs="Aparajita"/>
          <w:sz w:val="24"/>
          <w:szCs w:val="24"/>
        </w:rPr>
      </w:pPr>
      <w:r>
        <w:rPr>
          <w:rFonts w:ascii="Aparajita" w:hAnsi="Aparajita" w:cs="Aparajita"/>
          <w:sz w:val="24"/>
          <w:szCs w:val="24"/>
        </w:rPr>
        <w:t>Campaigns versus one-shot messages</w:t>
      </w:r>
    </w:p>
    <w:p w14:paraId="3B82CAF1" w14:textId="792CDC35" w:rsidR="002B4B70" w:rsidRDefault="002B4B70" w:rsidP="002B4B70">
      <w:pPr>
        <w:rPr>
          <w:rFonts w:ascii="Aparajita" w:hAnsi="Aparajita" w:cs="Aparajita"/>
          <w:sz w:val="24"/>
          <w:szCs w:val="24"/>
        </w:rPr>
      </w:pPr>
      <w:r>
        <w:rPr>
          <w:rFonts w:ascii="Aparajita" w:hAnsi="Aparajita" w:cs="Aparajita"/>
          <w:sz w:val="24"/>
          <w:szCs w:val="24"/>
        </w:rPr>
        <w:t>Campaigns create positions in the audience’s mind for some product.</w:t>
      </w:r>
      <w:r w:rsidR="003D21A0">
        <w:rPr>
          <w:rFonts w:ascii="Aparajita" w:hAnsi="Aparajita" w:cs="Aparajita"/>
          <w:sz w:val="24"/>
          <w:szCs w:val="24"/>
        </w:rPr>
        <w:t xml:space="preserve"> So, like how Folger’s claims their coffee is “Mountain Grown Coffee” and Maxwell house occupies “Reheatable” positions.</w:t>
      </w:r>
    </w:p>
    <w:p w14:paraId="4908C7CD" w14:textId="5B70E37F" w:rsidR="003D21A0" w:rsidRDefault="003D21A0" w:rsidP="002B4B70">
      <w:pPr>
        <w:rPr>
          <w:rFonts w:ascii="Aparajita" w:hAnsi="Aparajita" w:cs="Aparajita"/>
          <w:sz w:val="24"/>
          <w:szCs w:val="24"/>
        </w:rPr>
      </w:pPr>
      <w:r>
        <w:rPr>
          <w:rFonts w:ascii="Aparajita" w:hAnsi="Aparajita" w:cs="Aparajita"/>
          <w:sz w:val="24"/>
          <w:szCs w:val="24"/>
        </w:rPr>
        <w:t>Campaigns are designed to develop over time. They have stages for getting the audience’s attention, preparing them to act, and, finally calling the audience to action. Similar to the stages of a political campaign.</w:t>
      </w:r>
    </w:p>
    <w:p w14:paraId="14D4729B" w14:textId="4044F32A" w:rsidR="003D21A0" w:rsidRDefault="003D21A0" w:rsidP="002B4B70">
      <w:pPr>
        <w:rPr>
          <w:rFonts w:ascii="Aparajita" w:hAnsi="Aparajita" w:cs="Aparajita"/>
          <w:sz w:val="24"/>
          <w:szCs w:val="24"/>
        </w:rPr>
      </w:pPr>
      <w:r>
        <w:rPr>
          <w:rFonts w:ascii="Aparajita" w:hAnsi="Aparajita" w:cs="Aparajita"/>
          <w:sz w:val="24"/>
          <w:szCs w:val="24"/>
        </w:rPr>
        <w:t>Campaigns dramatize the product, inviting members to participate with the campaign and its goals in real or symbolic manners.</w:t>
      </w:r>
    </w:p>
    <w:p w14:paraId="3031650E" w14:textId="5EF8E9B3" w:rsidR="003D21A0" w:rsidRDefault="003D21A0" w:rsidP="002B4B70">
      <w:pPr>
        <w:rPr>
          <w:rFonts w:ascii="Aparajita" w:hAnsi="Aparajita" w:cs="Aparajita"/>
          <w:sz w:val="24"/>
          <w:szCs w:val="24"/>
        </w:rPr>
      </w:pPr>
      <w:r>
        <w:rPr>
          <w:rFonts w:ascii="Aparajita" w:hAnsi="Aparajita" w:cs="Aparajita"/>
          <w:sz w:val="24"/>
          <w:szCs w:val="24"/>
        </w:rPr>
        <w:t>Campaigns use sophisticated communication technologies to reach target prospects.</w:t>
      </w:r>
    </w:p>
    <w:p w14:paraId="1A02AD4E" w14:textId="0D83A719" w:rsidR="003D21A0" w:rsidRDefault="003D21A0" w:rsidP="002B4B70">
      <w:pPr>
        <w:rPr>
          <w:rFonts w:ascii="Aparajita" w:hAnsi="Aparajita" w:cs="Aparajita"/>
          <w:sz w:val="24"/>
          <w:szCs w:val="24"/>
        </w:rPr>
      </w:pPr>
      <w:r>
        <w:rPr>
          <w:rFonts w:ascii="Aparajita" w:hAnsi="Aparajita" w:cs="Aparajita"/>
          <w:sz w:val="24"/>
          <w:szCs w:val="24"/>
        </w:rPr>
        <w:t>In the 1980s, computers were used to gather data about consumers, data-based marketing involves a persuader gathering information about consumers long before that data or campaign would be put to use.</w:t>
      </w:r>
    </w:p>
    <w:p w14:paraId="0EAE0F79" w14:textId="3EACB224" w:rsidR="003D21A0" w:rsidRDefault="007D2DA0" w:rsidP="002B4B70">
      <w:pPr>
        <w:rPr>
          <w:rFonts w:ascii="Aparajita" w:hAnsi="Aparajita" w:cs="Aparajita"/>
          <w:sz w:val="24"/>
          <w:szCs w:val="24"/>
        </w:rPr>
      </w:pPr>
      <w:r>
        <w:rPr>
          <w:rFonts w:ascii="Aparajita" w:hAnsi="Aparajita" w:cs="Aparajita"/>
          <w:sz w:val="24"/>
          <w:szCs w:val="24"/>
        </w:rPr>
        <w:t>Many campaigns can be viewed as a TV series, with each “episode” forming a collage with the rest to deliver an entire image. Over the course of the “season” the campaign is perceived and stored. If it is well-designed then large groups of the population will come together with the same or similar image of the idea.</w:t>
      </w:r>
    </w:p>
    <w:p w14:paraId="023AEA7F" w14:textId="315108F3" w:rsidR="007D2DA0" w:rsidRDefault="007D2DA0" w:rsidP="002B4B70">
      <w:pPr>
        <w:rPr>
          <w:rFonts w:ascii="Aparajita" w:hAnsi="Aparajita" w:cs="Aparajita"/>
          <w:sz w:val="24"/>
          <w:szCs w:val="24"/>
        </w:rPr>
      </w:pPr>
      <w:r>
        <w:rPr>
          <w:rFonts w:ascii="Aparajita" w:hAnsi="Aparajita" w:cs="Aparajita"/>
          <w:sz w:val="24"/>
          <w:szCs w:val="24"/>
        </w:rPr>
        <w:t>Similarities among types</w:t>
      </w:r>
    </w:p>
    <w:p w14:paraId="0CD11C89" w14:textId="11170B59" w:rsidR="007D2DA0" w:rsidRDefault="007D2DA0" w:rsidP="002B4B70">
      <w:pPr>
        <w:rPr>
          <w:rFonts w:ascii="Aparajita" w:hAnsi="Aparajita" w:cs="Aparajita"/>
          <w:sz w:val="24"/>
          <w:szCs w:val="24"/>
        </w:rPr>
      </w:pPr>
      <w:r>
        <w:rPr>
          <w:rFonts w:ascii="Aparajita" w:hAnsi="Aparajita" w:cs="Aparajita"/>
          <w:sz w:val="24"/>
          <w:szCs w:val="24"/>
        </w:rPr>
        <w:t>All three types share similarities.</w:t>
      </w:r>
    </w:p>
    <w:p w14:paraId="3C1B1B9E" w14:textId="30B461D5" w:rsidR="007D2DA0" w:rsidRDefault="007D2DA0" w:rsidP="002B4B70">
      <w:pPr>
        <w:rPr>
          <w:rFonts w:ascii="Aparajita" w:hAnsi="Aparajita" w:cs="Aparajita"/>
          <w:sz w:val="24"/>
          <w:szCs w:val="24"/>
        </w:rPr>
      </w:pPr>
      <w:r>
        <w:rPr>
          <w:rFonts w:ascii="Aparajita" w:hAnsi="Aparajita" w:cs="Aparajita"/>
          <w:sz w:val="24"/>
          <w:szCs w:val="24"/>
        </w:rPr>
        <w:lastRenderedPageBreak/>
        <w:t>All campaigns occur over time.</w:t>
      </w:r>
    </w:p>
    <w:p w14:paraId="1319F602" w14:textId="1666A8B3" w:rsidR="007D2DA0" w:rsidRDefault="007D2DA0" w:rsidP="002B4B70">
      <w:pPr>
        <w:rPr>
          <w:rFonts w:ascii="Aparajita" w:hAnsi="Aparajita" w:cs="Aparajita"/>
          <w:sz w:val="24"/>
          <w:szCs w:val="24"/>
        </w:rPr>
      </w:pPr>
      <w:r>
        <w:rPr>
          <w:rFonts w:ascii="Aparajita" w:hAnsi="Aparajita" w:cs="Aparajita"/>
          <w:sz w:val="24"/>
          <w:szCs w:val="24"/>
        </w:rPr>
        <w:t>Most are targeted and use mass media.</w:t>
      </w:r>
    </w:p>
    <w:p w14:paraId="7B629F0F" w14:textId="778657D0" w:rsidR="007D2DA0" w:rsidRDefault="007D2DA0" w:rsidP="002B4B70">
      <w:pPr>
        <w:rPr>
          <w:rFonts w:ascii="Aparajita" w:hAnsi="Aparajita" w:cs="Aparajita"/>
          <w:sz w:val="24"/>
          <w:szCs w:val="24"/>
        </w:rPr>
      </w:pPr>
      <w:r>
        <w:rPr>
          <w:rFonts w:ascii="Aparajita" w:hAnsi="Aparajita" w:cs="Aparajita"/>
          <w:sz w:val="24"/>
          <w:szCs w:val="24"/>
        </w:rPr>
        <w:t>Several high profile individuals are present in person and idea and propaganda campaigns, but not necessarily in product-oriented campaigns.</w:t>
      </w:r>
    </w:p>
    <w:p w14:paraId="77E3AB43" w14:textId="531148DF" w:rsidR="007D2DA0" w:rsidRDefault="007D2DA0" w:rsidP="002B4B70">
      <w:pPr>
        <w:rPr>
          <w:rFonts w:ascii="Aparajita" w:hAnsi="Aparajita" w:cs="Aparajita"/>
          <w:sz w:val="24"/>
          <w:szCs w:val="24"/>
        </w:rPr>
      </w:pPr>
      <w:r>
        <w:rPr>
          <w:rFonts w:ascii="Aparajita" w:hAnsi="Aparajita" w:cs="Aparajita"/>
          <w:sz w:val="24"/>
          <w:szCs w:val="24"/>
        </w:rPr>
        <w:t xml:space="preserve">Person-oriented campaigns are focused on a </w:t>
      </w:r>
      <w:r w:rsidR="000B0737">
        <w:rPr>
          <w:rFonts w:ascii="Aparajita" w:hAnsi="Aparajita" w:cs="Aparajita"/>
          <w:sz w:val="24"/>
          <w:szCs w:val="24"/>
        </w:rPr>
        <w:t>person’s name and the purpose associated with that name.</w:t>
      </w:r>
    </w:p>
    <w:p w14:paraId="592574DE" w14:textId="32FAF0E9" w:rsidR="000B0737" w:rsidRDefault="000B0737" w:rsidP="002B4B70">
      <w:pPr>
        <w:rPr>
          <w:rFonts w:ascii="Aparajita" w:hAnsi="Aparajita" w:cs="Aparajita"/>
          <w:sz w:val="24"/>
          <w:szCs w:val="24"/>
        </w:rPr>
      </w:pPr>
      <w:r>
        <w:rPr>
          <w:rFonts w:ascii="Aparajita" w:hAnsi="Aparajita" w:cs="Aparajita"/>
          <w:sz w:val="24"/>
          <w:szCs w:val="24"/>
        </w:rPr>
        <w:t>Other campaigns of this type may focus on some donation to pay for life-saving care for some person or other benefaction.</w:t>
      </w:r>
    </w:p>
    <w:p w14:paraId="5FF8E533" w14:textId="580BDFD3" w:rsidR="000B0737" w:rsidRDefault="000B0737" w:rsidP="002B4B70">
      <w:pPr>
        <w:rPr>
          <w:rFonts w:ascii="Aparajita" w:hAnsi="Aparajita" w:cs="Aparajita"/>
          <w:sz w:val="24"/>
          <w:szCs w:val="24"/>
        </w:rPr>
      </w:pPr>
      <w:r>
        <w:rPr>
          <w:rFonts w:ascii="Aparajita" w:hAnsi="Aparajita" w:cs="Aparajita"/>
          <w:sz w:val="24"/>
          <w:szCs w:val="24"/>
        </w:rPr>
        <w:t>In issue-centered campaigns the slogan or theme features the cause. “Stop Smoking Now”, “Think Globally, Act Locally.”</w:t>
      </w:r>
    </w:p>
    <w:p w14:paraId="5A96866E" w14:textId="01DE9417" w:rsidR="000B0737" w:rsidRDefault="000B0737" w:rsidP="002B4B70">
      <w:pPr>
        <w:rPr>
          <w:rFonts w:ascii="Aparajita" w:hAnsi="Aparajita" w:cs="Aparajita"/>
          <w:sz w:val="24"/>
          <w:szCs w:val="24"/>
        </w:rPr>
      </w:pPr>
      <w:r>
        <w:rPr>
          <w:rFonts w:ascii="Aparajita" w:hAnsi="Aparajita" w:cs="Aparajita"/>
          <w:sz w:val="24"/>
          <w:szCs w:val="24"/>
        </w:rPr>
        <w:t>Political campaigns may focus on some basic cause or issue such as stem cell research policy, terrorism, or school vouchers.</w:t>
      </w:r>
    </w:p>
    <w:p w14:paraId="52E3E542" w14:textId="263DE5F6" w:rsidR="000B0737" w:rsidRDefault="000B0737" w:rsidP="002B4B70">
      <w:pPr>
        <w:rPr>
          <w:rFonts w:ascii="Aparajita" w:hAnsi="Aparajita" w:cs="Aparajita"/>
          <w:sz w:val="24"/>
          <w:szCs w:val="24"/>
        </w:rPr>
      </w:pPr>
      <w:r>
        <w:rPr>
          <w:rFonts w:ascii="Aparajita" w:hAnsi="Aparajita" w:cs="Aparajita"/>
          <w:sz w:val="24"/>
          <w:szCs w:val="24"/>
        </w:rPr>
        <w:t>Goals and Strategies within campaigns.</w:t>
      </w:r>
    </w:p>
    <w:p w14:paraId="2FABD88C" w14:textId="120905BC" w:rsidR="000B0737" w:rsidRDefault="000B0737" w:rsidP="002B4B70">
      <w:pPr>
        <w:rPr>
          <w:rFonts w:ascii="Aparajita" w:hAnsi="Aparajita" w:cs="Aparajita"/>
          <w:sz w:val="24"/>
          <w:szCs w:val="24"/>
        </w:rPr>
      </w:pPr>
      <w:r>
        <w:rPr>
          <w:rFonts w:ascii="Aparajita" w:hAnsi="Aparajita" w:cs="Aparajita"/>
          <w:sz w:val="24"/>
          <w:szCs w:val="24"/>
        </w:rPr>
        <w:t>Campaigns sell nothing, but the do move the consumer to the point of sale.</w:t>
      </w:r>
    </w:p>
    <w:p w14:paraId="7F2DA767" w14:textId="519F336B" w:rsidR="000B0737" w:rsidRDefault="000B0737" w:rsidP="002B4B70">
      <w:pPr>
        <w:rPr>
          <w:rFonts w:ascii="Aparajita" w:hAnsi="Aparajita" w:cs="Aparajita"/>
          <w:sz w:val="24"/>
          <w:szCs w:val="24"/>
        </w:rPr>
      </w:pPr>
      <w:r>
        <w:rPr>
          <w:rFonts w:ascii="Aparajita" w:hAnsi="Aparajita" w:cs="Aparajita"/>
          <w:sz w:val="24"/>
          <w:szCs w:val="24"/>
        </w:rPr>
        <w:t>A successful campaign must educate and prepare the consumer to take some action. To accomplish this campaigns must do three things.</w:t>
      </w:r>
    </w:p>
    <w:p w14:paraId="63847C37" w14:textId="1D078F8D" w:rsidR="000B0737" w:rsidRDefault="000B0737" w:rsidP="000B0737">
      <w:pPr>
        <w:pStyle w:val="ListParagraph"/>
        <w:numPr>
          <w:ilvl w:val="0"/>
          <w:numId w:val="2"/>
        </w:numPr>
        <w:rPr>
          <w:rFonts w:ascii="Aparajita" w:hAnsi="Aparajita" w:cs="Aparajita"/>
          <w:sz w:val="24"/>
          <w:szCs w:val="24"/>
        </w:rPr>
      </w:pPr>
      <w:r>
        <w:rPr>
          <w:rFonts w:ascii="Aparajita" w:hAnsi="Aparajita" w:cs="Aparajita"/>
          <w:sz w:val="24"/>
          <w:szCs w:val="24"/>
        </w:rPr>
        <w:t>Zero in on well-defined goals</w:t>
      </w:r>
    </w:p>
    <w:p w14:paraId="461AD9C2" w14:textId="23279772" w:rsidR="000B0737" w:rsidRDefault="000B0737" w:rsidP="000B0737">
      <w:pPr>
        <w:pStyle w:val="ListParagraph"/>
        <w:numPr>
          <w:ilvl w:val="0"/>
          <w:numId w:val="2"/>
        </w:numPr>
        <w:rPr>
          <w:rFonts w:ascii="Aparajita" w:hAnsi="Aparajita" w:cs="Aparajita"/>
          <w:sz w:val="24"/>
          <w:szCs w:val="24"/>
        </w:rPr>
      </w:pPr>
      <w:r>
        <w:rPr>
          <w:rFonts w:ascii="Aparajita" w:hAnsi="Aparajita" w:cs="Aparajita"/>
          <w:sz w:val="24"/>
          <w:szCs w:val="24"/>
        </w:rPr>
        <w:t>Create appropriate strategies to accomplish the goals</w:t>
      </w:r>
    </w:p>
    <w:p w14:paraId="40E9BC77" w14:textId="055D8AC7" w:rsidR="000B0737" w:rsidRDefault="000B0737" w:rsidP="000B0737">
      <w:pPr>
        <w:pStyle w:val="ListParagraph"/>
        <w:numPr>
          <w:ilvl w:val="0"/>
          <w:numId w:val="2"/>
        </w:numPr>
        <w:rPr>
          <w:rFonts w:ascii="Aparajita" w:hAnsi="Aparajita" w:cs="Aparajita"/>
          <w:sz w:val="24"/>
          <w:szCs w:val="24"/>
        </w:rPr>
      </w:pPr>
      <w:r>
        <w:rPr>
          <w:rFonts w:ascii="Aparajita" w:hAnsi="Aparajita" w:cs="Aparajita"/>
          <w:sz w:val="24"/>
          <w:szCs w:val="24"/>
        </w:rPr>
        <w:t>Use various tactics to put the strategy into action.</w:t>
      </w:r>
    </w:p>
    <w:p w14:paraId="70A1A1FF" w14:textId="5D372723" w:rsidR="002C4C44" w:rsidRDefault="002C4C44" w:rsidP="002C4C44">
      <w:pPr>
        <w:rPr>
          <w:rFonts w:ascii="Aparajita" w:hAnsi="Aparajita" w:cs="Aparajita"/>
          <w:sz w:val="24"/>
          <w:szCs w:val="24"/>
        </w:rPr>
      </w:pPr>
      <w:r>
        <w:rPr>
          <w:rFonts w:ascii="Aparajita" w:hAnsi="Aparajita" w:cs="Aparajita"/>
          <w:sz w:val="24"/>
          <w:szCs w:val="24"/>
        </w:rPr>
        <w:t>The general pattern goals-&gt;strategies-&gt;tactics applies to all types of campaigns.</w:t>
      </w:r>
    </w:p>
    <w:p w14:paraId="77F27A6A" w14:textId="48997CE9" w:rsidR="00101486" w:rsidRDefault="00101486" w:rsidP="002C4C44">
      <w:pPr>
        <w:rPr>
          <w:rFonts w:ascii="Aparajita" w:hAnsi="Aparajita" w:cs="Aparajita"/>
          <w:sz w:val="24"/>
          <w:szCs w:val="24"/>
        </w:rPr>
      </w:pPr>
      <w:r>
        <w:rPr>
          <w:rFonts w:ascii="Aparajita" w:hAnsi="Aparajita" w:cs="Aparajita"/>
          <w:sz w:val="24"/>
          <w:szCs w:val="24"/>
        </w:rPr>
        <w:t>Developmental Stages in Campaigns</w:t>
      </w:r>
    </w:p>
    <w:p w14:paraId="4359E1B8" w14:textId="20752811" w:rsidR="00101486" w:rsidRDefault="00101486" w:rsidP="002C4C44">
      <w:pPr>
        <w:rPr>
          <w:rFonts w:ascii="Aparajita" w:hAnsi="Aparajita" w:cs="Aparajita"/>
          <w:sz w:val="24"/>
          <w:szCs w:val="24"/>
        </w:rPr>
      </w:pPr>
      <w:r>
        <w:rPr>
          <w:rFonts w:ascii="Aparajita" w:hAnsi="Aparajita" w:cs="Aparajita"/>
          <w:sz w:val="24"/>
          <w:szCs w:val="24"/>
        </w:rPr>
        <w:t xml:space="preserve">All three types of campaigns pass through a series of predictable stages as they grow, mature, and adapt to audience feedback along the way to the competition, the issues, and the demands of the persuasive situation. </w:t>
      </w:r>
    </w:p>
    <w:p w14:paraId="498ED55D" w14:textId="0C7D5F0E" w:rsidR="00101486" w:rsidRDefault="00101486" w:rsidP="002C4C44">
      <w:pPr>
        <w:rPr>
          <w:rFonts w:ascii="Aparajita" w:hAnsi="Aparajita" w:cs="Aparajita"/>
          <w:sz w:val="24"/>
          <w:szCs w:val="24"/>
        </w:rPr>
      </w:pPr>
      <w:r>
        <w:rPr>
          <w:rFonts w:ascii="Aparajita" w:hAnsi="Aparajita" w:cs="Aparajita"/>
          <w:sz w:val="24"/>
          <w:szCs w:val="24"/>
        </w:rPr>
        <w:t>One campaign goal is to establish itself in the mind’s of the consumers. This can be done through things like free samples, a candidate might announce his or her candidacy, or a movement may stage a protest.</w:t>
      </w:r>
    </w:p>
    <w:p w14:paraId="40B4649E" w14:textId="4CD5FC20" w:rsidR="00101486" w:rsidRDefault="00101486" w:rsidP="002C4C44">
      <w:pPr>
        <w:rPr>
          <w:rFonts w:ascii="Aparajita" w:hAnsi="Aparajita" w:cs="Aparajita"/>
          <w:sz w:val="24"/>
          <w:szCs w:val="24"/>
        </w:rPr>
      </w:pPr>
      <w:r>
        <w:rPr>
          <w:rFonts w:ascii="Aparajita" w:hAnsi="Aparajita" w:cs="Aparajita"/>
          <w:sz w:val="24"/>
          <w:szCs w:val="24"/>
        </w:rPr>
        <w:t xml:space="preserve">In all three campaigns, steps are processed and methods and strategies are tried and kept, altered, </w:t>
      </w:r>
      <w:r w:rsidR="002969D5">
        <w:rPr>
          <w:rFonts w:ascii="Aparajita" w:hAnsi="Aparajita" w:cs="Aparajita"/>
          <w:sz w:val="24"/>
          <w:szCs w:val="24"/>
        </w:rPr>
        <w:t>or dropped. Based on the audience response to the persuasion beginning with its goals and moving to its strategies and tactics.</w:t>
      </w:r>
    </w:p>
    <w:p w14:paraId="483642C6" w14:textId="29C245DD" w:rsidR="00D748F3" w:rsidRDefault="00D748F3" w:rsidP="002C4C44">
      <w:pPr>
        <w:rPr>
          <w:rFonts w:ascii="Aparajita" w:hAnsi="Aparajita" w:cs="Aparajita"/>
          <w:sz w:val="24"/>
          <w:szCs w:val="24"/>
        </w:rPr>
      </w:pPr>
      <w:r>
        <w:rPr>
          <w:rFonts w:ascii="Aparajita" w:hAnsi="Aparajita" w:cs="Aparajita"/>
          <w:b/>
          <w:bCs/>
          <w:sz w:val="24"/>
          <w:szCs w:val="24"/>
        </w:rPr>
        <w:t>Yale Five Stage Developmental Model</w:t>
      </w:r>
    </w:p>
    <w:p w14:paraId="1CFF04EE" w14:textId="04211E47" w:rsidR="00D748F3" w:rsidRDefault="00D748F3" w:rsidP="002C4C44">
      <w:pPr>
        <w:rPr>
          <w:rFonts w:ascii="Aparajita" w:hAnsi="Aparajita" w:cs="Aparajita"/>
          <w:sz w:val="24"/>
          <w:szCs w:val="24"/>
        </w:rPr>
      </w:pPr>
      <w:r>
        <w:rPr>
          <w:rFonts w:ascii="Aparajita" w:hAnsi="Aparajita" w:cs="Aparajita"/>
          <w:sz w:val="24"/>
          <w:szCs w:val="24"/>
        </w:rPr>
        <w:t>Five functional stages noted</w:t>
      </w:r>
    </w:p>
    <w:p w14:paraId="059347D6" w14:textId="24D79583" w:rsidR="00D748F3" w:rsidRDefault="00D748F3" w:rsidP="00D748F3">
      <w:pPr>
        <w:pStyle w:val="ListParagraph"/>
        <w:numPr>
          <w:ilvl w:val="0"/>
          <w:numId w:val="3"/>
        </w:numPr>
        <w:rPr>
          <w:rFonts w:ascii="Aparajita" w:hAnsi="Aparajita" w:cs="Aparajita"/>
          <w:sz w:val="24"/>
          <w:szCs w:val="24"/>
        </w:rPr>
      </w:pPr>
      <w:r>
        <w:rPr>
          <w:rFonts w:ascii="Aparajita" w:hAnsi="Aparajita" w:cs="Aparajita"/>
          <w:sz w:val="24"/>
          <w:szCs w:val="24"/>
        </w:rPr>
        <w:t>Identification – the establishment of a position in the minds of consumers, voters, and potential converts.</w:t>
      </w:r>
    </w:p>
    <w:p w14:paraId="7D8F90D0" w14:textId="358BC669" w:rsidR="00D748F3" w:rsidRDefault="00D748F3" w:rsidP="00D748F3">
      <w:pPr>
        <w:ind w:left="360"/>
        <w:rPr>
          <w:rFonts w:ascii="Aparajita" w:hAnsi="Aparajita" w:cs="Aparajita"/>
          <w:sz w:val="24"/>
          <w:szCs w:val="24"/>
        </w:rPr>
      </w:pPr>
      <w:r>
        <w:rPr>
          <w:rFonts w:ascii="Aparajita" w:hAnsi="Aparajita" w:cs="Aparajita"/>
          <w:sz w:val="24"/>
          <w:szCs w:val="24"/>
        </w:rPr>
        <w:t>Identification can be built through consistent naming, color coding and typefaces, and slogans.</w:t>
      </w:r>
    </w:p>
    <w:p w14:paraId="4E476DF4" w14:textId="7265901D" w:rsidR="00D748F3" w:rsidRDefault="00D748F3" w:rsidP="00D748F3">
      <w:pPr>
        <w:pStyle w:val="ListParagraph"/>
        <w:numPr>
          <w:ilvl w:val="0"/>
          <w:numId w:val="3"/>
        </w:numPr>
        <w:rPr>
          <w:rFonts w:ascii="Aparajita" w:hAnsi="Aparajita" w:cs="Aparajita"/>
          <w:sz w:val="24"/>
          <w:szCs w:val="24"/>
        </w:rPr>
      </w:pPr>
      <w:r>
        <w:rPr>
          <w:rFonts w:ascii="Aparajita" w:hAnsi="Aparajita" w:cs="Aparajita"/>
          <w:sz w:val="24"/>
          <w:szCs w:val="24"/>
        </w:rPr>
        <w:t>Legitimacy – being considered worthy, believable, trustworthy as a brand, candidate, or cause.</w:t>
      </w:r>
    </w:p>
    <w:p w14:paraId="3D56AD02" w14:textId="7FC1CCE2" w:rsidR="004433DA" w:rsidRDefault="004433DA" w:rsidP="004433DA">
      <w:pPr>
        <w:rPr>
          <w:rFonts w:ascii="Aparajita" w:hAnsi="Aparajita" w:cs="Aparajita"/>
          <w:sz w:val="24"/>
          <w:szCs w:val="24"/>
        </w:rPr>
      </w:pPr>
      <w:r>
        <w:rPr>
          <w:rFonts w:ascii="Aparajita" w:hAnsi="Aparajita" w:cs="Aparajita"/>
          <w:sz w:val="24"/>
          <w:szCs w:val="24"/>
        </w:rPr>
        <w:lastRenderedPageBreak/>
        <w:t>Legitimacy can be earned through winning primaries or gaining endorsements. This can also serve as a power base from which a candidate earns support.</w:t>
      </w:r>
    </w:p>
    <w:p w14:paraId="48DDF86E" w14:textId="309BF6D9" w:rsidR="004433DA" w:rsidRDefault="004433DA" w:rsidP="004433DA">
      <w:pPr>
        <w:rPr>
          <w:rFonts w:ascii="Aparajita" w:hAnsi="Aparajita" w:cs="Aparajita"/>
          <w:sz w:val="24"/>
          <w:szCs w:val="24"/>
        </w:rPr>
      </w:pPr>
      <w:r>
        <w:rPr>
          <w:rFonts w:ascii="Aparajita" w:hAnsi="Aparajita" w:cs="Aparajita"/>
          <w:sz w:val="24"/>
          <w:szCs w:val="24"/>
        </w:rPr>
        <w:t>Persuasion, dynamism, charisma, and other elements can contribute to legitimacy.</w:t>
      </w:r>
    </w:p>
    <w:p w14:paraId="522ED37E" w14:textId="134763B3" w:rsidR="004433DA" w:rsidRDefault="004433DA" w:rsidP="004433DA">
      <w:pPr>
        <w:rPr>
          <w:rFonts w:ascii="Aparajita" w:hAnsi="Aparajita" w:cs="Aparajita"/>
          <w:sz w:val="24"/>
          <w:szCs w:val="24"/>
        </w:rPr>
      </w:pPr>
      <w:r>
        <w:rPr>
          <w:rFonts w:ascii="Aparajita" w:hAnsi="Aparajita" w:cs="Aparajita"/>
          <w:sz w:val="24"/>
          <w:szCs w:val="24"/>
        </w:rPr>
        <w:t>Legitimacy can be gained through displays of use when it comes to products. Expert endorsement also works to favor a product.</w:t>
      </w:r>
    </w:p>
    <w:p w14:paraId="662193E2" w14:textId="68E1A6D4" w:rsidR="004433DA" w:rsidRDefault="004433DA" w:rsidP="004433DA">
      <w:pPr>
        <w:rPr>
          <w:rFonts w:ascii="Aparajita" w:hAnsi="Aparajita" w:cs="Aparajita"/>
          <w:sz w:val="24"/>
          <w:szCs w:val="24"/>
        </w:rPr>
      </w:pPr>
      <w:r>
        <w:rPr>
          <w:rFonts w:ascii="Aparajita" w:hAnsi="Aparajita" w:cs="Aparajita"/>
          <w:sz w:val="24"/>
          <w:szCs w:val="24"/>
        </w:rPr>
        <w:t>For ideological campaigns, using similar popular personages can produce legitimacy for a campaign.</w:t>
      </w:r>
    </w:p>
    <w:p w14:paraId="33CA020F" w14:textId="4ED42E91" w:rsidR="004433DA" w:rsidRDefault="004433DA" w:rsidP="004433DA">
      <w:pPr>
        <w:pStyle w:val="ListParagraph"/>
        <w:numPr>
          <w:ilvl w:val="0"/>
          <w:numId w:val="3"/>
        </w:numPr>
        <w:rPr>
          <w:rFonts w:ascii="Aparajita" w:hAnsi="Aparajita" w:cs="Aparajita"/>
          <w:sz w:val="24"/>
          <w:szCs w:val="24"/>
        </w:rPr>
      </w:pPr>
      <w:r>
        <w:rPr>
          <w:rFonts w:ascii="Aparajita" w:hAnsi="Aparajita" w:cs="Aparajita"/>
          <w:sz w:val="24"/>
          <w:szCs w:val="24"/>
        </w:rPr>
        <w:t>Participation – defined as the recruitment and involvement of previously uncommitted person.</w:t>
      </w:r>
    </w:p>
    <w:p w14:paraId="3D0B42B9" w14:textId="69D53377" w:rsidR="004433DA" w:rsidRDefault="004433DA" w:rsidP="004433DA">
      <w:pPr>
        <w:ind w:left="360"/>
        <w:rPr>
          <w:rFonts w:ascii="Aparajita" w:hAnsi="Aparajita" w:cs="Aparajita"/>
          <w:sz w:val="24"/>
          <w:szCs w:val="24"/>
        </w:rPr>
      </w:pPr>
      <w:r>
        <w:rPr>
          <w:rFonts w:ascii="Aparajita" w:hAnsi="Aparajita" w:cs="Aparajita"/>
          <w:sz w:val="24"/>
          <w:szCs w:val="24"/>
        </w:rPr>
        <w:t>In this stage, leaders seek to display clout by getting inactive person involved in real or symbolic manners.</w:t>
      </w:r>
      <w:r w:rsidR="004032D2">
        <w:rPr>
          <w:rFonts w:ascii="Aparajita" w:hAnsi="Aparajita" w:cs="Aparajita"/>
          <w:sz w:val="24"/>
          <w:szCs w:val="24"/>
        </w:rPr>
        <w:t xml:space="preserve"> </w:t>
      </w:r>
    </w:p>
    <w:p w14:paraId="33244967" w14:textId="39037DBB" w:rsidR="004032D2" w:rsidRDefault="004032D2" w:rsidP="004433DA">
      <w:pPr>
        <w:ind w:left="360"/>
        <w:rPr>
          <w:rFonts w:ascii="Aparajita" w:hAnsi="Aparajita" w:cs="Aparajita"/>
          <w:sz w:val="24"/>
          <w:szCs w:val="24"/>
        </w:rPr>
      </w:pPr>
      <w:r>
        <w:rPr>
          <w:rFonts w:ascii="Aparajita" w:hAnsi="Aparajita" w:cs="Aparajita"/>
          <w:sz w:val="24"/>
          <w:szCs w:val="24"/>
        </w:rPr>
        <w:t>This can be done through requiring effort by potential participants, such as marching or standing in a vigil.</w:t>
      </w:r>
    </w:p>
    <w:p w14:paraId="55FB45D9" w14:textId="393C8A45" w:rsidR="004032D2" w:rsidRDefault="004032D2" w:rsidP="004433DA">
      <w:pPr>
        <w:ind w:left="360"/>
        <w:rPr>
          <w:rFonts w:ascii="Aparajita" w:hAnsi="Aparajita" w:cs="Aparajita"/>
          <w:sz w:val="24"/>
          <w:szCs w:val="24"/>
        </w:rPr>
      </w:pPr>
      <w:r>
        <w:rPr>
          <w:rFonts w:ascii="Aparajita" w:hAnsi="Aparajita" w:cs="Aparajita"/>
          <w:sz w:val="24"/>
          <w:szCs w:val="24"/>
        </w:rPr>
        <w:t>It could also be simple participation in the form of signing some petition or wearing a button.</w:t>
      </w:r>
    </w:p>
    <w:p w14:paraId="6291591F" w14:textId="674F015A" w:rsidR="004032D2" w:rsidRDefault="004032D2" w:rsidP="004433DA">
      <w:pPr>
        <w:ind w:left="360"/>
        <w:rPr>
          <w:rFonts w:ascii="Aparajita" w:hAnsi="Aparajita" w:cs="Aparajita"/>
          <w:sz w:val="24"/>
          <w:szCs w:val="24"/>
        </w:rPr>
      </w:pPr>
      <w:r>
        <w:rPr>
          <w:rFonts w:ascii="Aparajita" w:hAnsi="Aparajita" w:cs="Aparajita"/>
          <w:sz w:val="24"/>
          <w:szCs w:val="24"/>
        </w:rPr>
        <w:t>Rebates work as participation in product campaigns.</w:t>
      </w:r>
    </w:p>
    <w:p w14:paraId="5CF3CAE9" w14:textId="03407631" w:rsidR="004032D2" w:rsidRDefault="004032D2" w:rsidP="004032D2">
      <w:pPr>
        <w:pStyle w:val="ListParagraph"/>
        <w:numPr>
          <w:ilvl w:val="0"/>
          <w:numId w:val="3"/>
        </w:numPr>
        <w:rPr>
          <w:rFonts w:ascii="Aparajita" w:hAnsi="Aparajita" w:cs="Aparajita"/>
          <w:sz w:val="24"/>
          <w:szCs w:val="24"/>
        </w:rPr>
      </w:pPr>
      <w:r>
        <w:rPr>
          <w:rFonts w:ascii="Aparajita" w:hAnsi="Aparajita" w:cs="Aparajita"/>
          <w:sz w:val="24"/>
          <w:szCs w:val="24"/>
        </w:rPr>
        <w:t>Penetration – the point at which a person, product, or idea has earned a meaningful share of the market, electorate, or other constituency.</w:t>
      </w:r>
    </w:p>
    <w:p w14:paraId="0BB72908" w14:textId="6592D686" w:rsidR="004032D2" w:rsidRDefault="004032D2" w:rsidP="004032D2">
      <w:pPr>
        <w:ind w:left="360"/>
        <w:rPr>
          <w:rFonts w:ascii="Aparajita" w:hAnsi="Aparajita" w:cs="Aparajita"/>
          <w:sz w:val="24"/>
          <w:szCs w:val="24"/>
        </w:rPr>
      </w:pPr>
      <w:r>
        <w:rPr>
          <w:rFonts w:ascii="Aparajita" w:hAnsi="Aparajita" w:cs="Aparajita"/>
          <w:sz w:val="24"/>
          <w:szCs w:val="24"/>
        </w:rPr>
        <w:t>Meaningful is subjective but is considered as enough to get noticed.</w:t>
      </w:r>
    </w:p>
    <w:p w14:paraId="4D3CAE2B" w14:textId="5208ABD3" w:rsidR="004032D2" w:rsidRDefault="00517538" w:rsidP="004032D2">
      <w:pPr>
        <w:ind w:left="360"/>
        <w:rPr>
          <w:rFonts w:ascii="Aparajita" w:hAnsi="Aparajita" w:cs="Aparajita"/>
          <w:sz w:val="24"/>
          <w:szCs w:val="24"/>
        </w:rPr>
      </w:pPr>
      <w:r>
        <w:rPr>
          <w:rFonts w:ascii="Aparajita" w:hAnsi="Aparajita" w:cs="Aparajita"/>
          <w:sz w:val="24"/>
          <w:szCs w:val="24"/>
        </w:rPr>
        <w:t>In ideological campaigns, penetration is achieved when those in power find that they are barraged by mail or have to repeatedly answer a question regarding some topic.</w:t>
      </w:r>
    </w:p>
    <w:p w14:paraId="31B49099" w14:textId="5B960FCC" w:rsidR="00517538" w:rsidRDefault="00517538" w:rsidP="00517538">
      <w:pPr>
        <w:pStyle w:val="ListParagraph"/>
        <w:numPr>
          <w:ilvl w:val="0"/>
          <w:numId w:val="3"/>
        </w:numPr>
        <w:rPr>
          <w:rFonts w:ascii="Aparajita" w:hAnsi="Aparajita" w:cs="Aparajita"/>
          <w:sz w:val="24"/>
          <w:szCs w:val="24"/>
        </w:rPr>
      </w:pPr>
      <w:r>
        <w:rPr>
          <w:rFonts w:ascii="Aparajita" w:hAnsi="Aparajita" w:cs="Aparajita"/>
          <w:sz w:val="24"/>
          <w:szCs w:val="24"/>
        </w:rPr>
        <w:t>Distribution – the succession of the campaign and rewarding the supporters in some way.</w:t>
      </w:r>
    </w:p>
    <w:p w14:paraId="26E8DA61" w14:textId="4875B03B" w:rsidR="00517538" w:rsidRDefault="00517538" w:rsidP="00517538">
      <w:pPr>
        <w:ind w:left="360"/>
        <w:rPr>
          <w:rFonts w:ascii="Aparajita" w:hAnsi="Aparajita" w:cs="Aparajita"/>
          <w:sz w:val="24"/>
          <w:szCs w:val="24"/>
        </w:rPr>
      </w:pPr>
      <w:r>
        <w:rPr>
          <w:rFonts w:ascii="Aparajita" w:hAnsi="Aparajita" w:cs="Aparajita"/>
          <w:sz w:val="24"/>
          <w:szCs w:val="24"/>
        </w:rPr>
        <w:t>Candidates will live up to their promises</w:t>
      </w:r>
      <w:r w:rsidR="0018380B">
        <w:rPr>
          <w:rFonts w:ascii="Aparajita" w:hAnsi="Aparajita" w:cs="Aparajita"/>
          <w:sz w:val="24"/>
          <w:szCs w:val="24"/>
        </w:rPr>
        <w:t>, they signal that change will occur. Patronage and government jobs may be given to supporters to help distribute the rewards won by the campaign.</w:t>
      </w:r>
    </w:p>
    <w:p w14:paraId="416A6497" w14:textId="5BEDBB7B" w:rsidR="00922BFE" w:rsidRDefault="00922BFE" w:rsidP="00922BFE">
      <w:pPr>
        <w:rPr>
          <w:rFonts w:ascii="Aparajita" w:hAnsi="Aparajita" w:cs="Aparajita"/>
          <w:sz w:val="24"/>
          <w:szCs w:val="24"/>
        </w:rPr>
      </w:pPr>
    </w:p>
    <w:p w14:paraId="4A3E3CB1" w14:textId="04DE788D" w:rsidR="00922BFE" w:rsidRDefault="00922BFE" w:rsidP="00922BFE">
      <w:pPr>
        <w:rPr>
          <w:rFonts w:ascii="Aparajita" w:hAnsi="Aparajita" w:cs="Aparajita"/>
          <w:sz w:val="24"/>
          <w:szCs w:val="24"/>
        </w:rPr>
      </w:pPr>
      <w:r>
        <w:rPr>
          <w:rFonts w:ascii="Aparajita" w:hAnsi="Aparajita" w:cs="Aparajita"/>
          <w:sz w:val="24"/>
          <w:szCs w:val="24"/>
        </w:rPr>
        <w:t>Product-Focused Models</w:t>
      </w:r>
    </w:p>
    <w:p w14:paraId="65C36F52" w14:textId="73DE19C4" w:rsidR="00922BFE" w:rsidRDefault="00922BFE" w:rsidP="00922BFE">
      <w:pPr>
        <w:rPr>
          <w:rFonts w:ascii="Aparajita" w:hAnsi="Aparajita" w:cs="Aparajita"/>
          <w:sz w:val="24"/>
          <w:szCs w:val="24"/>
        </w:rPr>
      </w:pPr>
      <w:r>
        <w:rPr>
          <w:rFonts w:ascii="Aparajita" w:hAnsi="Aparajita" w:cs="Aparajita"/>
          <w:sz w:val="24"/>
          <w:szCs w:val="24"/>
        </w:rPr>
        <w:t>The Hierarchy of Effects Model</w:t>
      </w:r>
    </w:p>
    <w:p w14:paraId="2A8F7B73" w14:textId="30B246BA" w:rsidR="00922BFE" w:rsidRDefault="00922BFE" w:rsidP="00922BFE">
      <w:pPr>
        <w:rPr>
          <w:rFonts w:ascii="Aparajita" w:hAnsi="Aparajita" w:cs="Aparajita"/>
          <w:sz w:val="24"/>
          <w:szCs w:val="24"/>
        </w:rPr>
      </w:pPr>
      <w:r>
        <w:rPr>
          <w:rFonts w:ascii="Aparajita" w:hAnsi="Aparajita" w:cs="Aparajita"/>
          <w:sz w:val="24"/>
          <w:szCs w:val="24"/>
        </w:rPr>
        <w:t>A series of steps where customers begin with lack of brand awareness ending with the purchase of some item.</w:t>
      </w:r>
    </w:p>
    <w:p w14:paraId="4250179A" w14:textId="6843CD44" w:rsidR="00922BFE" w:rsidRDefault="00922BFE" w:rsidP="00922BFE">
      <w:pPr>
        <w:rPr>
          <w:rFonts w:ascii="Aparajita" w:hAnsi="Aparajita" w:cs="Aparajita"/>
          <w:sz w:val="24"/>
          <w:szCs w:val="24"/>
        </w:rPr>
      </w:pPr>
      <w:r>
        <w:rPr>
          <w:rFonts w:ascii="Aparajita" w:hAnsi="Aparajita" w:cs="Aparajita"/>
          <w:sz w:val="24"/>
          <w:szCs w:val="24"/>
        </w:rPr>
        <w:t>Seven Stages.</w:t>
      </w:r>
    </w:p>
    <w:p w14:paraId="0C268DA9" w14:textId="55DB4050" w:rsidR="00922BFE" w:rsidRDefault="00922BFE" w:rsidP="00922BFE">
      <w:pPr>
        <w:rPr>
          <w:rFonts w:ascii="Aparajita" w:hAnsi="Aparajita" w:cs="Aparajita"/>
          <w:sz w:val="24"/>
          <w:szCs w:val="24"/>
        </w:rPr>
      </w:pPr>
      <w:r>
        <w:rPr>
          <w:rFonts w:ascii="Aparajita" w:hAnsi="Aparajita" w:cs="Aparajita"/>
          <w:sz w:val="24"/>
          <w:szCs w:val="24"/>
        </w:rPr>
        <w:t>Stage 1: consumers are unaware of some product or brand.</w:t>
      </w:r>
    </w:p>
    <w:p w14:paraId="573F0D9C" w14:textId="5C2E0E14" w:rsidR="00922BFE" w:rsidRDefault="00922BFE" w:rsidP="00922BFE">
      <w:pPr>
        <w:rPr>
          <w:rFonts w:ascii="Aparajita" w:hAnsi="Aparajita" w:cs="Aparajita"/>
          <w:sz w:val="24"/>
          <w:szCs w:val="24"/>
        </w:rPr>
      </w:pPr>
      <w:r>
        <w:rPr>
          <w:rFonts w:ascii="Aparajita" w:hAnsi="Aparajita" w:cs="Aparajita"/>
          <w:sz w:val="24"/>
          <w:szCs w:val="24"/>
        </w:rPr>
        <w:t>Solution: build prospect awareness through typical advertising strategies.</w:t>
      </w:r>
    </w:p>
    <w:p w14:paraId="6DDF0B33" w14:textId="1FC1D76E" w:rsidR="00922BFE" w:rsidRDefault="00922BFE" w:rsidP="00922BFE">
      <w:pPr>
        <w:rPr>
          <w:rFonts w:ascii="Aparajita" w:hAnsi="Aparajita" w:cs="Aparajita"/>
          <w:sz w:val="24"/>
          <w:szCs w:val="24"/>
        </w:rPr>
      </w:pPr>
      <w:r>
        <w:rPr>
          <w:rFonts w:ascii="Aparajita" w:hAnsi="Aparajita" w:cs="Aparajita"/>
          <w:sz w:val="24"/>
          <w:szCs w:val="24"/>
        </w:rPr>
        <w:t>Stage 2: Develop consumer knowledge</w:t>
      </w:r>
    </w:p>
    <w:p w14:paraId="6A7250CE" w14:textId="6C6F236F" w:rsidR="00922BFE" w:rsidRDefault="00922BFE" w:rsidP="00922BFE">
      <w:pPr>
        <w:rPr>
          <w:rFonts w:ascii="Aparajita" w:hAnsi="Aparajita" w:cs="Aparajita"/>
          <w:sz w:val="24"/>
          <w:szCs w:val="24"/>
        </w:rPr>
      </w:pPr>
      <w:r>
        <w:rPr>
          <w:rFonts w:ascii="Aparajita" w:hAnsi="Aparajita" w:cs="Aparajita"/>
          <w:sz w:val="24"/>
          <w:szCs w:val="24"/>
        </w:rPr>
        <w:t xml:space="preserve">Stage 3: </w:t>
      </w:r>
    </w:p>
    <w:p w14:paraId="7EAF3D5A" w14:textId="45DFD3B3" w:rsidR="00922BFE" w:rsidRDefault="00922BFE" w:rsidP="00922BFE">
      <w:pPr>
        <w:rPr>
          <w:rFonts w:ascii="Aparajita" w:hAnsi="Aparajita" w:cs="Aparajita"/>
          <w:sz w:val="24"/>
          <w:szCs w:val="24"/>
        </w:rPr>
      </w:pPr>
      <w:r>
        <w:rPr>
          <w:rFonts w:ascii="Aparajita" w:hAnsi="Aparajita" w:cs="Aparajita"/>
          <w:sz w:val="24"/>
          <w:szCs w:val="24"/>
        </w:rPr>
        <w:t>Stage 4: Liking</w:t>
      </w:r>
    </w:p>
    <w:p w14:paraId="36C945DB" w14:textId="7CCC14CA" w:rsidR="00922BFE" w:rsidRDefault="00922BFE" w:rsidP="00922BFE">
      <w:pPr>
        <w:rPr>
          <w:rFonts w:ascii="Aparajita" w:hAnsi="Aparajita" w:cs="Aparajita"/>
          <w:sz w:val="24"/>
          <w:szCs w:val="24"/>
        </w:rPr>
      </w:pPr>
      <w:r>
        <w:rPr>
          <w:rFonts w:ascii="Aparajita" w:hAnsi="Aparajita" w:cs="Aparajita"/>
          <w:sz w:val="24"/>
          <w:szCs w:val="24"/>
        </w:rPr>
        <w:lastRenderedPageBreak/>
        <w:t>Stage 5: Preferring</w:t>
      </w:r>
    </w:p>
    <w:p w14:paraId="57BF4C9D" w14:textId="45A0EB28" w:rsidR="00453D4B" w:rsidRDefault="00922BFE" w:rsidP="00922BFE">
      <w:pPr>
        <w:rPr>
          <w:rFonts w:ascii="Aparajita" w:hAnsi="Aparajita" w:cs="Aparajita"/>
          <w:sz w:val="24"/>
          <w:szCs w:val="24"/>
        </w:rPr>
      </w:pPr>
      <w:r>
        <w:rPr>
          <w:rFonts w:ascii="Aparajita" w:hAnsi="Aparajita" w:cs="Aparajita"/>
          <w:sz w:val="24"/>
          <w:szCs w:val="24"/>
        </w:rPr>
        <w:t>Both 4 and 5</w:t>
      </w:r>
      <w:r w:rsidR="00453D4B">
        <w:rPr>
          <w:rFonts w:ascii="Aparajita" w:hAnsi="Aparajita" w:cs="Aparajita"/>
          <w:sz w:val="24"/>
          <w:szCs w:val="24"/>
        </w:rPr>
        <w:t xml:space="preserve"> use image ads that communicate that status and glamour are associated with the brand by using tactics such as testimonials. Comparative ads may be used when competition arises with taste tests.</w:t>
      </w:r>
    </w:p>
    <w:p w14:paraId="496A2636" w14:textId="1BFA78BB" w:rsidR="00453D4B" w:rsidRDefault="00453D4B" w:rsidP="00922BFE">
      <w:pPr>
        <w:rPr>
          <w:rFonts w:ascii="Aparajita" w:hAnsi="Aparajita" w:cs="Aparajita"/>
          <w:sz w:val="24"/>
          <w:szCs w:val="24"/>
        </w:rPr>
      </w:pPr>
      <w:r>
        <w:rPr>
          <w:rFonts w:ascii="Aparajita" w:hAnsi="Aparajita" w:cs="Aparajita"/>
          <w:sz w:val="24"/>
          <w:szCs w:val="24"/>
        </w:rPr>
        <w:t>Stage 6: conviction</w:t>
      </w:r>
    </w:p>
    <w:p w14:paraId="2244DB0E" w14:textId="33C7A9D5" w:rsidR="00453D4B" w:rsidRDefault="00453D4B" w:rsidP="00922BFE">
      <w:pPr>
        <w:rPr>
          <w:rFonts w:ascii="Aparajita" w:hAnsi="Aparajita" w:cs="Aparajita"/>
          <w:sz w:val="24"/>
          <w:szCs w:val="24"/>
        </w:rPr>
      </w:pPr>
      <w:r>
        <w:rPr>
          <w:rFonts w:ascii="Aparajita" w:hAnsi="Aparajita" w:cs="Aparajita"/>
          <w:sz w:val="24"/>
          <w:szCs w:val="24"/>
        </w:rPr>
        <w:t>Stage 7: purchase</w:t>
      </w:r>
    </w:p>
    <w:p w14:paraId="0DCB23B4" w14:textId="5452F0F6" w:rsidR="00453D4B" w:rsidRDefault="00453D4B" w:rsidP="00922BFE">
      <w:pPr>
        <w:rPr>
          <w:rFonts w:ascii="Aparajita" w:hAnsi="Aparajita" w:cs="Aparajita"/>
          <w:sz w:val="24"/>
          <w:szCs w:val="24"/>
        </w:rPr>
      </w:pPr>
      <w:r>
        <w:rPr>
          <w:rFonts w:ascii="Aparajita" w:hAnsi="Aparajita" w:cs="Aparajita"/>
          <w:sz w:val="24"/>
          <w:szCs w:val="24"/>
        </w:rPr>
        <w:t>In these two stages the consumer is convinced that the product is worthy of a try and will purchase it.</w:t>
      </w:r>
    </w:p>
    <w:p w14:paraId="0CF30029" w14:textId="44EE065B" w:rsidR="00453D4B" w:rsidRDefault="00453D4B" w:rsidP="00922BFE">
      <w:pPr>
        <w:rPr>
          <w:rFonts w:ascii="Aparajita" w:hAnsi="Aparajita" w:cs="Aparajita"/>
          <w:sz w:val="24"/>
          <w:szCs w:val="24"/>
        </w:rPr>
      </w:pPr>
      <w:r>
        <w:rPr>
          <w:rFonts w:ascii="Aparajita" w:hAnsi="Aparajita" w:cs="Aparajita"/>
          <w:sz w:val="24"/>
          <w:szCs w:val="24"/>
        </w:rPr>
        <w:t>The positioning model.</w:t>
      </w:r>
    </w:p>
    <w:p w14:paraId="7A76B190" w14:textId="7AF11BA4" w:rsidR="00453D4B" w:rsidRDefault="00453D4B" w:rsidP="00922BFE">
      <w:pPr>
        <w:rPr>
          <w:rFonts w:ascii="Aparajita" w:hAnsi="Aparajita" w:cs="Aparajita"/>
          <w:sz w:val="24"/>
          <w:szCs w:val="24"/>
        </w:rPr>
      </w:pPr>
      <w:r>
        <w:rPr>
          <w:rFonts w:ascii="Aparajita" w:hAnsi="Aparajita" w:cs="Aparajita"/>
          <w:sz w:val="24"/>
          <w:szCs w:val="24"/>
        </w:rPr>
        <w:t>The positioning model attempts to get the brand or idea into the top of mind awareness among consumers.</w:t>
      </w:r>
    </w:p>
    <w:p w14:paraId="0EBE53F3" w14:textId="728605CE" w:rsidR="00453D4B" w:rsidRDefault="00453D4B" w:rsidP="00922BFE">
      <w:pPr>
        <w:rPr>
          <w:rFonts w:ascii="Aparajita" w:hAnsi="Aparajita" w:cs="Aparajita"/>
          <w:sz w:val="24"/>
          <w:szCs w:val="24"/>
        </w:rPr>
      </w:pPr>
      <w:r>
        <w:rPr>
          <w:rFonts w:ascii="Aparajita" w:hAnsi="Aparajita" w:cs="Aparajita"/>
          <w:sz w:val="24"/>
          <w:szCs w:val="24"/>
        </w:rPr>
        <w:t>Having top mind awareness is defined as being in the consumer’s top 7 +- 2 identifiable brands, depending on the complexity of the product.</w:t>
      </w:r>
    </w:p>
    <w:p w14:paraId="1A999DC2" w14:textId="4CA5FDF7" w:rsidR="00453D4B" w:rsidRDefault="00453D4B" w:rsidP="00922BFE">
      <w:pPr>
        <w:rPr>
          <w:rFonts w:ascii="Aparajita" w:hAnsi="Aparajita" w:cs="Aparajita"/>
          <w:sz w:val="24"/>
          <w:szCs w:val="24"/>
        </w:rPr>
      </w:pPr>
      <w:r>
        <w:rPr>
          <w:rFonts w:ascii="Aparajita" w:hAnsi="Aparajita" w:cs="Aparajita"/>
          <w:sz w:val="24"/>
          <w:szCs w:val="24"/>
        </w:rPr>
        <w:t xml:space="preserve">Search for niches in the market and then position brand in that space. These niches and appeals to them are mostly processed </w:t>
      </w:r>
      <w:r w:rsidR="00CA6FFD">
        <w:rPr>
          <w:rFonts w:ascii="Aparajita" w:hAnsi="Aparajita" w:cs="Aparajita"/>
          <w:sz w:val="24"/>
          <w:szCs w:val="24"/>
        </w:rPr>
        <w:t xml:space="preserve">in the peripheral channel of the ELM. </w:t>
      </w:r>
    </w:p>
    <w:p w14:paraId="170CCC91" w14:textId="43E47564" w:rsidR="00CA6FFD" w:rsidRDefault="00CA6FFD" w:rsidP="00922BFE">
      <w:pPr>
        <w:rPr>
          <w:rFonts w:ascii="Aparajita" w:hAnsi="Aparajita" w:cs="Aparajita"/>
          <w:sz w:val="24"/>
          <w:szCs w:val="24"/>
        </w:rPr>
      </w:pPr>
      <w:r>
        <w:rPr>
          <w:rFonts w:ascii="Aparajita" w:hAnsi="Aparajita" w:cs="Aparajita"/>
          <w:sz w:val="24"/>
          <w:szCs w:val="24"/>
        </w:rPr>
        <w:t>Positioning in the marketplace</w:t>
      </w:r>
    </w:p>
    <w:p w14:paraId="2E785A64" w14:textId="5181B823" w:rsidR="00CA6FFD" w:rsidRDefault="00CA6FFD" w:rsidP="00922BFE">
      <w:pPr>
        <w:rPr>
          <w:rFonts w:ascii="Aparajita" w:hAnsi="Aparajita" w:cs="Aparajita"/>
          <w:sz w:val="24"/>
          <w:szCs w:val="24"/>
        </w:rPr>
      </w:pPr>
      <w:r>
        <w:rPr>
          <w:rFonts w:ascii="Aparajita" w:hAnsi="Aparajita" w:cs="Aparajita"/>
          <w:sz w:val="24"/>
          <w:szCs w:val="24"/>
        </w:rPr>
        <w:t>Be the First: The first brand to appear in a product class has the natural advantage of being a pioneer in the product class.</w:t>
      </w:r>
    </w:p>
    <w:p w14:paraId="7881E77C" w14:textId="20F614E0" w:rsidR="00CA6FFD" w:rsidRDefault="00CA6FFD" w:rsidP="00922BFE">
      <w:pPr>
        <w:rPr>
          <w:rFonts w:ascii="Aparajita" w:hAnsi="Aparajita" w:cs="Aparajita"/>
          <w:sz w:val="24"/>
          <w:szCs w:val="24"/>
        </w:rPr>
      </w:pPr>
      <w:r>
        <w:rPr>
          <w:rFonts w:ascii="Aparajita" w:hAnsi="Aparajita" w:cs="Aparajita"/>
          <w:sz w:val="24"/>
          <w:szCs w:val="24"/>
        </w:rPr>
        <w:t>Be the Best: Consumers shop for quality are willing to pay top-dollar for quality brands</w:t>
      </w:r>
    </w:p>
    <w:p w14:paraId="1B8B9F1B" w14:textId="7F28747C" w:rsidR="00CA6FFD" w:rsidRDefault="00CA6FFD" w:rsidP="00922BFE">
      <w:pPr>
        <w:rPr>
          <w:rFonts w:ascii="Aparajita" w:hAnsi="Aparajita" w:cs="Aparajita"/>
          <w:sz w:val="24"/>
          <w:szCs w:val="24"/>
        </w:rPr>
      </w:pPr>
      <w:r>
        <w:rPr>
          <w:rFonts w:ascii="Aparajita" w:hAnsi="Aparajita" w:cs="Aparajita"/>
          <w:sz w:val="24"/>
          <w:szCs w:val="24"/>
        </w:rPr>
        <w:t>Be the Least Expensive: consumers also shop for price, so being able to claim your brand is the least expensive is an advantage.</w:t>
      </w:r>
    </w:p>
    <w:p w14:paraId="4E09C277" w14:textId="7C5C83C0" w:rsidR="00CA6FFD" w:rsidRDefault="00CA6FFD" w:rsidP="00922BFE">
      <w:pPr>
        <w:rPr>
          <w:rFonts w:ascii="Aparajita" w:hAnsi="Aparajita" w:cs="Aparajita"/>
          <w:sz w:val="24"/>
          <w:szCs w:val="24"/>
        </w:rPr>
      </w:pPr>
      <w:r>
        <w:rPr>
          <w:rFonts w:ascii="Aparajita" w:hAnsi="Aparajita" w:cs="Aparajita"/>
          <w:sz w:val="24"/>
          <w:szCs w:val="24"/>
        </w:rPr>
        <w:t>Be the Most Expensive: Status is always critical to some buyers and frequently important to others, and they demonstrate their status by buying the most expensive brand on the market.</w:t>
      </w:r>
    </w:p>
    <w:p w14:paraId="04374A60" w14:textId="4F9A3D4D" w:rsidR="00CA6FFD" w:rsidRDefault="00CA6FFD" w:rsidP="00922BFE">
      <w:pPr>
        <w:rPr>
          <w:rFonts w:ascii="Aparajita" w:hAnsi="Aparajita" w:cs="Aparajita"/>
          <w:sz w:val="24"/>
          <w:szCs w:val="24"/>
        </w:rPr>
      </w:pPr>
      <w:r>
        <w:rPr>
          <w:rFonts w:ascii="Aparajita" w:hAnsi="Aparajita" w:cs="Aparajita"/>
          <w:sz w:val="24"/>
          <w:szCs w:val="24"/>
        </w:rPr>
        <w:t>Tell What You’re Not: Describe what your brand isn’t.</w:t>
      </w:r>
    </w:p>
    <w:p w14:paraId="6B2E8637" w14:textId="0E1C9723" w:rsidR="00CA6FFD" w:rsidRDefault="00CA6FFD" w:rsidP="00922BFE">
      <w:pPr>
        <w:rPr>
          <w:rFonts w:ascii="Aparajita" w:hAnsi="Aparajita" w:cs="Aparajita"/>
          <w:sz w:val="24"/>
          <w:szCs w:val="24"/>
        </w:rPr>
      </w:pPr>
      <w:r>
        <w:rPr>
          <w:rFonts w:ascii="Aparajita" w:hAnsi="Aparajita" w:cs="Aparajita"/>
          <w:sz w:val="24"/>
          <w:szCs w:val="24"/>
        </w:rPr>
        <w:t>Position By Gender.</w:t>
      </w:r>
    </w:p>
    <w:p w14:paraId="79DEE038" w14:textId="22168C72" w:rsidR="00CA6FFD" w:rsidRDefault="00CA6FFD" w:rsidP="00922BFE">
      <w:pPr>
        <w:rPr>
          <w:rFonts w:ascii="Aparajita" w:hAnsi="Aparajita" w:cs="Aparajita"/>
          <w:sz w:val="24"/>
          <w:szCs w:val="24"/>
        </w:rPr>
      </w:pPr>
      <w:r>
        <w:rPr>
          <w:rFonts w:ascii="Aparajita" w:hAnsi="Aparajita" w:cs="Aparajita"/>
          <w:sz w:val="24"/>
          <w:szCs w:val="24"/>
        </w:rPr>
        <w:t>Brands targeting only one gender.</w:t>
      </w:r>
    </w:p>
    <w:p w14:paraId="5616AF27" w14:textId="31C7DC78" w:rsidR="00CA6FFD" w:rsidRDefault="00CA6FFD" w:rsidP="00922BFE">
      <w:pPr>
        <w:rPr>
          <w:rFonts w:ascii="Aparajita" w:hAnsi="Aparajita" w:cs="Aparajita"/>
          <w:sz w:val="24"/>
          <w:szCs w:val="24"/>
        </w:rPr>
      </w:pPr>
      <w:r>
        <w:rPr>
          <w:rFonts w:ascii="Aparajita" w:hAnsi="Aparajita" w:cs="Aparajita"/>
          <w:sz w:val="24"/>
          <w:szCs w:val="24"/>
        </w:rPr>
        <w:t>Perfume for ladies, Cologne for Men. Clavin Klein to Victoria Secret.</w:t>
      </w:r>
    </w:p>
    <w:p w14:paraId="5B61AB1A" w14:textId="174AF969" w:rsidR="00CA6FFD" w:rsidRDefault="00CA6FFD" w:rsidP="00922BFE">
      <w:pPr>
        <w:rPr>
          <w:rFonts w:ascii="Aparajita" w:hAnsi="Aparajita" w:cs="Aparajita"/>
          <w:sz w:val="24"/>
          <w:szCs w:val="24"/>
        </w:rPr>
      </w:pPr>
      <w:r>
        <w:rPr>
          <w:rFonts w:ascii="Aparajita" w:hAnsi="Aparajita" w:cs="Aparajita"/>
          <w:sz w:val="24"/>
          <w:szCs w:val="24"/>
        </w:rPr>
        <w:t>Position by Age</w:t>
      </w:r>
      <w:r w:rsidR="00C93A2A">
        <w:rPr>
          <w:rFonts w:ascii="Aparajita" w:hAnsi="Aparajita" w:cs="Aparajita"/>
          <w:sz w:val="24"/>
          <w:szCs w:val="24"/>
        </w:rPr>
        <w:t>.</w:t>
      </w:r>
    </w:p>
    <w:p w14:paraId="324EFDDF" w14:textId="650E556C" w:rsidR="00C93A2A" w:rsidRDefault="00C93A2A" w:rsidP="00922BFE">
      <w:pPr>
        <w:rPr>
          <w:rFonts w:ascii="Aparajita" w:hAnsi="Aparajita" w:cs="Aparajita"/>
          <w:sz w:val="24"/>
          <w:szCs w:val="24"/>
        </w:rPr>
      </w:pPr>
      <w:r>
        <w:rPr>
          <w:rFonts w:ascii="Aparajita" w:hAnsi="Aparajita" w:cs="Aparajita"/>
          <w:sz w:val="24"/>
          <w:szCs w:val="24"/>
        </w:rPr>
        <w:t>Advertisers target cohorts as the prospect for a product. Allows great level of customization for ads targeted at cohort.</w:t>
      </w:r>
    </w:p>
    <w:p w14:paraId="71EFED71" w14:textId="21EC5CBA" w:rsidR="00C93A2A" w:rsidRDefault="00C93A2A" w:rsidP="00922BFE">
      <w:pPr>
        <w:rPr>
          <w:rFonts w:ascii="Aparajita" w:hAnsi="Aparajita" w:cs="Aparajita"/>
          <w:sz w:val="24"/>
          <w:szCs w:val="24"/>
        </w:rPr>
      </w:pPr>
      <w:r>
        <w:rPr>
          <w:rFonts w:ascii="Aparajita" w:hAnsi="Aparajita" w:cs="Aparajita"/>
          <w:sz w:val="24"/>
          <w:szCs w:val="24"/>
        </w:rPr>
        <w:t>Politically Oriented Campaign Models</w:t>
      </w:r>
    </w:p>
    <w:p w14:paraId="03AE1A8C" w14:textId="34587E3A" w:rsidR="00C93A2A" w:rsidRDefault="00C93A2A" w:rsidP="00922BFE">
      <w:pPr>
        <w:rPr>
          <w:rFonts w:ascii="Aparajita" w:hAnsi="Aparajita" w:cs="Aparajita"/>
          <w:sz w:val="24"/>
          <w:szCs w:val="24"/>
        </w:rPr>
      </w:pPr>
      <w:r>
        <w:rPr>
          <w:rFonts w:ascii="Aparajita" w:hAnsi="Aparajita" w:cs="Aparajita"/>
          <w:sz w:val="24"/>
          <w:szCs w:val="24"/>
        </w:rPr>
        <w:t>Communicative Functions Model</w:t>
      </w:r>
    </w:p>
    <w:p w14:paraId="41EF3569" w14:textId="0C855D75" w:rsidR="00C93A2A" w:rsidRDefault="00C93A2A" w:rsidP="00922BFE">
      <w:pPr>
        <w:rPr>
          <w:rFonts w:ascii="Aparajita" w:hAnsi="Aparajita" w:cs="Aparajita"/>
          <w:sz w:val="24"/>
          <w:szCs w:val="24"/>
        </w:rPr>
      </w:pPr>
      <w:r>
        <w:rPr>
          <w:rFonts w:ascii="Aparajita" w:hAnsi="Aparajita" w:cs="Aparajita"/>
          <w:sz w:val="24"/>
          <w:szCs w:val="24"/>
        </w:rPr>
        <w:t>Four stages that a political campaign must achieve if it is to be successful.</w:t>
      </w:r>
    </w:p>
    <w:p w14:paraId="735F0AAC" w14:textId="5CA22E5A" w:rsidR="00C93A2A" w:rsidRDefault="00C93A2A" w:rsidP="00922BFE">
      <w:pPr>
        <w:rPr>
          <w:rFonts w:ascii="Aparajita" w:hAnsi="Aparajita" w:cs="Aparajita"/>
          <w:sz w:val="24"/>
          <w:szCs w:val="24"/>
        </w:rPr>
      </w:pPr>
      <w:r>
        <w:rPr>
          <w:rFonts w:ascii="Aparajita" w:hAnsi="Aparajita" w:cs="Aparajita"/>
          <w:sz w:val="24"/>
          <w:szCs w:val="24"/>
        </w:rPr>
        <w:t>Stage 1: Formal candidate announcement of candidacy and lays groundwork. (Surfacing)</w:t>
      </w:r>
    </w:p>
    <w:p w14:paraId="54D90A96" w14:textId="080A52A5" w:rsidR="00C93A2A" w:rsidRDefault="00C93A2A" w:rsidP="00922BFE">
      <w:pPr>
        <w:rPr>
          <w:rFonts w:ascii="Aparajita" w:hAnsi="Aparajita" w:cs="Aparajita"/>
          <w:sz w:val="24"/>
          <w:szCs w:val="24"/>
        </w:rPr>
      </w:pPr>
      <w:r>
        <w:rPr>
          <w:rFonts w:ascii="Aparajita" w:hAnsi="Aparajita" w:cs="Aparajita"/>
          <w:sz w:val="24"/>
          <w:szCs w:val="24"/>
        </w:rPr>
        <w:lastRenderedPageBreak/>
        <w:t>Stage 2: primary election campaigns serve to narrow or winnow the field of candidates to focus issues. (Winnowing)</w:t>
      </w:r>
    </w:p>
    <w:p w14:paraId="0F113DB7" w14:textId="751F72D0" w:rsidR="00C93A2A" w:rsidRDefault="00C93A2A" w:rsidP="00922BFE">
      <w:pPr>
        <w:rPr>
          <w:rFonts w:ascii="Aparajita" w:hAnsi="Aparajita" w:cs="Aparajita"/>
          <w:sz w:val="24"/>
          <w:szCs w:val="24"/>
        </w:rPr>
      </w:pPr>
      <w:r>
        <w:rPr>
          <w:rFonts w:ascii="Aparajita" w:hAnsi="Aparajita" w:cs="Aparajita"/>
          <w:sz w:val="24"/>
          <w:szCs w:val="24"/>
        </w:rPr>
        <w:t>Stage 3: the candidate is legitimized in the eyes of the media and potential voters. They become the party’s platform and themes (nomination).</w:t>
      </w:r>
    </w:p>
    <w:p w14:paraId="52848B93" w14:textId="0F6500DA" w:rsidR="00C93A2A" w:rsidRDefault="00C93A2A" w:rsidP="00922BFE">
      <w:pPr>
        <w:rPr>
          <w:rFonts w:ascii="Aparajita" w:hAnsi="Aparajita" w:cs="Aparajita"/>
          <w:sz w:val="24"/>
          <w:szCs w:val="24"/>
        </w:rPr>
      </w:pPr>
      <w:r>
        <w:rPr>
          <w:rFonts w:ascii="Aparajita" w:hAnsi="Aparajita" w:cs="Aparajita"/>
          <w:sz w:val="24"/>
          <w:szCs w:val="24"/>
        </w:rPr>
        <w:t>Stage 4: Candidates hectically go from state to state and crowd to crowd saying the same thing. (Election Stage)</w:t>
      </w:r>
    </w:p>
    <w:p w14:paraId="30DE5CCD" w14:textId="7EB57D95" w:rsidR="00C93A2A" w:rsidRDefault="00C93A2A" w:rsidP="00922BFE">
      <w:pPr>
        <w:rPr>
          <w:rFonts w:ascii="Aparajita" w:hAnsi="Aparajita" w:cs="Aparajita"/>
          <w:sz w:val="24"/>
          <w:szCs w:val="24"/>
        </w:rPr>
      </w:pPr>
      <w:r>
        <w:rPr>
          <w:rFonts w:ascii="Aparajita" w:hAnsi="Aparajita" w:cs="Aparajita"/>
          <w:sz w:val="24"/>
          <w:szCs w:val="24"/>
        </w:rPr>
        <w:t>Strategies</w:t>
      </w:r>
      <w:r w:rsidR="001D17C7">
        <w:rPr>
          <w:rFonts w:ascii="Aparajita" w:hAnsi="Aparajita" w:cs="Aparajita"/>
          <w:sz w:val="24"/>
          <w:szCs w:val="24"/>
        </w:rPr>
        <w:t xml:space="preserve"> are various plans used in hopes of achieving campaign goals.</w:t>
      </w:r>
    </w:p>
    <w:p w14:paraId="139FAA74" w14:textId="45B2A3C5" w:rsidR="001D17C7" w:rsidRDefault="001D17C7" w:rsidP="00922BFE">
      <w:pPr>
        <w:rPr>
          <w:rFonts w:ascii="Aparajita" w:hAnsi="Aparajita" w:cs="Aparajita"/>
          <w:sz w:val="24"/>
          <w:szCs w:val="24"/>
        </w:rPr>
      </w:pPr>
      <w:r>
        <w:rPr>
          <w:rFonts w:ascii="Aparajita" w:hAnsi="Aparajita" w:cs="Aparajita"/>
          <w:sz w:val="24"/>
          <w:szCs w:val="24"/>
        </w:rPr>
        <w:t>Tactics are means used to implement the strategies or to put them into action.</w:t>
      </w:r>
    </w:p>
    <w:p w14:paraId="7141858B" w14:textId="5280BBD8" w:rsidR="001D17C7" w:rsidRDefault="001D17C7" w:rsidP="00922BFE">
      <w:pPr>
        <w:rPr>
          <w:rFonts w:ascii="Aparajita" w:hAnsi="Aparajita" w:cs="Aparajita"/>
          <w:sz w:val="24"/>
          <w:szCs w:val="24"/>
        </w:rPr>
      </w:pPr>
      <w:r>
        <w:rPr>
          <w:rFonts w:ascii="Aparajita" w:hAnsi="Aparajita" w:cs="Aparajita"/>
          <w:sz w:val="24"/>
          <w:szCs w:val="24"/>
        </w:rPr>
        <w:t>Denton and Woodward’s four strategy types.</w:t>
      </w:r>
    </w:p>
    <w:p w14:paraId="2FB336E5" w14:textId="022FA9A3" w:rsidR="001D17C7" w:rsidRDefault="001D17C7" w:rsidP="001D17C7">
      <w:pPr>
        <w:pStyle w:val="ListParagraph"/>
        <w:numPr>
          <w:ilvl w:val="0"/>
          <w:numId w:val="4"/>
        </w:numPr>
        <w:rPr>
          <w:rFonts w:ascii="Aparajita" w:hAnsi="Aparajita" w:cs="Aparajita"/>
          <w:sz w:val="24"/>
          <w:szCs w:val="24"/>
        </w:rPr>
      </w:pPr>
      <w:r>
        <w:rPr>
          <w:rFonts w:ascii="Aparajita" w:hAnsi="Aparajita" w:cs="Aparajita"/>
          <w:sz w:val="24"/>
          <w:szCs w:val="24"/>
        </w:rPr>
        <w:t>Message Sequence – addresses the order in which various campaign messages should be sent out</w:t>
      </w:r>
    </w:p>
    <w:p w14:paraId="798B96C5" w14:textId="47363806" w:rsidR="001D17C7" w:rsidRDefault="001D17C7" w:rsidP="001D17C7">
      <w:pPr>
        <w:pStyle w:val="ListParagraph"/>
        <w:numPr>
          <w:ilvl w:val="0"/>
          <w:numId w:val="4"/>
        </w:numPr>
        <w:rPr>
          <w:rFonts w:ascii="Aparajita" w:hAnsi="Aparajita" w:cs="Aparajita"/>
          <w:sz w:val="24"/>
          <w:szCs w:val="24"/>
        </w:rPr>
      </w:pPr>
      <w:r>
        <w:rPr>
          <w:rFonts w:ascii="Aparajita" w:hAnsi="Aparajita" w:cs="Aparajita"/>
          <w:sz w:val="24"/>
          <w:szCs w:val="24"/>
        </w:rPr>
        <w:t>Timing and Intensity – when messages should go out, how much effort and resources should be devoted to a phase</w:t>
      </w:r>
    </w:p>
    <w:p w14:paraId="06102596" w14:textId="4EB0A916" w:rsidR="001D17C7" w:rsidRDefault="001D17C7" w:rsidP="001D17C7">
      <w:pPr>
        <w:pStyle w:val="ListParagraph"/>
        <w:numPr>
          <w:ilvl w:val="0"/>
          <w:numId w:val="4"/>
        </w:numPr>
        <w:rPr>
          <w:rFonts w:ascii="Aparajita" w:hAnsi="Aparajita" w:cs="Aparajita"/>
          <w:sz w:val="24"/>
          <w:szCs w:val="24"/>
        </w:rPr>
      </w:pPr>
      <w:r>
        <w:rPr>
          <w:rFonts w:ascii="Aparajita" w:hAnsi="Aparajita" w:cs="Aparajita"/>
          <w:sz w:val="24"/>
          <w:szCs w:val="24"/>
        </w:rPr>
        <w:t xml:space="preserve">Mobilization and persuasion – foucses on reaching and convincing groups of votes such as first-time votes, </w:t>
      </w:r>
    </w:p>
    <w:p w14:paraId="6A538283" w14:textId="6359323A" w:rsidR="001D17C7" w:rsidRDefault="001D17C7" w:rsidP="001D17C7">
      <w:pPr>
        <w:pStyle w:val="ListParagraph"/>
        <w:numPr>
          <w:ilvl w:val="0"/>
          <w:numId w:val="4"/>
        </w:numPr>
        <w:rPr>
          <w:rFonts w:ascii="Aparajita" w:hAnsi="Aparajita" w:cs="Aparajita"/>
          <w:sz w:val="24"/>
          <w:szCs w:val="24"/>
        </w:rPr>
      </w:pPr>
      <w:r>
        <w:rPr>
          <w:rFonts w:ascii="Aparajita" w:hAnsi="Aparajita" w:cs="Aparajita"/>
          <w:sz w:val="24"/>
          <w:szCs w:val="24"/>
        </w:rPr>
        <w:t>Opportunity Strategy – allows the campaign to respond to the unexpected events, opportunities, or threats that inevitably arise.</w:t>
      </w:r>
    </w:p>
    <w:p w14:paraId="6FE8B68E" w14:textId="6FE82EF4" w:rsidR="001D17C7" w:rsidRDefault="001D17C7" w:rsidP="001D17C7">
      <w:pPr>
        <w:rPr>
          <w:rFonts w:ascii="Aparajita" w:hAnsi="Aparajita" w:cs="Aparajita"/>
          <w:sz w:val="24"/>
          <w:szCs w:val="24"/>
        </w:rPr>
      </w:pPr>
      <w:r>
        <w:rPr>
          <w:rFonts w:ascii="Aparajita" w:hAnsi="Aparajita" w:cs="Aparajita"/>
          <w:sz w:val="24"/>
          <w:szCs w:val="24"/>
        </w:rPr>
        <w:t>Ignore the opposition – involves a positive message and speeches.</w:t>
      </w:r>
    </w:p>
    <w:p w14:paraId="395E4665" w14:textId="2F75C84F" w:rsidR="001D17C7" w:rsidRDefault="001D17C7" w:rsidP="001D17C7">
      <w:pPr>
        <w:rPr>
          <w:rFonts w:ascii="Aparajita" w:hAnsi="Aparajita" w:cs="Aparajita"/>
          <w:sz w:val="24"/>
          <w:szCs w:val="24"/>
        </w:rPr>
      </w:pPr>
      <w:r>
        <w:rPr>
          <w:rFonts w:ascii="Aparajita" w:hAnsi="Aparajita" w:cs="Aparajita"/>
          <w:sz w:val="24"/>
          <w:szCs w:val="24"/>
        </w:rPr>
        <w:t>Aggressive message sequence begins positive and end negatively by attacking the opponent. Through comparative appeals and frontal attack strategy</w:t>
      </w:r>
    </w:p>
    <w:p w14:paraId="549246EE" w14:textId="52070235" w:rsidR="001D17C7" w:rsidRDefault="001D17C7" w:rsidP="001D17C7">
      <w:pPr>
        <w:rPr>
          <w:rFonts w:ascii="Aparajita" w:hAnsi="Aparajita" w:cs="Aparajita"/>
          <w:sz w:val="24"/>
          <w:szCs w:val="24"/>
        </w:rPr>
      </w:pPr>
      <w:r>
        <w:rPr>
          <w:rFonts w:ascii="Aparajita" w:hAnsi="Aparajita" w:cs="Aparajita"/>
          <w:sz w:val="24"/>
          <w:szCs w:val="24"/>
        </w:rPr>
        <w:t>“Frontal Attack strategy” – candidate begins negative and comparative ads focusing on opponents shortcomings.</w:t>
      </w:r>
    </w:p>
    <w:p w14:paraId="71EC8DC8" w14:textId="486945B3" w:rsidR="00086EBB" w:rsidRDefault="00086EBB" w:rsidP="001D17C7">
      <w:pPr>
        <w:rPr>
          <w:rFonts w:ascii="Aparajita" w:hAnsi="Aparajita" w:cs="Aparajita"/>
          <w:sz w:val="24"/>
          <w:szCs w:val="24"/>
        </w:rPr>
      </w:pPr>
      <w:r>
        <w:rPr>
          <w:rFonts w:ascii="Aparajita" w:hAnsi="Aparajita" w:cs="Aparajita"/>
          <w:sz w:val="24"/>
          <w:szCs w:val="24"/>
        </w:rPr>
        <w:t>Tortoise strategy – candidate begins slowly communicating spending only modestly and then builds momentum until election day.</w:t>
      </w:r>
    </w:p>
    <w:p w14:paraId="09A3B1CE" w14:textId="411A46A7" w:rsidR="00086EBB" w:rsidRDefault="00086EBB" w:rsidP="001D17C7">
      <w:pPr>
        <w:rPr>
          <w:rFonts w:ascii="Aparajita" w:hAnsi="Aparajita" w:cs="Aparajita"/>
          <w:sz w:val="24"/>
          <w:szCs w:val="24"/>
        </w:rPr>
      </w:pPr>
      <w:r>
        <w:rPr>
          <w:rFonts w:ascii="Aparajita" w:hAnsi="Aparajita" w:cs="Aparajita"/>
          <w:sz w:val="24"/>
          <w:szCs w:val="24"/>
        </w:rPr>
        <w:t>More strategies in book</w:t>
      </w:r>
    </w:p>
    <w:p w14:paraId="21AB1FCC" w14:textId="28155AA6" w:rsidR="00086EBB" w:rsidRDefault="00086EBB" w:rsidP="001D17C7">
      <w:pPr>
        <w:rPr>
          <w:rFonts w:ascii="Aparajita" w:hAnsi="Aparajita" w:cs="Aparajita"/>
          <w:sz w:val="24"/>
          <w:szCs w:val="24"/>
        </w:rPr>
      </w:pPr>
      <w:r>
        <w:rPr>
          <w:rFonts w:ascii="Aparajita" w:hAnsi="Aparajita" w:cs="Aparajita"/>
          <w:sz w:val="24"/>
          <w:szCs w:val="24"/>
        </w:rPr>
        <w:t>Ideological Campaigns</w:t>
      </w:r>
    </w:p>
    <w:p w14:paraId="56434DF2" w14:textId="11347DF8" w:rsidR="00086EBB" w:rsidRDefault="00086EBB" w:rsidP="001D17C7">
      <w:pPr>
        <w:rPr>
          <w:rFonts w:ascii="Aparajita" w:hAnsi="Aparajita" w:cs="Aparajita"/>
          <w:sz w:val="24"/>
          <w:szCs w:val="24"/>
        </w:rPr>
      </w:pPr>
      <w:r>
        <w:rPr>
          <w:rFonts w:ascii="Aparajita" w:hAnsi="Aparajita" w:cs="Aparajita"/>
          <w:sz w:val="24"/>
          <w:szCs w:val="24"/>
        </w:rPr>
        <w:t>Ideological campaigns neither a product or person is promoted. A behavior or action is promoted to be taken on by the audience.</w:t>
      </w:r>
    </w:p>
    <w:p w14:paraId="25D1454C" w14:textId="4B42FFD0" w:rsidR="00086EBB" w:rsidRDefault="00086EBB" w:rsidP="001D17C7">
      <w:pPr>
        <w:rPr>
          <w:rFonts w:ascii="Aparajita" w:hAnsi="Aparajita" w:cs="Aparajita"/>
          <w:sz w:val="24"/>
          <w:szCs w:val="24"/>
        </w:rPr>
      </w:pPr>
      <w:r>
        <w:rPr>
          <w:rFonts w:ascii="Aparajita" w:hAnsi="Aparajita" w:cs="Aparajita"/>
          <w:sz w:val="24"/>
          <w:szCs w:val="24"/>
        </w:rPr>
        <w:t>Social Movements Models – Social movements  have 7 unique characteristics that set them apart from other campaigns</w:t>
      </w:r>
    </w:p>
    <w:p w14:paraId="645CB89F" w14:textId="3FDE29A3" w:rsidR="00086EBB" w:rsidRDefault="00086EBB" w:rsidP="00086EBB">
      <w:pPr>
        <w:pStyle w:val="ListParagraph"/>
        <w:numPr>
          <w:ilvl w:val="0"/>
          <w:numId w:val="5"/>
        </w:numPr>
        <w:rPr>
          <w:rFonts w:ascii="Aparajita" w:hAnsi="Aparajita" w:cs="Aparajita"/>
          <w:sz w:val="24"/>
          <w:szCs w:val="24"/>
        </w:rPr>
      </w:pPr>
      <w:r>
        <w:rPr>
          <w:rFonts w:ascii="Aparajita" w:hAnsi="Aparajita" w:cs="Aparajita"/>
          <w:sz w:val="24"/>
          <w:szCs w:val="24"/>
        </w:rPr>
        <w:t>Social movements are organized groups of people, with leaders who usually act as a spokespersons for the movement.</w:t>
      </w:r>
    </w:p>
    <w:p w14:paraId="48F03B90" w14:textId="13D165C8" w:rsidR="00086EBB" w:rsidRDefault="00086EBB" w:rsidP="00086EBB">
      <w:pPr>
        <w:pStyle w:val="ListParagraph"/>
        <w:numPr>
          <w:ilvl w:val="0"/>
          <w:numId w:val="5"/>
        </w:numPr>
        <w:rPr>
          <w:rFonts w:ascii="Aparajita" w:hAnsi="Aparajita" w:cs="Aparajita"/>
          <w:sz w:val="24"/>
          <w:szCs w:val="24"/>
        </w:rPr>
      </w:pPr>
      <w:r>
        <w:rPr>
          <w:rFonts w:ascii="Aparajita" w:hAnsi="Aparajita" w:cs="Aparajita"/>
          <w:sz w:val="24"/>
          <w:szCs w:val="24"/>
        </w:rPr>
        <w:t>Although organized, social movements are not institutionalized or recognized by those in power.</w:t>
      </w:r>
    </w:p>
    <w:p w14:paraId="633A770E" w14:textId="25B57C9F" w:rsidR="00086EBB" w:rsidRDefault="00086EBB" w:rsidP="00086EBB">
      <w:pPr>
        <w:pStyle w:val="ListParagraph"/>
        <w:numPr>
          <w:ilvl w:val="0"/>
          <w:numId w:val="5"/>
        </w:numPr>
        <w:rPr>
          <w:rFonts w:ascii="Aparajita" w:hAnsi="Aparajita" w:cs="Aparajita"/>
          <w:sz w:val="24"/>
          <w:szCs w:val="24"/>
        </w:rPr>
      </w:pPr>
      <w:r>
        <w:rPr>
          <w:rFonts w:ascii="Aparajita" w:hAnsi="Aparajita" w:cs="Aparajita"/>
          <w:sz w:val="24"/>
          <w:szCs w:val="24"/>
        </w:rPr>
        <w:t>They attract large numbers of person and are large in scope either geographically or historically.</w:t>
      </w:r>
    </w:p>
    <w:p w14:paraId="3E7AAE5D" w14:textId="767470C2" w:rsidR="00086EBB" w:rsidRDefault="00086EBB" w:rsidP="00086EBB">
      <w:pPr>
        <w:pStyle w:val="ListParagraph"/>
        <w:numPr>
          <w:ilvl w:val="0"/>
          <w:numId w:val="5"/>
        </w:numPr>
        <w:rPr>
          <w:rFonts w:ascii="Aparajita" w:hAnsi="Aparajita" w:cs="Aparajita"/>
          <w:sz w:val="24"/>
          <w:szCs w:val="24"/>
        </w:rPr>
      </w:pPr>
      <w:r>
        <w:rPr>
          <w:rFonts w:ascii="Aparajita" w:hAnsi="Aparajita" w:cs="Aparajita"/>
          <w:sz w:val="24"/>
          <w:szCs w:val="24"/>
        </w:rPr>
        <w:t>Social movements</w:t>
      </w:r>
      <w:r w:rsidR="007D6142">
        <w:rPr>
          <w:rFonts w:ascii="Aparajita" w:hAnsi="Aparajita" w:cs="Aparajita"/>
          <w:sz w:val="24"/>
          <w:szCs w:val="24"/>
        </w:rPr>
        <w:t xml:space="preserve"> either promote or oppose social change</w:t>
      </w:r>
    </w:p>
    <w:p w14:paraId="6C16BD95" w14:textId="5CF74A5C" w:rsidR="007D6142" w:rsidRDefault="007D6142" w:rsidP="007D6142">
      <w:pPr>
        <w:pStyle w:val="ListParagraph"/>
        <w:numPr>
          <w:ilvl w:val="1"/>
          <w:numId w:val="5"/>
        </w:numPr>
        <w:rPr>
          <w:rFonts w:ascii="Aparajita" w:hAnsi="Aparajita" w:cs="Aparajita"/>
          <w:sz w:val="24"/>
          <w:szCs w:val="24"/>
        </w:rPr>
      </w:pPr>
      <w:r>
        <w:rPr>
          <w:rFonts w:ascii="Aparajita" w:hAnsi="Aparajita" w:cs="Aparajita"/>
          <w:sz w:val="24"/>
          <w:szCs w:val="24"/>
        </w:rPr>
        <w:t>Three subtypes</w:t>
      </w:r>
    </w:p>
    <w:p w14:paraId="15ECA3C2" w14:textId="56A0540D" w:rsidR="007D6142" w:rsidRDefault="007D6142" w:rsidP="007D6142">
      <w:pPr>
        <w:pStyle w:val="ListParagraph"/>
        <w:numPr>
          <w:ilvl w:val="2"/>
          <w:numId w:val="5"/>
        </w:numPr>
        <w:rPr>
          <w:rFonts w:ascii="Aparajita" w:hAnsi="Aparajita" w:cs="Aparajita"/>
          <w:sz w:val="24"/>
          <w:szCs w:val="24"/>
        </w:rPr>
      </w:pPr>
      <w:r>
        <w:rPr>
          <w:rFonts w:ascii="Aparajita" w:hAnsi="Aparajita" w:cs="Aparajita"/>
          <w:sz w:val="24"/>
          <w:szCs w:val="24"/>
        </w:rPr>
        <w:t>Innovative – replace norms with radical new values</w:t>
      </w:r>
    </w:p>
    <w:p w14:paraId="5FC54B15" w14:textId="0583874B" w:rsidR="007D6142" w:rsidRDefault="007D6142" w:rsidP="007D6142">
      <w:pPr>
        <w:pStyle w:val="ListParagraph"/>
        <w:numPr>
          <w:ilvl w:val="2"/>
          <w:numId w:val="5"/>
        </w:numPr>
        <w:rPr>
          <w:rFonts w:ascii="Aparajita" w:hAnsi="Aparajita" w:cs="Aparajita"/>
          <w:sz w:val="24"/>
          <w:szCs w:val="24"/>
        </w:rPr>
      </w:pPr>
      <w:r>
        <w:rPr>
          <w:rFonts w:ascii="Aparajita" w:hAnsi="Aparajita" w:cs="Aparajita"/>
          <w:sz w:val="24"/>
          <w:szCs w:val="24"/>
        </w:rPr>
        <w:t>Revivalistic – partial change and return to previous held values</w:t>
      </w:r>
    </w:p>
    <w:p w14:paraId="21EA0A1C" w14:textId="55D818E1" w:rsidR="007D6142" w:rsidRDefault="007D6142" w:rsidP="007D6142">
      <w:pPr>
        <w:pStyle w:val="ListParagraph"/>
        <w:numPr>
          <w:ilvl w:val="2"/>
          <w:numId w:val="5"/>
        </w:numPr>
        <w:rPr>
          <w:rFonts w:ascii="Aparajita" w:hAnsi="Aparajita" w:cs="Aparajita"/>
          <w:sz w:val="24"/>
          <w:szCs w:val="24"/>
        </w:rPr>
      </w:pPr>
      <w:r>
        <w:rPr>
          <w:rFonts w:ascii="Aparajita" w:hAnsi="Aparajita" w:cs="Aparajita"/>
          <w:sz w:val="24"/>
          <w:szCs w:val="24"/>
        </w:rPr>
        <w:t>Resistance – block instead of favor change</w:t>
      </w:r>
    </w:p>
    <w:p w14:paraId="5E3F453B" w14:textId="028861A2" w:rsidR="007D6142" w:rsidRDefault="007D6142" w:rsidP="007D6142">
      <w:pPr>
        <w:pStyle w:val="ListParagraph"/>
        <w:numPr>
          <w:ilvl w:val="0"/>
          <w:numId w:val="5"/>
        </w:numPr>
        <w:rPr>
          <w:rFonts w:ascii="Aparajita" w:hAnsi="Aparajita" w:cs="Aparajita"/>
          <w:sz w:val="24"/>
          <w:szCs w:val="24"/>
        </w:rPr>
      </w:pPr>
      <w:r>
        <w:rPr>
          <w:rFonts w:ascii="Aparajita" w:hAnsi="Aparajita" w:cs="Aparajita"/>
          <w:sz w:val="24"/>
          <w:szCs w:val="24"/>
        </w:rPr>
        <w:t>Social movements are moralistic, preaching good vs. evil and right and wrong.</w:t>
      </w:r>
    </w:p>
    <w:p w14:paraId="45164138" w14:textId="73C34E3B" w:rsidR="007D6142" w:rsidRDefault="007D6142" w:rsidP="007D6142">
      <w:pPr>
        <w:pStyle w:val="ListParagraph"/>
        <w:numPr>
          <w:ilvl w:val="0"/>
          <w:numId w:val="5"/>
        </w:numPr>
        <w:rPr>
          <w:rFonts w:ascii="Aparajita" w:hAnsi="Aparajita" w:cs="Aparajita"/>
          <w:sz w:val="24"/>
          <w:szCs w:val="24"/>
        </w:rPr>
      </w:pPr>
      <w:r>
        <w:rPr>
          <w:rFonts w:ascii="Aparajita" w:hAnsi="Aparajita" w:cs="Aparajita"/>
          <w:sz w:val="24"/>
          <w:szCs w:val="24"/>
        </w:rPr>
        <w:lastRenderedPageBreak/>
        <w:t>Social movements encounter opposition from those in power.</w:t>
      </w:r>
    </w:p>
    <w:p w14:paraId="269D2266" w14:textId="5EBB3AFA" w:rsidR="007D6142" w:rsidRDefault="007D6142" w:rsidP="007D6142">
      <w:pPr>
        <w:pStyle w:val="ListParagraph"/>
        <w:numPr>
          <w:ilvl w:val="1"/>
          <w:numId w:val="5"/>
        </w:numPr>
        <w:rPr>
          <w:rFonts w:ascii="Aparajita" w:hAnsi="Aparajita" w:cs="Aparajita"/>
          <w:sz w:val="24"/>
          <w:szCs w:val="24"/>
        </w:rPr>
      </w:pPr>
      <w:r>
        <w:rPr>
          <w:rFonts w:ascii="Aparajita" w:hAnsi="Aparajita" w:cs="Aparajita"/>
          <w:sz w:val="24"/>
          <w:szCs w:val="24"/>
        </w:rPr>
        <w:t>May be power held by regulatory bodies, military, police, etc.</w:t>
      </w:r>
    </w:p>
    <w:p w14:paraId="4FD27850" w14:textId="06B6E577" w:rsidR="007D6142" w:rsidRDefault="007D6142" w:rsidP="007D6142">
      <w:pPr>
        <w:pStyle w:val="ListParagraph"/>
        <w:numPr>
          <w:ilvl w:val="1"/>
          <w:numId w:val="5"/>
        </w:numPr>
        <w:rPr>
          <w:rFonts w:ascii="Aparajita" w:hAnsi="Aparajita" w:cs="Aparajita"/>
          <w:sz w:val="24"/>
          <w:szCs w:val="24"/>
        </w:rPr>
      </w:pPr>
      <w:r>
        <w:rPr>
          <w:rFonts w:ascii="Aparajita" w:hAnsi="Aparajita" w:cs="Aparajita"/>
          <w:sz w:val="24"/>
          <w:szCs w:val="24"/>
        </w:rPr>
        <w:t>Leads to symbolic and then real violence.</w:t>
      </w:r>
    </w:p>
    <w:p w14:paraId="318DCD57" w14:textId="473FFE4B" w:rsidR="007D6142" w:rsidRDefault="007D6142" w:rsidP="007D6142">
      <w:pPr>
        <w:pStyle w:val="ListParagraph"/>
        <w:numPr>
          <w:ilvl w:val="0"/>
          <w:numId w:val="5"/>
        </w:numPr>
        <w:rPr>
          <w:rFonts w:ascii="Aparajita" w:hAnsi="Aparajita" w:cs="Aparajita"/>
          <w:sz w:val="24"/>
          <w:szCs w:val="24"/>
        </w:rPr>
      </w:pPr>
      <w:r>
        <w:rPr>
          <w:rFonts w:ascii="Aparajita" w:hAnsi="Aparajita" w:cs="Aparajita"/>
          <w:sz w:val="24"/>
          <w:szCs w:val="24"/>
        </w:rPr>
        <w:t xml:space="preserve">Persuasion is the essential tool for attracting new converts, changing minds and ultimately motivating members to </w:t>
      </w:r>
      <w:r w:rsidR="00142B48">
        <w:rPr>
          <w:rFonts w:ascii="Aparajita" w:hAnsi="Aparajita" w:cs="Aparajita"/>
          <w:sz w:val="24"/>
          <w:szCs w:val="24"/>
        </w:rPr>
        <w:t>act</w:t>
      </w:r>
      <w:r>
        <w:rPr>
          <w:rFonts w:ascii="Aparajita" w:hAnsi="Aparajita" w:cs="Aparajita"/>
          <w:sz w:val="24"/>
          <w:szCs w:val="24"/>
        </w:rPr>
        <w:t>.</w:t>
      </w:r>
    </w:p>
    <w:p w14:paraId="7D0B5F68" w14:textId="6C4214CA" w:rsidR="00142B48" w:rsidRDefault="00142B48" w:rsidP="00142B48">
      <w:pPr>
        <w:rPr>
          <w:rFonts w:ascii="Aparajita" w:hAnsi="Aparajita" w:cs="Aparajita"/>
          <w:sz w:val="24"/>
          <w:szCs w:val="24"/>
        </w:rPr>
      </w:pPr>
      <w:r>
        <w:rPr>
          <w:rFonts w:ascii="Aparajita" w:hAnsi="Aparajita" w:cs="Aparajita"/>
          <w:sz w:val="24"/>
          <w:szCs w:val="24"/>
        </w:rPr>
        <w:t>Developmental Stages:</w:t>
      </w:r>
    </w:p>
    <w:p w14:paraId="3E247B80" w14:textId="7BB38A96" w:rsidR="00142B48" w:rsidRDefault="00142B48" w:rsidP="00142B48">
      <w:pPr>
        <w:pStyle w:val="ListParagraph"/>
        <w:numPr>
          <w:ilvl w:val="0"/>
          <w:numId w:val="6"/>
        </w:numPr>
        <w:rPr>
          <w:rFonts w:ascii="Aparajita" w:hAnsi="Aparajita" w:cs="Aparajita"/>
          <w:sz w:val="24"/>
          <w:szCs w:val="24"/>
        </w:rPr>
      </w:pPr>
      <w:r>
        <w:rPr>
          <w:rFonts w:ascii="Aparajita" w:hAnsi="Aparajita" w:cs="Aparajita"/>
          <w:sz w:val="24"/>
          <w:szCs w:val="24"/>
        </w:rPr>
        <w:t>Genesis</w:t>
      </w:r>
    </w:p>
    <w:p w14:paraId="31D8A131" w14:textId="229C320B" w:rsid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Ideologues preach about shortcomings or injustices.</w:t>
      </w:r>
    </w:p>
    <w:p w14:paraId="5D38A6B0" w14:textId="0A051BE1" w:rsid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Unheard at first, but like-minded people will converge.</w:t>
      </w:r>
    </w:p>
    <w:p w14:paraId="6CEB46E8" w14:textId="010B363F" w:rsidR="00142B48" w:rsidRDefault="00142B48" w:rsidP="00142B48">
      <w:pPr>
        <w:pStyle w:val="ListParagraph"/>
        <w:numPr>
          <w:ilvl w:val="0"/>
          <w:numId w:val="6"/>
        </w:numPr>
        <w:rPr>
          <w:rFonts w:ascii="Aparajita" w:hAnsi="Aparajita" w:cs="Aparajita"/>
          <w:sz w:val="24"/>
          <w:szCs w:val="24"/>
        </w:rPr>
      </w:pPr>
      <w:r>
        <w:rPr>
          <w:rFonts w:ascii="Aparajita" w:hAnsi="Aparajita" w:cs="Aparajita"/>
          <w:sz w:val="24"/>
          <w:szCs w:val="24"/>
        </w:rPr>
        <w:t>Social Unrest</w:t>
      </w:r>
    </w:p>
    <w:p w14:paraId="262CC882" w14:textId="2D56991C" w:rsid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Some event starts this stage</w:t>
      </w:r>
    </w:p>
    <w:p w14:paraId="6E3C8655" w14:textId="49C37EAF" w:rsid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Growing numbers of people identify with this movement</w:t>
      </w:r>
    </w:p>
    <w:p w14:paraId="19EC6BBE" w14:textId="0DBDB0D2" w:rsidR="00142B48" w:rsidRP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Followers are agitated by visions of rights and wrongs</w:t>
      </w:r>
    </w:p>
    <w:p w14:paraId="43113DBE" w14:textId="41352D39" w:rsidR="00142B48" w:rsidRDefault="00142B48" w:rsidP="00142B48">
      <w:pPr>
        <w:pStyle w:val="ListParagraph"/>
        <w:numPr>
          <w:ilvl w:val="0"/>
          <w:numId w:val="6"/>
        </w:numPr>
        <w:rPr>
          <w:rFonts w:ascii="Aparajita" w:hAnsi="Aparajita" w:cs="Aparajita"/>
          <w:sz w:val="24"/>
          <w:szCs w:val="24"/>
        </w:rPr>
      </w:pPr>
      <w:r>
        <w:rPr>
          <w:rFonts w:ascii="Aparajita" w:hAnsi="Aparajita" w:cs="Aparajita"/>
          <w:sz w:val="24"/>
          <w:szCs w:val="24"/>
        </w:rPr>
        <w:t>Enthusiastic Mobilization</w:t>
      </w:r>
    </w:p>
    <w:p w14:paraId="3014C1BE" w14:textId="0284D667" w:rsid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Converts will actively provide for the movement</w:t>
      </w:r>
    </w:p>
    <w:p w14:paraId="76D1F1C4" w14:textId="3D21CC70" w:rsidR="00142B48" w:rsidRDefault="00142B48" w:rsidP="00142B48">
      <w:pPr>
        <w:pStyle w:val="ListParagraph"/>
        <w:numPr>
          <w:ilvl w:val="0"/>
          <w:numId w:val="6"/>
        </w:numPr>
        <w:rPr>
          <w:rFonts w:ascii="Aparajita" w:hAnsi="Aparajita" w:cs="Aparajita"/>
          <w:sz w:val="24"/>
          <w:szCs w:val="24"/>
        </w:rPr>
      </w:pPr>
      <w:r>
        <w:rPr>
          <w:rFonts w:ascii="Aparajita" w:hAnsi="Aparajita" w:cs="Aparajita"/>
          <w:sz w:val="24"/>
          <w:szCs w:val="24"/>
        </w:rPr>
        <w:t>Maintenance</w:t>
      </w:r>
    </w:p>
    <w:p w14:paraId="54ACC62C" w14:textId="53A71E6A" w:rsid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Lower profile as media turns to other events and some success is perceived by converts</w:t>
      </w:r>
    </w:p>
    <w:p w14:paraId="57D0296C" w14:textId="05357DEB" w:rsidR="00142B48" w:rsidRP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Dull enthusiasm and drain energy from movement, time must be bided until rekindling</w:t>
      </w:r>
    </w:p>
    <w:p w14:paraId="4DE0FFC5" w14:textId="702C520C" w:rsidR="00142B48" w:rsidRDefault="00142B48" w:rsidP="00142B48">
      <w:pPr>
        <w:pStyle w:val="ListParagraph"/>
        <w:numPr>
          <w:ilvl w:val="0"/>
          <w:numId w:val="6"/>
        </w:numPr>
        <w:rPr>
          <w:rFonts w:ascii="Aparajita" w:hAnsi="Aparajita" w:cs="Aparajita"/>
          <w:sz w:val="24"/>
          <w:szCs w:val="24"/>
        </w:rPr>
      </w:pPr>
      <w:r>
        <w:rPr>
          <w:rFonts w:ascii="Aparajita" w:hAnsi="Aparajita" w:cs="Aparajita"/>
          <w:sz w:val="24"/>
          <w:szCs w:val="24"/>
        </w:rPr>
        <w:t>Termination</w:t>
      </w:r>
    </w:p>
    <w:p w14:paraId="6F54809B" w14:textId="5E96620A" w:rsid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Either success or withering</w:t>
      </w:r>
    </w:p>
    <w:p w14:paraId="4A3C0E39" w14:textId="49FF595F" w:rsidR="00142B48" w:rsidRDefault="00142B48" w:rsidP="00142B48">
      <w:pPr>
        <w:pStyle w:val="ListParagraph"/>
        <w:numPr>
          <w:ilvl w:val="1"/>
          <w:numId w:val="6"/>
        </w:numPr>
        <w:rPr>
          <w:rFonts w:ascii="Aparajita" w:hAnsi="Aparajita" w:cs="Aparajita"/>
          <w:sz w:val="24"/>
          <w:szCs w:val="24"/>
        </w:rPr>
      </w:pPr>
      <w:r>
        <w:rPr>
          <w:rFonts w:ascii="Aparajita" w:hAnsi="Aparajita" w:cs="Aparajita"/>
          <w:sz w:val="24"/>
          <w:szCs w:val="24"/>
        </w:rPr>
        <w:t>Loss of faith or patience, out-moded or leaders are assimilated into establishment</w:t>
      </w:r>
    </w:p>
    <w:p w14:paraId="64145D43" w14:textId="661E8651" w:rsidR="00142B48" w:rsidRDefault="00142B48" w:rsidP="00142B48">
      <w:pPr>
        <w:rPr>
          <w:rFonts w:ascii="Aparajita" w:hAnsi="Aparajita" w:cs="Aparajita"/>
          <w:sz w:val="24"/>
          <w:szCs w:val="24"/>
        </w:rPr>
      </w:pPr>
      <w:r>
        <w:rPr>
          <w:rFonts w:ascii="Aparajita" w:hAnsi="Aparajita" w:cs="Aparajita"/>
          <w:sz w:val="24"/>
          <w:szCs w:val="24"/>
        </w:rPr>
        <w:t>Agitation and Control</w:t>
      </w:r>
    </w:p>
    <w:p w14:paraId="3C13B109" w14:textId="0D40B440" w:rsidR="00142B48" w:rsidRDefault="00142B48" w:rsidP="00142B48">
      <w:pPr>
        <w:pStyle w:val="ListParagraph"/>
        <w:numPr>
          <w:ilvl w:val="0"/>
          <w:numId w:val="7"/>
        </w:numPr>
        <w:rPr>
          <w:rFonts w:ascii="Aparajita" w:hAnsi="Aparajita" w:cs="Aparajita"/>
          <w:sz w:val="24"/>
          <w:szCs w:val="24"/>
        </w:rPr>
      </w:pPr>
      <w:r>
        <w:rPr>
          <w:rFonts w:ascii="Aparajita" w:hAnsi="Aparajita" w:cs="Aparajita"/>
          <w:sz w:val="24"/>
          <w:szCs w:val="24"/>
        </w:rPr>
        <w:t>Petition Stage: agitators petition the sources of power such as the government, etc.</w:t>
      </w:r>
    </w:p>
    <w:p w14:paraId="064FB8FF" w14:textId="3FC86999" w:rsidR="00142B48" w:rsidRDefault="00142B48" w:rsidP="00142B48">
      <w:pPr>
        <w:pStyle w:val="ListParagraph"/>
        <w:numPr>
          <w:ilvl w:val="1"/>
          <w:numId w:val="7"/>
        </w:numPr>
        <w:rPr>
          <w:rFonts w:ascii="Aparajita" w:hAnsi="Aparajita" w:cs="Aparajita"/>
          <w:sz w:val="24"/>
          <w:szCs w:val="24"/>
        </w:rPr>
      </w:pPr>
      <w:r>
        <w:rPr>
          <w:rFonts w:ascii="Aparajita" w:hAnsi="Aparajita" w:cs="Aparajita"/>
          <w:sz w:val="24"/>
          <w:szCs w:val="24"/>
        </w:rPr>
        <w:t>Power source seems unreasonable</w:t>
      </w:r>
    </w:p>
    <w:p w14:paraId="0687F69D" w14:textId="702DF3D2" w:rsidR="00142B48" w:rsidRDefault="00142B48" w:rsidP="00142B48">
      <w:pPr>
        <w:pStyle w:val="ListParagraph"/>
        <w:numPr>
          <w:ilvl w:val="0"/>
          <w:numId w:val="7"/>
        </w:numPr>
        <w:rPr>
          <w:rFonts w:ascii="Aparajita" w:hAnsi="Aparajita" w:cs="Aparajita"/>
          <w:sz w:val="24"/>
          <w:szCs w:val="24"/>
        </w:rPr>
      </w:pPr>
      <w:r>
        <w:rPr>
          <w:rFonts w:ascii="Aparajita" w:hAnsi="Aparajita" w:cs="Aparajita"/>
          <w:sz w:val="24"/>
          <w:szCs w:val="24"/>
        </w:rPr>
        <w:t>Promulgation: marketing of movement</w:t>
      </w:r>
    </w:p>
    <w:p w14:paraId="2DEFC470" w14:textId="40E15159" w:rsidR="00142B48" w:rsidRDefault="00142B48" w:rsidP="00142B48">
      <w:pPr>
        <w:pStyle w:val="ListParagraph"/>
        <w:numPr>
          <w:ilvl w:val="1"/>
          <w:numId w:val="7"/>
        </w:numPr>
        <w:rPr>
          <w:rFonts w:ascii="Aparajita" w:hAnsi="Aparajita" w:cs="Aparajita"/>
          <w:sz w:val="24"/>
          <w:szCs w:val="24"/>
        </w:rPr>
      </w:pPr>
      <w:r>
        <w:rPr>
          <w:rFonts w:ascii="Aparajita" w:hAnsi="Aparajita" w:cs="Aparajita"/>
          <w:sz w:val="24"/>
          <w:szCs w:val="24"/>
        </w:rPr>
        <w:t xml:space="preserve">Recruit gaining </w:t>
      </w:r>
    </w:p>
    <w:p w14:paraId="20441D8A" w14:textId="444999D7" w:rsidR="00142B48" w:rsidRDefault="00142B48" w:rsidP="00142B48">
      <w:pPr>
        <w:pStyle w:val="ListParagraph"/>
        <w:numPr>
          <w:ilvl w:val="0"/>
          <w:numId w:val="7"/>
        </w:numPr>
        <w:rPr>
          <w:rFonts w:ascii="Aparajita" w:hAnsi="Aparajita" w:cs="Aparajita"/>
          <w:sz w:val="24"/>
          <w:szCs w:val="24"/>
        </w:rPr>
      </w:pPr>
      <w:r>
        <w:rPr>
          <w:rFonts w:ascii="Aparajita" w:hAnsi="Aparajita" w:cs="Aparajita"/>
          <w:sz w:val="24"/>
          <w:szCs w:val="24"/>
        </w:rPr>
        <w:t>Solidification:</w:t>
      </w:r>
    </w:p>
    <w:p w14:paraId="569F9CAE" w14:textId="6F728116" w:rsidR="00142B48" w:rsidRDefault="00142B48" w:rsidP="00142B48">
      <w:pPr>
        <w:pStyle w:val="ListParagraph"/>
        <w:numPr>
          <w:ilvl w:val="1"/>
          <w:numId w:val="7"/>
        </w:numPr>
        <w:rPr>
          <w:rFonts w:ascii="Aparajita" w:hAnsi="Aparajita" w:cs="Aparajita"/>
          <w:sz w:val="24"/>
          <w:szCs w:val="24"/>
        </w:rPr>
      </w:pPr>
      <w:r>
        <w:rPr>
          <w:rFonts w:ascii="Aparajita" w:hAnsi="Aparajita" w:cs="Aparajita"/>
          <w:sz w:val="24"/>
          <w:szCs w:val="24"/>
        </w:rPr>
        <w:t>New members are hyped through rallies, marches, and protests</w:t>
      </w:r>
    </w:p>
    <w:p w14:paraId="16CF2646" w14:textId="68AE4A9C" w:rsidR="00142B48" w:rsidRDefault="00142B48" w:rsidP="00142B48">
      <w:pPr>
        <w:pStyle w:val="ListParagraph"/>
        <w:numPr>
          <w:ilvl w:val="0"/>
          <w:numId w:val="7"/>
        </w:numPr>
        <w:rPr>
          <w:rFonts w:ascii="Aparajita" w:hAnsi="Aparajita" w:cs="Aparajita"/>
          <w:sz w:val="24"/>
          <w:szCs w:val="24"/>
        </w:rPr>
      </w:pPr>
      <w:r>
        <w:rPr>
          <w:rFonts w:ascii="Aparajita" w:hAnsi="Aparajita" w:cs="Aparajita"/>
          <w:sz w:val="24"/>
          <w:szCs w:val="24"/>
        </w:rPr>
        <w:t>Polarization</w:t>
      </w:r>
    </w:p>
    <w:p w14:paraId="01713D7C" w14:textId="33562110" w:rsidR="00142B48" w:rsidRDefault="00142B48" w:rsidP="00142B48">
      <w:pPr>
        <w:pStyle w:val="ListParagraph"/>
        <w:numPr>
          <w:ilvl w:val="1"/>
          <w:numId w:val="7"/>
        </w:numPr>
        <w:rPr>
          <w:rFonts w:ascii="Aparajita" w:hAnsi="Aparajita" w:cs="Aparajita"/>
          <w:sz w:val="24"/>
          <w:szCs w:val="24"/>
        </w:rPr>
      </w:pPr>
      <w:r>
        <w:rPr>
          <w:rFonts w:ascii="Aparajita" w:hAnsi="Aparajita" w:cs="Aparajita"/>
          <w:sz w:val="24"/>
          <w:szCs w:val="24"/>
        </w:rPr>
        <w:t>Movement leaders target the uncommitted population</w:t>
      </w:r>
    </w:p>
    <w:p w14:paraId="1347BA4B" w14:textId="66448915" w:rsidR="00142B48" w:rsidRDefault="00142B48" w:rsidP="00142B48">
      <w:pPr>
        <w:pStyle w:val="ListParagraph"/>
        <w:numPr>
          <w:ilvl w:val="1"/>
          <w:numId w:val="7"/>
        </w:numPr>
        <w:rPr>
          <w:rFonts w:ascii="Aparajita" w:hAnsi="Aparajita" w:cs="Aparajita"/>
          <w:sz w:val="24"/>
          <w:szCs w:val="24"/>
        </w:rPr>
      </w:pPr>
      <w:r>
        <w:rPr>
          <w:rFonts w:ascii="Aparajita" w:hAnsi="Aparajita" w:cs="Aparajita"/>
          <w:sz w:val="24"/>
          <w:szCs w:val="24"/>
        </w:rPr>
        <w:t>Focus on a flag issue or person. Flag because they epitomize the enemy or most easily recognized symbol.</w:t>
      </w:r>
    </w:p>
    <w:p w14:paraId="6E4BD241" w14:textId="468D0F68" w:rsidR="00142B48" w:rsidRDefault="00142B48" w:rsidP="00142B48">
      <w:pPr>
        <w:pStyle w:val="ListParagraph"/>
        <w:numPr>
          <w:ilvl w:val="0"/>
          <w:numId w:val="7"/>
        </w:numPr>
        <w:rPr>
          <w:rFonts w:ascii="Aparajita" w:hAnsi="Aparajita" w:cs="Aparajita"/>
          <w:sz w:val="24"/>
          <w:szCs w:val="24"/>
        </w:rPr>
      </w:pPr>
      <w:r>
        <w:rPr>
          <w:rFonts w:ascii="Aparajita" w:hAnsi="Aparajita" w:cs="Aparajita"/>
          <w:sz w:val="24"/>
          <w:szCs w:val="24"/>
        </w:rPr>
        <w:t>Nonviolent resistance</w:t>
      </w:r>
    </w:p>
    <w:p w14:paraId="61E85F75" w14:textId="437377CB" w:rsidR="00142B48" w:rsidRDefault="00142B48" w:rsidP="00142B48">
      <w:pPr>
        <w:pStyle w:val="ListParagraph"/>
        <w:numPr>
          <w:ilvl w:val="1"/>
          <w:numId w:val="7"/>
        </w:numPr>
        <w:rPr>
          <w:rFonts w:ascii="Aparajita" w:hAnsi="Aparajita" w:cs="Aparajita"/>
          <w:sz w:val="24"/>
          <w:szCs w:val="24"/>
        </w:rPr>
      </w:pPr>
      <w:r>
        <w:rPr>
          <w:rFonts w:ascii="Aparajita" w:hAnsi="Aparajita" w:cs="Aparajita"/>
          <w:sz w:val="24"/>
          <w:szCs w:val="24"/>
        </w:rPr>
        <w:t>Obvious</w:t>
      </w:r>
    </w:p>
    <w:p w14:paraId="3FC77F9D" w14:textId="7E7483D5" w:rsidR="00142B48" w:rsidRDefault="00142B48" w:rsidP="00142B48">
      <w:pPr>
        <w:pStyle w:val="ListParagraph"/>
        <w:numPr>
          <w:ilvl w:val="1"/>
          <w:numId w:val="7"/>
        </w:numPr>
        <w:rPr>
          <w:rFonts w:ascii="Aparajita" w:hAnsi="Aparajita" w:cs="Aparajita"/>
          <w:sz w:val="24"/>
          <w:szCs w:val="24"/>
        </w:rPr>
      </w:pPr>
      <w:r>
        <w:rPr>
          <w:rFonts w:ascii="Aparajita" w:hAnsi="Aparajita" w:cs="Aparajita"/>
          <w:sz w:val="24"/>
          <w:szCs w:val="24"/>
        </w:rPr>
        <w:t>Agitators claim repression and gestapo tactics</w:t>
      </w:r>
    </w:p>
    <w:p w14:paraId="5FBF2822" w14:textId="2C3A66FB" w:rsidR="00142B48" w:rsidRDefault="00142B48" w:rsidP="00142B48">
      <w:pPr>
        <w:pStyle w:val="ListParagraph"/>
        <w:numPr>
          <w:ilvl w:val="0"/>
          <w:numId w:val="7"/>
        </w:numPr>
        <w:rPr>
          <w:rFonts w:ascii="Aparajita" w:hAnsi="Aparajita" w:cs="Aparajita"/>
          <w:sz w:val="24"/>
          <w:szCs w:val="24"/>
        </w:rPr>
      </w:pPr>
      <w:r>
        <w:rPr>
          <w:rFonts w:ascii="Aparajita" w:hAnsi="Aparajita" w:cs="Aparajita"/>
          <w:sz w:val="24"/>
          <w:szCs w:val="24"/>
        </w:rPr>
        <w:t>Escalation: increases in tension in the power source</w:t>
      </w:r>
    </w:p>
    <w:p w14:paraId="578D8506" w14:textId="297FB1EF" w:rsidR="003974EE" w:rsidRDefault="003974EE" w:rsidP="003974EE">
      <w:pPr>
        <w:pStyle w:val="ListParagraph"/>
        <w:numPr>
          <w:ilvl w:val="1"/>
          <w:numId w:val="7"/>
        </w:numPr>
        <w:rPr>
          <w:rFonts w:ascii="Aparajita" w:hAnsi="Aparajita" w:cs="Aparajita"/>
          <w:sz w:val="24"/>
          <w:szCs w:val="24"/>
        </w:rPr>
      </w:pPr>
      <w:r>
        <w:rPr>
          <w:rFonts w:ascii="Aparajita" w:hAnsi="Aparajita" w:cs="Aparajita"/>
          <w:sz w:val="24"/>
          <w:szCs w:val="24"/>
        </w:rPr>
        <w:t>Threats, rumours of bombs or displays of weapons.</w:t>
      </w:r>
    </w:p>
    <w:p w14:paraId="22D9F126" w14:textId="022A6319" w:rsidR="003974EE" w:rsidRDefault="003974EE" w:rsidP="003974EE">
      <w:pPr>
        <w:pStyle w:val="ListParagraph"/>
        <w:numPr>
          <w:ilvl w:val="0"/>
          <w:numId w:val="7"/>
        </w:numPr>
        <w:rPr>
          <w:rFonts w:ascii="Aparajita" w:hAnsi="Aparajita" w:cs="Aparajita"/>
          <w:sz w:val="24"/>
          <w:szCs w:val="24"/>
        </w:rPr>
      </w:pPr>
      <w:r>
        <w:rPr>
          <w:rFonts w:ascii="Aparajita" w:hAnsi="Aparajita" w:cs="Aparajita"/>
          <w:sz w:val="24"/>
          <w:szCs w:val="24"/>
        </w:rPr>
        <w:t>Revolution stage: rare</w:t>
      </w:r>
    </w:p>
    <w:p w14:paraId="2F285D92" w14:textId="2820EE87" w:rsidR="003974EE" w:rsidRDefault="003974EE" w:rsidP="003974EE">
      <w:pPr>
        <w:pStyle w:val="ListParagraph"/>
        <w:numPr>
          <w:ilvl w:val="1"/>
          <w:numId w:val="7"/>
        </w:numPr>
        <w:rPr>
          <w:rFonts w:ascii="Aparajita" w:hAnsi="Aparajita" w:cs="Aparajita"/>
          <w:sz w:val="24"/>
          <w:szCs w:val="24"/>
        </w:rPr>
      </w:pPr>
      <w:r>
        <w:rPr>
          <w:rFonts w:ascii="Aparajita" w:hAnsi="Aparajita" w:cs="Aparajita"/>
          <w:sz w:val="24"/>
          <w:szCs w:val="24"/>
        </w:rPr>
        <w:t>Social movement is one of the end results of movement</w:t>
      </w:r>
    </w:p>
    <w:p w14:paraId="126B6C9D" w14:textId="0F23C2DD" w:rsidR="003974EE" w:rsidRDefault="003974EE" w:rsidP="003974EE">
      <w:pPr>
        <w:rPr>
          <w:rFonts w:ascii="Aparajita" w:hAnsi="Aparajita" w:cs="Aparajita"/>
          <w:sz w:val="24"/>
          <w:szCs w:val="24"/>
        </w:rPr>
      </w:pPr>
      <w:r>
        <w:rPr>
          <w:rFonts w:ascii="Aparajita" w:hAnsi="Aparajita" w:cs="Aparajita"/>
          <w:sz w:val="24"/>
          <w:szCs w:val="24"/>
        </w:rPr>
        <w:lastRenderedPageBreak/>
        <w:t xml:space="preserve">Diffusion of Innovation </w:t>
      </w:r>
    </w:p>
    <w:p w14:paraId="69F74397" w14:textId="5CB49FA9" w:rsidR="003974EE" w:rsidRDefault="003974EE" w:rsidP="003974EE">
      <w:pPr>
        <w:rPr>
          <w:rFonts w:ascii="Aparajita" w:hAnsi="Aparajita" w:cs="Aparajita"/>
          <w:sz w:val="24"/>
          <w:szCs w:val="24"/>
        </w:rPr>
      </w:pPr>
      <w:r>
        <w:rPr>
          <w:rFonts w:ascii="Aparajita" w:hAnsi="Aparajita" w:cs="Aparajita"/>
          <w:sz w:val="24"/>
          <w:szCs w:val="24"/>
        </w:rPr>
        <w:t>Adopting technology or ideas follow same platform</w:t>
      </w:r>
    </w:p>
    <w:p w14:paraId="185DF8DA" w14:textId="6DC2BF25" w:rsidR="003974EE" w:rsidRDefault="003974EE" w:rsidP="003974EE">
      <w:pPr>
        <w:rPr>
          <w:rFonts w:ascii="Aparajita" w:hAnsi="Aparajita" w:cs="Aparajita"/>
          <w:sz w:val="24"/>
          <w:szCs w:val="24"/>
        </w:rPr>
      </w:pPr>
      <w:r>
        <w:rPr>
          <w:rFonts w:ascii="Aparajita" w:hAnsi="Aparajita" w:cs="Aparajita"/>
          <w:sz w:val="24"/>
          <w:szCs w:val="24"/>
        </w:rPr>
        <w:t>Four stages</w:t>
      </w:r>
    </w:p>
    <w:p w14:paraId="632BE367" w14:textId="4F2A6E6C" w:rsidR="003974EE" w:rsidRDefault="003974EE" w:rsidP="003974EE">
      <w:pPr>
        <w:pStyle w:val="ListParagraph"/>
        <w:numPr>
          <w:ilvl w:val="0"/>
          <w:numId w:val="8"/>
        </w:numPr>
        <w:rPr>
          <w:rFonts w:ascii="Aparajita" w:hAnsi="Aparajita" w:cs="Aparajita"/>
          <w:sz w:val="24"/>
          <w:szCs w:val="24"/>
        </w:rPr>
      </w:pPr>
      <w:r>
        <w:rPr>
          <w:rFonts w:ascii="Aparajita" w:hAnsi="Aparajita" w:cs="Aparajita"/>
          <w:sz w:val="24"/>
          <w:szCs w:val="24"/>
        </w:rPr>
        <w:t>Information/knowledge</w:t>
      </w:r>
    </w:p>
    <w:p w14:paraId="29DAF8DB" w14:textId="59635ACD" w:rsidR="003974EE" w:rsidRDefault="003974EE" w:rsidP="003974EE">
      <w:pPr>
        <w:pStyle w:val="ListParagraph"/>
        <w:numPr>
          <w:ilvl w:val="1"/>
          <w:numId w:val="8"/>
        </w:numPr>
        <w:rPr>
          <w:rFonts w:ascii="Aparajita" w:hAnsi="Aparajita" w:cs="Aparajita"/>
          <w:sz w:val="24"/>
          <w:szCs w:val="24"/>
        </w:rPr>
      </w:pPr>
      <w:r>
        <w:rPr>
          <w:rFonts w:ascii="Aparajita" w:hAnsi="Aparajita" w:cs="Aparajita"/>
          <w:sz w:val="24"/>
          <w:szCs w:val="24"/>
        </w:rPr>
        <w:t>Potential adopter acquires or seeks information about innovation</w:t>
      </w:r>
    </w:p>
    <w:p w14:paraId="539F4D3A" w14:textId="32F7F48E" w:rsidR="003974EE" w:rsidRDefault="003974EE" w:rsidP="003974EE">
      <w:pPr>
        <w:pStyle w:val="ListParagraph"/>
        <w:numPr>
          <w:ilvl w:val="1"/>
          <w:numId w:val="8"/>
        </w:numPr>
        <w:rPr>
          <w:rFonts w:ascii="Aparajita" w:hAnsi="Aparajita" w:cs="Aparajita"/>
          <w:sz w:val="24"/>
          <w:szCs w:val="24"/>
        </w:rPr>
      </w:pPr>
      <w:r>
        <w:rPr>
          <w:rFonts w:ascii="Aparajita" w:hAnsi="Aparajita" w:cs="Aparajita"/>
          <w:sz w:val="24"/>
          <w:szCs w:val="24"/>
        </w:rPr>
        <w:t>Uses, benefits, costs</w:t>
      </w:r>
    </w:p>
    <w:p w14:paraId="6D6DA833" w14:textId="78FF811D" w:rsidR="003974EE" w:rsidRDefault="003974EE" w:rsidP="003974EE">
      <w:pPr>
        <w:pStyle w:val="ListParagraph"/>
        <w:numPr>
          <w:ilvl w:val="0"/>
          <w:numId w:val="8"/>
        </w:numPr>
        <w:rPr>
          <w:rFonts w:ascii="Aparajita" w:hAnsi="Aparajita" w:cs="Aparajita"/>
          <w:sz w:val="24"/>
          <w:szCs w:val="24"/>
        </w:rPr>
      </w:pPr>
      <w:r>
        <w:rPr>
          <w:rFonts w:ascii="Aparajita" w:hAnsi="Aparajita" w:cs="Aparajita"/>
          <w:sz w:val="24"/>
          <w:szCs w:val="24"/>
        </w:rPr>
        <w:t>Persuasion stage</w:t>
      </w:r>
    </w:p>
    <w:p w14:paraId="7D092A6B" w14:textId="6116E481" w:rsidR="003974EE" w:rsidRDefault="003974EE" w:rsidP="003974EE">
      <w:pPr>
        <w:pStyle w:val="ListParagraph"/>
        <w:numPr>
          <w:ilvl w:val="1"/>
          <w:numId w:val="8"/>
        </w:numPr>
        <w:rPr>
          <w:rFonts w:ascii="Aparajita" w:hAnsi="Aparajita" w:cs="Aparajita"/>
          <w:sz w:val="24"/>
          <w:szCs w:val="24"/>
        </w:rPr>
      </w:pPr>
      <w:r>
        <w:rPr>
          <w:rFonts w:ascii="Aparajita" w:hAnsi="Aparajita" w:cs="Aparajita"/>
          <w:sz w:val="24"/>
          <w:szCs w:val="24"/>
        </w:rPr>
        <w:t>Adopter process information aimed at inducing purchase.</w:t>
      </w:r>
    </w:p>
    <w:p w14:paraId="46490BEB" w14:textId="43FA5F2B" w:rsidR="003974EE" w:rsidRDefault="003974EE" w:rsidP="003974EE">
      <w:pPr>
        <w:pStyle w:val="ListParagraph"/>
        <w:numPr>
          <w:ilvl w:val="1"/>
          <w:numId w:val="8"/>
        </w:numPr>
        <w:rPr>
          <w:rFonts w:ascii="Aparajita" w:hAnsi="Aparajita" w:cs="Aparajita"/>
          <w:sz w:val="24"/>
          <w:szCs w:val="24"/>
        </w:rPr>
      </w:pPr>
      <w:r>
        <w:rPr>
          <w:rFonts w:ascii="Aparajita" w:hAnsi="Aparajita" w:cs="Aparajita"/>
          <w:sz w:val="24"/>
          <w:szCs w:val="24"/>
        </w:rPr>
        <w:t>Advocates might use testimonials</w:t>
      </w:r>
    </w:p>
    <w:p w14:paraId="7721D62D" w14:textId="6A0C9188" w:rsidR="003974EE" w:rsidRDefault="003974EE" w:rsidP="003974EE">
      <w:pPr>
        <w:pStyle w:val="ListParagraph"/>
        <w:numPr>
          <w:ilvl w:val="0"/>
          <w:numId w:val="8"/>
        </w:numPr>
        <w:rPr>
          <w:rFonts w:ascii="Aparajita" w:hAnsi="Aparajita" w:cs="Aparajita"/>
          <w:sz w:val="24"/>
          <w:szCs w:val="24"/>
        </w:rPr>
      </w:pPr>
      <w:r>
        <w:rPr>
          <w:rFonts w:ascii="Aparajita" w:hAnsi="Aparajita" w:cs="Aparajita"/>
          <w:sz w:val="24"/>
          <w:szCs w:val="24"/>
        </w:rPr>
        <w:t>Decision, adoption, trial stage</w:t>
      </w:r>
    </w:p>
    <w:p w14:paraId="7F380504" w14:textId="05E7D2DD" w:rsidR="003974EE" w:rsidRDefault="003974EE" w:rsidP="003974EE">
      <w:pPr>
        <w:pStyle w:val="ListParagraph"/>
        <w:numPr>
          <w:ilvl w:val="1"/>
          <w:numId w:val="8"/>
        </w:numPr>
        <w:rPr>
          <w:rFonts w:ascii="Aparajita" w:hAnsi="Aparajita" w:cs="Aparajita"/>
          <w:sz w:val="24"/>
          <w:szCs w:val="24"/>
        </w:rPr>
      </w:pPr>
      <w:r>
        <w:rPr>
          <w:rFonts w:ascii="Aparajita" w:hAnsi="Aparajita" w:cs="Aparajita"/>
          <w:sz w:val="24"/>
          <w:szCs w:val="24"/>
        </w:rPr>
        <w:t>Potential adopters decide to try the new practice</w:t>
      </w:r>
    </w:p>
    <w:p w14:paraId="29912AF9" w14:textId="510F2258" w:rsidR="003974EE" w:rsidRDefault="003974EE" w:rsidP="003974EE">
      <w:pPr>
        <w:pStyle w:val="ListParagraph"/>
        <w:numPr>
          <w:ilvl w:val="1"/>
          <w:numId w:val="8"/>
        </w:numPr>
        <w:rPr>
          <w:rFonts w:ascii="Aparajita" w:hAnsi="Aparajita" w:cs="Aparajita"/>
          <w:sz w:val="24"/>
          <w:szCs w:val="24"/>
        </w:rPr>
      </w:pPr>
      <w:r>
        <w:rPr>
          <w:rFonts w:ascii="Aparajita" w:hAnsi="Aparajita" w:cs="Aparajita"/>
          <w:sz w:val="24"/>
          <w:szCs w:val="24"/>
        </w:rPr>
        <w:t>Sometimes must complete surveys</w:t>
      </w:r>
    </w:p>
    <w:p w14:paraId="4CA57364" w14:textId="19ADF346" w:rsidR="003974EE" w:rsidRDefault="003974EE" w:rsidP="003974EE">
      <w:pPr>
        <w:pStyle w:val="ListParagraph"/>
        <w:numPr>
          <w:ilvl w:val="0"/>
          <w:numId w:val="8"/>
        </w:numPr>
        <w:rPr>
          <w:rFonts w:ascii="Aparajita" w:hAnsi="Aparajita" w:cs="Aparajita"/>
          <w:sz w:val="24"/>
          <w:szCs w:val="24"/>
        </w:rPr>
      </w:pPr>
      <w:r>
        <w:rPr>
          <w:rFonts w:ascii="Aparajita" w:hAnsi="Aparajita" w:cs="Aparajita"/>
          <w:sz w:val="24"/>
          <w:szCs w:val="24"/>
        </w:rPr>
        <w:t>Final Stage: confirmation and evaluation</w:t>
      </w:r>
    </w:p>
    <w:p w14:paraId="415A8FCF" w14:textId="72D38116" w:rsidR="003974EE" w:rsidRDefault="003974EE" w:rsidP="003974EE">
      <w:pPr>
        <w:pStyle w:val="ListParagraph"/>
        <w:numPr>
          <w:ilvl w:val="1"/>
          <w:numId w:val="8"/>
        </w:numPr>
        <w:rPr>
          <w:rFonts w:ascii="Aparajita" w:hAnsi="Aparajita" w:cs="Aparajita"/>
          <w:sz w:val="24"/>
          <w:szCs w:val="24"/>
        </w:rPr>
      </w:pPr>
      <w:r>
        <w:rPr>
          <w:rFonts w:ascii="Aparajita" w:hAnsi="Aparajita" w:cs="Aparajita"/>
          <w:sz w:val="24"/>
          <w:szCs w:val="24"/>
        </w:rPr>
        <w:t>Adopter reconsiders the adoption and measure performance against their expectations</w:t>
      </w:r>
    </w:p>
    <w:p w14:paraId="370C175D" w14:textId="646E3114" w:rsidR="003974EE" w:rsidRDefault="003974EE" w:rsidP="003974EE">
      <w:pPr>
        <w:pStyle w:val="ListParagraph"/>
        <w:numPr>
          <w:ilvl w:val="1"/>
          <w:numId w:val="8"/>
        </w:numPr>
        <w:rPr>
          <w:rFonts w:ascii="Aparajita" w:hAnsi="Aparajita" w:cs="Aparajita"/>
          <w:sz w:val="24"/>
          <w:szCs w:val="24"/>
        </w:rPr>
      </w:pPr>
      <w:r>
        <w:rPr>
          <w:rFonts w:ascii="Aparajita" w:hAnsi="Aparajita" w:cs="Aparajita"/>
          <w:sz w:val="24"/>
          <w:szCs w:val="24"/>
        </w:rPr>
        <w:t>Aligns with expectations – worth cost, misalign – not worth.</w:t>
      </w:r>
    </w:p>
    <w:p w14:paraId="725DAF51" w14:textId="40DB92C7" w:rsidR="003974EE" w:rsidRDefault="003974EE" w:rsidP="003974EE">
      <w:pPr>
        <w:rPr>
          <w:rFonts w:ascii="Aparajita" w:hAnsi="Aparajita" w:cs="Aparajita"/>
          <w:sz w:val="24"/>
          <w:szCs w:val="24"/>
        </w:rPr>
      </w:pPr>
      <w:r>
        <w:rPr>
          <w:rFonts w:ascii="Aparajita" w:hAnsi="Aparajita" w:cs="Aparajita"/>
          <w:sz w:val="24"/>
          <w:szCs w:val="24"/>
        </w:rPr>
        <w:t>Symbolic Convergence Theory</w:t>
      </w:r>
    </w:p>
    <w:p w14:paraId="429AB95B" w14:textId="674BE5AD" w:rsidR="003974EE" w:rsidRDefault="003974EE" w:rsidP="003974EE">
      <w:pPr>
        <w:rPr>
          <w:rFonts w:ascii="Aparajita" w:hAnsi="Aparajita" w:cs="Aparajita"/>
          <w:sz w:val="24"/>
          <w:szCs w:val="24"/>
        </w:rPr>
      </w:pPr>
      <w:r>
        <w:rPr>
          <w:rFonts w:ascii="Aparajita" w:hAnsi="Aparajita" w:cs="Aparajita"/>
          <w:sz w:val="24"/>
          <w:szCs w:val="24"/>
        </w:rPr>
        <w:t>We like to align and affiliate with similar characters with whom we agree and are like in nature.</w:t>
      </w:r>
    </w:p>
    <w:p w14:paraId="2F7AA75F" w14:textId="62E05939" w:rsidR="003974EE" w:rsidRDefault="00846442" w:rsidP="003974EE">
      <w:pPr>
        <w:rPr>
          <w:rFonts w:ascii="Aparajita" w:hAnsi="Aparajita" w:cs="Aparajita"/>
          <w:sz w:val="24"/>
          <w:szCs w:val="24"/>
        </w:rPr>
      </w:pPr>
      <w:r>
        <w:rPr>
          <w:rFonts w:ascii="Aparajita" w:hAnsi="Aparajita" w:cs="Aparajita"/>
          <w:sz w:val="24"/>
          <w:szCs w:val="24"/>
        </w:rPr>
        <w:t>Requires merging of meanings for events and values with others.</w:t>
      </w:r>
    </w:p>
    <w:p w14:paraId="6F12C7C4" w14:textId="5380E460" w:rsidR="004032D2" w:rsidRDefault="00C3379A" w:rsidP="00C3379A">
      <w:pPr>
        <w:rPr>
          <w:rFonts w:ascii="Aparajita" w:hAnsi="Aparajita" w:cs="Aparajita"/>
          <w:sz w:val="24"/>
          <w:szCs w:val="24"/>
        </w:rPr>
      </w:pPr>
      <w:r>
        <w:rPr>
          <w:rFonts w:ascii="Aparajita" w:hAnsi="Aparajita" w:cs="Aparajita"/>
          <w:sz w:val="24"/>
          <w:szCs w:val="24"/>
        </w:rPr>
        <w:t>Bales noticed group tension is released through stories.</w:t>
      </w:r>
    </w:p>
    <w:p w14:paraId="12C61596" w14:textId="3F7C60C9" w:rsidR="00C3379A" w:rsidRDefault="00C3379A" w:rsidP="00C3379A">
      <w:pPr>
        <w:rPr>
          <w:rFonts w:ascii="Aparajita" w:hAnsi="Aparajita" w:cs="Aparajita"/>
          <w:sz w:val="24"/>
          <w:szCs w:val="24"/>
        </w:rPr>
      </w:pPr>
      <w:r>
        <w:rPr>
          <w:rFonts w:ascii="Aparajita" w:hAnsi="Aparajita" w:cs="Aparajita"/>
          <w:sz w:val="24"/>
          <w:szCs w:val="24"/>
        </w:rPr>
        <w:t>The way these stores develop or “chains-out” in the group. The themes that arise from these stories are “fantasy themes”.</w:t>
      </w:r>
    </w:p>
    <w:p w14:paraId="2199CB99" w14:textId="20ED34AA" w:rsidR="00C3379A" w:rsidRDefault="00C3379A" w:rsidP="00C3379A">
      <w:pPr>
        <w:rPr>
          <w:rFonts w:ascii="Aparajita" w:hAnsi="Aparajita" w:cs="Aparajita"/>
          <w:sz w:val="24"/>
          <w:szCs w:val="24"/>
        </w:rPr>
      </w:pPr>
      <w:r>
        <w:rPr>
          <w:rFonts w:ascii="Aparajita" w:hAnsi="Aparajita" w:cs="Aparajita"/>
          <w:sz w:val="24"/>
          <w:szCs w:val="24"/>
        </w:rPr>
        <w:t>These fantasy sharing stores occur in task-oriented small groups.</w:t>
      </w:r>
    </w:p>
    <w:p w14:paraId="470A1401" w14:textId="0A2274F6" w:rsidR="00C3379A" w:rsidRDefault="00C3379A" w:rsidP="00C3379A">
      <w:pPr>
        <w:rPr>
          <w:rFonts w:ascii="Aparajita" w:hAnsi="Aparajita" w:cs="Aparajita"/>
          <w:sz w:val="24"/>
          <w:szCs w:val="24"/>
        </w:rPr>
      </w:pPr>
      <w:r>
        <w:rPr>
          <w:rFonts w:ascii="Aparajita" w:hAnsi="Aparajita" w:cs="Aparajita"/>
          <w:sz w:val="24"/>
          <w:szCs w:val="24"/>
        </w:rPr>
        <w:t>Symbolic Convergence Theory</w:t>
      </w:r>
    </w:p>
    <w:p w14:paraId="66EDB85D" w14:textId="2F9305AF" w:rsidR="00C3379A" w:rsidRDefault="00C3379A" w:rsidP="00C3379A">
      <w:pPr>
        <w:rPr>
          <w:rFonts w:ascii="Aparajita" w:hAnsi="Aparajita" w:cs="Aparajita"/>
          <w:sz w:val="24"/>
          <w:szCs w:val="24"/>
        </w:rPr>
      </w:pPr>
      <w:r>
        <w:rPr>
          <w:rFonts w:ascii="Aparajita" w:hAnsi="Aparajita" w:cs="Aparajita"/>
          <w:sz w:val="24"/>
          <w:szCs w:val="24"/>
        </w:rPr>
        <w:t>Uses fantasy theme analysis.</w:t>
      </w:r>
    </w:p>
    <w:p w14:paraId="364DDF8B" w14:textId="551882E4" w:rsidR="00C3379A" w:rsidRDefault="00C3379A" w:rsidP="00C3379A">
      <w:pPr>
        <w:rPr>
          <w:rFonts w:ascii="Aparajita" w:hAnsi="Aparajita" w:cs="Aparajita"/>
          <w:sz w:val="24"/>
          <w:szCs w:val="24"/>
        </w:rPr>
      </w:pPr>
      <w:r>
        <w:rPr>
          <w:rFonts w:ascii="Aparajita" w:hAnsi="Aparajita" w:cs="Aparajita"/>
          <w:sz w:val="24"/>
          <w:szCs w:val="24"/>
        </w:rPr>
        <w:t>Applied to small groups. However applies to many groups, even audiences.</w:t>
      </w:r>
    </w:p>
    <w:p w14:paraId="2862549F" w14:textId="7C9C5685" w:rsidR="00C3379A" w:rsidRDefault="00C3379A" w:rsidP="00C3379A">
      <w:pPr>
        <w:rPr>
          <w:rFonts w:ascii="Aparajita" w:hAnsi="Aparajita" w:cs="Aparajita"/>
          <w:sz w:val="24"/>
          <w:szCs w:val="24"/>
        </w:rPr>
      </w:pPr>
      <w:r>
        <w:rPr>
          <w:rFonts w:ascii="Aparajita" w:hAnsi="Aparajita" w:cs="Aparajita"/>
          <w:sz w:val="24"/>
          <w:szCs w:val="24"/>
        </w:rPr>
        <w:t>Reality is socially based and symbolically constructed. (Our world is the result of our interactions with others and our adoption of and addition to the meanings of these interactions using symbols.)</w:t>
      </w:r>
    </w:p>
    <w:p w14:paraId="14B028DA" w14:textId="1EDB73F9" w:rsidR="00C3379A" w:rsidRDefault="00F67300" w:rsidP="00C3379A">
      <w:pPr>
        <w:rPr>
          <w:rFonts w:ascii="Aparajita" w:hAnsi="Aparajita" w:cs="Aparajita"/>
          <w:sz w:val="24"/>
          <w:szCs w:val="24"/>
        </w:rPr>
      </w:pPr>
      <w:r>
        <w:rPr>
          <w:rFonts w:ascii="Aparajita" w:hAnsi="Aparajita" w:cs="Aparajita"/>
          <w:sz w:val="24"/>
          <w:szCs w:val="24"/>
        </w:rPr>
        <w:t>Many interactions include stories or narratives.</w:t>
      </w:r>
    </w:p>
    <w:p w14:paraId="63FCE54E" w14:textId="5A07E1DA" w:rsidR="00F67300" w:rsidRDefault="00F67300" w:rsidP="00C3379A">
      <w:pPr>
        <w:rPr>
          <w:rFonts w:ascii="Aparajita" w:hAnsi="Aparajita" w:cs="Aparajita"/>
          <w:sz w:val="24"/>
          <w:szCs w:val="24"/>
        </w:rPr>
      </w:pPr>
      <w:r>
        <w:rPr>
          <w:rFonts w:ascii="Aparajita" w:hAnsi="Aparajita" w:cs="Aparajita"/>
          <w:sz w:val="24"/>
          <w:szCs w:val="24"/>
        </w:rPr>
        <w:t>Three reactions, ignore, embrace, and participate.</w:t>
      </w:r>
    </w:p>
    <w:p w14:paraId="7B704FE5" w14:textId="04493EE1" w:rsidR="00F67300" w:rsidRDefault="00F67300" w:rsidP="00C3379A">
      <w:pPr>
        <w:rPr>
          <w:rFonts w:ascii="Aparajita" w:hAnsi="Aparajita" w:cs="Aparajita"/>
          <w:sz w:val="24"/>
          <w:szCs w:val="24"/>
        </w:rPr>
      </w:pPr>
      <w:r>
        <w:rPr>
          <w:rFonts w:ascii="Aparajita" w:hAnsi="Aparajita" w:cs="Aparajita"/>
          <w:sz w:val="24"/>
          <w:szCs w:val="24"/>
        </w:rPr>
        <w:t>Participative behavior conduces social reality, this produces symbolic convergence. (Sharing common symbols)</w:t>
      </w:r>
    </w:p>
    <w:p w14:paraId="08FDE84D" w14:textId="02E07595" w:rsidR="00F67300" w:rsidRDefault="00F67300" w:rsidP="00C3379A">
      <w:pPr>
        <w:rPr>
          <w:rFonts w:ascii="Aparajita" w:hAnsi="Aparajita" w:cs="Aparajita"/>
          <w:sz w:val="24"/>
          <w:szCs w:val="24"/>
        </w:rPr>
      </w:pPr>
      <w:r>
        <w:rPr>
          <w:rFonts w:ascii="Aparajita" w:hAnsi="Aparajita" w:cs="Aparajita"/>
          <w:sz w:val="24"/>
          <w:szCs w:val="24"/>
        </w:rPr>
        <w:t>Fantasy links will spread out when symbols take over the mind.</w:t>
      </w:r>
    </w:p>
    <w:p w14:paraId="780B85AE" w14:textId="23E8C703" w:rsidR="00F67300" w:rsidRDefault="00F67300" w:rsidP="00C3379A">
      <w:pPr>
        <w:rPr>
          <w:rFonts w:ascii="Aparajita" w:hAnsi="Aparajita" w:cs="Aparajita"/>
          <w:sz w:val="24"/>
          <w:szCs w:val="24"/>
        </w:rPr>
      </w:pPr>
      <w:r>
        <w:rPr>
          <w:rFonts w:ascii="Aparajita" w:hAnsi="Aparajita" w:cs="Aparajita"/>
          <w:sz w:val="24"/>
          <w:szCs w:val="24"/>
        </w:rPr>
        <w:t>Composite fantasies that come from fantasy links are called rhetorical vision. Could become national purpose according to Borman.</w:t>
      </w:r>
    </w:p>
    <w:p w14:paraId="34277610" w14:textId="2AE23413" w:rsidR="00F67300" w:rsidRDefault="00F67300" w:rsidP="00C3379A">
      <w:pPr>
        <w:rPr>
          <w:rFonts w:ascii="Aparajita" w:hAnsi="Aparajita" w:cs="Aparajita"/>
          <w:sz w:val="24"/>
          <w:szCs w:val="24"/>
        </w:rPr>
      </w:pPr>
      <w:r>
        <w:rPr>
          <w:rFonts w:ascii="Aparajita" w:hAnsi="Aparajita" w:cs="Aparajita"/>
          <w:sz w:val="24"/>
          <w:szCs w:val="24"/>
        </w:rPr>
        <w:lastRenderedPageBreak/>
        <w:t>Previous rhetorical visions include worldwide terrorism, exploitation by Big Oil.</w:t>
      </w:r>
    </w:p>
    <w:p w14:paraId="42F4783F" w14:textId="4A4CB69B" w:rsidR="00F67300" w:rsidRDefault="00F67300" w:rsidP="00C3379A">
      <w:pPr>
        <w:rPr>
          <w:rFonts w:ascii="Aparajita" w:hAnsi="Aparajita" w:cs="Aparajita"/>
          <w:sz w:val="24"/>
          <w:szCs w:val="24"/>
        </w:rPr>
      </w:pPr>
      <w:r>
        <w:rPr>
          <w:rFonts w:ascii="Aparajita" w:hAnsi="Aparajita" w:cs="Aparajita"/>
          <w:sz w:val="24"/>
          <w:szCs w:val="24"/>
        </w:rPr>
        <w:t>It doesn’t matter what the truth or reality is, that which people participate in and come to believe is what forms our social reality.</w:t>
      </w:r>
    </w:p>
    <w:p w14:paraId="7C062B2D" w14:textId="21C166B4" w:rsidR="005D2096" w:rsidRDefault="005D2096" w:rsidP="00C3379A">
      <w:pPr>
        <w:rPr>
          <w:rFonts w:ascii="Aparajita" w:hAnsi="Aparajita" w:cs="Aparajita"/>
          <w:sz w:val="24"/>
          <w:szCs w:val="24"/>
        </w:rPr>
      </w:pPr>
      <w:r>
        <w:rPr>
          <w:rFonts w:ascii="Aparajita" w:hAnsi="Aparajita" w:cs="Aparajita"/>
          <w:sz w:val="24"/>
          <w:szCs w:val="24"/>
        </w:rPr>
        <w:t>Sharing our beliefs with others produces more devoted views of them than if we got them from respected experts.</w:t>
      </w:r>
    </w:p>
    <w:p w14:paraId="7D3DF97B" w14:textId="512B2C1A" w:rsidR="00C3379A" w:rsidRDefault="004400F9" w:rsidP="00C3379A">
      <w:pPr>
        <w:rPr>
          <w:rFonts w:ascii="Aparajita" w:hAnsi="Aparajita" w:cs="Aparajita"/>
          <w:sz w:val="24"/>
          <w:szCs w:val="24"/>
        </w:rPr>
      </w:pPr>
      <w:r>
        <w:rPr>
          <w:rFonts w:ascii="Aparajita" w:hAnsi="Aparajita" w:cs="Aparajita"/>
          <w:sz w:val="24"/>
          <w:szCs w:val="24"/>
        </w:rPr>
        <w:t>Cragan and Shields</w:t>
      </w:r>
    </w:p>
    <w:p w14:paraId="0047C122" w14:textId="3BF693E1" w:rsidR="004400F9" w:rsidRDefault="004400F9" w:rsidP="00C3379A">
      <w:pPr>
        <w:rPr>
          <w:rFonts w:ascii="Aparajita" w:hAnsi="Aparajita" w:cs="Aparajita"/>
          <w:sz w:val="24"/>
          <w:szCs w:val="24"/>
        </w:rPr>
      </w:pPr>
      <w:r>
        <w:rPr>
          <w:rFonts w:ascii="Aparajita" w:hAnsi="Aparajita" w:cs="Aparajita"/>
          <w:sz w:val="24"/>
          <w:szCs w:val="24"/>
        </w:rPr>
        <w:t>Three planes of philosophies</w:t>
      </w:r>
    </w:p>
    <w:p w14:paraId="7D940443" w14:textId="0EF67E10" w:rsidR="004400F9" w:rsidRDefault="004400F9" w:rsidP="00C3379A">
      <w:pPr>
        <w:rPr>
          <w:rFonts w:ascii="Aparajita" w:hAnsi="Aparajita" w:cs="Aparajita"/>
          <w:sz w:val="24"/>
          <w:szCs w:val="24"/>
        </w:rPr>
      </w:pPr>
      <w:r>
        <w:rPr>
          <w:rFonts w:ascii="Aparajita" w:hAnsi="Aparajita" w:cs="Aparajita"/>
          <w:sz w:val="24"/>
          <w:szCs w:val="24"/>
        </w:rPr>
        <w:t>-Pragmatic – use practicality, value of some thing</w:t>
      </w:r>
    </w:p>
    <w:p w14:paraId="77C67658" w14:textId="7969519D" w:rsidR="004400F9" w:rsidRDefault="004400F9" w:rsidP="00C3379A">
      <w:pPr>
        <w:rPr>
          <w:rFonts w:ascii="Aparajita" w:hAnsi="Aparajita" w:cs="Aparajita"/>
          <w:sz w:val="24"/>
          <w:szCs w:val="24"/>
        </w:rPr>
      </w:pPr>
      <w:r>
        <w:rPr>
          <w:rFonts w:ascii="Aparajita" w:hAnsi="Aparajita" w:cs="Aparajita"/>
          <w:sz w:val="24"/>
          <w:szCs w:val="24"/>
        </w:rPr>
        <w:t>-Righteous – use natural or adherence to laws and standards.</w:t>
      </w:r>
    </w:p>
    <w:p w14:paraId="309F340A" w14:textId="586CEB52" w:rsidR="004400F9" w:rsidRDefault="004400F9" w:rsidP="00C3379A">
      <w:pPr>
        <w:rPr>
          <w:rFonts w:ascii="Aparajita" w:hAnsi="Aparajita" w:cs="Aparajita"/>
          <w:sz w:val="24"/>
          <w:szCs w:val="24"/>
        </w:rPr>
      </w:pPr>
      <w:r>
        <w:rPr>
          <w:rFonts w:ascii="Aparajita" w:hAnsi="Aparajita" w:cs="Aparajita"/>
          <w:sz w:val="24"/>
          <w:szCs w:val="24"/>
        </w:rPr>
        <w:t>-Social – use testimonials or commendations from others</w:t>
      </w:r>
    </w:p>
    <w:p w14:paraId="658C8938" w14:textId="32165111" w:rsidR="004400F9" w:rsidRPr="004032D2" w:rsidRDefault="004400F9" w:rsidP="00C3379A">
      <w:pPr>
        <w:rPr>
          <w:rFonts w:ascii="Aparajita" w:hAnsi="Aparajita" w:cs="Aparajita"/>
          <w:sz w:val="24"/>
          <w:szCs w:val="24"/>
        </w:rPr>
      </w:pPr>
      <w:r>
        <w:rPr>
          <w:rFonts w:ascii="Aparajita" w:hAnsi="Aparajita" w:cs="Aparajita"/>
          <w:sz w:val="24"/>
          <w:szCs w:val="24"/>
        </w:rPr>
        <w:t>Symbolic Convergence is not limited to campaigns.</w:t>
      </w:r>
      <w:bookmarkStart w:id="0" w:name="_GoBack"/>
      <w:bookmarkEnd w:id="0"/>
    </w:p>
    <w:sectPr w:rsidR="004400F9" w:rsidRPr="0040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ADA"/>
    <w:multiLevelType w:val="hybridMultilevel"/>
    <w:tmpl w:val="F8AC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42EF9"/>
    <w:multiLevelType w:val="hybridMultilevel"/>
    <w:tmpl w:val="7F5A1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2E38"/>
    <w:multiLevelType w:val="hybridMultilevel"/>
    <w:tmpl w:val="ADDA1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2229C"/>
    <w:multiLevelType w:val="hybridMultilevel"/>
    <w:tmpl w:val="880CC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45544"/>
    <w:multiLevelType w:val="hybridMultilevel"/>
    <w:tmpl w:val="F5149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D4528"/>
    <w:multiLevelType w:val="hybridMultilevel"/>
    <w:tmpl w:val="F734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91502"/>
    <w:multiLevelType w:val="hybridMultilevel"/>
    <w:tmpl w:val="9A124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057C5"/>
    <w:multiLevelType w:val="hybridMultilevel"/>
    <w:tmpl w:val="77DA5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8F"/>
    <w:rsid w:val="00086EBB"/>
    <w:rsid w:val="000B0737"/>
    <w:rsid w:val="00101486"/>
    <w:rsid w:val="00142B48"/>
    <w:rsid w:val="0018380B"/>
    <w:rsid w:val="001D17C7"/>
    <w:rsid w:val="002969D5"/>
    <w:rsid w:val="002B4B70"/>
    <w:rsid w:val="002C4C44"/>
    <w:rsid w:val="003974EE"/>
    <w:rsid w:val="003D21A0"/>
    <w:rsid w:val="004032D2"/>
    <w:rsid w:val="004400F9"/>
    <w:rsid w:val="004433DA"/>
    <w:rsid w:val="00453D4B"/>
    <w:rsid w:val="004E323F"/>
    <w:rsid w:val="00517538"/>
    <w:rsid w:val="0057078F"/>
    <w:rsid w:val="005D2096"/>
    <w:rsid w:val="006573C9"/>
    <w:rsid w:val="006F2BDC"/>
    <w:rsid w:val="007D2DA0"/>
    <w:rsid w:val="007D6142"/>
    <w:rsid w:val="00846442"/>
    <w:rsid w:val="00922BFE"/>
    <w:rsid w:val="00950966"/>
    <w:rsid w:val="00C3379A"/>
    <w:rsid w:val="00C93A2A"/>
    <w:rsid w:val="00CA6FFD"/>
    <w:rsid w:val="00D748F3"/>
    <w:rsid w:val="00F6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7E87"/>
  <w15:chartTrackingRefBased/>
  <w15:docId w15:val="{43DCDC4E-8D77-4927-91CD-88F601FB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8</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7</cp:revision>
  <dcterms:created xsi:type="dcterms:W3CDTF">2020-11-03T22:57:00Z</dcterms:created>
  <dcterms:modified xsi:type="dcterms:W3CDTF">2020-11-05T00:33:00Z</dcterms:modified>
</cp:coreProperties>
</file>