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89613" w14:textId="6EAAC431" w:rsidR="00907846" w:rsidRDefault="004A1AB5" w:rsidP="004A1AB5">
      <w:pPr>
        <w:jc w:val="center"/>
        <w:rPr>
          <w:rFonts w:ascii="Times New Roman" w:hAnsi="Times New Roman" w:cs="Times New Roman"/>
          <w:sz w:val="36"/>
          <w:szCs w:val="36"/>
        </w:rPr>
      </w:pPr>
      <w:r>
        <w:rPr>
          <w:rFonts w:ascii="Times New Roman" w:hAnsi="Times New Roman" w:cs="Times New Roman"/>
          <w:sz w:val="36"/>
          <w:szCs w:val="36"/>
        </w:rPr>
        <w:t>COM 31800: Prin. Of Persuasion</w:t>
      </w:r>
    </w:p>
    <w:p w14:paraId="28357753" w14:textId="2449253D" w:rsidR="004A1AB5" w:rsidRDefault="004A1AB5" w:rsidP="004A1AB5">
      <w:pPr>
        <w:jc w:val="center"/>
        <w:rPr>
          <w:rFonts w:ascii="Times New Roman" w:hAnsi="Times New Roman" w:cs="Times New Roman"/>
          <w:sz w:val="36"/>
          <w:szCs w:val="36"/>
        </w:rPr>
      </w:pPr>
      <w:r>
        <w:rPr>
          <w:rFonts w:ascii="Times New Roman" w:hAnsi="Times New Roman" w:cs="Times New Roman"/>
          <w:sz w:val="36"/>
          <w:szCs w:val="36"/>
        </w:rPr>
        <w:t>Chapter 5: The Making, Use, and Misuse of Symbols</w:t>
      </w:r>
    </w:p>
    <w:p w14:paraId="25265633" w14:textId="4AC5AF7A" w:rsidR="004A1AB5" w:rsidRDefault="004A1AB5" w:rsidP="004A1AB5">
      <w:pPr>
        <w:jc w:val="center"/>
        <w:rPr>
          <w:rFonts w:ascii="Times New Roman" w:hAnsi="Times New Roman" w:cs="Times New Roman"/>
          <w:sz w:val="36"/>
          <w:szCs w:val="36"/>
        </w:rPr>
      </w:pPr>
    </w:p>
    <w:p w14:paraId="1CE9CA11" w14:textId="59E3016E" w:rsidR="004A1AB5" w:rsidRDefault="004A1AB5" w:rsidP="004A1AB5">
      <w:pPr>
        <w:rPr>
          <w:rFonts w:ascii="Times New Roman" w:hAnsi="Times New Roman" w:cs="Times New Roman"/>
          <w:sz w:val="24"/>
          <w:szCs w:val="24"/>
        </w:rPr>
      </w:pPr>
      <w:r>
        <w:rPr>
          <w:rFonts w:ascii="Times New Roman" w:hAnsi="Times New Roman" w:cs="Times New Roman"/>
          <w:sz w:val="24"/>
          <w:szCs w:val="24"/>
        </w:rPr>
        <w:t>Symbols are an important part of persuasion.</w:t>
      </w:r>
    </w:p>
    <w:p w14:paraId="74BABF63" w14:textId="05232B1F" w:rsidR="004A1AB5" w:rsidRDefault="004A1AB5" w:rsidP="004A1AB5">
      <w:pPr>
        <w:rPr>
          <w:rFonts w:ascii="Times New Roman" w:hAnsi="Times New Roman" w:cs="Times New Roman"/>
          <w:sz w:val="24"/>
          <w:szCs w:val="24"/>
        </w:rPr>
      </w:pPr>
      <w:r>
        <w:rPr>
          <w:rFonts w:ascii="Times New Roman" w:hAnsi="Times New Roman" w:cs="Times New Roman"/>
          <w:sz w:val="24"/>
          <w:szCs w:val="24"/>
        </w:rPr>
        <w:t>Symbol is defined as: “Something that represents something else by association, resemblance or convention.”</w:t>
      </w:r>
    </w:p>
    <w:p w14:paraId="3139F0EC" w14:textId="51B488CB" w:rsidR="004A1AB5" w:rsidRDefault="004A1AB5" w:rsidP="004A1AB5">
      <w:pPr>
        <w:rPr>
          <w:rFonts w:ascii="Times New Roman" w:hAnsi="Times New Roman" w:cs="Times New Roman"/>
          <w:sz w:val="24"/>
          <w:szCs w:val="24"/>
        </w:rPr>
      </w:pPr>
      <w:r>
        <w:rPr>
          <w:rFonts w:ascii="Times New Roman" w:hAnsi="Times New Roman" w:cs="Times New Roman"/>
          <w:sz w:val="24"/>
          <w:szCs w:val="24"/>
        </w:rPr>
        <w:t>Language is a symbol with great potency, having the ability to unify and divide people.</w:t>
      </w:r>
    </w:p>
    <w:p w14:paraId="15F0C5B7" w14:textId="707BE83D" w:rsidR="004A1AB5" w:rsidRDefault="001C43B7" w:rsidP="004A1AB5">
      <w:pPr>
        <w:rPr>
          <w:rFonts w:ascii="Times New Roman" w:hAnsi="Times New Roman" w:cs="Times New Roman"/>
          <w:sz w:val="24"/>
          <w:szCs w:val="24"/>
        </w:rPr>
      </w:pPr>
      <w:r>
        <w:rPr>
          <w:rFonts w:ascii="Times New Roman" w:hAnsi="Times New Roman" w:cs="Times New Roman"/>
          <w:sz w:val="24"/>
          <w:szCs w:val="24"/>
        </w:rPr>
        <w:t xml:space="preserve">Language led to vocal agreements, then as writing arose legal documents. Soon it was discovered that these </w:t>
      </w:r>
      <w:r w:rsidR="00D51844">
        <w:rPr>
          <w:rFonts w:ascii="Times New Roman" w:hAnsi="Times New Roman" w:cs="Times New Roman"/>
          <w:sz w:val="24"/>
          <w:szCs w:val="24"/>
        </w:rPr>
        <w:t>agreements could be broken.</w:t>
      </w:r>
    </w:p>
    <w:p w14:paraId="154DC5BC" w14:textId="280F28D0" w:rsidR="00D51844" w:rsidRDefault="00D51844" w:rsidP="004A1AB5">
      <w:pPr>
        <w:rPr>
          <w:rFonts w:ascii="Times New Roman" w:hAnsi="Times New Roman" w:cs="Times New Roman"/>
          <w:sz w:val="24"/>
          <w:szCs w:val="24"/>
        </w:rPr>
      </w:pPr>
      <w:r>
        <w:rPr>
          <w:rFonts w:ascii="Times New Roman" w:hAnsi="Times New Roman" w:cs="Times New Roman"/>
          <w:sz w:val="24"/>
          <w:szCs w:val="24"/>
        </w:rPr>
        <w:t>Neil Postman: “Invisible technology” … “give direction to our thoughts, generate new ideas, venerate old ones, expose facts or hide them.”</w:t>
      </w:r>
    </w:p>
    <w:p w14:paraId="689D7FC3" w14:textId="7CA1CDDE" w:rsidR="00D51844" w:rsidRDefault="00D51844" w:rsidP="004A1AB5">
      <w:pPr>
        <w:rPr>
          <w:rFonts w:ascii="Times New Roman" w:hAnsi="Times New Roman" w:cs="Times New Roman"/>
          <w:sz w:val="24"/>
          <w:szCs w:val="24"/>
        </w:rPr>
      </w:pPr>
      <w:r>
        <w:rPr>
          <w:rFonts w:ascii="Times New Roman" w:hAnsi="Times New Roman" w:cs="Times New Roman"/>
          <w:sz w:val="24"/>
          <w:szCs w:val="24"/>
        </w:rPr>
        <w:t>Kenneth Burke: “humans are symbol making, symbol using, and symbol misusing creatures.”</w:t>
      </w:r>
    </w:p>
    <w:p w14:paraId="6663BBD3" w14:textId="350C7243" w:rsidR="00D51844" w:rsidRDefault="00D51844" w:rsidP="004A1AB5">
      <w:pPr>
        <w:rPr>
          <w:rFonts w:ascii="Times New Roman" w:hAnsi="Times New Roman" w:cs="Times New Roman"/>
          <w:sz w:val="24"/>
          <w:szCs w:val="24"/>
        </w:rPr>
      </w:pPr>
      <w:r>
        <w:rPr>
          <w:rFonts w:ascii="Times New Roman" w:hAnsi="Times New Roman" w:cs="Times New Roman"/>
          <w:sz w:val="24"/>
          <w:szCs w:val="24"/>
        </w:rPr>
        <w:t xml:space="preserve">Must examine </w:t>
      </w:r>
      <w:r w:rsidR="00B95AA4">
        <w:rPr>
          <w:rFonts w:ascii="Times New Roman" w:hAnsi="Times New Roman" w:cs="Times New Roman"/>
          <w:sz w:val="24"/>
          <w:szCs w:val="24"/>
        </w:rPr>
        <w:t>the logical, emotional, and ethical meanings.</w:t>
      </w:r>
    </w:p>
    <w:p w14:paraId="39883FCB" w14:textId="1D8E4ECF" w:rsidR="008C1C84" w:rsidRDefault="008C1C84" w:rsidP="004A1AB5">
      <w:pPr>
        <w:rPr>
          <w:rFonts w:ascii="Times New Roman" w:hAnsi="Times New Roman" w:cs="Times New Roman"/>
          <w:sz w:val="24"/>
          <w:szCs w:val="24"/>
        </w:rPr>
      </w:pPr>
      <w:r>
        <w:rPr>
          <w:rFonts w:ascii="Times New Roman" w:hAnsi="Times New Roman" w:cs="Times New Roman"/>
          <w:sz w:val="24"/>
          <w:szCs w:val="24"/>
        </w:rPr>
        <w:t>Metaphors are a powerful signal, requiring mastery of language. Analyzing them tells you the pattern of use or misuse by the persuader. Their stylistic choices and motives. Knowing these things lets us anticipate the messages to come from the speaker.</w:t>
      </w:r>
    </w:p>
    <w:p w14:paraId="77720D2C" w14:textId="4EA9B5F2" w:rsidR="008C1C84" w:rsidRDefault="008C1C84" w:rsidP="004A1AB5">
      <w:pPr>
        <w:rPr>
          <w:rFonts w:ascii="Times New Roman" w:hAnsi="Times New Roman" w:cs="Times New Roman"/>
          <w:sz w:val="24"/>
          <w:szCs w:val="24"/>
        </w:rPr>
      </w:pPr>
      <w:r>
        <w:rPr>
          <w:rFonts w:ascii="Times New Roman" w:hAnsi="Times New Roman" w:cs="Times New Roman"/>
          <w:sz w:val="24"/>
          <w:szCs w:val="24"/>
        </w:rPr>
        <w:t>English is one of the most powerful languages</w:t>
      </w:r>
    </w:p>
    <w:p w14:paraId="5FB5D65C" w14:textId="7F751FBD" w:rsidR="008C1C84" w:rsidRDefault="008C1C84" w:rsidP="008C1C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Second most spoken language</w:t>
      </w:r>
    </w:p>
    <w:p w14:paraId="4B4F94AA" w14:textId="5B96571F" w:rsidR="008C1C84" w:rsidRDefault="008C1C84" w:rsidP="008C1C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80% of text on computers is encoded in English</w:t>
      </w:r>
    </w:p>
    <w:p w14:paraId="7FD39A86" w14:textId="0349C5D8" w:rsidR="008C1C84" w:rsidRDefault="008C1C84" w:rsidP="008C1C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Richest vocabulary with 615 thousand words</w:t>
      </w:r>
    </w:p>
    <w:p w14:paraId="4037B334" w14:textId="1C65CC9E" w:rsidR="008C1C84" w:rsidRDefault="008C1C84" w:rsidP="008C1C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Considered international language of tourism, politics, air travel, etc.</w:t>
      </w:r>
    </w:p>
    <w:p w14:paraId="086781F9" w14:textId="1302006A" w:rsidR="008C1C84" w:rsidRDefault="008C1C84" w:rsidP="008C1C8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English tends to be one of the easiest languages to learn as a second language.</w:t>
      </w:r>
    </w:p>
    <w:p w14:paraId="4ED68C2B" w14:textId="1F97C536" w:rsidR="008C1C84" w:rsidRDefault="009D474F" w:rsidP="008C1C84">
      <w:pPr>
        <w:rPr>
          <w:rFonts w:ascii="Times New Roman" w:hAnsi="Times New Roman" w:cs="Times New Roman"/>
          <w:sz w:val="24"/>
          <w:szCs w:val="24"/>
        </w:rPr>
      </w:pPr>
      <w:r>
        <w:rPr>
          <w:rFonts w:ascii="Times New Roman" w:hAnsi="Times New Roman" w:cs="Times New Roman"/>
          <w:sz w:val="24"/>
          <w:szCs w:val="24"/>
        </w:rPr>
        <w:t>Our symbols used reveal a lot of information about us.</w:t>
      </w:r>
    </w:p>
    <w:p w14:paraId="1C756430" w14:textId="3A6321CD" w:rsidR="009D474F" w:rsidRDefault="009D474F" w:rsidP="008C1C84">
      <w:pPr>
        <w:rPr>
          <w:rFonts w:ascii="Times New Roman" w:hAnsi="Times New Roman" w:cs="Times New Roman"/>
          <w:sz w:val="24"/>
          <w:szCs w:val="24"/>
        </w:rPr>
      </w:pPr>
      <w:r>
        <w:rPr>
          <w:rFonts w:ascii="Times New Roman" w:hAnsi="Times New Roman" w:cs="Times New Roman"/>
          <w:sz w:val="24"/>
          <w:szCs w:val="24"/>
        </w:rPr>
        <w:t>Language is symbolic ideas to be spoken, but these ideas become action.</w:t>
      </w:r>
    </w:p>
    <w:p w14:paraId="081480EE" w14:textId="708625C4" w:rsidR="00A57124" w:rsidRDefault="00A57124" w:rsidP="008C1C84">
      <w:pPr>
        <w:rPr>
          <w:rFonts w:ascii="Times New Roman" w:hAnsi="Times New Roman" w:cs="Times New Roman"/>
          <w:sz w:val="24"/>
          <w:szCs w:val="24"/>
        </w:rPr>
      </w:pPr>
      <w:r>
        <w:rPr>
          <w:rFonts w:ascii="Times New Roman" w:hAnsi="Times New Roman" w:cs="Times New Roman"/>
          <w:sz w:val="24"/>
          <w:szCs w:val="24"/>
        </w:rPr>
        <w:t xml:space="preserve">Langer’s Approach: </w:t>
      </w:r>
    </w:p>
    <w:p w14:paraId="6563CFF4" w14:textId="372E0AAC" w:rsidR="00A57124" w:rsidRDefault="00A57124" w:rsidP="008C1C84">
      <w:pPr>
        <w:rPr>
          <w:rFonts w:ascii="Times New Roman" w:hAnsi="Times New Roman" w:cs="Times New Roman"/>
          <w:sz w:val="24"/>
          <w:szCs w:val="24"/>
        </w:rPr>
      </w:pPr>
      <w:r>
        <w:rPr>
          <w:rFonts w:ascii="Times New Roman" w:hAnsi="Times New Roman" w:cs="Times New Roman"/>
          <w:sz w:val="24"/>
          <w:szCs w:val="24"/>
        </w:rPr>
        <w:t>Symbol realization is a human trait. Language lets us talk about our feelings about things that may not be present.</w:t>
      </w:r>
    </w:p>
    <w:p w14:paraId="7C5C4851" w14:textId="4C206733" w:rsidR="00A57124" w:rsidRDefault="00A57124" w:rsidP="008C1C84">
      <w:pPr>
        <w:rPr>
          <w:rFonts w:ascii="Times New Roman" w:hAnsi="Times New Roman" w:cs="Times New Roman"/>
          <w:sz w:val="24"/>
          <w:szCs w:val="24"/>
        </w:rPr>
      </w:pPr>
      <w:r>
        <w:rPr>
          <w:rFonts w:ascii="Times New Roman" w:hAnsi="Times New Roman" w:cs="Times New Roman"/>
          <w:sz w:val="24"/>
          <w:szCs w:val="24"/>
        </w:rPr>
        <w:t>Two concepts with this capability of ours – signs and symbols. Signs indicate the presence of an event, feeling, or object.</w:t>
      </w:r>
    </w:p>
    <w:p w14:paraId="1223FAE7" w14:textId="1CFF0112" w:rsidR="00A57124" w:rsidRDefault="00A57124" w:rsidP="008C1C84">
      <w:pPr>
        <w:rPr>
          <w:rFonts w:ascii="Times New Roman" w:hAnsi="Times New Roman" w:cs="Times New Roman"/>
          <w:sz w:val="24"/>
          <w:szCs w:val="24"/>
        </w:rPr>
      </w:pPr>
      <w:r>
        <w:rPr>
          <w:rFonts w:ascii="Times New Roman" w:hAnsi="Times New Roman" w:cs="Times New Roman"/>
          <w:sz w:val="24"/>
          <w:szCs w:val="24"/>
        </w:rPr>
        <w:t>Langer: “Symbols are not a proxy of their objects.” | Using symbols is a human need</w:t>
      </w:r>
    </w:p>
    <w:p w14:paraId="7DD8E375" w14:textId="00BF348E" w:rsidR="00A57124" w:rsidRDefault="00A57124" w:rsidP="008C1C84">
      <w:pPr>
        <w:rPr>
          <w:rFonts w:ascii="Times New Roman" w:hAnsi="Times New Roman" w:cs="Times New Roman"/>
          <w:sz w:val="24"/>
          <w:szCs w:val="24"/>
        </w:rPr>
      </w:pPr>
      <w:r>
        <w:rPr>
          <w:rFonts w:ascii="Times New Roman" w:hAnsi="Times New Roman" w:cs="Times New Roman"/>
          <w:b/>
          <w:bCs/>
          <w:sz w:val="24"/>
          <w:szCs w:val="24"/>
        </w:rPr>
        <w:t xml:space="preserve">Concepts </w:t>
      </w:r>
      <w:r>
        <w:rPr>
          <w:rFonts w:ascii="Times New Roman" w:hAnsi="Times New Roman" w:cs="Times New Roman"/>
          <w:sz w:val="24"/>
          <w:szCs w:val="24"/>
        </w:rPr>
        <w:t xml:space="preserve">and </w:t>
      </w:r>
      <w:r>
        <w:rPr>
          <w:rFonts w:ascii="Times New Roman" w:hAnsi="Times New Roman" w:cs="Times New Roman"/>
          <w:b/>
          <w:bCs/>
          <w:sz w:val="24"/>
          <w:szCs w:val="24"/>
        </w:rPr>
        <w:t>conceptions</w:t>
      </w:r>
    </w:p>
    <w:p w14:paraId="424FEB33" w14:textId="25AF7056" w:rsidR="00A57124" w:rsidRDefault="00336A25" w:rsidP="008C1C84">
      <w:pPr>
        <w:rPr>
          <w:rFonts w:ascii="Times New Roman" w:hAnsi="Times New Roman" w:cs="Times New Roman"/>
          <w:sz w:val="24"/>
          <w:szCs w:val="24"/>
        </w:rPr>
      </w:pPr>
      <w:r>
        <w:rPr>
          <w:rFonts w:ascii="Times New Roman" w:hAnsi="Times New Roman" w:cs="Times New Roman"/>
          <w:b/>
          <w:bCs/>
          <w:sz w:val="24"/>
          <w:szCs w:val="24"/>
        </w:rPr>
        <w:lastRenderedPageBreak/>
        <w:t>Concepts</w:t>
      </w:r>
      <w:r>
        <w:rPr>
          <w:rFonts w:ascii="Times New Roman" w:hAnsi="Times New Roman" w:cs="Times New Roman"/>
          <w:sz w:val="24"/>
          <w:szCs w:val="24"/>
        </w:rPr>
        <w:t xml:space="preserve"> are symbols that have a common meaning</w:t>
      </w:r>
    </w:p>
    <w:p w14:paraId="567562D1" w14:textId="72448DB6" w:rsidR="00336A25" w:rsidRDefault="00336A25" w:rsidP="008C1C84">
      <w:pPr>
        <w:rPr>
          <w:rFonts w:ascii="Times New Roman" w:hAnsi="Times New Roman" w:cs="Times New Roman"/>
          <w:sz w:val="24"/>
          <w:szCs w:val="24"/>
        </w:rPr>
      </w:pPr>
      <w:r>
        <w:rPr>
          <w:rFonts w:ascii="Times New Roman" w:hAnsi="Times New Roman" w:cs="Times New Roman"/>
          <w:b/>
          <w:bCs/>
          <w:sz w:val="24"/>
          <w:szCs w:val="24"/>
        </w:rPr>
        <w:t>Conceptions</w:t>
      </w:r>
      <w:r>
        <w:rPr>
          <w:rFonts w:ascii="Times New Roman" w:hAnsi="Times New Roman" w:cs="Times New Roman"/>
          <w:sz w:val="24"/>
          <w:szCs w:val="24"/>
        </w:rPr>
        <w:t xml:space="preserve"> are individual and unique meanings for a concept.</w:t>
      </w:r>
    </w:p>
    <w:p w14:paraId="4AFD7A73" w14:textId="4AEFC9CD" w:rsidR="00336A25" w:rsidRDefault="00336A25" w:rsidP="008C1C84">
      <w:pPr>
        <w:rPr>
          <w:rFonts w:ascii="Times New Roman" w:hAnsi="Times New Roman" w:cs="Times New Roman"/>
          <w:sz w:val="24"/>
          <w:szCs w:val="24"/>
        </w:rPr>
      </w:pPr>
      <w:r>
        <w:rPr>
          <w:rFonts w:ascii="Times New Roman" w:hAnsi="Times New Roman" w:cs="Times New Roman"/>
          <w:b/>
          <w:bCs/>
          <w:sz w:val="24"/>
          <w:szCs w:val="24"/>
        </w:rPr>
        <w:t>Signification</w:t>
      </w:r>
      <w:r>
        <w:rPr>
          <w:rFonts w:ascii="Times New Roman" w:hAnsi="Times New Roman" w:cs="Times New Roman"/>
          <w:sz w:val="24"/>
          <w:szCs w:val="24"/>
        </w:rPr>
        <w:t xml:space="preserve"> indicates a sign that accompanies a thing to be considered. (A skull signifies danger)</w:t>
      </w:r>
    </w:p>
    <w:p w14:paraId="6C1D9B5B" w14:textId="28CD1B83" w:rsidR="00336A25" w:rsidRDefault="00336A25" w:rsidP="008C1C84">
      <w:pPr>
        <w:rPr>
          <w:rFonts w:ascii="Times New Roman" w:hAnsi="Times New Roman" w:cs="Times New Roman"/>
          <w:sz w:val="24"/>
          <w:szCs w:val="24"/>
        </w:rPr>
      </w:pPr>
      <w:r>
        <w:rPr>
          <w:rFonts w:ascii="Times New Roman" w:hAnsi="Times New Roman" w:cs="Times New Roman"/>
          <w:b/>
          <w:bCs/>
          <w:sz w:val="24"/>
          <w:szCs w:val="24"/>
        </w:rPr>
        <w:t>Denotation</w:t>
      </w:r>
      <w:r>
        <w:rPr>
          <w:rFonts w:ascii="Times New Roman" w:hAnsi="Times New Roman" w:cs="Times New Roman"/>
          <w:sz w:val="24"/>
          <w:szCs w:val="24"/>
        </w:rPr>
        <w:t xml:space="preserve"> refers to a common and shared meaning between people.</w:t>
      </w:r>
    </w:p>
    <w:p w14:paraId="5FA52F27" w14:textId="551FDA8B" w:rsidR="00336A25" w:rsidRDefault="00336A25" w:rsidP="008C1C84">
      <w:pPr>
        <w:rPr>
          <w:rFonts w:ascii="Times New Roman" w:hAnsi="Times New Roman" w:cs="Times New Roman"/>
          <w:sz w:val="24"/>
          <w:szCs w:val="24"/>
        </w:rPr>
      </w:pPr>
      <w:r>
        <w:rPr>
          <w:rFonts w:ascii="Times New Roman" w:hAnsi="Times New Roman" w:cs="Times New Roman"/>
          <w:b/>
          <w:bCs/>
          <w:sz w:val="24"/>
          <w:szCs w:val="24"/>
        </w:rPr>
        <w:t>Connotation</w:t>
      </w:r>
      <w:r>
        <w:rPr>
          <w:rFonts w:ascii="Times New Roman" w:hAnsi="Times New Roman" w:cs="Times New Roman"/>
          <w:sz w:val="24"/>
          <w:szCs w:val="24"/>
        </w:rPr>
        <w:t xml:space="preserve"> refers to a personal, metaphorical, and emotional meaning for any concept</w:t>
      </w:r>
    </w:p>
    <w:p w14:paraId="420FE1AF" w14:textId="18216216" w:rsidR="00336A25" w:rsidRDefault="00336A25" w:rsidP="008C1C84">
      <w:pPr>
        <w:rPr>
          <w:rFonts w:ascii="Times New Roman" w:hAnsi="Times New Roman" w:cs="Times New Roman"/>
          <w:sz w:val="24"/>
          <w:szCs w:val="24"/>
        </w:rPr>
      </w:pPr>
      <w:r>
        <w:rPr>
          <w:rFonts w:ascii="Times New Roman" w:hAnsi="Times New Roman" w:cs="Times New Roman"/>
          <w:sz w:val="24"/>
          <w:szCs w:val="24"/>
        </w:rPr>
        <w:t>Discursive symbols: sequential and smaller bits of meaning that unfold across time to yield meaning. (A speech or videogame)</w:t>
      </w:r>
    </w:p>
    <w:p w14:paraId="53BC9592" w14:textId="3CC8B92A" w:rsidR="00336A25" w:rsidRDefault="00336A25" w:rsidP="008C1C84">
      <w:pPr>
        <w:rPr>
          <w:rFonts w:ascii="Times New Roman" w:hAnsi="Times New Roman" w:cs="Times New Roman"/>
          <w:sz w:val="24"/>
          <w:szCs w:val="24"/>
        </w:rPr>
      </w:pPr>
      <w:r>
        <w:rPr>
          <w:rFonts w:ascii="Times New Roman" w:hAnsi="Times New Roman" w:cs="Times New Roman"/>
          <w:sz w:val="24"/>
          <w:szCs w:val="24"/>
        </w:rPr>
        <w:t>Presentational meaning: occurs when a message is experienced all at once, in images or paintings.</w:t>
      </w:r>
    </w:p>
    <w:p w14:paraId="7B74530D" w14:textId="665104DD" w:rsidR="00336A25" w:rsidRDefault="00336A25" w:rsidP="008C1C84">
      <w:pPr>
        <w:rPr>
          <w:rFonts w:ascii="Times New Roman" w:hAnsi="Times New Roman" w:cs="Times New Roman"/>
          <w:sz w:val="24"/>
          <w:szCs w:val="24"/>
        </w:rPr>
      </w:pPr>
      <w:r>
        <w:rPr>
          <w:rFonts w:ascii="Times New Roman" w:hAnsi="Times New Roman" w:cs="Times New Roman"/>
          <w:b/>
          <w:bCs/>
          <w:sz w:val="24"/>
          <w:szCs w:val="24"/>
        </w:rPr>
        <w:t xml:space="preserve">Maps </w:t>
      </w:r>
      <w:r>
        <w:rPr>
          <w:rFonts w:ascii="Times New Roman" w:hAnsi="Times New Roman" w:cs="Times New Roman"/>
          <w:sz w:val="24"/>
          <w:szCs w:val="24"/>
        </w:rPr>
        <w:t xml:space="preserve">(a concept developed by Korzybski) </w:t>
      </w:r>
      <w:r w:rsidR="00A465E1">
        <w:rPr>
          <w:rFonts w:ascii="Times New Roman" w:hAnsi="Times New Roman" w:cs="Times New Roman"/>
          <w:sz w:val="24"/>
          <w:szCs w:val="24"/>
        </w:rPr>
        <w:t>are inner perceptions of places, person, or things.</w:t>
      </w:r>
    </w:p>
    <w:p w14:paraId="4D347CD5" w14:textId="1695DE06" w:rsidR="00A465E1" w:rsidRDefault="00A465E1" w:rsidP="008C1C84">
      <w:pPr>
        <w:rPr>
          <w:rFonts w:ascii="Times New Roman" w:hAnsi="Times New Roman" w:cs="Times New Roman"/>
          <w:sz w:val="24"/>
          <w:szCs w:val="24"/>
        </w:rPr>
      </w:pPr>
      <w:r>
        <w:rPr>
          <w:rFonts w:ascii="Times New Roman" w:hAnsi="Times New Roman" w:cs="Times New Roman"/>
          <w:b/>
          <w:bCs/>
          <w:sz w:val="24"/>
          <w:szCs w:val="24"/>
        </w:rPr>
        <w:t xml:space="preserve">Territories </w:t>
      </w:r>
      <w:r>
        <w:rPr>
          <w:rFonts w:ascii="Times New Roman" w:hAnsi="Times New Roman" w:cs="Times New Roman"/>
          <w:sz w:val="24"/>
          <w:szCs w:val="24"/>
        </w:rPr>
        <w:t>are the real-world equivalents to those maps.</w:t>
      </w:r>
    </w:p>
    <w:p w14:paraId="0E734714" w14:textId="0B403A07" w:rsidR="00A465E1" w:rsidRDefault="00A465E1" w:rsidP="008C1C84">
      <w:pPr>
        <w:rPr>
          <w:rFonts w:ascii="Times New Roman" w:hAnsi="Times New Roman" w:cs="Times New Roman"/>
          <w:sz w:val="24"/>
          <w:szCs w:val="24"/>
        </w:rPr>
      </w:pPr>
      <w:r>
        <w:rPr>
          <w:rFonts w:ascii="Times New Roman" w:hAnsi="Times New Roman" w:cs="Times New Roman"/>
          <w:sz w:val="24"/>
          <w:szCs w:val="24"/>
        </w:rPr>
        <w:t xml:space="preserve">When we communicate using our maps, we may frequently live as though they are real. Unfortunately, this is faulty in logic. This is considered a </w:t>
      </w:r>
      <w:r>
        <w:rPr>
          <w:rFonts w:ascii="Times New Roman" w:hAnsi="Times New Roman" w:cs="Times New Roman"/>
          <w:b/>
          <w:bCs/>
          <w:sz w:val="24"/>
          <w:szCs w:val="24"/>
        </w:rPr>
        <w:t>signal response</w:t>
      </w:r>
      <w:r>
        <w:rPr>
          <w:rFonts w:ascii="Times New Roman" w:hAnsi="Times New Roman" w:cs="Times New Roman"/>
          <w:sz w:val="24"/>
          <w:szCs w:val="24"/>
        </w:rPr>
        <w:t>, which is emotionally triggered reactions to symbolic acts.</w:t>
      </w:r>
    </w:p>
    <w:p w14:paraId="39FECAFA" w14:textId="7FB83F2E" w:rsidR="00A465E1" w:rsidRDefault="00A465E1" w:rsidP="008C1C84">
      <w:pPr>
        <w:rPr>
          <w:rFonts w:ascii="Times New Roman" w:hAnsi="Times New Roman" w:cs="Times New Roman"/>
          <w:sz w:val="24"/>
          <w:szCs w:val="24"/>
        </w:rPr>
      </w:pPr>
      <w:r>
        <w:rPr>
          <w:rFonts w:ascii="Times New Roman" w:hAnsi="Times New Roman" w:cs="Times New Roman"/>
          <w:b/>
          <w:bCs/>
          <w:sz w:val="24"/>
          <w:szCs w:val="24"/>
        </w:rPr>
        <w:t>Extensional devices</w:t>
      </w:r>
      <w:r>
        <w:rPr>
          <w:rFonts w:ascii="Times New Roman" w:hAnsi="Times New Roman" w:cs="Times New Roman"/>
          <w:sz w:val="24"/>
          <w:szCs w:val="24"/>
        </w:rPr>
        <w:t xml:space="preserve"> are techniques for neutralizing or defusing emotional connotations that accompany words by adding information that makes the meaning clear. </w:t>
      </w:r>
    </w:p>
    <w:p w14:paraId="5A5CB57B" w14:textId="2C540F1C" w:rsidR="00A465E1" w:rsidRDefault="00A465E1" w:rsidP="008C1C84">
      <w:pPr>
        <w:rPr>
          <w:rFonts w:ascii="Times New Roman" w:hAnsi="Times New Roman" w:cs="Times New Roman"/>
          <w:sz w:val="24"/>
          <w:szCs w:val="24"/>
        </w:rPr>
      </w:pPr>
      <w:r>
        <w:rPr>
          <w:rFonts w:ascii="Times New Roman" w:hAnsi="Times New Roman" w:cs="Times New Roman"/>
          <w:b/>
          <w:bCs/>
          <w:sz w:val="24"/>
          <w:szCs w:val="24"/>
        </w:rPr>
        <w:t>Indexing</w:t>
      </w:r>
      <w:r>
        <w:rPr>
          <w:rFonts w:ascii="Times New Roman" w:hAnsi="Times New Roman" w:cs="Times New Roman"/>
          <w:sz w:val="24"/>
          <w:szCs w:val="24"/>
        </w:rPr>
        <w:t xml:space="preserve"> is the act of identifying specific groups considered in a statement</w:t>
      </w:r>
    </w:p>
    <w:p w14:paraId="2FD46FBA" w14:textId="221854F2" w:rsidR="00A465E1" w:rsidRDefault="00A465E1" w:rsidP="008C1C84">
      <w:pPr>
        <w:rPr>
          <w:rFonts w:ascii="Times New Roman" w:hAnsi="Times New Roman" w:cs="Times New Roman"/>
          <w:sz w:val="24"/>
          <w:szCs w:val="24"/>
        </w:rPr>
      </w:pPr>
      <w:r>
        <w:rPr>
          <w:rFonts w:ascii="Times New Roman" w:hAnsi="Times New Roman" w:cs="Times New Roman"/>
          <w:b/>
          <w:bCs/>
          <w:sz w:val="24"/>
          <w:szCs w:val="24"/>
        </w:rPr>
        <w:t>Dating</w:t>
      </w:r>
      <w:r>
        <w:rPr>
          <w:rFonts w:ascii="Times New Roman" w:hAnsi="Times New Roman" w:cs="Times New Roman"/>
          <w:sz w:val="24"/>
          <w:szCs w:val="24"/>
        </w:rPr>
        <w:t xml:space="preserve"> is the act of </w:t>
      </w:r>
      <w:r w:rsidR="00B75938">
        <w:rPr>
          <w:rFonts w:ascii="Times New Roman" w:hAnsi="Times New Roman" w:cs="Times New Roman"/>
          <w:sz w:val="24"/>
          <w:szCs w:val="24"/>
        </w:rPr>
        <w:t>identifying a time frame considered in a statement</w:t>
      </w:r>
    </w:p>
    <w:p w14:paraId="1A7F82A9" w14:textId="1C813A60" w:rsidR="00B75938" w:rsidRDefault="00B75938" w:rsidP="008C1C84">
      <w:pPr>
        <w:rPr>
          <w:rFonts w:ascii="Times New Roman" w:hAnsi="Times New Roman" w:cs="Times New Roman"/>
          <w:sz w:val="24"/>
          <w:szCs w:val="24"/>
        </w:rPr>
      </w:pPr>
      <w:r>
        <w:rPr>
          <w:rFonts w:ascii="Times New Roman" w:hAnsi="Times New Roman" w:cs="Times New Roman"/>
          <w:b/>
          <w:bCs/>
          <w:sz w:val="24"/>
          <w:szCs w:val="24"/>
        </w:rPr>
        <w:t>Etc.</w:t>
      </w:r>
      <w:r>
        <w:rPr>
          <w:rFonts w:ascii="Times New Roman" w:hAnsi="Times New Roman" w:cs="Times New Roman"/>
          <w:sz w:val="24"/>
          <w:szCs w:val="24"/>
        </w:rPr>
        <w:t xml:space="preserve"> indicates the issue of never accurately identifying an issue.</w:t>
      </w:r>
    </w:p>
    <w:p w14:paraId="24A92FC5" w14:textId="1CCD1094" w:rsidR="00B75938" w:rsidRDefault="00B75938" w:rsidP="008C1C84">
      <w:pPr>
        <w:rPr>
          <w:rFonts w:ascii="Times New Roman" w:hAnsi="Times New Roman" w:cs="Times New Roman"/>
          <w:sz w:val="24"/>
          <w:szCs w:val="24"/>
        </w:rPr>
      </w:pPr>
      <w:r>
        <w:rPr>
          <w:rFonts w:ascii="Times New Roman" w:hAnsi="Times New Roman" w:cs="Times New Roman"/>
          <w:b/>
          <w:bCs/>
          <w:sz w:val="24"/>
          <w:szCs w:val="24"/>
        </w:rPr>
        <w:t>Quotation marks</w:t>
      </w:r>
      <w:r>
        <w:rPr>
          <w:rFonts w:ascii="Times New Roman" w:hAnsi="Times New Roman" w:cs="Times New Roman"/>
          <w:sz w:val="24"/>
          <w:szCs w:val="24"/>
        </w:rPr>
        <w:t xml:space="preserve"> indicate that the sender is using specified words in a personal or particular manner.</w:t>
      </w:r>
    </w:p>
    <w:p w14:paraId="0201CE3E" w14:textId="4AFC7F17" w:rsidR="00B75938" w:rsidRDefault="00B75938" w:rsidP="008C1C84">
      <w:pPr>
        <w:rPr>
          <w:rFonts w:ascii="Times New Roman" w:hAnsi="Times New Roman" w:cs="Times New Roman"/>
          <w:sz w:val="24"/>
          <w:szCs w:val="24"/>
        </w:rPr>
      </w:pPr>
      <w:r>
        <w:rPr>
          <w:rFonts w:ascii="Times New Roman" w:hAnsi="Times New Roman" w:cs="Times New Roman"/>
          <w:b/>
          <w:bCs/>
          <w:sz w:val="24"/>
          <w:szCs w:val="24"/>
        </w:rPr>
        <w:t>Burke’s approach to language</w:t>
      </w:r>
      <w:r>
        <w:rPr>
          <w:rFonts w:ascii="Times New Roman" w:hAnsi="Times New Roman" w:cs="Times New Roman"/>
          <w:sz w:val="24"/>
          <w:szCs w:val="24"/>
        </w:rPr>
        <w:t xml:space="preserve">: </w:t>
      </w:r>
    </w:p>
    <w:p w14:paraId="53A469F3" w14:textId="124FC337" w:rsidR="00B75938" w:rsidRDefault="00B75938" w:rsidP="008C1C84">
      <w:pPr>
        <w:rPr>
          <w:rFonts w:ascii="Times New Roman" w:hAnsi="Times New Roman" w:cs="Times New Roman"/>
          <w:sz w:val="24"/>
          <w:szCs w:val="24"/>
        </w:rPr>
      </w:pPr>
      <w:r>
        <w:rPr>
          <w:rFonts w:ascii="Times New Roman" w:hAnsi="Times New Roman" w:cs="Times New Roman"/>
          <w:sz w:val="24"/>
          <w:szCs w:val="24"/>
        </w:rPr>
        <w:t>“the use of language as a symbolic means of inducing cooperation in beings that by nature respond to symbols” – Persuasion</w:t>
      </w:r>
    </w:p>
    <w:p w14:paraId="50D60D87" w14:textId="222FBC2B" w:rsidR="00B75938" w:rsidRDefault="00B75938" w:rsidP="008C1C84">
      <w:pPr>
        <w:rPr>
          <w:rFonts w:ascii="Times New Roman" w:hAnsi="Times New Roman" w:cs="Times New Roman"/>
          <w:sz w:val="24"/>
          <w:szCs w:val="24"/>
        </w:rPr>
      </w:pPr>
      <w:r>
        <w:rPr>
          <w:rFonts w:ascii="Times New Roman" w:hAnsi="Times New Roman" w:cs="Times New Roman"/>
          <w:b/>
          <w:bCs/>
          <w:sz w:val="24"/>
          <w:szCs w:val="24"/>
        </w:rPr>
        <w:t xml:space="preserve">Identification – </w:t>
      </w:r>
      <w:r>
        <w:rPr>
          <w:rFonts w:ascii="Times New Roman" w:hAnsi="Times New Roman" w:cs="Times New Roman"/>
          <w:sz w:val="24"/>
          <w:szCs w:val="24"/>
        </w:rPr>
        <w:t>the cooperation induced by persuasion</w:t>
      </w:r>
    </w:p>
    <w:p w14:paraId="1C528B79" w14:textId="2D258137" w:rsidR="00B75938" w:rsidRDefault="00B75938" w:rsidP="008C1C84">
      <w:pPr>
        <w:rPr>
          <w:rFonts w:ascii="Times New Roman" w:hAnsi="Times New Roman" w:cs="Times New Roman"/>
          <w:sz w:val="24"/>
          <w:szCs w:val="24"/>
        </w:rPr>
      </w:pPr>
      <w:r>
        <w:rPr>
          <w:rFonts w:ascii="Times New Roman" w:hAnsi="Times New Roman" w:cs="Times New Roman"/>
          <w:b/>
          <w:bCs/>
          <w:sz w:val="24"/>
          <w:szCs w:val="24"/>
        </w:rPr>
        <w:t>Sub-stances</w:t>
      </w:r>
      <w:r>
        <w:rPr>
          <w:rFonts w:ascii="Times New Roman" w:hAnsi="Times New Roman" w:cs="Times New Roman"/>
          <w:sz w:val="24"/>
          <w:szCs w:val="24"/>
        </w:rPr>
        <w:t xml:space="preserve"> – the views and ideas that a single person has</w:t>
      </w:r>
    </w:p>
    <w:p w14:paraId="12DAEAEF" w14:textId="49456E7D" w:rsidR="00B75938" w:rsidRDefault="00B75938" w:rsidP="008C1C84">
      <w:pPr>
        <w:rPr>
          <w:rFonts w:ascii="Times New Roman" w:hAnsi="Times New Roman" w:cs="Times New Roman"/>
          <w:sz w:val="24"/>
          <w:szCs w:val="24"/>
        </w:rPr>
      </w:pPr>
      <w:r>
        <w:rPr>
          <w:rFonts w:ascii="Times New Roman" w:hAnsi="Times New Roman" w:cs="Times New Roman"/>
          <w:sz w:val="24"/>
          <w:szCs w:val="24"/>
        </w:rPr>
        <w:t>Persuasion is an attempt to describe our “essential parts”</w:t>
      </w:r>
    </w:p>
    <w:p w14:paraId="07AC907F" w14:textId="34A64DA9" w:rsidR="00B75938" w:rsidRDefault="00B75938" w:rsidP="008C1C84">
      <w:pPr>
        <w:rPr>
          <w:rFonts w:ascii="Times New Roman" w:hAnsi="Times New Roman" w:cs="Times New Roman"/>
          <w:sz w:val="24"/>
          <w:szCs w:val="24"/>
        </w:rPr>
      </w:pPr>
      <w:r>
        <w:rPr>
          <w:rFonts w:ascii="Times New Roman" w:hAnsi="Times New Roman" w:cs="Times New Roman"/>
          <w:sz w:val="24"/>
          <w:szCs w:val="24"/>
        </w:rPr>
        <w:t xml:space="preserve">Where symbols arise, their </w:t>
      </w:r>
      <w:r>
        <w:rPr>
          <w:rFonts w:ascii="Times New Roman" w:hAnsi="Times New Roman" w:cs="Times New Roman"/>
          <w:b/>
          <w:bCs/>
          <w:sz w:val="24"/>
          <w:szCs w:val="24"/>
        </w:rPr>
        <w:t>negative</w:t>
      </w:r>
      <w:r>
        <w:rPr>
          <w:rFonts w:ascii="Times New Roman" w:hAnsi="Times New Roman" w:cs="Times New Roman"/>
          <w:sz w:val="24"/>
          <w:szCs w:val="24"/>
        </w:rPr>
        <w:t xml:space="preserve"> (what they are not) also arises. This gives rise to sets of “Thou Shall nots.” </w:t>
      </w:r>
    </w:p>
    <w:p w14:paraId="6AFE0F74" w14:textId="278965B8" w:rsidR="00B75938" w:rsidRDefault="00B75938" w:rsidP="008C1C84">
      <w:pPr>
        <w:rPr>
          <w:rFonts w:ascii="Times New Roman" w:hAnsi="Times New Roman" w:cs="Times New Roman"/>
          <w:sz w:val="24"/>
          <w:szCs w:val="24"/>
        </w:rPr>
      </w:pPr>
      <w:r>
        <w:rPr>
          <w:rFonts w:ascii="Times New Roman" w:hAnsi="Times New Roman" w:cs="Times New Roman"/>
          <w:sz w:val="24"/>
          <w:szCs w:val="24"/>
        </w:rPr>
        <w:t>No is the most powerful and emotionally invoking thing we hear as children and we learn to use that power. This core of guilt</w:t>
      </w:r>
      <w:r w:rsidR="002F54F1">
        <w:rPr>
          <w:rFonts w:ascii="Times New Roman" w:hAnsi="Times New Roman" w:cs="Times New Roman"/>
          <w:sz w:val="24"/>
          <w:szCs w:val="24"/>
        </w:rPr>
        <w:t xml:space="preserve"> can be used to induce shame and gain power over others.</w:t>
      </w:r>
    </w:p>
    <w:p w14:paraId="5D0FFA04" w14:textId="5AEB1E25" w:rsidR="002F54F1" w:rsidRDefault="002F54F1" w:rsidP="008C1C84">
      <w:pPr>
        <w:rPr>
          <w:rFonts w:ascii="Times New Roman" w:hAnsi="Times New Roman" w:cs="Times New Roman"/>
          <w:sz w:val="24"/>
          <w:szCs w:val="24"/>
        </w:rPr>
      </w:pPr>
      <w:r>
        <w:rPr>
          <w:rFonts w:ascii="Times New Roman" w:hAnsi="Times New Roman" w:cs="Times New Roman"/>
          <w:sz w:val="24"/>
          <w:szCs w:val="24"/>
        </w:rPr>
        <w:lastRenderedPageBreak/>
        <w:t>Pecking orders also form in our behavioral patterns, this attributes to our guilt.</w:t>
      </w:r>
    </w:p>
    <w:p w14:paraId="08F06176" w14:textId="57E0B4B3" w:rsidR="002F54F1" w:rsidRDefault="002F54F1" w:rsidP="008C1C84">
      <w:pPr>
        <w:rPr>
          <w:rFonts w:ascii="Times New Roman" w:hAnsi="Times New Roman" w:cs="Times New Roman"/>
          <w:sz w:val="24"/>
          <w:szCs w:val="24"/>
        </w:rPr>
      </w:pPr>
      <w:r>
        <w:rPr>
          <w:rFonts w:ascii="Times New Roman" w:hAnsi="Times New Roman" w:cs="Times New Roman"/>
          <w:sz w:val="24"/>
          <w:szCs w:val="24"/>
        </w:rPr>
        <w:t>We have an innate desire for perfection that causes us guilt.</w:t>
      </w:r>
    </w:p>
    <w:p w14:paraId="62811450" w14:textId="484DA427" w:rsidR="002F54F1" w:rsidRDefault="002F54F1" w:rsidP="008C1C84">
      <w:pPr>
        <w:rPr>
          <w:rFonts w:ascii="Times New Roman" w:hAnsi="Times New Roman" w:cs="Times New Roman"/>
          <w:sz w:val="24"/>
          <w:szCs w:val="24"/>
        </w:rPr>
      </w:pPr>
      <w:r>
        <w:rPr>
          <w:rFonts w:ascii="Times New Roman" w:hAnsi="Times New Roman" w:cs="Times New Roman"/>
          <w:sz w:val="24"/>
          <w:szCs w:val="24"/>
        </w:rPr>
        <w:t>In order to purge guilt we will purge it symbolically in religious aspects.</w:t>
      </w:r>
    </w:p>
    <w:p w14:paraId="659F3A77" w14:textId="032DD207" w:rsidR="002F54F1" w:rsidRDefault="002F54F1" w:rsidP="008C1C84">
      <w:pPr>
        <w:rPr>
          <w:rFonts w:ascii="Times New Roman" w:hAnsi="Times New Roman" w:cs="Times New Roman"/>
          <w:sz w:val="24"/>
          <w:szCs w:val="24"/>
        </w:rPr>
      </w:pPr>
      <w:r>
        <w:rPr>
          <w:rFonts w:ascii="Times New Roman" w:hAnsi="Times New Roman" w:cs="Times New Roman"/>
          <w:sz w:val="24"/>
          <w:szCs w:val="24"/>
        </w:rPr>
        <w:t>In everyday life, we may lay the blame elsewhere or on ourselves.</w:t>
      </w:r>
    </w:p>
    <w:p w14:paraId="0FDF1616" w14:textId="03A3A5FE" w:rsidR="002F54F1" w:rsidRDefault="002F54F1" w:rsidP="008C1C84">
      <w:pPr>
        <w:rPr>
          <w:rFonts w:ascii="Times New Roman" w:hAnsi="Times New Roman" w:cs="Times New Roman"/>
          <w:sz w:val="24"/>
          <w:szCs w:val="24"/>
        </w:rPr>
      </w:pPr>
      <w:r>
        <w:rPr>
          <w:rFonts w:ascii="Times New Roman" w:hAnsi="Times New Roman" w:cs="Times New Roman"/>
          <w:sz w:val="24"/>
          <w:szCs w:val="24"/>
        </w:rPr>
        <w:t>Persuasion works because we all share sub-stances and guilt, at least on an identification level.</w:t>
      </w:r>
    </w:p>
    <w:p w14:paraId="3823BEB7" w14:textId="51375842" w:rsidR="002F54F1" w:rsidRDefault="002F54F1" w:rsidP="008C1C84">
      <w:pPr>
        <w:rPr>
          <w:rFonts w:ascii="Times New Roman" w:hAnsi="Times New Roman" w:cs="Times New Roman"/>
          <w:sz w:val="24"/>
          <w:szCs w:val="24"/>
        </w:rPr>
      </w:pPr>
      <w:r>
        <w:rPr>
          <w:rFonts w:ascii="Times New Roman" w:hAnsi="Times New Roman" w:cs="Times New Roman"/>
          <w:b/>
          <w:bCs/>
          <w:sz w:val="24"/>
          <w:szCs w:val="24"/>
        </w:rPr>
        <w:t>Semiotics</w:t>
      </w:r>
      <w:r>
        <w:rPr>
          <w:rFonts w:ascii="Times New Roman" w:hAnsi="Times New Roman" w:cs="Times New Roman"/>
          <w:sz w:val="24"/>
          <w:szCs w:val="24"/>
        </w:rPr>
        <w:t xml:space="preserve"> is a field of persuasion concerned with generating and conveying meaning.</w:t>
      </w:r>
    </w:p>
    <w:p w14:paraId="5341B703" w14:textId="074D2AB7" w:rsidR="002F54F1" w:rsidRDefault="002F54F1" w:rsidP="008C1C84">
      <w:pPr>
        <w:rPr>
          <w:rFonts w:ascii="Times New Roman" w:hAnsi="Times New Roman" w:cs="Times New Roman"/>
          <w:b/>
          <w:bCs/>
          <w:sz w:val="24"/>
          <w:szCs w:val="24"/>
        </w:rPr>
      </w:pPr>
      <w:r>
        <w:rPr>
          <w:rFonts w:ascii="Times New Roman" w:hAnsi="Times New Roman" w:cs="Times New Roman"/>
          <w:sz w:val="24"/>
          <w:szCs w:val="24"/>
        </w:rPr>
        <w:t xml:space="preserve">Semiotic Theory – </w:t>
      </w:r>
      <w:r>
        <w:rPr>
          <w:rFonts w:ascii="Times New Roman" w:hAnsi="Times New Roman" w:cs="Times New Roman"/>
          <w:b/>
          <w:bCs/>
          <w:sz w:val="24"/>
          <w:szCs w:val="24"/>
        </w:rPr>
        <w:t xml:space="preserve">All text convey meaning through </w:t>
      </w:r>
      <w:r>
        <w:rPr>
          <w:rFonts w:ascii="Times New Roman" w:hAnsi="Times New Roman" w:cs="Times New Roman"/>
          <w:b/>
          <w:bCs/>
          <w:i/>
          <w:iCs/>
          <w:sz w:val="24"/>
          <w:szCs w:val="24"/>
        </w:rPr>
        <w:t>signs</w:t>
      </w:r>
      <w:r>
        <w:rPr>
          <w:rFonts w:ascii="Times New Roman" w:hAnsi="Times New Roman" w:cs="Times New Roman"/>
          <w:b/>
          <w:bCs/>
          <w:sz w:val="24"/>
          <w:szCs w:val="24"/>
        </w:rPr>
        <w:t xml:space="preserve"> and </w:t>
      </w:r>
      <w:r>
        <w:rPr>
          <w:rFonts w:ascii="Times New Roman" w:hAnsi="Times New Roman" w:cs="Times New Roman"/>
          <w:b/>
          <w:bCs/>
          <w:i/>
          <w:iCs/>
          <w:sz w:val="24"/>
          <w:szCs w:val="24"/>
        </w:rPr>
        <w:t>signifiers</w:t>
      </w:r>
      <w:r>
        <w:rPr>
          <w:rFonts w:ascii="Times New Roman" w:hAnsi="Times New Roman" w:cs="Times New Roman"/>
          <w:b/>
          <w:bCs/>
          <w:sz w:val="24"/>
          <w:szCs w:val="24"/>
        </w:rPr>
        <w:t>.</w:t>
      </w:r>
    </w:p>
    <w:p w14:paraId="366C54EB" w14:textId="094473F6" w:rsidR="002F54F1" w:rsidRDefault="002F54F1" w:rsidP="008C1C84">
      <w:pPr>
        <w:rPr>
          <w:rFonts w:ascii="Times New Roman" w:hAnsi="Times New Roman" w:cs="Times New Roman"/>
          <w:sz w:val="24"/>
          <w:szCs w:val="24"/>
        </w:rPr>
      </w:pPr>
      <w:r>
        <w:rPr>
          <w:rFonts w:ascii="Times New Roman" w:hAnsi="Times New Roman" w:cs="Times New Roman"/>
          <w:b/>
          <w:bCs/>
          <w:sz w:val="24"/>
          <w:szCs w:val="24"/>
        </w:rPr>
        <w:t>Signifiers</w:t>
      </w:r>
      <w:r>
        <w:rPr>
          <w:rFonts w:ascii="Times New Roman" w:hAnsi="Times New Roman" w:cs="Times New Roman"/>
          <w:sz w:val="24"/>
          <w:szCs w:val="24"/>
        </w:rPr>
        <w:t xml:space="preserve"> are the absence or presence of some concept</w:t>
      </w:r>
    </w:p>
    <w:p w14:paraId="22216735" w14:textId="44A98F32" w:rsidR="002F54F1" w:rsidRDefault="002F54F1" w:rsidP="008C1C84">
      <w:pPr>
        <w:rPr>
          <w:rFonts w:ascii="Times New Roman" w:hAnsi="Times New Roman" w:cs="Times New Roman"/>
          <w:sz w:val="24"/>
          <w:szCs w:val="24"/>
        </w:rPr>
      </w:pPr>
      <w:r>
        <w:rPr>
          <w:rFonts w:ascii="Times New Roman" w:hAnsi="Times New Roman" w:cs="Times New Roman"/>
          <w:b/>
          <w:bCs/>
          <w:sz w:val="24"/>
          <w:szCs w:val="24"/>
        </w:rPr>
        <w:t>Signifieds</w:t>
      </w:r>
      <w:r>
        <w:rPr>
          <w:rFonts w:ascii="Times New Roman" w:hAnsi="Times New Roman" w:cs="Times New Roman"/>
          <w:sz w:val="24"/>
          <w:szCs w:val="24"/>
        </w:rPr>
        <w:t xml:space="preserve"> are the things that signifiers refer to.</w:t>
      </w:r>
    </w:p>
    <w:p w14:paraId="37E73C78" w14:textId="6B6C2B55" w:rsidR="002F54F1" w:rsidRDefault="002F54F1" w:rsidP="008C1C84">
      <w:pPr>
        <w:rPr>
          <w:rFonts w:ascii="Times New Roman" w:hAnsi="Times New Roman" w:cs="Times New Roman"/>
          <w:sz w:val="24"/>
          <w:szCs w:val="24"/>
        </w:rPr>
      </w:pPr>
      <w:r>
        <w:rPr>
          <w:rFonts w:ascii="Times New Roman" w:hAnsi="Times New Roman" w:cs="Times New Roman"/>
          <w:sz w:val="24"/>
          <w:szCs w:val="24"/>
        </w:rPr>
        <w:t>A host at a restaurant</w:t>
      </w:r>
      <w:r w:rsidR="002236D8">
        <w:rPr>
          <w:rFonts w:ascii="Times New Roman" w:hAnsi="Times New Roman" w:cs="Times New Roman"/>
          <w:sz w:val="24"/>
          <w:szCs w:val="24"/>
        </w:rPr>
        <w:t xml:space="preserve"> is a signifier, their presence is a signified to how you should seat yourself.</w:t>
      </w:r>
    </w:p>
    <w:p w14:paraId="2FC73C17" w14:textId="7C017513" w:rsidR="002236D8" w:rsidRDefault="002236D8" w:rsidP="008C1C84">
      <w:pPr>
        <w:rPr>
          <w:rFonts w:ascii="Times New Roman" w:hAnsi="Times New Roman" w:cs="Times New Roman"/>
          <w:sz w:val="24"/>
          <w:szCs w:val="24"/>
        </w:rPr>
      </w:pPr>
      <w:r>
        <w:rPr>
          <w:rFonts w:ascii="Times New Roman" w:hAnsi="Times New Roman" w:cs="Times New Roman"/>
          <w:sz w:val="24"/>
          <w:szCs w:val="24"/>
        </w:rPr>
        <w:t>In semiotics we examine</w:t>
      </w:r>
    </w:p>
    <w:p w14:paraId="5EF54F77" w14:textId="2B2F4882" w:rsidR="002236D8" w:rsidRDefault="002236D8" w:rsidP="002236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words that are or aren’t spoken</w:t>
      </w:r>
    </w:p>
    <w:p w14:paraId="4FFD7918" w14:textId="2A8C7D64" w:rsidR="002236D8" w:rsidRDefault="002236D8" w:rsidP="002236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context in which they are or aren’t spoken</w:t>
      </w:r>
    </w:p>
    <w:p w14:paraId="6AB329A9" w14:textId="0028B14B" w:rsidR="002236D8" w:rsidRDefault="002236D8" w:rsidP="002236D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Other signifiers, visuals, tone of voice, background, etc.</w:t>
      </w:r>
    </w:p>
    <w:p w14:paraId="34264045" w14:textId="55978B46" w:rsidR="002236D8" w:rsidRDefault="00620B16" w:rsidP="002236D8">
      <w:pPr>
        <w:rPr>
          <w:rFonts w:ascii="Times New Roman" w:hAnsi="Times New Roman" w:cs="Times New Roman"/>
          <w:sz w:val="24"/>
          <w:szCs w:val="24"/>
        </w:rPr>
      </w:pPr>
      <w:r>
        <w:rPr>
          <w:rFonts w:ascii="Times New Roman" w:hAnsi="Times New Roman" w:cs="Times New Roman"/>
          <w:sz w:val="24"/>
          <w:szCs w:val="24"/>
        </w:rPr>
        <w:t>Metaphors are the most powerful linguistic structure. Requiring creativity and artistic use of language. They liken some object to another without the use of words like “like” or “similar”</w:t>
      </w:r>
    </w:p>
    <w:p w14:paraId="31C6D752" w14:textId="7A757AAB" w:rsidR="00620B16" w:rsidRDefault="00620B16" w:rsidP="002236D8">
      <w:pPr>
        <w:rPr>
          <w:rFonts w:ascii="Times New Roman" w:hAnsi="Times New Roman" w:cs="Times New Roman"/>
          <w:sz w:val="24"/>
          <w:szCs w:val="24"/>
        </w:rPr>
      </w:pPr>
      <w:r>
        <w:rPr>
          <w:rFonts w:ascii="Times New Roman" w:hAnsi="Times New Roman" w:cs="Times New Roman"/>
          <w:sz w:val="24"/>
          <w:szCs w:val="24"/>
        </w:rPr>
        <w:t>Two parts:</w:t>
      </w:r>
    </w:p>
    <w:p w14:paraId="07EFEF2E" w14:textId="72E0E51A" w:rsidR="00620B16" w:rsidRDefault="00620B16" w:rsidP="002236D8">
      <w:pPr>
        <w:rPr>
          <w:rFonts w:ascii="Times New Roman" w:hAnsi="Times New Roman" w:cs="Times New Roman"/>
          <w:sz w:val="24"/>
          <w:szCs w:val="24"/>
        </w:rPr>
      </w:pPr>
      <w:r>
        <w:rPr>
          <w:rFonts w:ascii="Times New Roman" w:hAnsi="Times New Roman" w:cs="Times New Roman"/>
          <w:b/>
          <w:bCs/>
          <w:sz w:val="24"/>
          <w:szCs w:val="24"/>
        </w:rPr>
        <w:t>Tenor</w:t>
      </w:r>
      <w:r>
        <w:rPr>
          <w:rFonts w:ascii="Times New Roman" w:hAnsi="Times New Roman" w:cs="Times New Roman"/>
          <w:sz w:val="24"/>
          <w:szCs w:val="24"/>
        </w:rPr>
        <w:t xml:space="preserve"> – the subject</w:t>
      </w:r>
    </w:p>
    <w:p w14:paraId="38C2112E" w14:textId="16F5E166" w:rsidR="00620B16" w:rsidRDefault="00620B16" w:rsidP="002236D8">
      <w:pPr>
        <w:rPr>
          <w:rFonts w:ascii="Times New Roman" w:hAnsi="Times New Roman" w:cs="Times New Roman"/>
          <w:sz w:val="24"/>
          <w:szCs w:val="24"/>
        </w:rPr>
      </w:pPr>
      <w:r>
        <w:rPr>
          <w:rFonts w:ascii="Times New Roman" w:hAnsi="Times New Roman" w:cs="Times New Roman"/>
          <w:b/>
          <w:bCs/>
          <w:sz w:val="24"/>
          <w:szCs w:val="24"/>
        </w:rPr>
        <w:t>Vehicle</w:t>
      </w:r>
      <w:r>
        <w:rPr>
          <w:rFonts w:ascii="Times New Roman" w:hAnsi="Times New Roman" w:cs="Times New Roman"/>
          <w:sz w:val="24"/>
          <w:szCs w:val="24"/>
        </w:rPr>
        <w:t xml:space="preserve"> – the means of embodiment or transmission of meaning</w:t>
      </w:r>
    </w:p>
    <w:p w14:paraId="71D4CA89" w14:textId="437AC3CE" w:rsidR="00B91663" w:rsidRPr="00620B16" w:rsidRDefault="00B91663" w:rsidP="002236D8">
      <w:pPr>
        <w:rPr>
          <w:rFonts w:ascii="Times New Roman" w:hAnsi="Times New Roman" w:cs="Times New Roman"/>
          <w:sz w:val="24"/>
          <w:szCs w:val="24"/>
        </w:rPr>
      </w:pPr>
      <w:r>
        <w:rPr>
          <w:rFonts w:ascii="Times New Roman" w:hAnsi="Times New Roman" w:cs="Times New Roman"/>
          <w:sz w:val="24"/>
          <w:szCs w:val="24"/>
        </w:rPr>
        <w:t>It is important for our metaphors to map back to one another in a meaningful way. They need to also be archetypal, or understood across cultures. This can refer to common ideas like dark/light, hot/cold, quest/journey, etc.</w:t>
      </w:r>
      <w:r w:rsidR="00D16134">
        <w:rPr>
          <w:rFonts w:ascii="Times New Roman" w:hAnsi="Times New Roman" w:cs="Times New Roman"/>
          <w:sz w:val="24"/>
          <w:szCs w:val="24"/>
        </w:rPr>
        <w:t xml:space="preserve"> Metaphors should also be familiar to the audience.</w:t>
      </w:r>
      <w:bookmarkStart w:id="0" w:name="_GoBack"/>
      <w:bookmarkEnd w:id="0"/>
    </w:p>
    <w:sectPr w:rsidR="00B91663" w:rsidRPr="00620B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D21E9"/>
    <w:multiLevelType w:val="hybridMultilevel"/>
    <w:tmpl w:val="AB544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C53483"/>
    <w:multiLevelType w:val="hybridMultilevel"/>
    <w:tmpl w:val="AF56FC28"/>
    <w:lvl w:ilvl="0" w:tplc="14F4380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58"/>
    <w:rsid w:val="00016B58"/>
    <w:rsid w:val="001C43B7"/>
    <w:rsid w:val="002236D8"/>
    <w:rsid w:val="002F54F1"/>
    <w:rsid w:val="00336A25"/>
    <w:rsid w:val="004A1AB5"/>
    <w:rsid w:val="004E323F"/>
    <w:rsid w:val="00620B16"/>
    <w:rsid w:val="006F2BDC"/>
    <w:rsid w:val="008C1C84"/>
    <w:rsid w:val="009D474F"/>
    <w:rsid w:val="00A465E1"/>
    <w:rsid w:val="00A57124"/>
    <w:rsid w:val="00B75938"/>
    <w:rsid w:val="00B91663"/>
    <w:rsid w:val="00B95AA4"/>
    <w:rsid w:val="00D16134"/>
    <w:rsid w:val="00D51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A3FA6"/>
  <w15:chartTrackingRefBased/>
  <w15:docId w15:val="{6E0EB90B-2DF4-4711-A8FD-6688D7D5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1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7</cp:revision>
  <dcterms:created xsi:type="dcterms:W3CDTF">2020-09-17T22:34:00Z</dcterms:created>
  <dcterms:modified xsi:type="dcterms:W3CDTF">2020-09-18T01:20:00Z</dcterms:modified>
</cp:coreProperties>
</file>