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8030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t xml:space="preserve">Life experiences—like waiting tables or volunteering—develop </w:t>
      </w:r>
      <w:r w:rsidRPr="001B7B95">
        <w:rPr>
          <w:b/>
          <w:bCs/>
        </w:rPr>
        <w:t>transferable skills</w:t>
      </w:r>
      <w:r w:rsidRPr="001B7B95">
        <w:t xml:space="preserve"> that can apply to many jobs.</w:t>
      </w:r>
    </w:p>
    <w:p w14:paraId="09CB8895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t xml:space="preserve">Transferable skills include both </w:t>
      </w:r>
      <w:r w:rsidRPr="001B7B95">
        <w:rPr>
          <w:b/>
          <w:bCs/>
        </w:rPr>
        <w:t>technical</w:t>
      </w:r>
      <w:r w:rsidRPr="001B7B95">
        <w:t xml:space="preserve"> (e.g., programming, data analysis) and </w:t>
      </w:r>
      <w:r w:rsidRPr="001B7B95">
        <w:rPr>
          <w:b/>
          <w:bCs/>
        </w:rPr>
        <w:t>soft skills</w:t>
      </w:r>
      <w:r w:rsidRPr="001B7B95">
        <w:t xml:space="preserve"> (e.g., communication, problem-solving, teamwork).</w:t>
      </w:r>
    </w:p>
    <w:p w14:paraId="6043791E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t xml:space="preserve">Employers increasingly use </w:t>
      </w:r>
      <w:r w:rsidRPr="001B7B95">
        <w:rPr>
          <w:b/>
          <w:bCs/>
        </w:rPr>
        <w:t>skills-based hiring</w:t>
      </w:r>
      <w:r w:rsidRPr="001B7B95">
        <w:t>, valuing what you can do over job titles or degrees.</w:t>
      </w:r>
    </w:p>
    <w:p w14:paraId="178A6E8F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rPr>
          <w:b/>
          <w:bCs/>
        </w:rPr>
        <w:t>Steps to identify your transferable skills</w:t>
      </w:r>
      <w:r w:rsidRPr="001B7B95">
        <w:t>:</w:t>
      </w:r>
    </w:p>
    <w:p w14:paraId="34C024B0" w14:textId="77777777" w:rsidR="001B7B95" w:rsidRPr="001B7B95" w:rsidRDefault="001B7B95" w:rsidP="001B7B95">
      <w:pPr>
        <w:numPr>
          <w:ilvl w:val="1"/>
          <w:numId w:val="1"/>
        </w:numPr>
      </w:pPr>
      <w:r w:rsidRPr="001B7B95">
        <w:t>Reflect on life experiences (jobs, school, volunteering, hobbies, etc.).</w:t>
      </w:r>
    </w:p>
    <w:p w14:paraId="4A4C4B61" w14:textId="77777777" w:rsidR="001B7B95" w:rsidRPr="001B7B95" w:rsidRDefault="001B7B95" w:rsidP="001B7B95">
      <w:pPr>
        <w:numPr>
          <w:ilvl w:val="1"/>
          <w:numId w:val="1"/>
        </w:numPr>
      </w:pPr>
      <w:r w:rsidRPr="001B7B95">
        <w:t>Identify the skills developed in each situation (e.g., planning, communication, leadership).</w:t>
      </w:r>
    </w:p>
    <w:p w14:paraId="6BF4A11A" w14:textId="77777777" w:rsidR="001B7B95" w:rsidRPr="001B7B95" w:rsidRDefault="001B7B95" w:rsidP="001B7B95">
      <w:pPr>
        <w:numPr>
          <w:ilvl w:val="1"/>
          <w:numId w:val="1"/>
        </w:numPr>
      </w:pPr>
      <w:r w:rsidRPr="001B7B95">
        <w:t>Connect those skills to job roles that value them.</w:t>
      </w:r>
    </w:p>
    <w:p w14:paraId="22D54C9F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rPr>
          <w:b/>
          <w:bCs/>
        </w:rPr>
        <w:t>Examples</w:t>
      </w:r>
      <w:r w:rsidRPr="001B7B95">
        <w:t>:</w:t>
      </w:r>
    </w:p>
    <w:p w14:paraId="6BE93212" w14:textId="77777777" w:rsidR="001B7B95" w:rsidRPr="001B7B95" w:rsidRDefault="001B7B95" w:rsidP="001B7B95">
      <w:pPr>
        <w:numPr>
          <w:ilvl w:val="1"/>
          <w:numId w:val="2"/>
        </w:numPr>
      </w:pPr>
      <w:r w:rsidRPr="001B7B95">
        <w:t>An executive assistant’s scheduling and communication skills transfer well to project management.</w:t>
      </w:r>
    </w:p>
    <w:p w14:paraId="6C32D339" w14:textId="77777777" w:rsidR="001B7B95" w:rsidRPr="001B7B95" w:rsidRDefault="001B7B95" w:rsidP="001B7B95">
      <w:pPr>
        <w:numPr>
          <w:ilvl w:val="1"/>
          <w:numId w:val="2"/>
        </w:numPr>
      </w:pPr>
      <w:r w:rsidRPr="001B7B95">
        <w:t>A teacher’s leadership and presentation skills are valuable in public relations.</w:t>
      </w:r>
    </w:p>
    <w:p w14:paraId="74DE271E" w14:textId="77777777" w:rsidR="001B7B95" w:rsidRPr="001B7B95" w:rsidRDefault="001B7B95" w:rsidP="001B7B95">
      <w:pPr>
        <w:numPr>
          <w:ilvl w:val="1"/>
          <w:numId w:val="2"/>
        </w:numPr>
      </w:pPr>
      <w:r w:rsidRPr="001B7B95">
        <w:t>Military service or team sports build collaboration and adaptability—skills vital in many industries.</w:t>
      </w:r>
    </w:p>
    <w:p w14:paraId="098F9C05" w14:textId="77777777" w:rsidR="001B7B95" w:rsidRPr="001B7B95" w:rsidRDefault="001B7B95" w:rsidP="001B7B95">
      <w:pPr>
        <w:numPr>
          <w:ilvl w:val="0"/>
          <w:numId w:val="1"/>
        </w:numPr>
      </w:pPr>
      <w:r w:rsidRPr="001B7B95">
        <w:t>You likely already have a solid foundation of skills—recognizing and framing them is key to succeeding in your job search.</w:t>
      </w:r>
    </w:p>
    <w:p w14:paraId="5FCBB41E" w14:textId="77777777" w:rsidR="0037474A" w:rsidRDefault="0037474A"/>
    <w:p w14:paraId="6CC081F1" w14:textId="77777777" w:rsidR="00F5617E" w:rsidRPr="00F5617E" w:rsidRDefault="00F5617E" w:rsidP="00F5617E">
      <w:pPr>
        <w:numPr>
          <w:ilvl w:val="0"/>
          <w:numId w:val="3"/>
        </w:numPr>
      </w:pPr>
      <w:r w:rsidRPr="00F5617E">
        <w:rPr>
          <w:b/>
          <w:bCs/>
        </w:rPr>
        <w:t>Transferable skills</w:t>
      </w:r>
      <w:r w:rsidRPr="00F5617E">
        <w:t xml:space="preserve"> are abilities gained in one setting that can be applied across different jobs or industries.</w:t>
      </w:r>
    </w:p>
    <w:p w14:paraId="3045DF7B" w14:textId="77777777" w:rsidR="00F5617E" w:rsidRPr="00F5617E" w:rsidRDefault="00F5617E" w:rsidP="00F5617E">
      <w:pPr>
        <w:numPr>
          <w:ilvl w:val="0"/>
          <w:numId w:val="3"/>
        </w:numPr>
      </w:pPr>
      <w:r w:rsidRPr="00F5617E">
        <w:t xml:space="preserve">Mike, a Product Lead at Google and former teacher, illustrates how classroom skills like </w:t>
      </w:r>
      <w:r w:rsidRPr="00F5617E">
        <w:rPr>
          <w:b/>
          <w:bCs/>
        </w:rPr>
        <w:t>prioritization, time management, communication, and adaptability</w:t>
      </w:r>
      <w:r w:rsidRPr="00F5617E">
        <w:t xml:space="preserve"> translate into leadership roles.</w:t>
      </w:r>
    </w:p>
    <w:p w14:paraId="039B3EF0" w14:textId="77777777" w:rsidR="00F5617E" w:rsidRPr="00F5617E" w:rsidRDefault="00F5617E" w:rsidP="00F5617E">
      <w:pPr>
        <w:numPr>
          <w:ilvl w:val="0"/>
          <w:numId w:val="3"/>
        </w:numPr>
        <w:rPr>
          <w:highlight w:val="yellow"/>
        </w:rPr>
      </w:pPr>
      <w:r w:rsidRPr="00F5617E">
        <w:rPr>
          <w:b/>
          <w:bCs/>
          <w:highlight w:val="yellow"/>
        </w:rPr>
        <w:t>Top 4 transferable skills valued by employers</w:t>
      </w:r>
      <w:r w:rsidRPr="00F5617E">
        <w:rPr>
          <w:highlight w:val="yellow"/>
        </w:rPr>
        <w:t>:</w:t>
      </w:r>
    </w:p>
    <w:p w14:paraId="75CA3B13" w14:textId="77777777" w:rsidR="00F5617E" w:rsidRPr="00F5617E" w:rsidRDefault="00F5617E" w:rsidP="00F5617E">
      <w:pPr>
        <w:numPr>
          <w:ilvl w:val="1"/>
          <w:numId w:val="3"/>
        </w:numPr>
        <w:rPr>
          <w:highlight w:val="yellow"/>
        </w:rPr>
      </w:pPr>
      <w:r w:rsidRPr="00F5617E">
        <w:rPr>
          <w:b/>
          <w:bCs/>
          <w:highlight w:val="yellow"/>
        </w:rPr>
        <w:t>Navigating ambiguity</w:t>
      </w:r>
      <w:r w:rsidRPr="00F5617E">
        <w:rPr>
          <w:highlight w:val="yellow"/>
        </w:rPr>
        <w:t xml:space="preserve"> – being flexible and effective in uncertain or changing situations.</w:t>
      </w:r>
    </w:p>
    <w:p w14:paraId="6A494973" w14:textId="77777777" w:rsidR="00F5617E" w:rsidRPr="00F5617E" w:rsidRDefault="00F5617E" w:rsidP="00F5617E">
      <w:pPr>
        <w:numPr>
          <w:ilvl w:val="1"/>
          <w:numId w:val="3"/>
        </w:numPr>
        <w:rPr>
          <w:highlight w:val="yellow"/>
        </w:rPr>
      </w:pPr>
      <w:r w:rsidRPr="00F5617E">
        <w:rPr>
          <w:b/>
          <w:bCs/>
          <w:highlight w:val="yellow"/>
        </w:rPr>
        <w:t>Emotional regulation</w:t>
      </w:r>
      <w:r w:rsidRPr="00F5617E">
        <w:rPr>
          <w:highlight w:val="yellow"/>
        </w:rPr>
        <w:t xml:space="preserve"> – maintaining composure, self-awareness, and being supportive under pressure.</w:t>
      </w:r>
    </w:p>
    <w:p w14:paraId="1893C33B" w14:textId="77777777" w:rsidR="00F5617E" w:rsidRPr="00F5617E" w:rsidRDefault="00F5617E" w:rsidP="00F5617E">
      <w:pPr>
        <w:numPr>
          <w:ilvl w:val="1"/>
          <w:numId w:val="3"/>
        </w:numPr>
        <w:rPr>
          <w:highlight w:val="yellow"/>
        </w:rPr>
      </w:pPr>
      <w:r w:rsidRPr="00F5617E">
        <w:rPr>
          <w:b/>
          <w:bCs/>
          <w:highlight w:val="yellow"/>
        </w:rPr>
        <w:t>Communication</w:t>
      </w:r>
      <w:r w:rsidRPr="00F5617E">
        <w:rPr>
          <w:highlight w:val="yellow"/>
        </w:rPr>
        <w:t xml:space="preserve"> – adapting your message clearly and effectively to different audiences.</w:t>
      </w:r>
    </w:p>
    <w:p w14:paraId="77B56AF9" w14:textId="77777777" w:rsidR="00F5617E" w:rsidRPr="00F5617E" w:rsidRDefault="00F5617E" w:rsidP="00F5617E">
      <w:pPr>
        <w:numPr>
          <w:ilvl w:val="1"/>
          <w:numId w:val="3"/>
        </w:numPr>
        <w:rPr>
          <w:highlight w:val="yellow"/>
        </w:rPr>
      </w:pPr>
      <w:r w:rsidRPr="00F5617E">
        <w:rPr>
          <w:b/>
          <w:bCs/>
          <w:highlight w:val="yellow"/>
        </w:rPr>
        <w:t>Problem-solving</w:t>
      </w:r>
      <w:r w:rsidRPr="00F5617E">
        <w:rPr>
          <w:highlight w:val="yellow"/>
        </w:rPr>
        <w:t xml:space="preserve"> – approaching and resolving complex, people-based or technical issues constructively.</w:t>
      </w:r>
    </w:p>
    <w:p w14:paraId="05D5C9AC" w14:textId="77777777" w:rsidR="00F5617E" w:rsidRPr="00F5617E" w:rsidRDefault="00F5617E" w:rsidP="00F5617E">
      <w:pPr>
        <w:numPr>
          <w:ilvl w:val="0"/>
          <w:numId w:val="3"/>
        </w:numPr>
      </w:pPr>
      <w:r w:rsidRPr="00F5617E">
        <w:t xml:space="preserve">Emphasizing these skills in interviews or resumes helps show your </w:t>
      </w:r>
      <w:r w:rsidRPr="00F5617E">
        <w:rPr>
          <w:b/>
          <w:bCs/>
        </w:rPr>
        <w:t>holistic value as a team member</w:t>
      </w:r>
      <w:r w:rsidRPr="00F5617E">
        <w:t>.</w:t>
      </w:r>
    </w:p>
    <w:p w14:paraId="75A67EA8" w14:textId="77777777" w:rsidR="00F5617E" w:rsidRPr="00F5617E" w:rsidRDefault="00F5617E" w:rsidP="00F5617E">
      <w:pPr>
        <w:numPr>
          <w:ilvl w:val="0"/>
          <w:numId w:val="3"/>
        </w:numPr>
      </w:pPr>
      <w:r w:rsidRPr="00F5617E">
        <w:t xml:space="preserve">Teams benefit from </w:t>
      </w:r>
      <w:r w:rsidRPr="00F5617E">
        <w:rPr>
          <w:b/>
          <w:bCs/>
        </w:rPr>
        <w:t>diverse skill sets</w:t>
      </w:r>
      <w:r w:rsidRPr="00F5617E">
        <w:t>, much like using all the colors in a box of markers creates a richer, more complete picture.</w:t>
      </w:r>
    </w:p>
    <w:p w14:paraId="0F55F58F" w14:textId="77777777" w:rsidR="00F5617E" w:rsidRPr="00F5617E" w:rsidRDefault="00F5617E" w:rsidP="00F5617E">
      <w:pPr>
        <w:numPr>
          <w:ilvl w:val="0"/>
          <w:numId w:val="3"/>
        </w:numPr>
      </w:pPr>
      <w:r w:rsidRPr="00F5617E">
        <w:t xml:space="preserve">Your </w:t>
      </w:r>
      <w:r w:rsidRPr="00F5617E">
        <w:rPr>
          <w:b/>
          <w:bCs/>
        </w:rPr>
        <w:t>unique experiences and transferable skills</w:t>
      </w:r>
      <w:r w:rsidRPr="00F5617E">
        <w:t xml:space="preserve"> elevate a team’s capabilities and contribute in meaningful, distinctive ways.</w:t>
      </w:r>
    </w:p>
    <w:p w14:paraId="32FF9A34" w14:textId="77777777" w:rsidR="00F5617E" w:rsidRDefault="00F5617E"/>
    <w:sectPr w:rsidR="00F5617E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77294"/>
    <w:multiLevelType w:val="multilevel"/>
    <w:tmpl w:val="EBE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85EB1"/>
    <w:multiLevelType w:val="multilevel"/>
    <w:tmpl w:val="13EE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021840">
    <w:abstractNumId w:val="1"/>
  </w:num>
  <w:num w:numId="2" w16cid:durableId="15554324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1122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B2"/>
    <w:rsid w:val="001B7B95"/>
    <w:rsid w:val="0037474A"/>
    <w:rsid w:val="009F2A12"/>
    <w:rsid w:val="00BF4D3C"/>
    <w:rsid w:val="00C96AB2"/>
    <w:rsid w:val="00E951CC"/>
    <w:rsid w:val="00F5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9C27"/>
  <w15:chartTrackingRefBased/>
  <w15:docId w15:val="{CC8C311E-EEBC-4A2B-A116-7B58CB97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B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AB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AB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AB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AB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AB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AB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AB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AB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B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AB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AB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AB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AB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AB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AB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AB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AB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AB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AB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AB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AB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>Amazon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3</cp:revision>
  <dcterms:created xsi:type="dcterms:W3CDTF">2025-06-09T18:55:00Z</dcterms:created>
  <dcterms:modified xsi:type="dcterms:W3CDTF">2025-06-09T18:57:00Z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2025-06-09T18:56:15Z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4998ed9d-7e38-41c1-a130-116f66741359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