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BA602" w14:textId="77777777" w:rsidR="005A002A" w:rsidRPr="005A002A" w:rsidRDefault="005A002A" w:rsidP="005A002A">
      <w:pPr>
        <w:spacing w:before="100" w:beforeAutospacing="1" w:after="100" w:afterAutospacing="1" w:line="240" w:lineRule="auto"/>
        <w:outlineLvl w:val="2"/>
        <w:rPr>
          <w:rFonts w:eastAsia="Times New Roman" w:cs="Times New Roman"/>
          <w:b/>
          <w:bCs/>
          <w:color w:val="auto"/>
          <w:sz w:val="27"/>
          <w:szCs w:val="27"/>
        </w:rPr>
      </w:pPr>
      <w:bookmarkStart w:id="0" w:name="_GoBack"/>
      <w:r w:rsidRPr="00F4791A">
        <w:rPr>
          <w:rFonts w:eastAsia="Times New Roman" w:cs="Times New Roman"/>
          <w:b/>
          <w:bCs/>
          <w:color w:val="auto"/>
          <w:sz w:val="27"/>
          <w:szCs w:val="27"/>
        </w:rPr>
        <w:t>Security Frameworks and Their Role in Protecting Organizations</w:t>
      </w:r>
    </w:p>
    <w:p w14:paraId="7F3C831A" w14:textId="77777777" w:rsidR="005A002A" w:rsidRPr="005A002A" w:rsidRDefault="005A002A" w:rsidP="005A002A">
      <w:pPr>
        <w:spacing w:before="100" w:beforeAutospacing="1" w:after="100" w:afterAutospacing="1" w:line="240" w:lineRule="auto"/>
        <w:rPr>
          <w:rFonts w:eastAsia="Times New Roman" w:cs="Times New Roman"/>
          <w:color w:val="auto"/>
          <w:szCs w:val="24"/>
        </w:rPr>
      </w:pPr>
      <w:r w:rsidRPr="005A002A">
        <w:rPr>
          <w:rFonts w:eastAsia="Times New Roman" w:cs="Times New Roman"/>
          <w:color w:val="auto"/>
          <w:szCs w:val="24"/>
        </w:rPr>
        <w:t xml:space="preserve">Organizations establish </w:t>
      </w:r>
      <w:r w:rsidRPr="00F4791A">
        <w:rPr>
          <w:rFonts w:eastAsia="Times New Roman" w:cs="Times New Roman"/>
          <w:b/>
          <w:bCs/>
          <w:color w:val="auto"/>
          <w:szCs w:val="24"/>
        </w:rPr>
        <w:t>security plans</w:t>
      </w:r>
      <w:r w:rsidRPr="005A002A">
        <w:rPr>
          <w:rFonts w:eastAsia="Times New Roman" w:cs="Times New Roman"/>
          <w:color w:val="auto"/>
          <w:szCs w:val="24"/>
        </w:rPr>
        <w:t xml:space="preserve"> to defend against </w:t>
      </w:r>
      <w:r w:rsidRPr="00F4791A">
        <w:rPr>
          <w:rFonts w:eastAsia="Times New Roman" w:cs="Times New Roman"/>
          <w:b/>
          <w:bCs/>
          <w:color w:val="auto"/>
          <w:szCs w:val="24"/>
        </w:rPr>
        <w:t>threats, risks, and vulnerabilities</w:t>
      </w:r>
      <w:r w:rsidRPr="005A002A">
        <w:rPr>
          <w:rFonts w:eastAsia="Times New Roman" w:cs="Times New Roman"/>
          <w:color w:val="auto"/>
          <w:szCs w:val="24"/>
        </w:rPr>
        <w:t xml:space="preserve">. However, many security requirements </w:t>
      </w:r>
      <w:r w:rsidRPr="00F4791A">
        <w:rPr>
          <w:rFonts w:eastAsia="Times New Roman" w:cs="Times New Roman"/>
          <w:b/>
          <w:bCs/>
          <w:color w:val="auto"/>
          <w:szCs w:val="24"/>
        </w:rPr>
        <w:t>overlap</w:t>
      </w:r>
      <w:r w:rsidRPr="005A002A">
        <w:rPr>
          <w:rFonts w:eastAsia="Times New Roman" w:cs="Times New Roman"/>
          <w:color w:val="auto"/>
          <w:szCs w:val="24"/>
        </w:rPr>
        <w:t xml:space="preserve">, which is why organizations rely on </w:t>
      </w:r>
      <w:r w:rsidRPr="00F4791A">
        <w:rPr>
          <w:rFonts w:eastAsia="Times New Roman" w:cs="Times New Roman"/>
          <w:b/>
          <w:bCs/>
          <w:color w:val="auto"/>
          <w:szCs w:val="24"/>
        </w:rPr>
        <w:t>security frameworks</w:t>
      </w:r>
      <w:r w:rsidRPr="005A002A">
        <w:rPr>
          <w:rFonts w:eastAsia="Times New Roman" w:cs="Times New Roman"/>
          <w:color w:val="auto"/>
          <w:szCs w:val="24"/>
        </w:rPr>
        <w:t xml:space="preserve"> to develop </w:t>
      </w:r>
      <w:r w:rsidRPr="00F4791A">
        <w:rPr>
          <w:rFonts w:eastAsia="Times New Roman" w:cs="Times New Roman"/>
          <w:b/>
          <w:bCs/>
          <w:color w:val="auto"/>
          <w:szCs w:val="24"/>
        </w:rPr>
        <w:t>custom policies and procedures</w:t>
      </w:r>
      <w:r w:rsidRPr="005A002A">
        <w:rPr>
          <w:rFonts w:eastAsia="Times New Roman" w:cs="Times New Roman"/>
          <w:color w:val="auto"/>
          <w:szCs w:val="24"/>
        </w:rPr>
        <w:t>.</w:t>
      </w:r>
    </w:p>
    <w:p w14:paraId="4F7E6E43" w14:textId="77777777" w:rsidR="005A002A" w:rsidRPr="005A002A" w:rsidRDefault="005A002A" w:rsidP="005A002A">
      <w:pPr>
        <w:spacing w:before="100" w:beforeAutospacing="1" w:after="100" w:afterAutospacing="1" w:line="240" w:lineRule="auto"/>
        <w:outlineLvl w:val="2"/>
        <w:rPr>
          <w:rFonts w:eastAsia="Times New Roman" w:cs="Times New Roman"/>
          <w:b/>
          <w:bCs/>
          <w:color w:val="auto"/>
          <w:sz w:val="27"/>
          <w:szCs w:val="27"/>
        </w:rPr>
      </w:pPr>
      <w:r w:rsidRPr="00F4791A">
        <w:rPr>
          <w:rFonts w:eastAsia="Times New Roman" w:cs="Times New Roman"/>
          <w:b/>
          <w:bCs/>
          <w:color w:val="auto"/>
          <w:sz w:val="27"/>
          <w:szCs w:val="27"/>
        </w:rPr>
        <w:t>What Are Security Frameworks?</w:t>
      </w:r>
    </w:p>
    <w:p w14:paraId="4058D6E2" w14:textId="77777777" w:rsidR="005A002A" w:rsidRPr="005A002A" w:rsidRDefault="005A002A" w:rsidP="005A002A">
      <w:pPr>
        <w:spacing w:before="100" w:beforeAutospacing="1" w:after="100" w:afterAutospacing="1" w:line="240" w:lineRule="auto"/>
        <w:rPr>
          <w:rFonts w:eastAsia="Times New Roman" w:cs="Times New Roman"/>
          <w:color w:val="auto"/>
          <w:szCs w:val="24"/>
        </w:rPr>
      </w:pPr>
      <w:r w:rsidRPr="005A002A">
        <w:rPr>
          <w:rFonts w:eastAsia="Times New Roman" w:cs="Times New Roman"/>
          <w:color w:val="auto"/>
          <w:szCs w:val="24"/>
        </w:rPr>
        <w:t xml:space="preserve">Security frameworks are </w:t>
      </w:r>
      <w:r w:rsidRPr="00F4791A">
        <w:rPr>
          <w:rFonts w:eastAsia="Times New Roman" w:cs="Times New Roman"/>
          <w:b/>
          <w:bCs/>
          <w:color w:val="auto"/>
          <w:szCs w:val="24"/>
        </w:rPr>
        <w:t>guidelines</w:t>
      </w:r>
      <w:r w:rsidRPr="005A002A">
        <w:rPr>
          <w:rFonts w:eastAsia="Times New Roman" w:cs="Times New Roman"/>
          <w:color w:val="auto"/>
          <w:szCs w:val="24"/>
        </w:rPr>
        <w:t xml:space="preserve"> designed to help organizations </w:t>
      </w:r>
      <w:r w:rsidRPr="00F4791A">
        <w:rPr>
          <w:rFonts w:eastAsia="Times New Roman" w:cs="Times New Roman"/>
          <w:b/>
          <w:bCs/>
          <w:color w:val="auto"/>
          <w:szCs w:val="24"/>
        </w:rPr>
        <w:t>mitigate risks</w:t>
      </w:r>
      <w:r w:rsidRPr="005A002A">
        <w:rPr>
          <w:rFonts w:eastAsia="Times New Roman" w:cs="Times New Roman"/>
          <w:color w:val="auto"/>
          <w:szCs w:val="24"/>
        </w:rPr>
        <w:t xml:space="preserve"> and </w:t>
      </w:r>
      <w:r w:rsidRPr="00F4791A">
        <w:rPr>
          <w:rFonts w:eastAsia="Times New Roman" w:cs="Times New Roman"/>
          <w:b/>
          <w:bCs/>
          <w:color w:val="auto"/>
          <w:szCs w:val="24"/>
        </w:rPr>
        <w:t>protect data and privacy</w:t>
      </w:r>
      <w:r w:rsidRPr="005A002A">
        <w:rPr>
          <w:rFonts w:eastAsia="Times New Roman" w:cs="Times New Roman"/>
          <w:color w:val="auto"/>
          <w:szCs w:val="24"/>
        </w:rPr>
        <w:t xml:space="preserve"> from threats like </w:t>
      </w:r>
      <w:r w:rsidRPr="00F4791A">
        <w:rPr>
          <w:rFonts w:eastAsia="Times New Roman" w:cs="Times New Roman"/>
          <w:b/>
          <w:bCs/>
          <w:color w:val="auto"/>
          <w:szCs w:val="24"/>
        </w:rPr>
        <w:t>social engineering attacks</w:t>
      </w:r>
      <w:r w:rsidRPr="005A002A">
        <w:rPr>
          <w:rFonts w:eastAsia="Times New Roman" w:cs="Times New Roman"/>
          <w:color w:val="auto"/>
          <w:szCs w:val="24"/>
        </w:rPr>
        <w:t xml:space="preserve"> and </w:t>
      </w:r>
      <w:r w:rsidRPr="00F4791A">
        <w:rPr>
          <w:rFonts w:eastAsia="Times New Roman" w:cs="Times New Roman"/>
          <w:b/>
          <w:bCs/>
          <w:color w:val="auto"/>
          <w:szCs w:val="24"/>
        </w:rPr>
        <w:t>ransomware</w:t>
      </w:r>
      <w:r w:rsidRPr="005A002A">
        <w:rPr>
          <w:rFonts w:eastAsia="Times New Roman" w:cs="Times New Roman"/>
          <w:color w:val="auto"/>
          <w:szCs w:val="24"/>
        </w:rPr>
        <w:t>.</w:t>
      </w:r>
    </w:p>
    <w:p w14:paraId="2B386E13" w14:textId="77777777" w:rsidR="005A002A" w:rsidRPr="005A002A" w:rsidRDefault="005A002A" w:rsidP="005A002A">
      <w:pPr>
        <w:spacing w:before="100" w:beforeAutospacing="1" w:after="100" w:afterAutospacing="1" w:line="240" w:lineRule="auto"/>
        <w:rPr>
          <w:rFonts w:eastAsia="Times New Roman" w:cs="Times New Roman"/>
          <w:color w:val="auto"/>
          <w:szCs w:val="24"/>
        </w:rPr>
      </w:pPr>
      <w:r w:rsidRPr="005A002A">
        <w:rPr>
          <w:rFonts w:eastAsia="Times New Roman" w:cs="Times New Roman"/>
          <w:color w:val="auto"/>
          <w:szCs w:val="24"/>
        </w:rPr>
        <w:t xml:space="preserve">Security isn't just about </w:t>
      </w:r>
      <w:r w:rsidRPr="00F4791A">
        <w:rPr>
          <w:rFonts w:eastAsia="Times New Roman" w:cs="Times New Roman"/>
          <w:b/>
          <w:bCs/>
          <w:color w:val="auto"/>
          <w:szCs w:val="24"/>
        </w:rPr>
        <w:t>cybersecurity</w:t>
      </w:r>
      <w:r w:rsidRPr="005A002A">
        <w:rPr>
          <w:rFonts w:eastAsia="Times New Roman" w:cs="Times New Roman"/>
          <w:color w:val="auto"/>
          <w:szCs w:val="24"/>
        </w:rPr>
        <w:t xml:space="preserve">—it also includes </w:t>
      </w:r>
      <w:r w:rsidRPr="00F4791A">
        <w:rPr>
          <w:rFonts w:eastAsia="Times New Roman" w:cs="Times New Roman"/>
          <w:b/>
          <w:bCs/>
          <w:color w:val="auto"/>
          <w:szCs w:val="24"/>
        </w:rPr>
        <w:t>physical security</w:t>
      </w:r>
      <w:r w:rsidRPr="005A002A">
        <w:rPr>
          <w:rFonts w:eastAsia="Times New Roman" w:cs="Times New Roman"/>
          <w:color w:val="auto"/>
          <w:szCs w:val="24"/>
        </w:rPr>
        <w:t xml:space="preserve"> measures. For example:</w:t>
      </w:r>
    </w:p>
    <w:p w14:paraId="2EE39DCE" w14:textId="77777777" w:rsidR="005A002A" w:rsidRPr="005A002A" w:rsidRDefault="005A002A" w:rsidP="005A002A">
      <w:pPr>
        <w:numPr>
          <w:ilvl w:val="0"/>
          <w:numId w:val="1"/>
        </w:numPr>
        <w:spacing w:before="100" w:beforeAutospacing="1" w:after="100" w:afterAutospacing="1" w:line="240" w:lineRule="auto"/>
        <w:rPr>
          <w:rFonts w:eastAsia="Times New Roman" w:cs="Times New Roman"/>
          <w:color w:val="auto"/>
          <w:szCs w:val="24"/>
        </w:rPr>
      </w:pPr>
      <w:r w:rsidRPr="005A002A">
        <w:rPr>
          <w:rFonts w:eastAsia="Times New Roman" w:cs="Times New Roman"/>
          <w:color w:val="auto"/>
          <w:szCs w:val="24"/>
        </w:rPr>
        <w:t xml:space="preserve">Employees may need a </w:t>
      </w:r>
      <w:r w:rsidRPr="00F4791A">
        <w:rPr>
          <w:rFonts w:eastAsia="Times New Roman" w:cs="Times New Roman"/>
          <w:b/>
          <w:bCs/>
          <w:color w:val="auto"/>
          <w:szCs w:val="24"/>
        </w:rPr>
        <w:t>key card or badge</w:t>
      </w:r>
      <w:r w:rsidRPr="005A002A">
        <w:rPr>
          <w:rFonts w:eastAsia="Times New Roman" w:cs="Times New Roman"/>
          <w:color w:val="auto"/>
          <w:szCs w:val="24"/>
        </w:rPr>
        <w:t xml:space="preserve"> to access a building.</w:t>
      </w:r>
    </w:p>
    <w:p w14:paraId="6D29A593" w14:textId="77777777" w:rsidR="005A002A" w:rsidRPr="005A002A" w:rsidRDefault="005A002A" w:rsidP="005A002A">
      <w:pPr>
        <w:numPr>
          <w:ilvl w:val="0"/>
          <w:numId w:val="1"/>
        </w:numPr>
        <w:spacing w:before="100" w:beforeAutospacing="1" w:after="100" w:afterAutospacing="1" w:line="240" w:lineRule="auto"/>
        <w:rPr>
          <w:rFonts w:eastAsia="Times New Roman" w:cs="Times New Roman"/>
          <w:color w:val="auto"/>
          <w:szCs w:val="24"/>
        </w:rPr>
      </w:pPr>
      <w:r w:rsidRPr="005A002A">
        <w:rPr>
          <w:rFonts w:eastAsia="Times New Roman" w:cs="Times New Roman"/>
          <w:color w:val="auto"/>
          <w:szCs w:val="24"/>
        </w:rPr>
        <w:t xml:space="preserve">Organizations may implement </w:t>
      </w:r>
      <w:r w:rsidRPr="00F4791A">
        <w:rPr>
          <w:rFonts w:eastAsia="Times New Roman" w:cs="Times New Roman"/>
          <w:b/>
          <w:bCs/>
          <w:color w:val="auto"/>
          <w:szCs w:val="24"/>
        </w:rPr>
        <w:t>security cameras and visitor logs</w:t>
      </w:r>
      <w:r w:rsidRPr="005A002A">
        <w:rPr>
          <w:rFonts w:eastAsia="Times New Roman" w:cs="Times New Roman"/>
          <w:color w:val="auto"/>
          <w:szCs w:val="24"/>
        </w:rPr>
        <w:t xml:space="preserve"> to prevent unauthorized access.</w:t>
      </w:r>
    </w:p>
    <w:p w14:paraId="71C1EC04" w14:textId="77777777" w:rsidR="005A002A" w:rsidRPr="005A002A" w:rsidRDefault="005A002A" w:rsidP="005A002A">
      <w:pPr>
        <w:spacing w:before="100" w:beforeAutospacing="1" w:after="100" w:afterAutospacing="1" w:line="240" w:lineRule="auto"/>
        <w:rPr>
          <w:rFonts w:eastAsia="Times New Roman" w:cs="Times New Roman"/>
          <w:color w:val="auto"/>
          <w:szCs w:val="24"/>
        </w:rPr>
      </w:pPr>
      <w:r w:rsidRPr="005A002A">
        <w:rPr>
          <w:rFonts w:eastAsia="Times New Roman" w:cs="Times New Roman"/>
          <w:color w:val="auto"/>
          <w:szCs w:val="24"/>
        </w:rPr>
        <w:t xml:space="preserve">Some frameworks also provide guidance on </w:t>
      </w:r>
      <w:r w:rsidRPr="00F4791A">
        <w:rPr>
          <w:rFonts w:eastAsia="Times New Roman" w:cs="Times New Roman"/>
          <w:b/>
          <w:bCs/>
          <w:color w:val="auto"/>
          <w:szCs w:val="24"/>
        </w:rPr>
        <w:t>preventing, detecting, and responding</w:t>
      </w:r>
      <w:r w:rsidRPr="005A002A">
        <w:rPr>
          <w:rFonts w:eastAsia="Times New Roman" w:cs="Times New Roman"/>
          <w:color w:val="auto"/>
          <w:szCs w:val="24"/>
        </w:rPr>
        <w:t xml:space="preserve"> to security breaches. This is critical for defending against </w:t>
      </w:r>
      <w:r w:rsidRPr="00F4791A">
        <w:rPr>
          <w:rFonts w:eastAsia="Times New Roman" w:cs="Times New Roman"/>
          <w:b/>
          <w:bCs/>
          <w:color w:val="auto"/>
          <w:szCs w:val="24"/>
        </w:rPr>
        <w:t>phishing attacks</w:t>
      </w:r>
      <w:r w:rsidRPr="005A002A">
        <w:rPr>
          <w:rFonts w:eastAsia="Times New Roman" w:cs="Times New Roman"/>
          <w:color w:val="auto"/>
          <w:szCs w:val="24"/>
        </w:rPr>
        <w:t xml:space="preserve"> and other forms of </w:t>
      </w:r>
      <w:r w:rsidRPr="00F4791A">
        <w:rPr>
          <w:rFonts w:eastAsia="Times New Roman" w:cs="Times New Roman"/>
          <w:b/>
          <w:bCs/>
          <w:color w:val="auto"/>
          <w:szCs w:val="24"/>
        </w:rPr>
        <w:t>social engineering</w:t>
      </w:r>
      <w:r w:rsidRPr="005A002A">
        <w:rPr>
          <w:rFonts w:eastAsia="Times New Roman" w:cs="Times New Roman"/>
          <w:color w:val="auto"/>
          <w:szCs w:val="24"/>
        </w:rPr>
        <w:t xml:space="preserve"> that </w:t>
      </w:r>
      <w:r w:rsidRPr="00F4791A">
        <w:rPr>
          <w:rFonts w:eastAsia="Times New Roman" w:cs="Times New Roman"/>
          <w:b/>
          <w:bCs/>
          <w:color w:val="auto"/>
          <w:szCs w:val="24"/>
        </w:rPr>
        <w:t>target employees</w:t>
      </w:r>
      <w:r w:rsidRPr="005A002A">
        <w:rPr>
          <w:rFonts w:eastAsia="Times New Roman" w:cs="Times New Roman"/>
          <w:color w:val="auto"/>
          <w:szCs w:val="24"/>
        </w:rPr>
        <w:t>.</w:t>
      </w:r>
    </w:p>
    <w:p w14:paraId="378839C8" w14:textId="77777777" w:rsidR="005A002A" w:rsidRPr="005A002A" w:rsidRDefault="005A002A" w:rsidP="005A002A">
      <w:pPr>
        <w:spacing w:before="100" w:beforeAutospacing="1" w:after="100" w:afterAutospacing="1" w:line="240" w:lineRule="auto"/>
        <w:outlineLvl w:val="2"/>
        <w:rPr>
          <w:rFonts w:eastAsia="Times New Roman" w:cs="Times New Roman"/>
          <w:b/>
          <w:bCs/>
          <w:color w:val="auto"/>
          <w:sz w:val="27"/>
          <w:szCs w:val="27"/>
        </w:rPr>
      </w:pPr>
      <w:r w:rsidRPr="00F4791A">
        <w:rPr>
          <w:rFonts w:eastAsia="Times New Roman" w:cs="Times New Roman"/>
          <w:b/>
          <w:bCs/>
          <w:color w:val="auto"/>
          <w:sz w:val="27"/>
          <w:szCs w:val="27"/>
        </w:rPr>
        <w:t>The Role of Employees in Security</w:t>
      </w:r>
    </w:p>
    <w:p w14:paraId="001D8FE4" w14:textId="77777777" w:rsidR="005A002A" w:rsidRPr="005A002A" w:rsidRDefault="005A002A" w:rsidP="005A002A">
      <w:pPr>
        <w:spacing w:before="100" w:beforeAutospacing="1" w:after="100" w:afterAutospacing="1" w:line="240" w:lineRule="auto"/>
        <w:rPr>
          <w:rFonts w:eastAsia="Times New Roman" w:cs="Times New Roman"/>
          <w:color w:val="auto"/>
          <w:szCs w:val="24"/>
        </w:rPr>
      </w:pPr>
      <w:r w:rsidRPr="005A002A">
        <w:rPr>
          <w:rFonts w:eastAsia="Times New Roman" w:cs="Times New Roman"/>
          <w:color w:val="auto"/>
          <w:szCs w:val="24"/>
        </w:rPr>
        <w:t xml:space="preserve">Since </w:t>
      </w:r>
      <w:r w:rsidRPr="00F4791A">
        <w:rPr>
          <w:rFonts w:eastAsia="Times New Roman" w:cs="Times New Roman"/>
          <w:b/>
          <w:bCs/>
          <w:color w:val="auto"/>
          <w:szCs w:val="24"/>
        </w:rPr>
        <w:t>people are the biggest security threat</w:t>
      </w:r>
      <w:r w:rsidRPr="005A002A">
        <w:rPr>
          <w:rFonts w:eastAsia="Times New Roman" w:cs="Times New Roman"/>
          <w:color w:val="auto"/>
          <w:szCs w:val="24"/>
        </w:rPr>
        <w:t>, frameworks help organizations create:</w:t>
      </w:r>
    </w:p>
    <w:p w14:paraId="0925D654" w14:textId="77777777" w:rsidR="005A002A" w:rsidRPr="005A002A" w:rsidRDefault="005A002A" w:rsidP="005A002A">
      <w:pPr>
        <w:numPr>
          <w:ilvl w:val="0"/>
          <w:numId w:val="2"/>
        </w:numPr>
        <w:spacing w:before="100" w:beforeAutospacing="1" w:after="100" w:afterAutospacing="1" w:line="240" w:lineRule="auto"/>
        <w:rPr>
          <w:rFonts w:eastAsia="Times New Roman" w:cs="Times New Roman"/>
          <w:color w:val="auto"/>
          <w:szCs w:val="24"/>
        </w:rPr>
      </w:pPr>
      <w:r w:rsidRPr="00F4791A">
        <w:rPr>
          <w:rFonts w:eastAsia="Times New Roman" w:cs="Times New Roman"/>
          <w:b/>
          <w:bCs/>
          <w:color w:val="auto"/>
          <w:szCs w:val="24"/>
        </w:rPr>
        <w:t>Training programs</w:t>
      </w:r>
      <w:r w:rsidRPr="005A002A">
        <w:rPr>
          <w:rFonts w:eastAsia="Times New Roman" w:cs="Times New Roman"/>
          <w:color w:val="auto"/>
          <w:szCs w:val="24"/>
        </w:rPr>
        <w:t xml:space="preserve"> to educate employees on recognizing </w:t>
      </w:r>
      <w:r w:rsidRPr="00F4791A">
        <w:rPr>
          <w:rFonts w:eastAsia="Times New Roman" w:cs="Times New Roman"/>
          <w:b/>
          <w:bCs/>
          <w:color w:val="auto"/>
          <w:szCs w:val="24"/>
        </w:rPr>
        <w:t>security threats and red flags</w:t>
      </w:r>
      <w:r w:rsidRPr="005A002A">
        <w:rPr>
          <w:rFonts w:eastAsia="Times New Roman" w:cs="Times New Roman"/>
          <w:color w:val="auto"/>
          <w:szCs w:val="24"/>
        </w:rPr>
        <w:t>.</w:t>
      </w:r>
    </w:p>
    <w:p w14:paraId="0B9C0659" w14:textId="77777777" w:rsidR="005A002A" w:rsidRPr="005A002A" w:rsidRDefault="005A002A" w:rsidP="005A002A">
      <w:pPr>
        <w:numPr>
          <w:ilvl w:val="0"/>
          <w:numId w:val="2"/>
        </w:numPr>
        <w:spacing w:before="100" w:beforeAutospacing="1" w:after="100" w:afterAutospacing="1" w:line="240" w:lineRule="auto"/>
        <w:rPr>
          <w:rFonts w:eastAsia="Times New Roman" w:cs="Times New Roman"/>
          <w:color w:val="auto"/>
          <w:szCs w:val="24"/>
        </w:rPr>
      </w:pPr>
      <w:r w:rsidRPr="00F4791A">
        <w:rPr>
          <w:rFonts w:eastAsia="Times New Roman" w:cs="Times New Roman"/>
          <w:b/>
          <w:bCs/>
          <w:color w:val="auto"/>
          <w:szCs w:val="24"/>
        </w:rPr>
        <w:t>Incident response plans</w:t>
      </w:r>
      <w:r w:rsidRPr="005A002A">
        <w:rPr>
          <w:rFonts w:eastAsia="Times New Roman" w:cs="Times New Roman"/>
          <w:color w:val="auto"/>
          <w:szCs w:val="24"/>
        </w:rPr>
        <w:t xml:space="preserve"> to ensure employees can quickly </w:t>
      </w:r>
      <w:r w:rsidRPr="00F4791A">
        <w:rPr>
          <w:rFonts w:eastAsia="Times New Roman" w:cs="Times New Roman"/>
          <w:b/>
          <w:bCs/>
          <w:color w:val="auto"/>
          <w:szCs w:val="24"/>
        </w:rPr>
        <w:t>report and address security concerns</w:t>
      </w:r>
      <w:r w:rsidRPr="005A002A">
        <w:rPr>
          <w:rFonts w:eastAsia="Times New Roman" w:cs="Times New Roman"/>
          <w:color w:val="auto"/>
          <w:szCs w:val="24"/>
        </w:rPr>
        <w:t>.</w:t>
      </w:r>
    </w:p>
    <w:p w14:paraId="7BAC3E2A" w14:textId="77777777" w:rsidR="005A002A" w:rsidRPr="005A002A" w:rsidRDefault="005A002A" w:rsidP="005A002A">
      <w:pPr>
        <w:spacing w:before="100" w:beforeAutospacing="1" w:after="100" w:afterAutospacing="1" w:line="240" w:lineRule="auto"/>
        <w:outlineLvl w:val="2"/>
        <w:rPr>
          <w:rFonts w:eastAsia="Times New Roman" w:cs="Times New Roman"/>
          <w:b/>
          <w:bCs/>
          <w:color w:val="auto"/>
          <w:sz w:val="27"/>
          <w:szCs w:val="27"/>
        </w:rPr>
      </w:pPr>
      <w:r w:rsidRPr="00F4791A">
        <w:rPr>
          <w:rFonts w:eastAsia="Times New Roman" w:cs="Times New Roman"/>
          <w:b/>
          <w:bCs/>
          <w:color w:val="auto"/>
          <w:sz w:val="27"/>
          <w:szCs w:val="27"/>
        </w:rPr>
        <w:t>The Analyst’s Role</w:t>
      </w:r>
    </w:p>
    <w:p w14:paraId="19D9CAE6" w14:textId="77777777" w:rsidR="005A002A" w:rsidRPr="005A002A" w:rsidRDefault="005A002A" w:rsidP="005A002A">
      <w:pPr>
        <w:spacing w:before="100" w:beforeAutospacing="1" w:after="100" w:afterAutospacing="1" w:line="240" w:lineRule="auto"/>
        <w:rPr>
          <w:rFonts w:eastAsia="Times New Roman" w:cs="Times New Roman"/>
          <w:color w:val="auto"/>
          <w:szCs w:val="24"/>
        </w:rPr>
      </w:pPr>
      <w:r w:rsidRPr="005A002A">
        <w:rPr>
          <w:rFonts w:eastAsia="Times New Roman" w:cs="Times New Roman"/>
          <w:color w:val="auto"/>
          <w:szCs w:val="24"/>
        </w:rPr>
        <w:t xml:space="preserve">As an </w:t>
      </w:r>
      <w:r w:rsidRPr="00F4791A">
        <w:rPr>
          <w:rFonts w:eastAsia="Times New Roman" w:cs="Times New Roman"/>
          <w:b/>
          <w:bCs/>
          <w:color w:val="auto"/>
          <w:szCs w:val="24"/>
        </w:rPr>
        <w:t>entry-level security analyst</w:t>
      </w:r>
      <w:r w:rsidRPr="005A002A">
        <w:rPr>
          <w:rFonts w:eastAsia="Times New Roman" w:cs="Times New Roman"/>
          <w:color w:val="auto"/>
          <w:szCs w:val="24"/>
        </w:rPr>
        <w:t>, your job will involve:</w:t>
      </w:r>
    </w:p>
    <w:p w14:paraId="53498CE1" w14:textId="77777777" w:rsidR="005A002A" w:rsidRPr="005A002A" w:rsidRDefault="005A002A" w:rsidP="005A002A">
      <w:pPr>
        <w:numPr>
          <w:ilvl w:val="0"/>
          <w:numId w:val="3"/>
        </w:numPr>
        <w:spacing w:before="100" w:beforeAutospacing="1" w:after="100" w:afterAutospacing="1" w:line="240" w:lineRule="auto"/>
        <w:rPr>
          <w:rFonts w:eastAsia="Times New Roman" w:cs="Times New Roman"/>
          <w:color w:val="auto"/>
          <w:szCs w:val="24"/>
        </w:rPr>
      </w:pPr>
      <w:r w:rsidRPr="005A002A">
        <w:rPr>
          <w:rFonts w:eastAsia="Times New Roman" w:cs="Times New Roman"/>
          <w:color w:val="auto"/>
          <w:szCs w:val="24"/>
        </w:rPr>
        <w:t xml:space="preserve">Understanding and </w:t>
      </w:r>
      <w:r w:rsidRPr="00F4791A">
        <w:rPr>
          <w:rFonts w:eastAsia="Times New Roman" w:cs="Times New Roman"/>
          <w:b/>
          <w:bCs/>
          <w:color w:val="auto"/>
          <w:szCs w:val="24"/>
        </w:rPr>
        <w:t>following security frameworks</w:t>
      </w:r>
      <w:r w:rsidRPr="005A002A">
        <w:rPr>
          <w:rFonts w:eastAsia="Times New Roman" w:cs="Times New Roman"/>
          <w:color w:val="auto"/>
          <w:szCs w:val="24"/>
        </w:rPr>
        <w:t xml:space="preserve"> in your organization.</w:t>
      </w:r>
    </w:p>
    <w:p w14:paraId="47AE7DD6" w14:textId="77777777" w:rsidR="005A002A" w:rsidRPr="005A002A" w:rsidRDefault="005A002A" w:rsidP="005A002A">
      <w:pPr>
        <w:numPr>
          <w:ilvl w:val="0"/>
          <w:numId w:val="3"/>
        </w:numPr>
        <w:spacing w:before="100" w:beforeAutospacing="1" w:after="100" w:afterAutospacing="1" w:line="240" w:lineRule="auto"/>
        <w:rPr>
          <w:rFonts w:eastAsia="Times New Roman" w:cs="Times New Roman"/>
          <w:color w:val="auto"/>
          <w:szCs w:val="24"/>
        </w:rPr>
      </w:pPr>
      <w:r w:rsidRPr="005A002A">
        <w:rPr>
          <w:rFonts w:eastAsia="Times New Roman" w:cs="Times New Roman"/>
          <w:color w:val="auto"/>
          <w:szCs w:val="24"/>
        </w:rPr>
        <w:t xml:space="preserve">Implementing security plans to </w:t>
      </w:r>
      <w:r w:rsidRPr="00F4791A">
        <w:rPr>
          <w:rFonts w:eastAsia="Times New Roman" w:cs="Times New Roman"/>
          <w:b/>
          <w:bCs/>
          <w:color w:val="auto"/>
          <w:szCs w:val="24"/>
        </w:rPr>
        <w:t>protect employees and sensitive data</w:t>
      </w:r>
      <w:r w:rsidRPr="005A002A">
        <w:rPr>
          <w:rFonts w:eastAsia="Times New Roman" w:cs="Times New Roman"/>
          <w:color w:val="auto"/>
          <w:szCs w:val="24"/>
        </w:rPr>
        <w:t>.</w:t>
      </w:r>
    </w:p>
    <w:p w14:paraId="64E68F6E" w14:textId="71397AA0" w:rsidR="0037474A" w:rsidRPr="00F4791A" w:rsidRDefault="005A002A" w:rsidP="005A002A">
      <w:pPr>
        <w:numPr>
          <w:ilvl w:val="0"/>
          <w:numId w:val="3"/>
        </w:numPr>
        <w:spacing w:before="100" w:beforeAutospacing="1" w:after="100" w:afterAutospacing="1" w:line="240" w:lineRule="auto"/>
        <w:rPr>
          <w:rFonts w:eastAsia="Times New Roman" w:cs="Times New Roman"/>
          <w:color w:val="auto"/>
          <w:szCs w:val="24"/>
        </w:rPr>
      </w:pPr>
      <w:r w:rsidRPr="005A002A">
        <w:rPr>
          <w:rFonts w:eastAsia="Times New Roman" w:cs="Times New Roman"/>
          <w:color w:val="auto"/>
          <w:szCs w:val="24"/>
        </w:rPr>
        <w:t xml:space="preserve">Educating staff on </w:t>
      </w:r>
      <w:r w:rsidRPr="00F4791A">
        <w:rPr>
          <w:rFonts w:eastAsia="Times New Roman" w:cs="Times New Roman"/>
          <w:b/>
          <w:bCs/>
          <w:color w:val="auto"/>
          <w:szCs w:val="24"/>
        </w:rPr>
        <w:t>best practices</w:t>
      </w:r>
      <w:r w:rsidRPr="005A002A">
        <w:rPr>
          <w:rFonts w:eastAsia="Times New Roman" w:cs="Times New Roman"/>
          <w:color w:val="auto"/>
          <w:szCs w:val="24"/>
        </w:rPr>
        <w:t xml:space="preserve"> to defend against </w:t>
      </w:r>
      <w:r w:rsidRPr="00F4791A">
        <w:rPr>
          <w:rFonts w:eastAsia="Times New Roman" w:cs="Times New Roman"/>
          <w:b/>
          <w:bCs/>
          <w:color w:val="auto"/>
          <w:szCs w:val="24"/>
        </w:rPr>
        <w:t>social engineering attacks, breaches, and other security incidents</w:t>
      </w:r>
      <w:r w:rsidRPr="005A002A">
        <w:rPr>
          <w:rFonts w:eastAsia="Times New Roman" w:cs="Times New Roman"/>
          <w:color w:val="auto"/>
          <w:szCs w:val="24"/>
        </w:rPr>
        <w:t>.</w:t>
      </w:r>
    </w:p>
    <w:p w14:paraId="63CB8129" w14:textId="77777777" w:rsidR="006C3730" w:rsidRPr="00F4791A" w:rsidRDefault="006C3730" w:rsidP="006C3730">
      <w:pPr>
        <w:pStyle w:val="Heading3"/>
        <w:rPr>
          <w:color w:val="auto"/>
        </w:rPr>
      </w:pPr>
      <w:r w:rsidRPr="00F4791A">
        <w:rPr>
          <w:rStyle w:val="Strong"/>
          <w:b/>
          <w:bCs/>
          <w:color w:val="auto"/>
        </w:rPr>
        <w:t>Understanding Security Controls</w:t>
      </w:r>
    </w:p>
    <w:p w14:paraId="1126FCB5" w14:textId="77777777" w:rsidR="006C3730" w:rsidRPr="00F4791A" w:rsidRDefault="006C3730" w:rsidP="006C3730">
      <w:pPr>
        <w:pStyle w:val="NormalWeb"/>
        <w:rPr>
          <w:color w:val="auto"/>
        </w:rPr>
      </w:pPr>
      <w:r w:rsidRPr="00F4791A">
        <w:rPr>
          <w:color w:val="auto"/>
        </w:rPr>
        <w:t xml:space="preserve">While </w:t>
      </w:r>
      <w:r w:rsidRPr="00F4791A">
        <w:rPr>
          <w:rStyle w:val="Strong"/>
          <w:color w:val="auto"/>
        </w:rPr>
        <w:t>frameworks</w:t>
      </w:r>
      <w:r w:rsidRPr="00F4791A">
        <w:rPr>
          <w:color w:val="auto"/>
        </w:rPr>
        <w:t xml:space="preserve"> provide a broad </w:t>
      </w:r>
      <w:r w:rsidRPr="00F4791A">
        <w:rPr>
          <w:rStyle w:val="Strong"/>
          <w:color w:val="auto"/>
        </w:rPr>
        <w:t>security strategy</w:t>
      </w:r>
      <w:r w:rsidRPr="00F4791A">
        <w:rPr>
          <w:color w:val="auto"/>
        </w:rPr>
        <w:t xml:space="preserve"> for managing risks, </w:t>
      </w:r>
      <w:r w:rsidRPr="00F4791A">
        <w:rPr>
          <w:rStyle w:val="Strong"/>
          <w:color w:val="auto"/>
        </w:rPr>
        <w:t>security controls</w:t>
      </w:r>
      <w:r w:rsidRPr="00F4791A">
        <w:rPr>
          <w:color w:val="auto"/>
        </w:rPr>
        <w:t xml:space="preserve"> are specific measures designed to </w:t>
      </w:r>
      <w:r w:rsidRPr="00F4791A">
        <w:rPr>
          <w:rStyle w:val="Strong"/>
          <w:color w:val="auto"/>
        </w:rPr>
        <w:t>reduce and mitigate</w:t>
      </w:r>
      <w:r w:rsidRPr="00F4791A">
        <w:rPr>
          <w:color w:val="auto"/>
        </w:rPr>
        <w:t xml:space="preserve"> these risks. Without proper security controls, organizations may suffer </w:t>
      </w:r>
      <w:r w:rsidRPr="00F4791A">
        <w:rPr>
          <w:rStyle w:val="Strong"/>
          <w:color w:val="auto"/>
        </w:rPr>
        <w:t>financial losses, reputational damage, and exposure to security risks</w:t>
      </w:r>
      <w:r w:rsidRPr="00F4791A">
        <w:rPr>
          <w:color w:val="auto"/>
        </w:rPr>
        <w:t xml:space="preserve"> such as </w:t>
      </w:r>
      <w:r w:rsidRPr="00F4791A">
        <w:rPr>
          <w:rStyle w:val="Strong"/>
          <w:color w:val="auto"/>
        </w:rPr>
        <w:t>trespassing, fake employee accounts, or unauthorized benefits</w:t>
      </w:r>
      <w:r w:rsidRPr="00F4791A">
        <w:rPr>
          <w:color w:val="auto"/>
        </w:rPr>
        <w:t>.</w:t>
      </w:r>
    </w:p>
    <w:p w14:paraId="1FB95411" w14:textId="77777777" w:rsidR="006C3730" w:rsidRPr="00F4791A" w:rsidRDefault="006C3730" w:rsidP="006C3730">
      <w:pPr>
        <w:pStyle w:val="Heading3"/>
        <w:rPr>
          <w:color w:val="auto"/>
        </w:rPr>
      </w:pPr>
      <w:r w:rsidRPr="00F4791A">
        <w:rPr>
          <w:rStyle w:val="Strong"/>
          <w:b/>
          <w:bCs/>
          <w:color w:val="auto"/>
        </w:rPr>
        <w:t>What Are Security Controls?</w:t>
      </w:r>
    </w:p>
    <w:p w14:paraId="23DADF61" w14:textId="77777777" w:rsidR="006C3730" w:rsidRPr="00F4791A" w:rsidRDefault="006C3730" w:rsidP="006C3730">
      <w:pPr>
        <w:pStyle w:val="NormalWeb"/>
        <w:rPr>
          <w:color w:val="auto"/>
        </w:rPr>
      </w:pPr>
      <w:r w:rsidRPr="00F4791A">
        <w:rPr>
          <w:rStyle w:val="Strong"/>
          <w:color w:val="auto"/>
        </w:rPr>
        <w:t>Security controls</w:t>
      </w:r>
      <w:r w:rsidRPr="00F4791A">
        <w:rPr>
          <w:color w:val="auto"/>
        </w:rPr>
        <w:t xml:space="preserve"> are </w:t>
      </w:r>
      <w:r w:rsidRPr="00F4791A">
        <w:rPr>
          <w:rStyle w:val="Strong"/>
          <w:color w:val="auto"/>
        </w:rPr>
        <w:t>safeguards</w:t>
      </w:r>
      <w:r w:rsidRPr="00F4791A">
        <w:rPr>
          <w:color w:val="auto"/>
        </w:rPr>
        <w:t xml:space="preserve"> that reduce specific security risks. Let’s explore three </w:t>
      </w:r>
      <w:r w:rsidRPr="00F4791A">
        <w:rPr>
          <w:rStyle w:val="Strong"/>
          <w:color w:val="auto"/>
        </w:rPr>
        <w:t>common types</w:t>
      </w:r>
      <w:r w:rsidRPr="00F4791A">
        <w:rPr>
          <w:color w:val="auto"/>
        </w:rPr>
        <w:t xml:space="preserve"> of security controls:</w:t>
      </w:r>
    </w:p>
    <w:p w14:paraId="1EB83F7E" w14:textId="77777777" w:rsidR="006C3730" w:rsidRPr="00F4791A" w:rsidRDefault="006C3730" w:rsidP="006C3730">
      <w:pPr>
        <w:pStyle w:val="Heading4"/>
        <w:rPr>
          <w:rFonts w:ascii="Times New Roman" w:hAnsi="Times New Roman" w:cs="Times New Roman"/>
          <w:i w:val="0"/>
          <w:color w:val="auto"/>
          <w:sz w:val="28"/>
        </w:rPr>
      </w:pPr>
      <w:r w:rsidRPr="00F4791A">
        <w:rPr>
          <w:rStyle w:val="Strong"/>
          <w:rFonts w:ascii="Times New Roman" w:hAnsi="Times New Roman" w:cs="Times New Roman"/>
          <w:bCs w:val="0"/>
          <w:i w:val="0"/>
          <w:color w:val="auto"/>
          <w:sz w:val="28"/>
        </w:rPr>
        <w:lastRenderedPageBreak/>
        <w:t>1. Encryption</w:t>
      </w:r>
    </w:p>
    <w:p w14:paraId="1D68818B" w14:textId="77777777" w:rsidR="006C3730" w:rsidRPr="00F4791A" w:rsidRDefault="006C3730" w:rsidP="006C3730">
      <w:pPr>
        <w:pStyle w:val="NormalWeb"/>
        <w:rPr>
          <w:color w:val="auto"/>
        </w:rPr>
      </w:pPr>
      <w:r w:rsidRPr="00F4791A">
        <w:rPr>
          <w:color w:val="auto"/>
        </w:rPr>
        <w:t xml:space="preserve">Encryption is the process of </w:t>
      </w:r>
      <w:r w:rsidRPr="00F4791A">
        <w:rPr>
          <w:rStyle w:val="Strong"/>
          <w:color w:val="auto"/>
        </w:rPr>
        <w:t>converting data from a readable format (plaintext) into an encoded format (ciphertext)</w:t>
      </w:r>
      <w:r w:rsidRPr="00F4791A">
        <w:rPr>
          <w:color w:val="auto"/>
        </w:rPr>
        <w:t>.</w:t>
      </w:r>
    </w:p>
    <w:p w14:paraId="4D3E70E3" w14:textId="77777777" w:rsidR="006C3730" w:rsidRPr="00F4791A" w:rsidRDefault="006C3730" w:rsidP="006C3730">
      <w:pPr>
        <w:numPr>
          <w:ilvl w:val="0"/>
          <w:numId w:val="4"/>
        </w:numPr>
        <w:spacing w:before="100" w:beforeAutospacing="1" w:after="100" w:afterAutospacing="1" w:line="240" w:lineRule="auto"/>
        <w:rPr>
          <w:rFonts w:cs="Times New Roman"/>
          <w:color w:val="auto"/>
        </w:rPr>
      </w:pPr>
      <w:r w:rsidRPr="00F4791A">
        <w:rPr>
          <w:rStyle w:val="Strong"/>
          <w:rFonts w:cs="Times New Roman"/>
          <w:color w:val="auto"/>
        </w:rPr>
        <w:t>Ciphertext</w:t>
      </w:r>
      <w:r w:rsidRPr="00F4791A">
        <w:rPr>
          <w:rFonts w:cs="Times New Roman"/>
          <w:color w:val="auto"/>
        </w:rPr>
        <w:t xml:space="preserve"> is unreadable until decrypted back into plaintext.</w:t>
      </w:r>
    </w:p>
    <w:p w14:paraId="6F7D8190" w14:textId="77777777" w:rsidR="006C3730" w:rsidRPr="00F4791A" w:rsidRDefault="006C3730" w:rsidP="006C3730">
      <w:pPr>
        <w:numPr>
          <w:ilvl w:val="0"/>
          <w:numId w:val="4"/>
        </w:numPr>
        <w:spacing w:before="100" w:beforeAutospacing="1" w:after="100" w:afterAutospacing="1" w:line="240" w:lineRule="auto"/>
        <w:rPr>
          <w:rFonts w:cs="Times New Roman"/>
          <w:color w:val="auto"/>
        </w:rPr>
      </w:pPr>
      <w:r w:rsidRPr="00F4791A">
        <w:rPr>
          <w:rStyle w:val="Strong"/>
          <w:rFonts w:cs="Times New Roman"/>
          <w:color w:val="auto"/>
        </w:rPr>
        <w:t>Purpose:</w:t>
      </w:r>
      <w:r w:rsidRPr="00F4791A">
        <w:rPr>
          <w:rFonts w:cs="Times New Roman"/>
          <w:color w:val="auto"/>
        </w:rPr>
        <w:t xml:space="preserve"> Ensures </w:t>
      </w:r>
      <w:r w:rsidRPr="00F4791A">
        <w:rPr>
          <w:rStyle w:val="Strong"/>
          <w:rFonts w:cs="Times New Roman"/>
          <w:color w:val="auto"/>
        </w:rPr>
        <w:t>confidentiality</w:t>
      </w:r>
      <w:r w:rsidRPr="00F4791A">
        <w:rPr>
          <w:rFonts w:cs="Times New Roman"/>
          <w:color w:val="auto"/>
        </w:rPr>
        <w:t xml:space="preserve"> of sensitive data, such as </w:t>
      </w:r>
      <w:r w:rsidRPr="00F4791A">
        <w:rPr>
          <w:rStyle w:val="Strong"/>
          <w:rFonts w:cs="Times New Roman"/>
          <w:color w:val="auto"/>
        </w:rPr>
        <w:t>customer account details</w:t>
      </w:r>
      <w:r w:rsidRPr="00F4791A">
        <w:rPr>
          <w:rFonts w:cs="Times New Roman"/>
          <w:color w:val="auto"/>
        </w:rPr>
        <w:t xml:space="preserve"> and </w:t>
      </w:r>
      <w:r w:rsidRPr="00F4791A">
        <w:rPr>
          <w:rStyle w:val="Strong"/>
          <w:rFonts w:cs="Times New Roman"/>
          <w:color w:val="auto"/>
        </w:rPr>
        <w:t>Social Security numbers</w:t>
      </w:r>
      <w:r w:rsidRPr="00F4791A">
        <w:rPr>
          <w:rFonts w:cs="Times New Roman"/>
          <w:color w:val="auto"/>
        </w:rPr>
        <w:t>.</w:t>
      </w:r>
    </w:p>
    <w:p w14:paraId="3CE06DFE" w14:textId="77777777" w:rsidR="006C3730" w:rsidRPr="00F4791A" w:rsidRDefault="006C3730" w:rsidP="006C3730">
      <w:pPr>
        <w:pStyle w:val="Heading4"/>
        <w:rPr>
          <w:rFonts w:ascii="Times New Roman" w:hAnsi="Times New Roman" w:cs="Times New Roman"/>
          <w:i w:val="0"/>
          <w:color w:val="auto"/>
          <w:sz w:val="28"/>
        </w:rPr>
      </w:pPr>
      <w:r w:rsidRPr="00F4791A">
        <w:rPr>
          <w:rStyle w:val="Strong"/>
          <w:rFonts w:ascii="Times New Roman" w:hAnsi="Times New Roman" w:cs="Times New Roman"/>
          <w:bCs w:val="0"/>
          <w:i w:val="0"/>
          <w:color w:val="auto"/>
          <w:sz w:val="28"/>
        </w:rPr>
        <w:t>2. Authentication</w:t>
      </w:r>
    </w:p>
    <w:p w14:paraId="08E88CB5" w14:textId="77777777" w:rsidR="006C3730" w:rsidRPr="00F4791A" w:rsidRDefault="006C3730" w:rsidP="006C3730">
      <w:pPr>
        <w:pStyle w:val="NormalWeb"/>
        <w:rPr>
          <w:color w:val="auto"/>
        </w:rPr>
      </w:pPr>
      <w:r w:rsidRPr="00F4791A">
        <w:rPr>
          <w:color w:val="auto"/>
        </w:rPr>
        <w:t xml:space="preserve">Authentication is the process of </w:t>
      </w:r>
      <w:r w:rsidRPr="00F4791A">
        <w:rPr>
          <w:rStyle w:val="Strong"/>
          <w:color w:val="auto"/>
        </w:rPr>
        <w:t>verifying the identity of a user or system</w:t>
      </w:r>
      <w:r w:rsidRPr="00F4791A">
        <w:rPr>
          <w:color w:val="auto"/>
        </w:rPr>
        <w:t>.</w:t>
      </w:r>
    </w:p>
    <w:p w14:paraId="5C6AB0A7" w14:textId="77777777" w:rsidR="006C3730" w:rsidRPr="00F4791A" w:rsidRDefault="006C3730" w:rsidP="006C3730">
      <w:pPr>
        <w:numPr>
          <w:ilvl w:val="0"/>
          <w:numId w:val="5"/>
        </w:numPr>
        <w:spacing w:before="100" w:beforeAutospacing="1" w:after="100" w:afterAutospacing="1" w:line="240" w:lineRule="auto"/>
        <w:rPr>
          <w:rFonts w:cs="Times New Roman"/>
          <w:color w:val="auto"/>
        </w:rPr>
      </w:pPr>
      <w:r w:rsidRPr="00F4791A">
        <w:rPr>
          <w:rFonts w:cs="Times New Roman"/>
          <w:color w:val="auto"/>
        </w:rPr>
        <w:t xml:space="preserve">A common example is </w:t>
      </w:r>
      <w:r w:rsidRPr="00F4791A">
        <w:rPr>
          <w:rStyle w:val="Strong"/>
          <w:rFonts w:cs="Times New Roman"/>
          <w:color w:val="auto"/>
        </w:rPr>
        <w:t>logging into a website with a username and password</w:t>
      </w:r>
      <w:r w:rsidRPr="00F4791A">
        <w:rPr>
          <w:rFonts w:cs="Times New Roman"/>
          <w:color w:val="auto"/>
        </w:rPr>
        <w:t>.</w:t>
      </w:r>
    </w:p>
    <w:p w14:paraId="0407D9A7" w14:textId="77777777" w:rsidR="006C3730" w:rsidRPr="00F4791A" w:rsidRDefault="006C3730" w:rsidP="006C3730">
      <w:pPr>
        <w:numPr>
          <w:ilvl w:val="0"/>
          <w:numId w:val="5"/>
        </w:numPr>
        <w:spacing w:before="100" w:beforeAutospacing="1" w:after="100" w:afterAutospacing="1" w:line="240" w:lineRule="auto"/>
        <w:rPr>
          <w:rFonts w:cs="Times New Roman"/>
          <w:color w:val="auto"/>
        </w:rPr>
      </w:pPr>
      <w:r w:rsidRPr="00F4791A">
        <w:rPr>
          <w:rStyle w:val="Strong"/>
          <w:rFonts w:cs="Times New Roman"/>
          <w:color w:val="auto"/>
        </w:rPr>
        <w:t>Multi-factor authentication (MFA)</w:t>
      </w:r>
      <w:r w:rsidRPr="00F4791A">
        <w:rPr>
          <w:rFonts w:cs="Times New Roman"/>
          <w:color w:val="auto"/>
        </w:rPr>
        <w:t xml:space="preserve"> adds an extra layer of security by requiring </w:t>
      </w:r>
      <w:r w:rsidRPr="00F4791A">
        <w:rPr>
          <w:rStyle w:val="Strong"/>
          <w:rFonts w:cs="Times New Roman"/>
          <w:color w:val="auto"/>
        </w:rPr>
        <w:t>a password plus another factor</w:t>
      </w:r>
      <w:r w:rsidRPr="00F4791A">
        <w:rPr>
          <w:rFonts w:cs="Times New Roman"/>
          <w:color w:val="auto"/>
        </w:rPr>
        <w:t xml:space="preserve"> (e.g., a security code, fingerprint, or facial recognition).</w:t>
      </w:r>
    </w:p>
    <w:p w14:paraId="3C358D1F" w14:textId="77777777" w:rsidR="006C3730" w:rsidRPr="00F4791A" w:rsidRDefault="006C3730" w:rsidP="006C3730">
      <w:pPr>
        <w:numPr>
          <w:ilvl w:val="0"/>
          <w:numId w:val="5"/>
        </w:numPr>
        <w:spacing w:before="100" w:beforeAutospacing="1" w:after="100" w:afterAutospacing="1" w:line="240" w:lineRule="auto"/>
        <w:rPr>
          <w:rFonts w:cs="Times New Roman"/>
          <w:color w:val="auto"/>
        </w:rPr>
      </w:pPr>
      <w:r w:rsidRPr="00F4791A">
        <w:rPr>
          <w:rStyle w:val="Strong"/>
          <w:rFonts w:cs="Times New Roman"/>
          <w:color w:val="auto"/>
        </w:rPr>
        <w:t>Biometrics</w:t>
      </w:r>
      <w:r w:rsidRPr="00F4791A">
        <w:rPr>
          <w:rFonts w:cs="Times New Roman"/>
          <w:color w:val="auto"/>
        </w:rPr>
        <w:t xml:space="preserve"> (fingerprints, eye scans, or palm scans) are also used for authentication.</w:t>
      </w:r>
    </w:p>
    <w:p w14:paraId="6D73B39A" w14:textId="77777777" w:rsidR="006C3730" w:rsidRPr="00F4791A" w:rsidRDefault="006C3730" w:rsidP="006C3730">
      <w:pPr>
        <w:pStyle w:val="NormalWeb"/>
        <w:rPr>
          <w:color w:val="auto"/>
        </w:rPr>
      </w:pPr>
      <w:r w:rsidRPr="00F4791A">
        <w:rPr>
          <w:color w:val="auto"/>
        </w:rPr>
        <w:t xml:space="preserve">One potential </w:t>
      </w:r>
      <w:r w:rsidRPr="00F4791A">
        <w:rPr>
          <w:rStyle w:val="Strong"/>
          <w:color w:val="auto"/>
        </w:rPr>
        <w:t>social engineering attack</w:t>
      </w:r>
      <w:r w:rsidRPr="00F4791A">
        <w:rPr>
          <w:color w:val="auto"/>
        </w:rPr>
        <w:t xml:space="preserve"> that can exploit </w:t>
      </w:r>
      <w:r w:rsidRPr="00F4791A">
        <w:rPr>
          <w:rStyle w:val="Strong"/>
          <w:color w:val="auto"/>
        </w:rPr>
        <w:t>biometric authentication</w:t>
      </w:r>
      <w:r w:rsidRPr="00F4791A">
        <w:rPr>
          <w:color w:val="auto"/>
        </w:rPr>
        <w:t xml:space="preserve"> is </w:t>
      </w:r>
      <w:r w:rsidRPr="00F4791A">
        <w:rPr>
          <w:rStyle w:val="Strong"/>
          <w:color w:val="auto"/>
        </w:rPr>
        <w:t>vishing</w:t>
      </w:r>
      <w:r w:rsidRPr="00F4791A">
        <w:rPr>
          <w:color w:val="auto"/>
        </w:rPr>
        <w:t xml:space="preserve"> (voice phishing).</w:t>
      </w:r>
    </w:p>
    <w:p w14:paraId="0ABE16E1" w14:textId="77777777" w:rsidR="006C3730" w:rsidRPr="00F4791A" w:rsidRDefault="006C3730" w:rsidP="006C3730">
      <w:pPr>
        <w:numPr>
          <w:ilvl w:val="0"/>
          <w:numId w:val="6"/>
        </w:numPr>
        <w:spacing w:before="100" w:beforeAutospacing="1" w:after="100" w:afterAutospacing="1" w:line="240" w:lineRule="auto"/>
        <w:rPr>
          <w:rFonts w:cs="Times New Roman"/>
          <w:color w:val="auto"/>
        </w:rPr>
      </w:pPr>
      <w:r w:rsidRPr="00F4791A">
        <w:rPr>
          <w:rStyle w:val="Strong"/>
          <w:rFonts w:cs="Times New Roman"/>
          <w:color w:val="auto"/>
        </w:rPr>
        <w:t>Vishing</w:t>
      </w:r>
      <w:r w:rsidRPr="00F4791A">
        <w:rPr>
          <w:rFonts w:cs="Times New Roman"/>
          <w:color w:val="auto"/>
        </w:rPr>
        <w:t xml:space="preserve"> is when attackers use </w:t>
      </w:r>
      <w:r w:rsidRPr="00F4791A">
        <w:rPr>
          <w:rStyle w:val="Strong"/>
          <w:rFonts w:cs="Times New Roman"/>
          <w:color w:val="auto"/>
        </w:rPr>
        <w:t>voice manipulation</w:t>
      </w:r>
      <w:r w:rsidRPr="00F4791A">
        <w:rPr>
          <w:rFonts w:cs="Times New Roman"/>
          <w:color w:val="auto"/>
        </w:rPr>
        <w:t xml:space="preserve"> to impersonate someone and gain unauthorized access to sensitive data.</w:t>
      </w:r>
    </w:p>
    <w:p w14:paraId="39807A00" w14:textId="77777777" w:rsidR="006C3730" w:rsidRPr="00F4791A" w:rsidRDefault="006C3730" w:rsidP="006C3730">
      <w:pPr>
        <w:pStyle w:val="Heading4"/>
        <w:rPr>
          <w:rFonts w:ascii="Times New Roman" w:hAnsi="Times New Roman" w:cs="Times New Roman"/>
          <w:i w:val="0"/>
          <w:color w:val="auto"/>
          <w:sz w:val="28"/>
          <w:szCs w:val="28"/>
        </w:rPr>
      </w:pPr>
      <w:r w:rsidRPr="00F4791A">
        <w:rPr>
          <w:rStyle w:val="Strong"/>
          <w:rFonts w:ascii="Times New Roman" w:hAnsi="Times New Roman" w:cs="Times New Roman"/>
          <w:bCs w:val="0"/>
          <w:i w:val="0"/>
          <w:color w:val="auto"/>
          <w:sz w:val="28"/>
          <w:szCs w:val="28"/>
        </w:rPr>
        <w:t>3. Authorization</w:t>
      </w:r>
    </w:p>
    <w:p w14:paraId="10D517B0" w14:textId="77777777" w:rsidR="006C3730" w:rsidRPr="00F4791A" w:rsidRDefault="006C3730" w:rsidP="006C3730">
      <w:pPr>
        <w:pStyle w:val="NormalWeb"/>
        <w:rPr>
          <w:color w:val="auto"/>
        </w:rPr>
      </w:pPr>
      <w:r w:rsidRPr="00F4791A">
        <w:rPr>
          <w:color w:val="auto"/>
        </w:rPr>
        <w:t xml:space="preserve">Authorization determines </w:t>
      </w:r>
      <w:r w:rsidRPr="00F4791A">
        <w:rPr>
          <w:rStyle w:val="Strong"/>
          <w:color w:val="auto"/>
        </w:rPr>
        <w:t>what resources a person or system is allowed to access</w:t>
      </w:r>
      <w:r w:rsidRPr="00F4791A">
        <w:rPr>
          <w:color w:val="auto"/>
        </w:rPr>
        <w:t>.</w:t>
      </w:r>
    </w:p>
    <w:p w14:paraId="59FA6B91" w14:textId="77777777" w:rsidR="006C3730" w:rsidRPr="00F4791A" w:rsidRDefault="006C3730" w:rsidP="006C3730">
      <w:pPr>
        <w:numPr>
          <w:ilvl w:val="0"/>
          <w:numId w:val="7"/>
        </w:numPr>
        <w:spacing w:before="100" w:beforeAutospacing="1" w:after="100" w:afterAutospacing="1" w:line="240" w:lineRule="auto"/>
        <w:rPr>
          <w:rFonts w:cs="Times New Roman"/>
          <w:color w:val="auto"/>
        </w:rPr>
      </w:pPr>
      <w:r w:rsidRPr="00F4791A">
        <w:rPr>
          <w:rFonts w:cs="Times New Roman"/>
          <w:color w:val="auto"/>
        </w:rPr>
        <w:t xml:space="preserve">Even if a user is </w:t>
      </w:r>
      <w:r w:rsidRPr="00F4791A">
        <w:rPr>
          <w:rStyle w:val="Strong"/>
          <w:rFonts w:cs="Times New Roman"/>
          <w:color w:val="auto"/>
        </w:rPr>
        <w:t>authenticated</w:t>
      </w:r>
      <w:r w:rsidRPr="00F4791A">
        <w:rPr>
          <w:rFonts w:cs="Times New Roman"/>
          <w:color w:val="auto"/>
        </w:rPr>
        <w:t xml:space="preserve">, they may not have </w:t>
      </w:r>
      <w:r w:rsidRPr="00F4791A">
        <w:rPr>
          <w:rStyle w:val="Strong"/>
          <w:rFonts w:cs="Times New Roman"/>
          <w:color w:val="auto"/>
        </w:rPr>
        <w:t>authorization</w:t>
      </w:r>
      <w:r w:rsidRPr="00F4791A">
        <w:rPr>
          <w:rFonts w:cs="Times New Roman"/>
          <w:color w:val="auto"/>
        </w:rPr>
        <w:t xml:space="preserve"> to access certain information.</w:t>
      </w:r>
    </w:p>
    <w:p w14:paraId="76FD6F17" w14:textId="77777777" w:rsidR="006C3730" w:rsidRPr="00F4791A" w:rsidRDefault="006C3730" w:rsidP="006C3730">
      <w:pPr>
        <w:numPr>
          <w:ilvl w:val="0"/>
          <w:numId w:val="7"/>
        </w:numPr>
        <w:spacing w:before="100" w:beforeAutospacing="1" w:after="100" w:afterAutospacing="1" w:line="240" w:lineRule="auto"/>
        <w:rPr>
          <w:rFonts w:cs="Times New Roman"/>
          <w:color w:val="auto"/>
        </w:rPr>
      </w:pPr>
      <w:r w:rsidRPr="00F4791A">
        <w:rPr>
          <w:rFonts w:cs="Times New Roman"/>
          <w:color w:val="auto"/>
        </w:rPr>
        <w:t xml:space="preserve">Example: A </w:t>
      </w:r>
      <w:r w:rsidRPr="00F4791A">
        <w:rPr>
          <w:rStyle w:val="Strong"/>
          <w:rFonts w:cs="Times New Roman"/>
          <w:color w:val="auto"/>
        </w:rPr>
        <w:t>federal employee</w:t>
      </w:r>
      <w:r w:rsidRPr="00F4791A">
        <w:rPr>
          <w:rFonts w:cs="Times New Roman"/>
          <w:color w:val="auto"/>
        </w:rPr>
        <w:t xml:space="preserve"> may have authorization to access </w:t>
      </w:r>
      <w:r w:rsidRPr="00F4791A">
        <w:rPr>
          <w:rStyle w:val="Strong"/>
          <w:rFonts w:cs="Times New Roman"/>
          <w:color w:val="auto"/>
        </w:rPr>
        <w:t>deep web data</w:t>
      </w:r>
      <w:r w:rsidRPr="00F4791A">
        <w:rPr>
          <w:rFonts w:cs="Times New Roman"/>
          <w:color w:val="auto"/>
        </w:rPr>
        <w:t xml:space="preserve"> that is restricted to the general public.</w:t>
      </w:r>
    </w:p>
    <w:p w14:paraId="739BC841" w14:textId="77777777" w:rsidR="006C3730" w:rsidRPr="00F4791A" w:rsidRDefault="006C3730" w:rsidP="006C3730">
      <w:pPr>
        <w:pStyle w:val="Heading3"/>
        <w:rPr>
          <w:color w:val="auto"/>
        </w:rPr>
      </w:pPr>
      <w:r w:rsidRPr="00F4791A">
        <w:rPr>
          <w:rStyle w:val="Strong"/>
          <w:b/>
          <w:bCs/>
          <w:color w:val="auto"/>
        </w:rPr>
        <w:t>The Bigger Picture: The CIA Triad</w:t>
      </w:r>
    </w:p>
    <w:p w14:paraId="3A5E4C0A" w14:textId="77777777" w:rsidR="006C3730" w:rsidRPr="00F4791A" w:rsidRDefault="006C3730" w:rsidP="006C3730">
      <w:pPr>
        <w:pStyle w:val="NormalWeb"/>
        <w:rPr>
          <w:color w:val="auto"/>
        </w:rPr>
      </w:pPr>
      <w:r w:rsidRPr="00F4791A">
        <w:rPr>
          <w:color w:val="auto"/>
        </w:rPr>
        <w:t xml:space="preserve">The </w:t>
      </w:r>
      <w:r w:rsidRPr="00F4791A">
        <w:rPr>
          <w:rStyle w:val="Strong"/>
          <w:color w:val="auto"/>
        </w:rPr>
        <w:t>security controls</w:t>
      </w:r>
      <w:r w:rsidRPr="00F4791A">
        <w:rPr>
          <w:color w:val="auto"/>
        </w:rPr>
        <w:t xml:space="preserve"> discussed here are </w:t>
      </w:r>
      <w:r w:rsidRPr="00F4791A">
        <w:rPr>
          <w:rStyle w:val="Strong"/>
          <w:color w:val="auto"/>
        </w:rPr>
        <w:t>fundamental components</w:t>
      </w:r>
      <w:r w:rsidRPr="00F4791A">
        <w:rPr>
          <w:color w:val="auto"/>
        </w:rPr>
        <w:t xml:space="preserve"> of the </w:t>
      </w:r>
      <w:r w:rsidRPr="00F4791A">
        <w:rPr>
          <w:rStyle w:val="Strong"/>
          <w:color w:val="auto"/>
        </w:rPr>
        <w:t>CIA triad</w:t>
      </w:r>
      <w:r w:rsidRPr="00F4791A">
        <w:rPr>
          <w:color w:val="auto"/>
        </w:rPr>
        <w:t xml:space="preserve">—a core model used by security teams to </w:t>
      </w:r>
      <w:r w:rsidRPr="00F4791A">
        <w:rPr>
          <w:rStyle w:val="Strong"/>
          <w:color w:val="auto"/>
        </w:rPr>
        <w:t>protect organizations</w:t>
      </w:r>
      <w:r w:rsidRPr="00F4791A">
        <w:rPr>
          <w:color w:val="auto"/>
        </w:rPr>
        <w:t>.</w:t>
      </w:r>
    </w:p>
    <w:p w14:paraId="4E980129" w14:textId="1E784656" w:rsidR="006C3730" w:rsidRPr="00F4791A" w:rsidRDefault="006C3730" w:rsidP="006C3730">
      <w:pPr>
        <w:pStyle w:val="NormalWeb"/>
        <w:rPr>
          <w:color w:val="auto"/>
        </w:rPr>
      </w:pPr>
      <w:r w:rsidRPr="00F4791A">
        <w:rPr>
          <w:color w:val="auto"/>
        </w:rPr>
        <w:t xml:space="preserve">Up next, we’ll explore the </w:t>
      </w:r>
      <w:r w:rsidRPr="00F4791A">
        <w:rPr>
          <w:rStyle w:val="Strong"/>
          <w:color w:val="auto"/>
        </w:rPr>
        <w:t>CIA triad</w:t>
      </w:r>
      <w:r w:rsidRPr="00F4791A">
        <w:rPr>
          <w:color w:val="auto"/>
        </w:rPr>
        <w:t xml:space="preserve"> and how it serves as a foundation for security professionals in safeguarding critical assets.</w:t>
      </w:r>
    </w:p>
    <w:p w14:paraId="7BEC194F" w14:textId="77777777" w:rsidR="00F4791A" w:rsidRPr="00F4791A" w:rsidRDefault="00F4791A" w:rsidP="00F4791A">
      <w:pPr>
        <w:pStyle w:val="Heading1"/>
        <w:rPr>
          <w:rFonts w:ascii="Times New Roman" w:hAnsi="Times New Roman" w:cs="Times New Roman"/>
          <w:color w:val="auto"/>
        </w:rPr>
      </w:pPr>
      <w:r w:rsidRPr="00F4791A">
        <w:rPr>
          <w:rFonts w:ascii="Times New Roman" w:hAnsi="Times New Roman" w:cs="Times New Roman"/>
          <w:color w:val="auto"/>
        </w:rPr>
        <w:t>The relationship between frameworks and controls</w:t>
      </w:r>
    </w:p>
    <w:p w14:paraId="2B93DF2A" w14:textId="77777777" w:rsidR="00F4791A" w:rsidRPr="00F4791A" w:rsidRDefault="00F4791A" w:rsidP="00F4791A">
      <w:pPr>
        <w:pStyle w:val="NormalWeb"/>
        <w:rPr>
          <w:color w:val="auto"/>
        </w:rPr>
      </w:pPr>
      <w:r w:rsidRPr="00F4791A">
        <w:rPr>
          <w:color w:val="auto"/>
        </w:rPr>
        <w:t>Previously, you learned how organizations use security frameworks and controls to protect against threats, risks, and vulnerabilities. This included discussions about the National Institute of Standards and Technology’s (NIST’s) Risk Management Framework (RMF) and Cybersecurity Framework (CSF), as well as the confidentiality, integrity, and availability (CIA) triad. In this reading, you will further explore security frameworks and controls and how they are used together to help mitigate organizational risk.</w:t>
      </w:r>
    </w:p>
    <w:p w14:paraId="62E524A6" w14:textId="77777777" w:rsidR="00F4791A" w:rsidRPr="00F4791A" w:rsidRDefault="00F4791A" w:rsidP="00F4791A">
      <w:pPr>
        <w:pStyle w:val="Heading2"/>
        <w:rPr>
          <w:rFonts w:ascii="Times New Roman" w:hAnsi="Times New Roman" w:cs="Times New Roman"/>
          <w:color w:val="auto"/>
        </w:rPr>
      </w:pPr>
      <w:r w:rsidRPr="00F4791A">
        <w:rPr>
          <w:rFonts w:ascii="Times New Roman" w:hAnsi="Times New Roman" w:cs="Times New Roman"/>
          <w:color w:val="auto"/>
        </w:rPr>
        <w:lastRenderedPageBreak/>
        <w:t>Frameworks and controls</w:t>
      </w:r>
    </w:p>
    <w:p w14:paraId="0BBBDEB5" w14:textId="77777777" w:rsidR="00F4791A" w:rsidRPr="00F4791A" w:rsidRDefault="00F4791A" w:rsidP="00F4791A">
      <w:pPr>
        <w:pStyle w:val="NormalWeb"/>
        <w:rPr>
          <w:color w:val="auto"/>
        </w:rPr>
      </w:pPr>
      <w:r w:rsidRPr="00F4791A">
        <w:rPr>
          <w:rStyle w:val="Strong"/>
          <w:rFonts w:eastAsiaTheme="majorEastAsia"/>
          <w:color w:val="auto"/>
        </w:rPr>
        <w:t>Security frameworks</w:t>
      </w:r>
      <w:r w:rsidRPr="00F4791A">
        <w:rPr>
          <w:color w:val="auto"/>
        </w:rPr>
        <w:t xml:space="preserve"> are guidelines used for building plans to help mitigate risk and threats to data and privacy. Frameworks support organizations’ ability to adhere to compliance laws and regulations. For example, the healthcare industry uses frameworks to comply with the United States’ Health Insurance Portability and Accountability Act (HIPAA), which requires that medical professionals keep patient information safe. </w:t>
      </w:r>
    </w:p>
    <w:p w14:paraId="415B7688" w14:textId="77777777" w:rsidR="00F4791A" w:rsidRPr="00F4791A" w:rsidRDefault="00F4791A" w:rsidP="00F4791A">
      <w:pPr>
        <w:pStyle w:val="NormalWeb"/>
        <w:rPr>
          <w:color w:val="auto"/>
        </w:rPr>
      </w:pPr>
      <w:r w:rsidRPr="00F4791A">
        <w:rPr>
          <w:rStyle w:val="Strong"/>
          <w:rFonts w:eastAsiaTheme="majorEastAsia"/>
          <w:color w:val="auto"/>
        </w:rPr>
        <w:t>Security controls</w:t>
      </w:r>
      <w:r w:rsidRPr="00F4791A">
        <w:rPr>
          <w:color w:val="auto"/>
        </w:rPr>
        <w:t xml:space="preserve"> are safeguards designed to reduce </w:t>
      </w:r>
      <w:r w:rsidRPr="00F4791A">
        <w:rPr>
          <w:rStyle w:val="Emphasis"/>
          <w:rFonts w:eastAsiaTheme="majorEastAsia"/>
          <w:color w:val="auto"/>
        </w:rPr>
        <w:t xml:space="preserve">specific </w:t>
      </w:r>
      <w:r w:rsidRPr="00F4791A">
        <w:rPr>
          <w:color w:val="auto"/>
        </w:rPr>
        <w:t>security risks. Security controls are the measures organizations use to lower risk and threats to data and privacy. For example, a control that can be used alongside frameworks to ensure a hospital remains compliant with HIPAA is requiring that patients use multi-factor authentication (MFA) to access their medical records. Using a measure like MFA to validate someone’s identity is one way to help mitigate potential risks and threats to private data.</w:t>
      </w:r>
    </w:p>
    <w:p w14:paraId="6CDF22C2" w14:textId="77777777" w:rsidR="00F4791A" w:rsidRPr="00F4791A" w:rsidRDefault="00F4791A" w:rsidP="00F4791A">
      <w:pPr>
        <w:pStyle w:val="Heading2"/>
        <w:rPr>
          <w:rFonts w:ascii="Times New Roman" w:hAnsi="Times New Roman" w:cs="Times New Roman"/>
          <w:color w:val="auto"/>
        </w:rPr>
      </w:pPr>
      <w:r w:rsidRPr="00F4791A">
        <w:rPr>
          <w:rFonts w:ascii="Times New Roman" w:hAnsi="Times New Roman" w:cs="Times New Roman"/>
          <w:color w:val="auto"/>
        </w:rPr>
        <w:t>Specific frameworks and controls</w:t>
      </w:r>
    </w:p>
    <w:p w14:paraId="47456722" w14:textId="77777777" w:rsidR="00F4791A" w:rsidRPr="00F4791A" w:rsidRDefault="00F4791A" w:rsidP="00F4791A">
      <w:pPr>
        <w:pStyle w:val="NormalWeb"/>
        <w:rPr>
          <w:color w:val="auto"/>
        </w:rPr>
      </w:pPr>
      <w:r w:rsidRPr="00F4791A">
        <w:rPr>
          <w:color w:val="auto"/>
        </w:rPr>
        <w:t>There are many different frameworks and controls that organizations can use to remain compliant with regulations and achieve their security goals. Frameworks covered in this reading are the Cyber Threat Framework (CTF) and the International Organization for Standardization/International Electrotechnical Commission (ISO/IEC) 27001. Several common security controls, used alongside these types of frameworks, are also explained. </w:t>
      </w:r>
    </w:p>
    <w:p w14:paraId="4C926A87" w14:textId="77777777" w:rsidR="00F4791A" w:rsidRPr="00F4791A" w:rsidRDefault="00F4791A" w:rsidP="00F4791A">
      <w:pPr>
        <w:pStyle w:val="Heading3"/>
        <w:rPr>
          <w:color w:val="auto"/>
        </w:rPr>
      </w:pPr>
      <w:r w:rsidRPr="00F4791A">
        <w:rPr>
          <w:rStyle w:val="Strong"/>
          <w:rFonts w:eastAsiaTheme="majorEastAsia"/>
          <w:b/>
          <w:bCs/>
          <w:color w:val="auto"/>
        </w:rPr>
        <w:t>Cyber Threat Framework (CTF)</w:t>
      </w:r>
    </w:p>
    <w:p w14:paraId="280D9B74" w14:textId="77777777" w:rsidR="00F4791A" w:rsidRPr="00F4791A" w:rsidRDefault="00F4791A" w:rsidP="00F4791A">
      <w:pPr>
        <w:pStyle w:val="NormalWeb"/>
        <w:rPr>
          <w:color w:val="auto"/>
        </w:rPr>
      </w:pPr>
      <w:r w:rsidRPr="00F4791A">
        <w:rPr>
          <w:color w:val="auto"/>
        </w:rPr>
        <w:t>According to the Office of the Director of National Intelligence, the CTF was developed by the U.S. government to provide “a common language for describing and communicating information about cyber threat activity.” By providing a common language to communicate information about threat activity, the CTF helps cybersecurity professionals analyze and share information more efficiently. This allows organizations to improve their response to the constantly evolving cybersecurity landscape and threat actors' many tactics and techniques.</w:t>
      </w:r>
    </w:p>
    <w:p w14:paraId="2D1185E3" w14:textId="77777777" w:rsidR="00F4791A" w:rsidRPr="00F4791A" w:rsidRDefault="00F4791A" w:rsidP="00F4791A">
      <w:pPr>
        <w:pStyle w:val="Heading3"/>
        <w:rPr>
          <w:color w:val="auto"/>
        </w:rPr>
      </w:pPr>
      <w:r w:rsidRPr="00F4791A">
        <w:rPr>
          <w:rStyle w:val="Strong"/>
          <w:rFonts w:eastAsiaTheme="majorEastAsia"/>
          <w:b/>
          <w:bCs/>
          <w:color w:val="auto"/>
        </w:rPr>
        <w:t>International Organization for Standardization/International Electrotechnical Commission (ISO/IEC) 27001</w:t>
      </w:r>
    </w:p>
    <w:p w14:paraId="144A19A7" w14:textId="77777777" w:rsidR="00F4791A" w:rsidRPr="00F4791A" w:rsidRDefault="00F4791A" w:rsidP="00F4791A">
      <w:pPr>
        <w:pStyle w:val="NormalWeb"/>
        <w:rPr>
          <w:color w:val="auto"/>
        </w:rPr>
      </w:pPr>
      <w:r w:rsidRPr="00F4791A">
        <w:rPr>
          <w:color w:val="auto"/>
        </w:rPr>
        <w:t xml:space="preserve">An internationally recognized and used framework is ISO/IEC 27001. The ISO 27000 family of standards enables organizations of all sectors and sizes to manage the security of assets, such as financial information, intellectual property, employee data, and information entrusted to third parties. This framework outlines requirements for an information security management system, best practices, and controls that support an organization’s ability to manage risks. Although the ISO/IEC 27001 framework does not require the use of specific controls, it does provide a collection of controls that organizations can use to improve their security posture. </w:t>
      </w:r>
    </w:p>
    <w:p w14:paraId="79C6DA61" w14:textId="77777777" w:rsidR="00F4791A" w:rsidRPr="00F4791A" w:rsidRDefault="00F4791A" w:rsidP="00F4791A">
      <w:pPr>
        <w:pStyle w:val="Heading3"/>
        <w:rPr>
          <w:color w:val="auto"/>
        </w:rPr>
      </w:pPr>
      <w:r w:rsidRPr="00F4791A">
        <w:rPr>
          <w:rStyle w:val="Strong"/>
          <w:rFonts w:eastAsiaTheme="majorEastAsia"/>
          <w:b/>
          <w:bCs/>
          <w:color w:val="auto"/>
        </w:rPr>
        <w:t>Controls</w:t>
      </w:r>
    </w:p>
    <w:p w14:paraId="5CB4BCB7" w14:textId="77777777" w:rsidR="00F4791A" w:rsidRPr="00F4791A" w:rsidRDefault="00F4791A" w:rsidP="00F4791A">
      <w:pPr>
        <w:pStyle w:val="NormalWeb"/>
        <w:rPr>
          <w:color w:val="auto"/>
        </w:rPr>
      </w:pPr>
      <w:r w:rsidRPr="00F4791A">
        <w:rPr>
          <w:color w:val="auto"/>
        </w:rPr>
        <w:t>Controls are used alongside frameworks to reduce the possibility and impact of a security threat, risk, or vulnerability. Controls can be physical, technical, and administrative and are typically used to prevent, detect, or correct security issues.</w:t>
      </w:r>
    </w:p>
    <w:p w14:paraId="1CB88D87" w14:textId="77777777" w:rsidR="00F4791A" w:rsidRPr="00F4791A" w:rsidRDefault="00F4791A" w:rsidP="00F4791A">
      <w:pPr>
        <w:pStyle w:val="NormalWeb"/>
        <w:rPr>
          <w:color w:val="auto"/>
        </w:rPr>
      </w:pPr>
      <w:r w:rsidRPr="00F4791A">
        <w:rPr>
          <w:color w:val="auto"/>
        </w:rPr>
        <w:t>Examples of physical controls:</w:t>
      </w:r>
    </w:p>
    <w:p w14:paraId="6F1A2DBC" w14:textId="77777777" w:rsidR="00F4791A" w:rsidRPr="00F4791A" w:rsidRDefault="00F4791A" w:rsidP="00F4791A">
      <w:pPr>
        <w:pStyle w:val="NormalWeb"/>
        <w:numPr>
          <w:ilvl w:val="0"/>
          <w:numId w:val="8"/>
        </w:numPr>
        <w:rPr>
          <w:color w:val="auto"/>
        </w:rPr>
      </w:pPr>
      <w:r w:rsidRPr="00F4791A">
        <w:rPr>
          <w:color w:val="auto"/>
        </w:rPr>
        <w:t>Gates, fences, and locks</w:t>
      </w:r>
    </w:p>
    <w:p w14:paraId="5A598041" w14:textId="77777777" w:rsidR="00F4791A" w:rsidRPr="00F4791A" w:rsidRDefault="00F4791A" w:rsidP="00F4791A">
      <w:pPr>
        <w:pStyle w:val="NormalWeb"/>
        <w:numPr>
          <w:ilvl w:val="0"/>
          <w:numId w:val="8"/>
        </w:numPr>
        <w:rPr>
          <w:color w:val="auto"/>
        </w:rPr>
      </w:pPr>
      <w:r w:rsidRPr="00F4791A">
        <w:rPr>
          <w:color w:val="auto"/>
        </w:rPr>
        <w:t>Security guards</w:t>
      </w:r>
    </w:p>
    <w:p w14:paraId="369A1A4D" w14:textId="77777777" w:rsidR="00F4791A" w:rsidRPr="00F4791A" w:rsidRDefault="00F4791A" w:rsidP="00F4791A">
      <w:pPr>
        <w:pStyle w:val="NormalWeb"/>
        <w:numPr>
          <w:ilvl w:val="0"/>
          <w:numId w:val="8"/>
        </w:numPr>
        <w:rPr>
          <w:color w:val="auto"/>
        </w:rPr>
      </w:pPr>
      <w:r w:rsidRPr="00F4791A">
        <w:rPr>
          <w:color w:val="auto"/>
        </w:rPr>
        <w:lastRenderedPageBreak/>
        <w:t>Closed-circuit television (CCTV), surveillance cameras, and motion detectors</w:t>
      </w:r>
    </w:p>
    <w:p w14:paraId="50EFC9E6" w14:textId="77777777" w:rsidR="00F4791A" w:rsidRPr="00F4791A" w:rsidRDefault="00F4791A" w:rsidP="00F4791A">
      <w:pPr>
        <w:pStyle w:val="NormalWeb"/>
        <w:numPr>
          <w:ilvl w:val="0"/>
          <w:numId w:val="8"/>
        </w:numPr>
        <w:rPr>
          <w:color w:val="auto"/>
        </w:rPr>
      </w:pPr>
      <w:r w:rsidRPr="00F4791A">
        <w:rPr>
          <w:color w:val="auto"/>
        </w:rPr>
        <w:t>Access cards or badges to enter office spaces</w:t>
      </w:r>
    </w:p>
    <w:p w14:paraId="1A2152CD" w14:textId="77777777" w:rsidR="00F4791A" w:rsidRPr="00F4791A" w:rsidRDefault="00F4791A" w:rsidP="00F4791A">
      <w:pPr>
        <w:pStyle w:val="NormalWeb"/>
        <w:rPr>
          <w:color w:val="auto"/>
        </w:rPr>
      </w:pPr>
      <w:r w:rsidRPr="00F4791A">
        <w:rPr>
          <w:color w:val="auto"/>
        </w:rPr>
        <w:t>Examples of technical controls:</w:t>
      </w:r>
    </w:p>
    <w:p w14:paraId="0B723893" w14:textId="77777777" w:rsidR="00F4791A" w:rsidRPr="00F4791A" w:rsidRDefault="00F4791A" w:rsidP="00F4791A">
      <w:pPr>
        <w:pStyle w:val="NormalWeb"/>
        <w:numPr>
          <w:ilvl w:val="0"/>
          <w:numId w:val="9"/>
        </w:numPr>
        <w:rPr>
          <w:color w:val="auto"/>
        </w:rPr>
      </w:pPr>
      <w:r w:rsidRPr="00F4791A">
        <w:rPr>
          <w:color w:val="auto"/>
        </w:rPr>
        <w:t>Firewalls</w:t>
      </w:r>
    </w:p>
    <w:p w14:paraId="37F1186C" w14:textId="77777777" w:rsidR="00F4791A" w:rsidRPr="00F4791A" w:rsidRDefault="00F4791A" w:rsidP="00F4791A">
      <w:pPr>
        <w:pStyle w:val="NormalWeb"/>
        <w:numPr>
          <w:ilvl w:val="0"/>
          <w:numId w:val="9"/>
        </w:numPr>
        <w:rPr>
          <w:color w:val="auto"/>
        </w:rPr>
      </w:pPr>
      <w:r w:rsidRPr="00F4791A">
        <w:rPr>
          <w:color w:val="auto"/>
        </w:rPr>
        <w:t>MFA</w:t>
      </w:r>
    </w:p>
    <w:p w14:paraId="3742C9D7" w14:textId="77777777" w:rsidR="00F4791A" w:rsidRPr="00F4791A" w:rsidRDefault="00F4791A" w:rsidP="00F4791A">
      <w:pPr>
        <w:pStyle w:val="NormalWeb"/>
        <w:numPr>
          <w:ilvl w:val="0"/>
          <w:numId w:val="9"/>
        </w:numPr>
        <w:rPr>
          <w:color w:val="auto"/>
        </w:rPr>
      </w:pPr>
      <w:r w:rsidRPr="00F4791A">
        <w:rPr>
          <w:color w:val="auto"/>
        </w:rPr>
        <w:t>Antivirus software</w:t>
      </w:r>
    </w:p>
    <w:p w14:paraId="18461872" w14:textId="77777777" w:rsidR="00F4791A" w:rsidRPr="00F4791A" w:rsidRDefault="00F4791A" w:rsidP="00F4791A">
      <w:pPr>
        <w:pStyle w:val="NormalWeb"/>
        <w:rPr>
          <w:color w:val="auto"/>
        </w:rPr>
      </w:pPr>
      <w:r w:rsidRPr="00F4791A">
        <w:rPr>
          <w:color w:val="auto"/>
        </w:rPr>
        <w:t>Examples of administrative controls:</w:t>
      </w:r>
    </w:p>
    <w:p w14:paraId="54249100" w14:textId="77777777" w:rsidR="00F4791A" w:rsidRPr="00F4791A" w:rsidRDefault="00F4791A" w:rsidP="00F4791A">
      <w:pPr>
        <w:pStyle w:val="NormalWeb"/>
        <w:numPr>
          <w:ilvl w:val="0"/>
          <w:numId w:val="10"/>
        </w:numPr>
        <w:rPr>
          <w:color w:val="auto"/>
        </w:rPr>
      </w:pPr>
      <w:r w:rsidRPr="00F4791A">
        <w:rPr>
          <w:color w:val="auto"/>
        </w:rPr>
        <w:t>Separation of duties</w:t>
      </w:r>
    </w:p>
    <w:p w14:paraId="19DB80B3" w14:textId="77777777" w:rsidR="00F4791A" w:rsidRPr="00F4791A" w:rsidRDefault="00F4791A" w:rsidP="00F4791A">
      <w:pPr>
        <w:pStyle w:val="NormalWeb"/>
        <w:numPr>
          <w:ilvl w:val="0"/>
          <w:numId w:val="10"/>
        </w:numPr>
        <w:rPr>
          <w:color w:val="auto"/>
        </w:rPr>
      </w:pPr>
      <w:r w:rsidRPr="00F4791A">
        <w:rPr>
          <w:color w:val="auto"/>
        </w:rPr>
        <w:t>Authorization</w:t>
      </w:r>
    </w:p>
    <w:p w14:paraId="14E50263" w14:textId="77777777" w:rsidR="00F4791A" w:rsidRPr="00F4791A" w:rsidRDefault="00F4791A" w:rsidP="00F4791A">
      <w:pPr>
        <w:pStyle w:val="NormalWeb"/>
        <w:numPr>
          <w:ilvl w:val="0"/>
          <w:numId w:val="10"/>
        </w:numPr>
        <w:rPr>
          <w:color w:val="auto"/>
        </w:rPr>
      </w:pPr>
      <w:r w:rsidRPr="00F4791A">
        <w:rPr>
          <w:color w:val="auto"/>
        </w:rPr>
        <w:t>Asset classification</w:t>
      </w:r>
    </w:p>
    <w:p w14:paraId="30993BA6" w14:textId="77777777" w:rsidR="00F4791A" w:rsidRPr="00F4791A" w:rsidRDefault="00F4791A" w:rsidP="00F4791A">
      <w:pPr>
        <w:pStyle w:val="NormalWeb"/>
        <w:rPr>
          <w:color w:val="auto"/>
        </w:rPr>
      </w:pPr>
      <w:r w:rsidRPr="00F4791A">
        <w:rPr>
          <w:color w:val="auto"/>
        </w:rPr>
        <w:t xml:space="preserve">To learn more about controls, particularly those used to protect health-related assets from a variety of threat types, review the U.S. Department of Health and Human Services’ </w:t>
      </w:r>
      <w:hyperlink r:id="rId5" w:tgtFrame="_blank" w:history="1">
        <w:r w:rsidRPr="00F4791A">
          <w:rPr>
            <w:rStyle w:val="Hyperlink"/>
            <w:color w:val="auto"/>
          </w:rPr>
          <w:t>Physical Access Control presentation</w:t>
        </w:r>
      </w:hyperlink>
    </w:p>
    <w:p w14:paraId="0192252D" w14:textId="77777777" w:rsidR="00F4791A" w:rsidRPr="00F4791A" w:rsidRDefault="00F4791A" w:rsidP="00F4791A">
      <w:pPr>
        <w:pStyle w:val="NormalWeb"/>
        <w:rPr>
          <w:color w:val="auto"/>
        </w:rPr>
      </w:pPr>
      <w:r w:rsidRPr="00F4791A">
        <w:rPr>
          <w:color w:val="auto"/>
        </w:rPr>
        <w:t>. </w:t>
      </w:r>
    </w:p>
    <w:p w14:paraId="5EA8E8F7" w14:textId="77777777" w:rsidR="00F4791A" w:rsidRPr="00F4791A" w:rsidRDefault="00F4791A" w:rsidP="00F4791A">
      <w:pPr>
        <w:pStyle w:val="Heading2"/>
        <w:rPr>
          <w:rFonts w:ascii="Times New Roman" w:hAnsi="Times New Roman" w:cs="Times New Roman"/>
          <w:color w:val="auto"/>
        </w:rPr>
      </w:pPr>
      <w:r w:rsidRPr="00F4791A">
        <w:rPr>
          <w:rFonts w:ascii="Times New Roman" w:hAnsi="Times New Roman" w:cs="Times New Roman"/>
          <w:color w:val="auto"/>
        </w:rPr>
        <w:t>Key takeaways</w:t>
      </w:r>
    </w:p>
    <w:p w14:paraId="10FE3FB9" w14:textId="77777777" w:rsidR="00F4791A" w:rsidRPr="00F4791A" w:rsidRDefault="00F4791A" w:rsidP="00F4791A">
      <w:pPr>
        <w:pStyle w:val="NormalWeb"/>
        <w:rPr>
          <w:color w:val="auto"/>
        </w:rPr>
      </w:pPr>
      <w:r w:rsidRPr="00F4791A">
        <w:rPr>
          <w:color w:val="auto"/>
        </w:rPr>
        <w:t>Cybersecurity frameworks and controls are used together to establish an organization’s security posture. They also support an organization’s ability to meet security goals and comply with laws and regulations. Although these frameworks and controls are typically voluntary, organizations are strongly encouraged to implement and use them to help ensure the safety of critical assets.</w:t>
      </w:r>
    </w:p>
    <w:p w14:paraId="072F0C84" w14:textId="77777777" w:rsidR="00F4791A" w:rsidRPr="00F4791A" w:rsidRDefault="00F4791A" w:rsidP="006C3730">
      <w:pPr>
        <w:pStyle w:val="NormalWeb"/>
        <w:rPr>
          <w:color w:val="auto"/>
        </w:rPr>
      </w:pPr>
    </w:p>
    <w:bookmarkEnd w:id="0"/>
    <w:p w14:paraId="45223759" w14:textId="77777777" w:rsidR="007D26BE" w:rsidRPr="00F4791A" w:rsidRDefault="007D26BE" w:rsidP="007D26BE">
      <w:pPr>
        <w:spacing w:before="100" w:beforeAutospacing="1" w:after="100" w:afterAutospacing="1" w:line="240" w:lineRule="auto"/>
        <w:rPr>
          <w:rFonts w:eastAsia="Times New Roman" w:cs="Times New Roman"/>
          <w:color w:val="auto"/>
          <w:szCs w:val="24"/>
        </w:rPr>
      </w:pPr>
    </w:p>
    <w:sectPr w:rsidR="007D26BE" w:rsidRPr="00F4791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66013"/>
    <w:multiLevelType w:val="multilevel"/>
    <w:tmpl w:val="0B76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90431"/>
    <w:multiLevelType w:val="multilevel"/>
    <w:tmpl w:val="0A26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912D8"/>
    <w:multiLevelType w:val="multilevel"/>
    <w:tmpl w:val="15C6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A5E6F"/>
    <w:multiLevelType w:val="multilevel"/>
    <w:tmpl w:val="1CF2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426A5"/>
    <w:multiLevelType w:val="multilevel"/>
    <w:tmpl w:val="7C60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A4F3D"/>
    <w:multiLevelType w:val="multilevel"/>
    <w:tmpl w:val="2E10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77C7F"/>
    <w:multiLevelType w:val="multilevel"/>
    <w:tmpl w:val="E07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66E71"/>
    <w:multiLevelType w:val="multilevel"/>
    <w:tmpl w:val="8CBE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11AD7"/>
    <w:multiLevelType w:val="multilevel"/>
    <w:tmpl w:val="A788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0762EB"/>
    <w:multiLevelType w:val="multilevel"/>
    <w:tmpl w:val="276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9"/>
  </w:num>
  <w:num w:numId="5">
    <w:abstractNumId w:val="6"/>
  </w:num>
  <w:num w:numId="6">
    <w:abstractNumId w:val="4"/>
  </w:num>
  <w:num w:numId="7">
    <w:abstractNumId w:val="8"/>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5D"/>
    <w:rsid w:val="0018715D"/>
    <w:rsid w:val="00346966"/>
    <w:rsid w:val="0037474A"/>
    <w:rsid w:val="005A002A"/>
    <w:rsid w:val="006C3730"/>
    <w:rsid w:val="007D26BE"/>
    <w:rsid w:val="00BF4D3C"/>
    <w:rsid w:val="00F4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FB7F"/>
  <w15:chartTrackingRefBased/>
  <w15:docId w15:val="{3628FDF1-B4CF-4EC6-A555-84025664E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2F5496" w:themeColor="accent1" w:themeShade="BF"/>
        <w:sz w:val="24"/>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91A"/>
    <w:pPr>
      <w:keepNext/>
      <w:keepLines/>
      <w:spacing w:before="240" w:after="0"/>
      <w:outlineLvl w:val="0"/>
    </w:pPr>
    <w:rPr>
      <w:rFonts w:asciiTheme="majorHAnsi" w:eastAsiaTheme="majorEastAsia" w:hAnsiTheme="majorHAnsi"/>
      <w:sz w:val="32"/>
      <w:szCs w:val="32"/>
    </w:rPr>
  </w:style>
  <w:style w:type="paragraph" w:styleId="Heading2">
    <w:name w:val="heading 2"/>
    <w:basedOn w:val="Normal"/>
    <w:next w:val="Normal"/>
    <w:link w:val="Heading2Char"/>
    <w:uiPriority w:val="9"/>
    <w:semiHidden/>
    <w:unhideWhenUsed/>
    <w:qFormat/>
    <w:rsid w:val="00F4791A"/>
    <w:pPr>
      <w:keepNext/>
      <w:keepLines/>
      <w:spacing w:before="40" w:after="0"/>
      <w:outlineLvl w:val="1"/>
    </w:pPr>
    <w:rPr>
      <w:rFonts w:asciiTheme="majorHAnsi" w:eastAsiaTheme="majorEastAsia" w:hAnsiTheme="majorHAnsi"/>
      <w:sz w:val="26"/>
    </w:rPr>
  </w:style>
  <w:style w:type="paragraph" w:styleId="Heading3">
    <w:name w:val="heading 3"/>
    <w:basedOn w:val="Normal"/>
    <w:link w:val="Heading3Char"/>
    <w:uiPriority w:val="9"/>
    <w:qFormat/>
    <w:rsid w:val="005A002A"/>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6C3730"/>
    <w:pPr>
      <w:keepNext/>
      <w:keepLines/>
      <w:spacing w:before="40" w:after="0"/>
      <w:outlineLvl w:val="3"/>
    </w:pPr>
    <w:rPr>
      <w:rFonts w:asciiTheme="majorHAnsi" w:eastAsiaTheme="majorEastAsia" w:hAnsiTheme="majorHAns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002A"/>
    <w:rPr>
      <w:rFonts w:eastAsia="Times New Roman" w:cs="Times New Roman"/>
      <w:b/>
      <w:bCs/>
      <w:sz w:val="27"/>
      <w:szCs w:val="27"/>
    </w:rPr>
  </w:style>
  <w:style w:type="character" w:styleId="Strong">
    <w:name w:val="Strong"/>
    <w:basedOn w:val="DefaultParagraphFont"/>
    <w:uiPriority w:val="22"/>
    <w:qFormat/>
    <w:rsid w:val="005A002A"/>
    <w:rPr>
      <w:b/>
      <w:bCs/>
    </w:rPr>
  </w:style>
  <w:style w:type="paragraph" w:styleId="NormalWeb">
    <w:name w:val="Normal (Web)"/>
    <w:basedOn w:val="Normal"/>
    <w:uiPriority w:val="99"/>
    <w:semiHidden/>
    <w:unhideWhenUsed/>
    <w:rsid w:val="005A002A"/>
    <w:pPr>
      <w:spacing w:before="100" w:beforeAutospacing="1" w:after="100" w:afterAutospacing="1" w:line="240" w:lineRule="auto"/>
    </w:pPr>
    <w:rPr>
      <w:rFonts w:eastAsia="Times New Roman" w:cs="Times New Roman"/>
      <w:szCs w:val="24"/>
    </w:rPr>
  </w:style>
  <w:style w:type="character" w:customStyle="1" w:styleId="Heading4Char">
    <w:name w:val="Heading 4 Char"/>
    <w:basedOn w:val="DefaultParagraphFont"/>
    <w:link w:val="Heading4"/>
    <w:uiPriority w:val="9"/>
    <w:semiHidden/>
    <w:rsid w:val="006C3730"/>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479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4791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4791A"/>
    <w:rPr>
      <w:i/>
      <w:iCs/>
    </w:rPr>
  </w:style>
  <w:style w:type="character" w:styleId="Hyperlink">
    <w:name w:val="Hyperlink"/>
    <w:basedOn w:val="DefaultParagraphFont"/>
    <w:uiPriority w:val="99"/>
    <w:semiHidden/>
    <w:unhideWhenUsed/>
    <w:rsid w:val="00F479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81436">
      <w:bodyDiv w:val="1"/>
      <w:marLeft w:val="0"/>
      <w:marRight w:val="0"/>
      <w:marTop w:val="0"/>
      <w:marBottom w:val="0"/>
      <w:divBdr>
        <w:top w:val="none" w:sz="0" w:space="0" w:color="auto"/>
        <w:left w:val="none" w:sz="0" w:space="0" w:color="auto"/>
        <w:bottom w:val="none" w:sz="0" w:space="0" w:color="auto"/>
        <w:right w:val="none" w:sz="0" w:space="0" w:color="auto"/>
      </w:divBdr>
    </w:div>
    <w:div w:id="177044381">
      <w:bodyDiv w:val="1"/>
      <w:marLeft w:val="0"/>
      <w:marRight w:val="0"/>
      <w:marTop w:val="0"/>
      <w:marBottom w:val="0"/>
      <w:divBdr>
        <w:top w:val="none" w:sz="0" w:space="0" w:color="auto"/>
        <w:left w:val="none" w:sz="0" w:space="0" w:color="auto"/>
        <w:bottom w:val="none" w:sz="0" w:space="0" w:color="auto"/>
        <w:right w:val="none" w:sz="0" w:space="0" w:color="auto"/>
      </w:divBdr>
      <w:divsChild>
        <w:div w:id="1270700319">
          <w:marLeft w:val="0"/>
          <w:marRight w:val="0"/>
          <w:marTop w:val="0"/>
          <w:marBottom w:val="0"/>
          <w:divBdr>
            <w:top w:val="none" w:sz="0" w:space="0" w:color="auto"/>
            <w:left w:val="none" w:sz="0" w:space="0" w:color="auto"/>
            <w:bottom w:val="none" w:sz="0" w:space="0" w:color="auto"/>
            <w:right w:val="none" w:sz="0" w:space="0" w:color="auto"/>
          </w:divBdr>
        </w:div>
        <w:div w:id="1611935200">
          <w:marLeft w:val="0"/>
          <w:marRight w:val="0"/>
          <w:marTop w:val="0"/>
          <w:marBottom w:val="0"/>
          <w:divBdr>
            <w:top w:val="none" w:sz="0" w:space="0" w:color="auto"/>
            <w:left w:val="none" w:sz="0" w:space="0" w:color="auto"/>
            <w:bottom w:val="none" w:sz="0" w:space="0" w:color="auto"/>
            <w:right w:val="none" w:sz="0" w:space="0" w:color="auto"/>
          </w:divBdr>
          <w:divsChild>
            <w:div w:id="199098674">
              <w:marLeft w:val="0"/>
              <w:marRight w:val="0"/>
              <w:marTop w:val="0"/>
              <w:marBottom w:val="0"/>
              <w:divBdr>
                <w:top w:val="none" w:sz="0" w:space="0" w:color="auto"/>
                <w:left w:val="none" w:sz="0" w:space="0" w:color="auto"/>
                <w:bottom w:val="none" w:sz="0" w:space="0" w:color="auto"/>
                <w:right w:val="none" w:sz="0" w:space="0" w:color="auto"/>
              </w:divBdr>
              <w:divsChild>
                <w:div w:id="1440181836">
                  <w:marLeft w:val="0"/>
                  <w:marRight w:val="0"/>
                  <w:marTop w:val="0"/>
                  <w:marBottom w:val="0"/>
                  <w:divBdr>
                    <w:top w:val="none" w:sz="0" w:space="0" w:color="auto"/>
                    <w:left w:val="none" w:sz="0" w:space="0" w:color="auto"/>
                    <w:bottom w:val="none" w:sz="0" w:space="0" w:color="auto"/>
                    <w:right w:val="none" w:sz="0" w:space="0" w:color="auto"/>
                  </w:divBdr>
                  <w:divsChild>
                    <w:div w:id="516358476">
                      <w:marLeft w:val="0"/>
                      <w:marRight w:val="0"/>
                      <w:marTop w:val="0"/>
                      <w:marBottom w:val="0"/>
                      <w:divBdr>
                        <w:top w:val="none" w:sz="0" w:space="0" w:color="auto"/>
                        <w:left w:val="none" w:sz="0" w:space="0" w:color="auto"/>
                        <w:bottom w:val="none" w:sz="0" w:space="0" w:color="auto"/>
                        <w:right w:val="none" w:sz="0" w:space="0" w:color="auto"/>
                      </w:divBdr>
                      <w:divsChild>
                        <w:div w:id="8655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949472">
      <w:bodyDiv w:val="1"/>
      <w:marLeft w:val="0"/>
      <w:marRight w:val="0"/>
      <w:marTop w:val="0"/>
      <w:marBottom w:val="0"/>
      <w:divBdr>
        <w:top w:val="none" w:sz="0" w:space="0" w:color="auto"/>
        <w:left w:val="none" w:sz="0" w:space="0" w:color="auto"/>
        <w:bottom w:val="none" w:sz="0" w:space="0" w:color="auto"/>
        <w:right w:val="none" w:sz="0" w:space="0" w:color="auto"/>
      </w:divBdr>
      <w:divsChild>
        <w:div w:id="275795189">
          <w:marLeft w:val="0"/>
          <w:marRight w:val="0"/>
          <w:marTop w:val="0"/>
          <w:marBottom w:val="0"/>
          <w:divBdr>
            <w:top w:val="none" w:sz="0" w:space="0" w:color="auto"/>
            <w:left w:val="none" w:sz="0" w:space="0" w:color="auto"/>
            <w:bottom w:val="none" w:sz="0" w:space="0" w:color="auto"/>
            <w:right w:val="none" w:sz="0" w:space="0" w:color="auto"/>
          </w:divBdr>
        </w:div>
        <w:div w:id="149756195">
          <w:marLeft w:val="0"/>
          <w:marRight w:val="0"/>
          <w:marTop w:val="0"/>
          <w:marBottom w:val="0"/>
          <w:divBdr>
            <w:top w:val="none" w:sz="0" w:space="0" w:color="auto"/>
            <w:left w:val="none" w:sz="0" w:space="0" w:color="auto"/>
            <w:bottom w:val="none" w:sz="0" w:space="0" w:color="auto"/>
            <w:right w:val="none" w:sz="0" w:space="0" w:color="auto"/>
          </w:divBdr>
          <w:divsChild>
            <w:div w:id="597836805">
              <w:marLeft w:val="0"/>
              <w:marRight w:val="0"/>
              <w:marTop w:val="0"/>
              <w:marBottom w:val="0"/>
              <w:divBdr>
                <w:top w:val="none" w:sz="0" w:space="0" w:color="auto"/>
                <w:left w:val="none" w:sz="0" w:space="0" w:color="auto"/>
                <w:bottom w:val="none" w:sz="0" w:space="0" w:color="auto"/>
                <w:right w:val="none" w:sz="0" w:space="0" w:color="auto"/>
              </w:divBdr>
              <w:divsChild>
                <w:div w:id="123887287">
                  <w:marLeft w:val="0"/>
                  <w:marRight w:val="0"/>
                  <w:marTop w:val="0"/>
                  <w:marBottom w:val="0"/>
                  <w:divBdr>
                    <w:top w:val="none" w:sz="0" w:space="0" w:color="auto"/>
                    <w:left w:val="none" w:sz="0" w:space="0" w:color="auto"/>
                    <w:bottom w:val="none" w:sz="0" w:space="0" w:color="auto"/>
                    <w:right w:val="none" w:sz="0" w:space="0" w:color="auto"/>
                  </w:divBdr>
                  <w:divsChild>
                    <w:div w:id="397939877">
                      <w:marLeft w:val="0"/>
                      <w:marRight w:val="0"/>
                      <w:marTop w:val="0"/>
                      <w:marBottom w:val="0"/>
                      <w:divBdr>
                        <w:top w:val="none" w:sz="0" w:space="0" w:color="auto"/>
                        <w:left w:val="none" w:sz="0" w:space="0" w:color="auto"/>
                        <w:bottom w:val="none" w:sz="0" w:space="0" w:color="auto"/>
                        <w:right w:val="none" w:sz="0" w:space="0" w:color="auto"/>
                      </w:divBdr>
                      <w:divsChild>
                        <w:div w:id="18984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562325">
      <w:bodyDiv w:val="1"/>
      <w:marLeft w:val="0"/>
      <w:marRight w:val="0"/>
      <w:marTop w:val="0"/>
      <w:marBottom w:val="0"/>
      <w:divBdr>
        <w:top w:val="none" w:sz="0" w:space="0" w:color="auto"/>
        <w:left w:val="none" w:sz="0" w:space="0" w:color="auto"/>
        <w:bottom w:val="none" w:sz="0" w:space="0" w:color="auto"/>
        <w:right w:val="none" w:sz="0" w:space="0" w:color="auto"/>
      </w:divBdr>
    </w:div>
    <w:div w:id="1779442825">
      <w:bodyDiv w:val="1"/>
      <w:marLeft w:val="0"/>
      <w:marRight w:val="0"/>
      <w:marTop w:val="0"/>
      <w:marBottom w:val="0"/>
      <w:divBdr>
        <w:top w:val="none" w:sz="0" w:space="0" w:color="auto"/>
        <w:left w:val="none" w:sz="0" w:space="0" w:color="auto"/>
        <w:bottom w:val="none" w:sz="0" w:space="0" w:color="auto"/>
        <w:right w:val="none" w:sz="0" w:space="0" w:color="auto"/>
      </w:divBdr>
    </w:div>
    <w:div w:id="188810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hs.gov/sites/default/files/physical-access-contro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1248</Words>
  <Characters>7117</Characters>
  <Application>Microsoft Office Word</Application>
  <DocSecurity>0</DocSecurity>
  <Lines>59</Lines>
  <Paragraphs>16</Paragraphs>
  <ScaleCrop>false</ScaleCrop>
  <Company>Amazon</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8</cp:revision>
  <dcterms:created xsi:type="dcterms:W3CDTF">2025-02-11T15:58:00Z</dcterms:created>
  <dcterms:modified xsi:type="dcterms:W3CDTF">2025-02-11T16:14:00Z</dcterms:modified>
</cp:coreProperties>
</file>