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B83DE" w14:textId="77777777" w:rsidR="0035595C" w:rsidRPr="0035595C" w:rsidRDefault="0035595C" w:rsidP="0035595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auto"/>
          <w:sz w:val="27"/>
          <w:szCs w:val="27"/>
        </w:rPr>
      </w:pPr>
      <w:r w:rsidRPr="0035595C">
        <w:rPr>
          <w:rFonts w:eastAsia="Times New Roman" w:cs="Times New Roman"/>
          <w:bCs/>
          <w:color w:val="auto"/>
          <w:sz w:val="27"/>
          <w:szCs w:val="27"/>
        </w:rPr>
        <w:t>Insights from Zack's Journey: A Path to Cybersecurity</w:t>
      </w:r>
    </w:p>
    <w:p w14:paraId="538E9604" w14:textId="77777777" w:rsidR="0035595C" w:rsidRPr="0035595C" w:rsidRDefault="0035595C" w:rsidP="0035595C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>Zack’s journey into cybersecurity highlights the value of curiosity, adaptability, and continuous learning. His non-traditional path and reflections offer valuable lessons for anyone considering a career in cybersecurity or transitioning into the field.</w:t>
      </w:r>
    </w:p>
    <w:p w14:paraId="201E0467" w14:textId="77777777" w:rsidR="0035595C" w:rsidRPr="0035595C" w:rsidRDefault="0035595C" w:rsidP="0035595C">
      <w:pPr>
        <w:spacing w:after="0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pict w14:anchorId="682B76A9">
          <v:rect id="_x0000_i1025" style="width:0;height:1.5pt" o:hralign="center" o:hrstd="t" o:hr="t" fillcolor="#a0a0a0" stroked="f"/>
        </w:pict>
      </w:r>
    </w:p>
    <w:p w14:paraId="3A9B9AF1" w14:textId="77777777" w:rsidR="0035595C" w:rsidRPr="0035595C" w:rsidRDefault="0035595C" w:rsidP="0035595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auto"/>
          <w:sz w:val="27"/>
          <w:szCs w:val="27"/>
        </w:rPr>
      </w:pPr>
      <w:r w:rsidRPr="0035595C">
        <w:rPr>
          <w:rFonts w:eastAsia="Times New Roman" w:cs="Times New Roman"/>
          <w:bCs/>
          <w:color w:val="auto"/>
          <w:sz w:val="27"/>
          <w:szCs w:val="27"/>
        </w:rPr>
        <w:t>Key Takeaways from Zack's Story</w:t>
      </w:r>
    </w:p>
    <w:p w14:paraId="7E93D9E0" w14:textId="77777777" w:rsidR="0035595C" w:rsidRPr="0035595C" w:rsidRDefault="0035595C" w:rsidP="0035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Cs/>
          <w:color w:val="auto"/>
          <w:sz w:val="24"/>
          <w:szCs w:val="24"/>
        </w:rPr>
        <w:t>Non-Traditional Backgrounds Can Thrive in Cybersecurity</w:t>
      </w:r>
    </w:p>
    <w:p w14:paraId="091A6DC6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Zack didn’t begin his career in tech or security. He started in </w:t>
      </w:r>
      <w:r w:rsidRPr="0035595C">
        <w:rPr>
          <w:rFonts w:eastAsia="Times New Roman" w:cs="Times New Roman"/>
          <w:bCs/>
          <w:color w:val="auto"/>
          <w:sz w:val="24"/>
          <w:szCs w:val="24"/>
        </w:rPr>
        <w:t>recruiting</w:t>
      </w: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, pivoted to </w:t>
      </w:r>
      <w:r w:rsidRPr="0035595C">
        <w:rPr>
          <w:rFonts w:eastAsia="Times New Roman" w:cs="Times New Roman"/>
          <w:bCs/>
          <w:color w:val="auto"/>
          <w:sz w:val="24"/>
          <w:szCs w:val="24"/>
        </w:rPr>
        <w:t>strategy work</w:t>
      </w: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, and later transitioned into </w:t>
      </w:r>
      <w:r w:rsidRPr="0035595C">
        <w:rPr>
          <w:rFonts w:eastAsia="Times New Roman" w:cs="Times New Roman"/>
          <w:bCs/>
          <w:color w:val="auto"/>
          <w:sz w:val="24"/>
          <w:szCs w:val="24"/>
        </w:rPr>
        <w:t>software engineering</w:t>
      </w: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 at Google.</w:t>
      </w:r>
    </w:p>
    <w:p w14:paraId="55F20119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His story underscores that </w:t>
      </w:r>
      <w:r w:rsidRPr="0035595C">
        <w:rPr>
          <w:rFonts w:eastAsia="Times New Roman" w:cs="Times New Roman"/>
          <w:bCs/>
          <w:color w:val="auto"/>
          <w:sz w:val="24"/>
          <w:szCs w:val="24"/>
        </w:rPr>
        <w:t>a technical background isn’t a prerequisite</w:t>
      </w: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 for success in cybersecurity. Skills can be learned, and passion for problem-solving can lead the way.</w:t>
      </w:r>
    </w:p>
    <w:p w14:paraId="4020F074" w14:textId="77777777" w:rsidR="0035595C" w:rsidRPr="0035595C" w:rsidRDefault="0035595C" w:rsidP="0035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Cs/>
          <w:color w:val="auto"/>
          <w:sz w:val="24"/>
          <w:szCs w:val="24"/>
        </w:rPr>
        <w:t>The Power of Playbooks</w:t>
      </w:r>
    </w:p>
    <w:p w14:paraId="4AB559D9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>Playbooks provide structured solutions for addressing security incidents like data leaks, denial of service attacks, and privacy issues.</w:t>
      </w:r>
    </w:p>
    <w:p w14:paraId="2A44AD27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For someone new to the field, playbooks are </w:t>
      </w:r>
      <w:r w:rsidRPr="0035595C">
        <w:rPr>
          <w:rFonts w:eastAsia="Times New Roman" w:cs="Times New Roman"/>
          <w:bCs/>
          <w:color w:val="auto"/>
          <w:sz w:val="24"/>
          <w:szCs w:val="24"/>
        </w:rPr>
        <w:t>an indispensable resource</w:t>
      </w:r>
      <w:r w:rsidRPr="0035595C">
        <w:rPr>
          <w:rFonts w:eastAsia="Times New Roman" w:cs="Times New Roman"/>
          <w:b w:val="0"/>
          <w:color w:val="auto"/>
          <w:sz w:val="24"/>
          <w:szCs w:val="24"/>
        </w:rPr>
        <w:t>. They encapsulate the wisdom of experienced professionals, offering step-by-step guidance for tackling vulnerabilities and incidents effectively.</w:t>
      </w:r>
    </w:p>
    <w:p w14:paraId="27B38A69" w14:textId="77777777" w:rsidR="0035595C" w:rsidRPr="0035595C" w:rsidRDefault="0035595C" w:rsidP="0035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Cs/>
          <w:color w:val="auto"/>
          <w:sz w:val="24"/>
          <w:szCs w:val="24"/>
        </w:rPr>
        <w:t>Continuous Learning and Adaptability</w:t>
      </w:r>
    </w:p>
    <w:p w14:paraId="2DD19E6F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Zack learned web scraping through self-teaching and took </w:t>
      </w:r>
      <w:r w:rsidRPr="0035595C">
        <w:rPr>
          <w:rFonts w:eastAsia="Times New Roman" w:cs="Times New Roman"/>
          <w:bCs/>
          <w:color w:val="auto"/>
          <w:sz w:val="24"/>
          <w:szCs w:val="24"/>
        </w:rPr>
        <w:t>Google’s internal training</w:t>
      </w: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 to transition into engineering. His example highlights the importance of </w:t>
      </w:r>
      <w:r w:rsidRPr="0035595C">
        <w:rPr>
          <w:rFonts w:eastAsia="Times New Roman" w:cs="Times New Roman"/>
          <w:bCs/>
          <w:color w:val="auto"/>
          <w:sz w:val="24"/>
          <w:szCs w:val="24"/>
        </w:rPr>
        <w:t>upskilling</w:t>
      </w: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 and seeking opportunities to grow.</w:t>
      </w:r>
    </w:p>
    <w:p w14:paraId="5DB7DC51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>Tackling his first externally reported vulnerability felt overwhelming, but the remediation guidance and playbook support made the process manageable.</w:t>
      </w:r>
    </w:p>
    <w:p w14:paraId="718C0104" w14:textId="77777777" w:rsidR="0035595C" w:rsidRPr="0035595C" w:rsidRDefault="0035595C" w:rsidP="0035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Cs/>
          <w:color w:val="auto"/>
          <w:sz w:val="24"/>
          <w:szCs w:val="24"/>
        </w:rPr>
        <w:t>Cybersecurity Is a Team Effort</w:t>
      </w:r>
    </w:p>
    <w:p w14:paraId="230FDE61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>Zack’s insight into the role of communication is eye-opening: 50% of his time is spent collaborating, reviewing designs, and discussing ideas.</w:t>
      </w:r>
    </w:p>
    <w:p w14:paraId="32D306AE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This emphasizes that cybersecurity isn't just technical—it’s also about </w:t>
      </w:r>
      <w:r w:rsidRPr="0035595C">
        <w:rPr>
          <w:rFonts w:eastAsia="Times New Roman" w:cs="Times New Roman"/>
          <w:bCs/>
          <w:color w:val="auto"/>
          <w:sz w:val="24"/>
          <w:szCs w:val="24"/>
        </w:rPr>
        <w:t>teamwork, problem-solving, and clear communication</w:t>
      </w:r>
      <w:r w:rsidRPr="0035595C">
        <w:rPr>
          <w:rFonts w:eastAsia="Times New Roman" w:cs="Times New Roman"/>
          <w:b w:val="0"/>
          <w:color w:val="auto"/>
          <w:sz w:val="24"/>
          <w:szCs w:val="24"/>
        </w:rPr>
        <w:t>.</w:t>
      </w:r>
    </w:p>
    <w:p w14:paraId="64B41A13" w14:textId="77777777" w:rsidR="0035595C" w:rsidRPr="0035595C" w:rsidRDefault="0035595C" w:rsidP="0035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Cs/>
          <w:color w:val="auto"/>
          <w:sz w:val="24"/>
          <w:szCs w:val="24"/>
        </w:rPr>
        <w:t>Security Teams Are Always Relevant</w:t>
      </w:r>
    </w:p>
    <w:p w14:paraId="6C593513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Zack notes that while some tech roles come in and out of fashion, </w:t>
      </w:r>
      <w:r w:rsidRPr="0035595C">
        <w:rPr>
          <w:rFonts w:eastAsia="Times New Roman" w:cs="Times New Roman"/>
          <w:bCs/>
          <w:color w:val="auto"/>
          <w:sz w:val="24"/>
          <w:szCs w:val="24"/>
        </w:rPr>
        <w:t>cybersecurity remains essential</w:t>
      </w: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 and is growing in importance.</w:t>
      </w:r>
    </w:p>
    <w:p w14:paraId="35560281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>For those seeking stability and purpose in their careers, security teams are a great place to contribute to critical work that protects people and data.</w:t>
      </w:r>
    </w:p>
    <w:p w14:paraId="3FAAD838" w14:textId="77777777" w:rsidR="0035595C" w:rsidRPr="0035595C" w:rsidRDefault="0035595C" w:rsidP="003559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Cs/>
          <w:color w:val="auto"/>
          <w:sz w:val="24"/>
          <w:szCs w:val="24"/>
        </w:rPr>
        <w:t>Advice for Aspiring Cybersecurity Professionals</w:t>
      </w:r>
    </w:p>
    <w:p w14:paraId="1835AF84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Cs/>
          <w:color w:val="auto"/>
          <w:sz w:val="24"/>
          <w:szCs w:val="24"/>
        </w:rPr>
        <w:t>Talk to industry professionals</w:t>
      </w:r>
      <w:r w:rsidRPr="0035595C">
        <w:rPr>
          <w:rFonts w:eastAsia="Times New Roman" w:cs="Times New Roman"/>
          <w:b w:val="0"/>
          <w:color w:val="auto"/>
          <w:sz w:val="24"/>
          <w:szCs w:val="24"/>
        </w:rPr>
        <w:t xml:space="preserve"> to learn about job roles, open positions, and workplace cultures.</w:t>
      </w:r>
    </w:p>
    <w:p w14:paraId="5E9B2641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>Recognize that coding isn’t just about long hours of solitude—it’s a collaborative, creative process that involves working closely with others.</w:t>
      </w:r>
    </w:p>
    <w:p w14:paraId="01177A83" w14:textId="77777777" w:rsidR="0035595C" w:rsidRPr="0035595C" w:rsidRDefault="0035595C" w:rsidP="0035595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>Cybersecurity offers both a meaningful mission and job security, making it an appealing career path.</w:t>
      </w:r>
    </w:p>
    <w:p w14:paraId="7CC3A078" w14:textId="77777777" w:rsidR="0035595C" w:rsidRPr="0035595C" w:rsidRDefault="0035595C" w:rsidP="0035595C">
      <w:pPr>
        <w:spacing w:after="0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pict w14:anchorId="66741160">
          <v:rect id="_x0000_i1026" style="width:0;height:1.5pt" o:hralign="center" o:hrstd="t" o:hr="t" fillcolor="#a0a0a0" stroked="f"/>
        </w:pict>
      </w:r>
    </w:p>
    <w:p w14:paraId="77F0143A" w14:textId="77777777" w:rsidR="0035595C" w:rsidRPr="0035595C" w:rsidRDefault="0035595C" w:rsidP="0035595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auto"/>
          <w:sz w:val="27"/>
          <w:szCs w:val="27"/>
        </w:rPr>
      </w:pPr>
      <w:r w:rsidRPr="0035595C">
        <w:rPr>
          <w:rFonts w:eastAsia="Times New Roman" w:cs="Times New Roman"/>
          <w:bCs/>
          <w:color w:val="auto"/>
          <w:sz w:val="27"/>
          <w:szCs w:val="27"/>
        </w:rPr>
        <w:t>Final Thoughts</w:t>
      </w:r>
    </w:p>
    <w:p w14:paraId="7E82FE9C" w14:textId="0419825C" w:rsidR="0037474A" w:rsidRDefault="0035595C" w:rsidP="0035595C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35595C">
        <w:rPr>
          <w:rFonts w:eastAsia="Times New Roman" w:cs="Times New Roman"/>
          <w:b w:val="0"/>
          <w:color w:val="auto"/>
          <w:sz w:val="24"/>
          <w:szCs w:val="24"/>
        </w:rPr>
        <w:t>Zack’s experience illustrates that cybersecurity is accessible, dynamic, and rewarding. Whether you’re new to the field or looking for a career change, following his advice to stay curious, network, and embrace teamwork can open doors to a fulfilling role in this ever-evolving industry.</w:t>
      </w:r>
    </w:p>
    <w:p w14:paraId="6B751FDE" w14:textId="77777777" w:rsidR="00581787" w:rsidRPr="00581787" w:rsidRDefault="00581787" w:rsidP="00581787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color w:val="auto"/>
          <w:sz w:val="27"/>
          <w:szCs w:val="27"/>
        </w:rPr>
      </w:pPr>
      <w:r w:rsidRPr="00581787">
        <w:rPr>
          <w:rFonts w:eastAsia="Times New Roman" w:cs="Times New Roman"/>
          <w:bCs/>
          <w:color w:val="auto"/>
          <w:sz w:val="27"/>
          <w:szCs w:val="27"/>
        </w:rPr>
        <w:lastRenderedPageBreak/>
        <w:t>What Does a Privacy Engineer Do?</w:t>
      </w:r>
    </w:p>
    <w:p w14:paraId="07546CBB" w14:textId="77777777" w:rsidR="00581787" w:rsidRPr="00581787" w:rsidRDefault="00581787" w:rsidP="00581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581787">
        <w:rPr>
          <w:rFonts w:eastAsia="Times New Roman" w:cs="Times New Roman"/>
          <w:bCs/>
          <w:color w:val="auto"/>
          <w:sz w:val="24"/>
          <w:szCs w:val="24"/>
        </w:rPr>
        <w:t>Focus</w:t>
      </w:r>
      <w:r w:rsidRPr="00581787">
        <w:rPr>
          <w:rFonts w:eastAsia="Times New Roman" w:cs="Times New Roman"/>
          <w:b w:val="0"/>
          <w:color w:val="auto"/>
          <w:sz w:val="24"/>
          <w:szCs w:val="24"/>
        </w:rPr>
        <w:t>: Erin works on speculative and emerging technologies—innovations expected to emerge in the next 2–5 years.</w:t>
      </w:r>
    </w:p>
    <w:p w14:paraId="4CDBF6C2" w14:textId="77777777" w:rsidR="00581787" w:rsidRPr="00581787" w:rsidRDefault="00581787" w:rsidP="005817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581787">
        <w:rPr>
          <w:rFonts w:eastAsia="Times New Roman" w:cs="Times New Roman"/>
          <w:bCs/>
          <w:color w:val="auto"/>
          <w:sz w:val="24"/>
          <w:szCs w:val="24"/>
        </w:rPr>
        <w:t>Responsibilities</w:t>
      </w:r>
      <w:r w:rsidRPr="00581787">
        <w:rPr>
          <w:rFonts w:eastAsia="Times New Roman" w:cs="Times New Roman"/>
          <w:b w:val="0"/>
          <w:color w:val="auto"/>
          <w:sz w:val="24"/>
          <w:szCs w:val="24"/>
        </w:rPr>
        <w:t>:</w:t>
      </w:r>
    </w:p>
    <w:p w14:paraId="2D964C7D" w14:textId="77777777" w:rsidR="00581787" w:rsidRPr="00581787" w:rsidRDefault="00581787" w:rsidP="005817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581787">
        <w:rPr>
          <w:rFonts w:eastAsia="Times New Roman" w:cs="Times New Roman"/>
          <w:b w:val="0"/>
          <w:color w:val="auto"/>
          <w:sz w:val="24"/>
          <w:szCs w:val="24"/>
        </w:rPr>
        <w:t xml:space="preserve">Embedding privacy into new technologies </w:t>
      </w:r>
      <w:r w:rsidRPr="00581787">
        <w:rPr>
          <w:rFonts w:eastAsia="Times New Roman" w:cs="Times New Roman"/>
          <w:bCs/>
          <w:color w:val="auto"/>
          <w:sz w:val="24"/>
          <w:szCs w:val="24"/>
        </w:rPr>
        <w:t>before they even reach users</w:t>
      </w:r>
      <w:r w:rsidRPr="00581787">
        <w:rPr>
          <w:rFonts w:eastAsia="Times New Roman" w:cs="Times New Roman"/>
          <w:b w:val="0"/>
          <w:color w:val="auto"/>
          <w:sz w:val="24"/>
          <w:szCs w:val="24"/>
        </w:rPr>
        <w:t>.</w:t>
      </w:r>
    </w:p>
    <w:p w14:paraId="7A013358" w14:textId="77777777" w:rsidR="00581787" w:rsidRPr="00581787" w:rsidRDefault="00581787" w:rsidP="005817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581787">
        <w:rPr>
          <w:rFonts w:eastAsia="Times New Roman" w:cs="Times New Roman"/>
          <w:b w:val="0"/>
          <w:color w:val="auto"/>
          <w:sz w:val="24"/>
          <w:szCs w:val="24"/>
        </w:rPr>
        <w:t>Ensuring users trust products by protecting their privacy and informing them about how their data is used.</w:t>
      </w:r>
    </w:p>
    <w:p w14:paraId="1B1BB24E" w14:textId="77777777" w:rsidR="00581787" w:rsidRPr="00581787" w:rsidRDefault="00581787" w:rsidP="005817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r w:rsidRPr="00581787">
        <w:rPr>
          <w:rFonts w:eastAsia="Times New Roman" w:cs="Times New Roman"/>
          <w:b w:val="0"/>
          <w:color w:val="auto"/>
          <w:sz w:val="24"/>
          <w:szCs w:val="24"/>
        </w:rPr>
        <w:t>Addressing potential privacy risks proactively, long before a product is launched.</w:t>
      </w:r>
    </w:p>
    <w:p w14:paraId="61AAA510" w14:textId="77777777" w:rsidR="00581787" w:rsidRPr="0035595C" w:rsidRDefault="00581787" w:rsidP="0035595C">
      <w:pPr>
        <w:spacing w:before="100" w:beforeAutospacing="1" w:after="100" w:afterAutospacing="1" w:line="240" w:lineRule="auto"/>
        <w:rPr>
          <w:rFonts w:eastAsia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</w:p>
    <w:sectPr w:rsidR="00581787" w:rsidRPr="0035595C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4281"/>
    <w:multiLevelType w:val="multilevel"/>
    <w:tmpl w:val="1BFE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D0D81"/>
    <w:multiLevelType w:val="multilevel"/>
    <w:tmpl w:val="8F482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6E"/>
    <w:rsid w:val="0035595C"/>
    <w:rsid w:val="0037474A"/>
    <w:rsid w:val="00581787"/>
    <w:rsid w:val="006E6A6E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E13E"/>
  <w15:chartTrackingRefBased/>
  <w15:docId w15:val="{6734E926-B1DB-41AF-B38B-07EB798B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ajorBidi"/>
        <w:b/>
        <w:color w:val="000000" w:themeColor="text1"/>
        <w:sz w:val="28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595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595C"/>
    <w:rPr>
      <w:rFonts w:eastAsia="Times New Roman" w:cs="Times New Roman"/>
      <w:bCs/>
      <w:color w:val="auto"/>
      <w:sz w:val="27"/>
      <w:szCs w:val="27"/>
    </w:rPr>
  </w:style>
  <w:style w:type="character" w:styleId="Strong">
    <w:name w:val="Strong"/>
    <w:basedOn w:val="DefaultParagraphFont"/>
    <w:uiPriority w:val="22"/>
    <w:qFormat/>
    <w:rsid w:val="0035595C"/>
    <w:rPr>
      <w:b w:val="0"/>
      <w:bCs/>
    </w:rPr>
  </w:style>
  <w:style w:type="paragraph" w:styleId="NormalWeb">
    <w:name w:val="Normal (Web)"/>
    <w:basedOn w:val="Normal"/>
    <w:uiPriority w:val="99"/>
    <w:semiHidden/>
    <w:unhideWhenUsed/>
    <w:rsid w:val="0035595C"/>
    <w:pPr>
      <w:spacing w:before="100" w:beforeAutospacing="1" w:after="100" w:afterAutospacing="1" w:line="240" w:lineRule="auto"/>
    </w:pPr>
    <w:rPr>
      <w:rFonts w:eastAsia="Times New Roman" w:cs="Times New Roman"/>
      <w:b w:val="0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2753</Characters>
  <Application>Microsoft Office Word</Application>
  <DocSecurity>0</DocSecurity>
  <Lines>22</Lines>
  <Paragraphs>6</Paragraphs>
  <ScaleCrop>false</ScaleCrop>
  <Company>Amazon</Company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3</cp:revision>
  <dcterms:created xsi:type="dcterms:W3CDTF">2025-02-14T17:33:00Z</dcterms:created>
  <dcterms:modified xsi:type="dcterms:W3CDTF">2025-02-14T17:43:00Z</dcterms:modified>
</cp:coreProperties>
</file>