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DF3B8" w14:textId="77777777" w:rsidR="00A529EA" w:rsidRPr="00A529EA" w:rsidRDefault="00A529EA" w:rsidP="00A529EA">
      <w:pPr>
        <w:spacing w:before="100" w:beforeAutospacing="1" w:after="100" w:afterAutospacing="1" w:line="240" w:lineRule="auto"/>
        <w:outlineLvl w:val="2"/>
        <w:rPr>
          <w:rFonts w:eastAsia="Times New Roman" w:cs="Times New Roman"/>
          <w:b/>
          <w:bCs/>
          <w:color w:val="auto"/>
          <w:sz w:val="27"/>
          <w:szCs w:val="27"/>
        </w:rPr>
      </w:pPr>
      <w:r w:rsidRPr="00A529EA">
        <w:rPr>
          <w:rFonts w:eastAsia="Times New Roman" w:cs="Times New Roman"/>
          <w:b/>
          <w:bCs/>
          <w:color w:val="auto"/>
          <w:sz w:val="27"/>
          <w:szCs w:val="27"/>
        </w:rPr>
        <w:t>How Operating Systems Work: A Security Perspective</w:t>
      </w:r>
    </w:p>
    <w:p w14:paraId="3F1BB5B5"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 xml:space="preserve">An </w:t>
      </w:r>
      <w:r w:rsidRPr="00A529EA">
        <w:rPr>
          <w:rFonts w:eastAsia="Times New Roman" w:cs="Times New Roman"/>
          <w:b/>
          <w:bCs/>
          <w:color w:val="auto"/>
        </w:rPr>
        <w:t>operating system (OS)</w:t>
      </w:r>
      <w:r w:rsidRPr="00A529EA">
        <w:rPr>
          <w:rFonts w:eastAsia="Times New Roman" w:cs="Times New Roman"/>
          <w:color w:val="auto"/>
        </w:rPr>
        <w:t xml:space="preserve"> manages a computer’s hardware and software, ensuring smooth operation. Just as a car engine powers movement without the driver needing to understand the mechanics, an OS allows users to run applications without worrying about hardware details.</w:t>
      </w:r>
    </w:p>
    <w:p w14:paraId="2516AEC2" w14:textId="77777777" w:rsidR="00A529EA" w:rsidRPr="00A529EA" w:rsidRDefault="003072C9" w:rsidP="00A529EA">
      <w:pPr>
        <w:spacing w:after="0" w:line="240" w:lineRule="auto"/>
        <w:rPr>
          <w:rFonts w:eastAsia="Times New Roman" w:cs="Times New Roman"/>
          <w:color w:val="auto"/>
        </w:rPr>
      </w:pPr>
      <w:r>
        <w:rPr>
          <w:rFonts w:eastAsia="Times New Roman" w:cs="Times New Roman"/>
          <w:color w:val="auto"/>
        </w:rPr>
        <w:pict w14:anchorId="2456062A">
          <v:rect id="_x0000_i1025" style="width:0;height:1.5pt" o:hralign="center" o:hrstd="t" o:hr="t" fillcolor="#a0a0a0" stroked="f"/>
        </w:pict>
      </w:r>
    </w:p>
    <w:p w14:paraId="723AFF52" w14:textId="77777777" w:rsidR="00A529EA" w:rsidRPr="00A529EA" w:rsidRDefault="00A529EA" w:rsidP="00A529EA">
      <w:pPr>
        <w:spacing w:before="100" w:beforeAutospacing="1" w:after="100" w:afterAutospacing="1" w:line="240" w:lineRule="auto"/>
        <w:outlineLvl w:val="2"/>
        <w:rPr>
          <w:rFonts w:eastAsia="Times New Roman" w:cs="Times New Roman"/>
          <w:b/>
          <w:bCs/>
          <w:color w:val="auto"/>
          <w:sz w:val="27"/>
          <w:szCs w:val="27"/>
        </w:rPr>
      </w:pPr>
      <w:r w:rsidRPr="00A529EA">
        <w:rPr>
          <w:rFonts w:eastAsia="Times New Roman" w:cs="Times New Roman"/>
          <w:b/>
          <w:bCs/>
          <w:color w:val="auto"/>
          <w:sz w:val="27"/>
          <w:szCs w:val="27"/>
        </w:rPr>
        <w:t>1. Booting the Operating System</w:t>
      </w:r>
    </w:p>
    <w:p w14:paraId="5C61EB7E"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 xml:space="preserve">When you </w:t>
      </w:r>
      <w:r w:rsidRPr="00A529EA">
        <w:rPr>
          <w:rFonts w:eastAsia="Times New Roman" w:cs="Times New Roman"/>
          <w:b/>
          <w:bCs/>
          <w:color w:val="auto"/>
        </w:rPr>
        <w:t>turn on a computer</w:t>
      </w:r>
      <w:r w:rsidRPr="00A529EA">
        <w:rPr>
          <w:rFonts w:eastAsia="Times New Roman" w:cs="Times New Roman"/>
          <w:color w:val="auto"/>
        </w:rPr>
        <w:t>, several key processes occur:</w:t>
      </w:r>
    </w:p>
    <w:p w14:paraId="3394209C" w14:textId="77777777" w:rsidR="00A529EA" w:rsidRPr="00A529EA" w:rsidRDefault="00A529EA" w:rsidP="00A529EA">
      <w:pPr>
        <w:numPr>
          <w:ilvl w:val="0"/>
          <w:numId w:val="1"/>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Powering On</w:t>
      </w:r>
      <w:r w:rsidRPr="00A529EA">
        <w:rPr>
          <w:rFonts w:eastAsia="Times New Roman" w:cs="Times New Roman"/>
          <w:color w:val="auto"/>
        </w:rPr>
        <w:t xml:space="preserve"> – Pressing the power button interacts with the hardware.</w:t>
      </w:r>
    </w:p>
    <w:p w14:paraId="54B3C05C" w14:textId="77777777" w:rsidR="00A529EA" w:rsidRPr="00A529EA" w:rsidRDefault="00A529EA" w:rsidP="00A529EA">
      <w:pPr>
        <w:numPr>
          <w:ilvl w:val="0"/>
          <w:numId w:val="1"/>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BIOS/UEFI Activation</w:t>
      </w:r>
      <w:r w:rsidRPr="00A529EA">
        <w:rPr>
          <w:rFonts w:eastAsia="Times New Roman" w:cs="Times New Roman"/>
          <w:color w:val="auto"/>
        </w:rPr>
        <w:t xml:space="preserve"> – A special microchip (</w:t>
      </w:r>
      <w:r w:rsidRPr="00A529EA">
        <w:rPr>
          <w:rFonts w:eastAsia="Times New Roman" w:cs="Times New Roman"/>
          <w:b/>
          <w:bCs/>
          <w:color w:val="auto"/>
        </w:rPr>
        <w:t>BIOS</w:t>
      </w:r>
      <w:r w:rsidRPr="00A529EA">
        <w:rPr>
          <w:rFonts w:eastAsia="Times New Roman" w:cs="Times New Roman"/>
          <w:color w:val="auto"/>
        </w:rPr>
        <w:t xml:space="preserve"> or </w:t>
      </w:r>
      <w:r w:rsidRPr="00A529EA">
        <w:rPr>
          <w:rFonts w:eastAsia="Times New Roman" w:cs="Times New Roman"/>
          <w:b/>
          <w:bCs/>
          <w:color w:val="auto"/>
        </w:rPr>
        <w:t>UEFI</w:t>
      </w:r>
      <w:r w:rsidRPr="00A529EA">
        <w:rPr>
          <w:rFonts w:eastAsia="Times New Roman" w:cs="Times New Roman"/>
          <w:color w:val="auto"/>
        </w:rPr>
        <w:t>) initializes the booting process.</w:t>
      </w:r>
    </w:p>
    <w:p w14:paraId="0EE77266" w14:textId="77777777" w:rsidR="00A529EA" w:rsidRPr="00A529EA" w:rsidRDefault="00A529EA" w:rsidP="00A529EA">
      <w:pPr>
        <w:numPr>
          <w:ilvl w:val="0"/>
          <w:numId w:val="1"/>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Bootloader Execution</w:t>
      </w:r>
      <w:r w:rsidRPr="00A529EA">
        <w:rPr>
          <w:rFonts w:eastAsia="Times New Roman" w:cs="Times New Roman"/>
          <w:color w:val="auto"/>
        </w:rPr>
        <w:t xml:space="preserve"> – The </w:t>
      </w:r>
      <w:r w:rsidRPr="00A529EA">
        <w:rPr>
          <w:rFonts w:eastAsia="Times New Roman" w:cs="Times New Roman"/>
          <w:b/>
          <w:bCs/>
          <w:color w:val="auto"/>
        </w:rPr>
        <w:t>bootloader</w:t>
      </w:r>
      <w:r w:rsidRPr="00A529EA">
        <w:rPr>
          <w:rFonts w:eastAsia="Times New Roman" w:cs="Times New Roman"/>
          <w:color w:val="auto"/>
        </w:rPr>
        <w:t xml:space="preserve"> starts and loads the OS into memory.</w:t>
      </w:r>
    </w:p>
    <w:p w14:paraId="601C78E3"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 xml:space="preserve">A major security concern is that the BIOS is not always scanned by antivirus software, making it vulnerable to malware infections, such as </w:t>
      </w:r>
      <w:proofErr w:type="spellStart"/>
      <w:r w:rsidRPr="00A529EA">
        <w:rPr>
          <w:rFonts w:eastAsia="Times New Roman" w:cs="Times New Roman"/>
          <w:b/>
          <w:bCs/>
          <w:color w:val="auto"/>
        </w:rPr>
        <w:t>bootkits</w:t>
      </w:r>
      <w:proofErr w:type="spellEnd"/>
      <w:r w:rsidRPr="00A529EA">
        <w:rPr>
          <w:rFonts w:eastAsia="Times New Roman" w:cs="Times New Roman"/>
          <w:color w:val="auto"/>
        </w:rPr>
        <w:t>.</w:t>
      </w:r>
    </w:p>
    <w:p w14:paraId="3F568165" w14:textId="77777777" w:rsidR="00A529EA" w:rsidRPr="00A529EA" w:rsidRDefault="003072C9" w:rsidP="00A529EA">
      <w:pPr>
        <w:spacing w:after="0" w:line="240" w:lineRule="auto"/>
        <w:rPr>
          <w:rFonts w:eastAsia="Times New Roman" w:cs="Times New Roman"/>
          <w:color w:val="auto"/>
        </w:rPr>
      </w:pPr>
      <w:r>
        <w:rPr>
          <w:rFonts w:eastAsia="Times New Roman" w:cs="Times New Roman"/>
          <w:color w:val="auto"/>
        </w:rPr>
        <w:pict w14:anchorId="13374E28">
          <v:rect id="_x0000_i1026" style="width:0;height:1.5pt" o:hralign="center" o:hrstd="t" o:hr="t" fillcolor="#a0a0a0" stroked="f"/>
        </w:pict>
      </w:r>
    </w:p>
    <w:p w14:paraId="74AECCDD" w14:textId="77777777" w:rsidR="00A529EA" w:rsidRPr="00A529EA" w:rsidRDefault="00A529EA" w:rsidP="00A529EA">
      <w:pPr>
        <w:spacing w:before="100" w:beforeAutospacing="1" w:after="100" w:afterAutospacing="1" w:line="240" w:lineRule="auto"/>
        <w:outlineLvl w:val="2"/>
        <w:rPr>
          <w:rFonts w:eastAsia="Times New Roman" w:cs="Times New Roman"/>
          <w:b/>
          <w:bCs/>
          <w:color w:val="auto"/>
          <w:sz w:val="27"/>
          <w:szCs w:val="27"/>
        </w:rPr>
      </w:pPr>
      <w:r w:rsidRPr="00A529EA">
        <w:rPr>
          <w:rFonts w:eastAsia="Times New Roman" w:cs="Times New Roman"/>
          <w:b/>
          <w:bCs/>
          <w:color w:val="auto"/>
          <w:sz w:val="27"/>
          <w:szCs w:val="27"/>
        </w:rPr>
        <w:t>2. How the OS Handles User Requests</w:t>
      </w:r>
    </w:p>
    <w:p w14:paraId="70F63DEE"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Every task you perform on a computer follows this sequence:</w:t>
      </w:r>
    </w:p>
    <w:p w14:paraId="31B2D936" w14:textId="77777777" w:rsidR="00A529EA" w:rsidRPr="00A529EA" w:rsidRDefault="00A529EA" w:rsidP="00A529EA">
      <w:pPr>
        <w:numPr>
          <w:ilvl w:val="0"/>
          <w:numId w:val="2"/>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User Action</w:t>
      </w:r>
      <w:r w:rsidRPr="00A529EA">
        <w:rPr>
          <w:rFonts w:eastAsia="Times New Roman" w:cs="Times New Roman"/>
          <w:color w:val="auto"/>
        </w:rPr>
        <w:t xml:space="preserve"> – You interact with an application (e.g., opening a calculator).</w:t>
      </w:r>
    </w:p>
    <w:p w14:paraId="3543A8EF" w14:textId="77777777" w:rsidR="00A529EA" w:rsidRPr="00A529EA" w:rsidRDefault="00A529EA" w:rsidP="00A529EA">
      <w:pPr>
        <w:numPr>
          <w:ilvl w:val="0"/>
          <w:numId w:val="2"/>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Application Request</w:t>
      </w:r>
      <w:r w:rsidRPr="00A529EA">
        <w:rPr>
          <w:rFonts w:eastAsia="Times New Roman" w:cs="Times New Roman"/>
          <w:color w:val="auto"/>
        </w:rPr>
        <w:t xml:space="preserve"> – The application sends a request to the OS.</w:t>
      </w:r>
    </w:p>
    <w:p w14:paraId="7FB4BB20" w14:textId="77777777" w:rsidR="00A529EA" w:rsidRPr="00A529EA" w:rsidRDefault="00A529EA" w:rsidP="00A529EA">
      <w:pPr>
        <w:numPr>
          <w:ilvl w:val="0"/>
          <w:numId w:val="2"/>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OS Interpretation</w:t>
      </w:r>
      <w:r w:rsidRPr="00A529EA">
        <w:rPr>
          <w:rFonts w:eastAsia="Times New Roman" w:cs="Times New Roman"/>
          <w:color w:val="auto"/>
        </w:rPr>
        <w:t xml:space="preserve"> – The OS translates the request and directs it to hardware.</w:t>
      </w:r>
    </w:p>
    <w:p w14:paraId="537BC6D1" w14:textId="77777777" w:rsidR="00A529EA" w:rsidRPr="00A529EA" w:rsidRDefault="00A529EA" w:rsidP="00A529EA">
      <w:pPr>
        <w:numPr>
          <w:ilvl w:val="0"/>
          <w:numId w:val="2"/>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Hardware Processing</w:t>
      </w:r>
      <w:r w:rsidRPr="00A529EA">
        <w:rPr>
          <w:rFonts w:eastAsia="Times New Roman" w:cs="Times New Roman"/>
          <w:color w:val="auto"/>
        </w:rPr>
        <w:t xml:space="preserve"> – The </w:t>
      </w:r>
      <w:r w:rsidRPr="00A529EA">
        <w:rPr>
          <w:rFonts w:eastAsia="Times New Roman" w:cs="Times New Roman"/>
          <w:b/>
          <w:bCs/>
          <w:color w:val="auto"/>
        </w:rPr>
        <w:t>CPU (Central Processing Unit)</w:t>
      </w:r>
      <w:r w:rsidRPr="00A529EA">
        <w:rPr>
          <w:rFonts w:eastAsia="Times New Roman" w:cs="Times New Roman"/>
          <w:color w:val="auto"/>
        </w:rPr>
        <w:t xml:space="preserve"> performs the task.</w:t>
      </w:r>
    </w:p>
    <w:p w14:paraId="4E871412" w14:textId="77777777" w:rsidR="00A529EA" w:rsidRPr="00A529EA" w:rsidRDefault="00A529EA" w:rsidP="00A529EA">
      <w:pPr>
        <w:numPr>
          <w:ilvl w:val="0"/>
          <w:numId w:val="2"/>
        </w:numPr>
        <w:spacing w:before="100" w:beforeAutospacing="1" w:after="100" w:afterAutospacing="1" w:line="240" w:lineRule="auto"/>
        <w:rPr>
          <w:rFonts w:eastAsia="Times New Roman" w:cs="Times New Roman"/>
          <w:color w:val="auto"/>
        </w:rPr>
      </w:pPr>
      <w:r w:rsidRPr="00A529EA">
        <w:rPr>
          <w:rFonts w:eastAsia="Times New Roman" w:cs="Times New Roman"/>
          <w:b/>
          <w:bCs/>
          <w:color w:val="auto"/>
        </w:rPr>
        <w:t>Response</w:t>
      </w:r>
      <w:r w:rsidRPr="00A529EA">
        <w:rPr>
          <w:rFonts w:eastAsia="Times New Roman" w:cs="Times New Roman"/>
          <w:color w:val="auto"/>
        </w:rPr>
        <w:t xml:space="preserve"> – The hardware sends the result back to the OS, which displays it in the application.</w:t>
      </w:r>
    </w:p>
    <w:p w14:paraId="2F19CFB5"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 xml:space="preserve">For example, when you perform a calculation, the OS sends the request to the </w:t>
      </w:r>
      <w:r w:rsidRPr="00A529EA">
        <w:rPr>
          <w:rFonts w:eastAsia="Times New Roman" w:cs="Times New Roman"/>
          <w:b/>
          <w:bCs/>
          <w:color w:val="auto"/>
        </w:rPr>
        <w:t>CPU</w:t>
      </w:r>
      <w:r w:rsidRPr="00A529EA">
        <w:rPr>
          <w:rFonts w:eastAsia="Times New Roman" w:cs="Times New Roman"/>
          <w:color w:val="auto"/>
        </w:rPr>
        <w:t>, which processes the numbers and returns the result.</w:t>
      </w:r>
    </w:p>
    <w:p w14:paraId="0C420C14" w14:textId="77777777" w:rsidR="00A529EA" w:rsidRPr="00A529EA" w:rsidRDefault="003072C9" w:rsidP="00A529EA">
      <w:pPr>
        <w:spacing w:after="0" w:line="240" w:lineRule="auto"/>
        <w:rPr>
          <w:rFonts w:eastAsia="Times New Roman" w:cs="Times New Roman"/>
          <w:color w:val="auto"/>
        </w:rPr>
      </w:pPr>
      <w:r>
        <w:rPr>
          <w:rFonts w:eastAsia="Times New Roman" w:cs="Times New Roman"/>
          <w:color w:val="auto"/>
        </w:rPr>
        <w:pict w14:anchorId="4BBE004A">
          <v:rect id="_x0000_i1027" style="width:0;height:1.5pt" o:hralign="center" o:hrstd="t" o:hr="t" fillcolor="#a0a0a0" stroked="f"/>
        </w:pict>
      </w:r>
    </w:p>
    <w:p w14:paraId="5CD60D04" w14:textId="77777777" w:rsidR="00A529EA" w:rsidRPr="00A529EA" w:rsidRDefault="00A529EA" w:rsidP="00A529EA">
      <w:pPr>
        <w:spacing w:before="100" w:beforeAutospacing="1" w:after="100" w:afterAutospacing="1" w:line="240" w:lineRule="auto"/>
        <w:outlineLvl w:val="2"/>
        <w:rPr>
          <w:rFonts w:eastAsia="Times New Roman" w:cs="Times New Roman"/>
          <w:b/>
          <w:bCs/>
          <w:color w:val="auto"/>
          <w:sz w:val="27"/>
          <w:szCs w:val="27"/>
        </w:rPr>
      </w:pPr>
      <w:r w:rsidRPr="00A529EA">
        <w:rPr>
          <w:rFonts w:eastAsia="Times New Roman" w:cs="Times New Roman"/>
          <w:b/>
          <w:bCs/>
          <w:color w:val="auto"/>
          <w:sz w:val="27"/>
          <w:szCs w:val="27"/>
        </w:rPr>
        <w:t>3. Why Security Analysts Need This Knowledge</w:t>
      </w:r>
    </w:p>
    <w:p w14:paraId="1ABE43AC"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 xml:space="preserve">Understanding the OS process flow helps in </w:t>
      </w:r>
      <w:r w:rsidRPr="00A529EA">
        <w:rPr>
          <w:rFonts w:eastAsia="Times New Roman" w:cs="Times New Roman"/>
          <w:b/>
          <w:bCs/>
          <w:color w:val="auto"/>
        </w:rPr>
        <w:t>investigating security incidents</w:t>
      </w:r>
      <w:r w:rsidRPr="00A529EA">
        <w:rPr>
          <w:rFonts w:eastAsia="Times New Roman" w:cs="Times New Roman"/>
          <w:color w:val="auto"/>
        </w:rPr>
        <w:t xml:space="preserve">. If a system is compromised, analysts can trace the event back through these steps to pinpoint </w:t>
      </w:r>
      <w:r w:rsidRPr="00A529EA">
        <w:rPr>
          <w:rFonts w:eastAsia="Times New Roman" w:cs="Times New Roman"/>
          <w:b/>
          <w:bCs/>
          <w:color w:val="auto"/>
        </w:rPr>
        <w:t>where the breach occurred</w:t>
      </w:r>
      <w:r w:rsidRPr="00A529EA">
        <w:rPr>
          <w:rFonts w:eastAsia="Times New Roman" w:cs="Times New Roman"/>
          <w:color w:val="auto"/>
        </w:rPr>
        <w:t>.</w:t>
      </w:r>
    </w:p>
    <w:p w14:paraId="1036E292" w14:textId="77777777" w:rsidR="00A529EA" w:rsidRP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Key takeaways for security analysts:</w:t>
      </w:r>
    </w:p>
    <w:p w14:paraId="249EC0A6" w14:textId="77777777" w:rsidR="00A529EA" w:rsidRPr="00A529EA" w:rsidRDefault="00A529EA" w:rsidP="00A529EA">
      <w:pPr>
        <w:numPr>
          <w:ilvl w:val="0"/>
          <w:numId w:val="3"/>
        </w:numPr>
        <w:spacing w:before="100" w:beforeAutospacing="1" w:after="100" w:afterAutospacing="1" w:line="240" w:lineRule="auto"/>
        <w:rPr>
          <w:rFonts w:eastAsia="Times New Roman" w:cs="Times New Roman"/>
          <w:color w:val="auto"/>
        </w:rPr>
      </w:pPr>
      <w:r w:rsidRPr="00A529EA">
        <w:rPr>
          <w:rFonts w:eastAsia="Times New Roman" w:cs="Times New Roman"/>
          <w:color w:val="auto"/>
        </w:rPr>
        <w:t>Identify potential vulnerabilities in the boot process.</w:t>
      </w:r>
    </w:p>
    <w:p w14:paraId="79517053" w14:textId="77777777" w:rsidR="00A529EA" w:rsidRPr="00A529EA" w:rsidRDefault="00A529EA" w:rsidP="00A529EA">
      <w:pPr>
        <w:numPr>
          <w:ilvl w:val="0"/>
          <w:numId w:val="3"/>
        </w:numPr>
        <w:spacing w:before="100" w:beforeAutospacing="1" w:after="100" w:afterAutospacing="1" w:line="240" w:lineRule="auto"/>
        <w:rPr>
          <w:rFonts w:eastAsia="Times New Roman" w:cs="Times New Roman"/>
          <w:color w:val="auto"/>
        </w:rPr>
      </w:pPr>
      <w:r w:rsidRPr="00A529EA">
        <w:rPr>
          <w:rFonts w:eastAsia="Times New Roman" w:cs="Times New Roman"/>
          <w:color w:val="auto"/>
        </w:rPr>
        <w:t>Understand how applications interact with the OS.</w:t>
      </w:r>
    </w:p>
    <w:p w14:paraId="444F200E" w14:textId="77777777" w:rsidR="00A529EA" w:rsidRPr="00A529EA" w:rsidRDefault="00A529EA" w:rsidP="00A529EA">
      <w:pPr>
        <w:numPr>
          <w:ilvl w:val="0"/>
          <w:numId w:val="3"/>
        </w:numPr>
        <w:spacing w:before="100" w:beforeAutospacing="1" w:after="100" w:afterAutospacing="1" w:line="240" w:lineRule="auto"/>
        <w:rPr>
          <w:rFonts w:eastAsia="Times New Roman" w:cs="Times New Roman"/>
          <w:color w:val="auto"/>
        </w:rPr>
      </w:pPr>
      <w:r w:rsidRPr="00A529EA">
        <w:rPr>
          <w:rFonts w:eastAsia="Times New Roman" w:cs="Times New Roman"/>
          <w:color w:val="auto"/>
        </w:rPr>
        <w:t>Trace security threats by analyzing system processes.</w:t>
      </w:r>
    </w:p>
    <w:p w14:paraId="2A8D9553" w14:textId="4AC39A4F" w:rsidR="00A529EA" w:rsidRDefault="00A529EA" w:rsidP="00A529EA">
      <w:pPr>
        <w:spacing w:before="100" w:beforeAutospacing="1" w:after="100" w:afterAutospacing="1" w:line="240" w:lineRule="auto"/>
        <w:rPr>
          <w:rFonts w:eastAsia="Times New Roman" w:cs="Times New Roman"/>
          <w:color w:val="auto"/>
        </w:rPr>
      </w:pPr>
      <w:r w:rsidRPr="00A529EA">
        <w:rPr>
          <w:rFonts w:eastAsia="Times New Roman" w:cs="Times New Roman"/>
          <w:color w:val="auto"/>
        </w:rPr>
        <w:t>By mastering OS operations, security professionals can detect and prevent cyber threats more effectively.</w:t>
      </w:r>
    </w:p>
    <w:p w14:paraId="7B5C3AC4" w14:textId="77777777" w:rsidR="003072C9" w:rsidRDefault="003072C9" w:rsidP="003072C9">
      <w:pPr>
        <w:pStyle w:val="Heading1"/>
      </w:pPr>
      <w:r>
        <w:lastRenderedPageBreak/>
        <w:t>Requests to the operating system</w:t>
      </w:r>
    </w:p>
    <w:p w14:paraId="1C4760C6" w14:textId="77777777" w:rsidR="003072C9" w:rsidRDefault="003072C9" w:rsidP="003072C9">
      <w:pPr>
        <w:pStyle w:val="NormalWeb"/>
      </w:pPr>
      <w:r>
        <w:t>Operating systems are a critical component of a computer. They make connections between applications and hardware to allow users to perform tasks. In this reading, you’ll explore this complex process further and consider it using a new analogy and a new example.</w:t>
      </w:r>
    </w:p>
    <w:p w14:paraId="7958513C" w14:textId="77777777" w:rsidR="003072C9" w:rsidRDefault="003072C9" w:rsidP="003072C9">
      <w:pPr>
        <w:pStyle w:val="Heading2"/>
      </w:pPr>
      <w:r>
        <w:t>Booting the computer</w:t>
      </w:r>
    </w:p>
    <w:p w14:paraId="4C316BAC" w14:textId="77777777" w:rsidR="003072C9" w:rsidRDefault="003072C9" w:rsidP="003072C9">
      <w:pPr>
        <w:pStyle w:val="NormalWeb"/>
      </w:pPr>
      <w:r>
        <w:t xml:space="preserve">When you boot, or turn on, your computer, either a BIOS or UEFI microchip is activated. The </w:t>
      </w:r>
      <w:r>
        <w:rPr>
          <w:rStyle w:val="Strong"/>
          <w:rFonts w:eastAsiaTheme="majorEastAsia"/>
        </w:rPr>
        <w:t xml:space="preserve">Basic </w:t>
      </w:r>
      <w:proofErr w:type="spellStart"/>
      <w:r>
        <w:rPr>
          <w:rStyle w:val="Strong"/>
          <w:rFonts w:eastAsiaTheme="majorEastAsia"/>
        </w:rPr>
        <w:t>Input/Output</w:t>
      </w:r>
      <w:proofErr w:type="spellEnd"/>
      <w:r>
        <w:rPr>
          <w:rStyle w:val="Strong"/>
          <w:rFonts w:eastAsiaTheme="majorEastAsia"/>
        </w:rPr>
        <w:t xml:space="preserve"> System (BIOS)</w:t>
      </w:r>
      <w:r>
        <w:t xml:space="preserve"> is a microchip that contains loading instructions for the computer and is prevalent in older systems. The </w:t>
      </w:r>
      <w:r>
        <w:rPr>
          <w:rStyle w:val="Strong"/>
          <w:rFonts w:eastAsiaTheme="majorEastAsia"/>
        </w:rPr>
        <w:t>Unified Extensible Firmware Interface (UEFI)</w:t>
      </w:r>
      <w:r>
        <w:t xml:space="preserve"> is a microchip that contains loading instructions for the computer and replaces BIOS on more modern systems.</w:t>
      </w:r>
    </w:p>
    <w:p w14:paraId="1EFC8F83" w14:textId="77777777" w:rsidR="003072C9" w:rsidRDefault="003072C9" w:rsidP="003072C9">
      <w:pPr>
        <w:pStyle w:val="NormalWeb"/>
      </w:pPr>
      <w:r>
        <w:t>The BIOS and UEFI chips both perform the same function for booting the computer. BIOS was the standard chip until 2007, when UEFI chips increased in use. Now, most new computers include a UEFI chip. UEFI provides enhanced security features.</w:t>
      </w:r>
    </w:p>
    <w:p w14:paraId="5A1A48E3" w14:textId="77777777" w:rsidR="003072C9" w:rsidRDefault="003072C9" w:rsidP="003072C9">
      <w:pPr>
        <w:pStyle w:val="NormalWeb"/>
      </w:pPr>
      <w:r>
        <w:t>The BIOS or UEFI microchips contain a variety of loading instructions for the computer to follow. For example, one of the loading instructions is to verify the health of the computer’s hardware.</w:t>
      </w:r>
    </w:p>
    <w:p w14:paraId="3D6B246D" w14:textId="77777777" w:rsidR="003072C9" w:rsidRDefault="003072C9" w:rsidP="003072C9">
      <w:pPr>
        <w:pStyle w:val="NormalWeb"/>
      </w:pPr>
      <w:r>
        <w:t xml:space="preserve">The last instruction from the BIOS or UEFI activates the bootloader. The </w:t>
      </w:r>
      <w:r>
        <w:rPr>
          <w:rStyle w:val="Strong"/>
          <w:rFonts w:eastAsiaTheme="majorEastAsia"/>
        </w:rPr>
        <w:t>bootloader</w:t>
      </w:r>
      <w:r>
        <w:t xml:space="preserve"> is a software program that boots the operating system. Once the operating system has finished booting, your computer is ready for use.</w:t>
      </w:r>
    </w:p>
    <w:p w14:paraId="52613C05" w14:textId="77777777" w:rsidR="003072C9" w:rsidRDefault="003072C9" w:rsidP="003072C9">
      <w:pPr>
        <w:pStyle w:val="Heading2"/>
      </w:pPr>
      <w:r>
        <w:t>Completing a task</w:t>
      </w:r>
    </w:p>
    <w:p w14:paraId="77485E29" w14:textId="77777777" w:rsidR="003072C9" w:rsidRDefault="003072C9" w:rsidP="003072C9">
      <w:pPr>
        <w:pStyle w:val="NormalWeb"/>
      </w:pPr>
      <w:r>
        <w:t>As previously discussed, operating systems help us use computers more efficiently. Once a computer has gone through the booting process, completing a task on a computer is a four-part process.</w:t>
      </w:r>
    </w:p>
    <w:p w14:paraId="2E513CA3" w14:textId="0F395861" w:rsidR="003072C9" w:rsidRDefault="003072C9" w:rsidP="003072C9">
      <w:r>
        <w:rPr>
          <w:noProof/>
        </w:rPr>
        <w:drawing>
          <wp:inline distT="0" distB="0" distL="0" distR="0" wp14:anchorId="26003C5C" wp14:editId="721854F5">
            <wp:extent cx="67341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4175" cy="1314450"/>
                    </a:xfrm>
                    <a:prstGeom prst="rect">
                      <a:avLst/>
                    </a:prstGeom>
                  </pic:spPr>
                </pic:pic>
              </a:graphicData>
            </a:graphic>
          </wp:inline>
        </w:drawing>
      </w:r>
      <w:bookmarkStart w:id="0" w:name="_GoBack"/>
      <w:bookmarkEnd w:id="0"/>
    </w:p>
    <w:p w14:paraId="7D9008DC" w14:textId="77777777" w:rsidR="003072C9" w:rsidRDefault="003072C9" w:rsidP="003072C9">
      <w:pPr>
        <w:pStyle w:val="Heading3"/>
      </w:pPr>
      <w:r>
        <w:t>User</w:t>
      </w:r>
    </w:p>
    <w:p w14:paraId="19B0E359" w14:textId="77777777" w:rsidR="003072C9" w:rsidRDefault="003072C9" w:rsidP="003072C9">
      <w:pPr>
        <w:pStyle w:val="NormalWeb"/>
      </w:pPr>
      <w:r>
        <w:t>The first part of the process is the user. The user initiates the process by having something they want to accomplish on the computer. Right now, you’re a user!  You’ve initiated the process of accessing this reading.</w:t>
      </w:r>
    </w:p>
    <w:p w14:paraId="320E97E3" w14:textId="77777777" w:rsidR="003072C9" w:rsidRDefault="003072C9" w:rsidP="003072C9">
      <w:pPr>
        <w:pStyle w:val="Heading3"/>
      </w:pPr>
      <w:r>
        <w:t>Application</w:t>
      </w:r>
    </w:p>
    <w:p w14:paraId="74E5AF09" w14:textId="77777777" w:rsidR="003072C9" w:rsidRDefault="003072C9" w:rsidP="003072C9">
      <w:pPr>
        <w:pStyle w:val="NormalWeb"/>
      </w:pPr>
      <w:r>
        <w:t>The application is the software program that users interact with to complete a task. For example, if you want to calculate something, you would use the calculator application. If you want to write a report, you would use a word processing application. This is the second part of the process.</w:t>
      </w:r>
    </w:p>
    <w:p w14:paraId="2A78E8BA" w14:textId="77777777" w:rsidR="003072C9" w:rsidRDefault="003072C9" w:rsidP="003072C9">
      <w:pPr>
        <w:pStyle w:val="Heading3"/>
      </w:pPr>
      <w:r>
        <w:t>Operating system</w:t>
      </w:r>
    </w:p>
    <w:p w14:paraId="7B84F62B" w14:textId="77777777" w:rsidR="003072C9" w:rsidRDefault="003072C9" w:rsidP="003072C9">
      <w:pPr>
        <w:pStyle w:val="NormalWeb"/>
      </w:pPr>
      <w:r>
        <w:lastRenderedPageBreak/>
        <w:t>The operating system receives the user’s request from the application. It’s the operating system’s job to interpret the request and direct its flow. In order to complete the task, the operating system sends it on to applicable components of the hardware. </w:t>
      </w:r>
    </w:p>
    <w:p w14:paraId="36E4BE37" w14:textId="77777777" w:rsidR="003072C9" w:rsidRDefault="003072C9" w:rsidP="003072C9">
      <w:pPr>
        <w:pStyle w:val="Heading3"/>
      </w:pPr>
      <w:r>
        <w:t>Hardware</w:t>
      </w:r>
    </w:p>
    <w:p w14:paraId="006221B8" w14:textId="77777777" w:rsidR="003072C9" w:rsidRDefault="003072C9" w:rsidP="003072C9">
      <w:pPr>
        <w:pStyle w:val="NormalWeb"/>
      </w:pPr>
      <w:r>
        <w:t>The hardware is where all the processing is done to complete the tasks initiated by the user. For example, when a user wants to calculate a number, the CPU figures out the answer. As another example, when a user wants to save a file, another component of the hardware, the hard drive, handles this task. </w:t>
      </w:r>
    </w:p>
    <w:p w14:paraId="4FB44C3C" w14:textId="77777777" w:rsidR="003072C9" w:rsidRDefault="003072C9" w:rsidP="003072C9">
      <w:pPr>
        <w:pStyle w:val="NormalWeb"/>
      </w:pPr>
      <w:r>
        <w:t>After the work is done by the hardware, it sends the output back through the operating system to the application so that it can display the results to the user.</w:t>
      </w:r>
    </w:p>
    <w:p w14:paraId="52DD8312" w14:textId="77777777" w:rsidR="003072C9" w:rsidRDefault="003072C9" w:rsidP="003072C9">
      <w:pPr>
        <w:pStyle w:val="Heading2"/>
      </w:pPr>
      <w:r>
        <w:t>The OS at work behind the scenes</w:t>
      </w:r>
    </w:p>
    <w:p w14:paraId="16FA39A2" w14:textId="77777777" w:rsidR="003072C9" w:rsidRDefault="003072C9" w:rsidP="003072C9">
      <w:pPr>
        <w:pStyle w:val="NormalWeb"/>
      </w:pPr>
      <w:r>
        <w:t>Consider once again how a computer is similar to a car. There are processes that someone won’t directly observe when operating a car, but they do feel it move forward when they press the gas pedal. It’s the same with a computer. Important work happens inside a computer that you don’t experience directly. This work involves the operating system.</w:t>
      </w:r>
    </w:p>
    <w:p w14:paraId="1881CB81" w14:textId="77777777" w:rsidR="003072C9" w:rsidRDefault="003072C9" w:rsidP="003072C9">
      <w:pPr>
        <w:pStyle w:val="NormalWeb"/>
      </w:pPr>
      <w:r>
        <w:t>You can explore this through another analogy. The process of using an operating system is also similar to ordering at a restaurant. At a restaurant you place an order and get your food, but you don’t see what’s happening in the kitchen when the cooks prepare the food.</w:t>
      </w:r>
    </w:p>
    <w:p w14:paraId="4668CA90" w14:textId="77777777" w:rsidR="003072C9" w:rsidRDefault="003072C9" w:rsidP="003072C9">
      <w:pPr>
        <w:pStyle w:val="NormalWeb"/>
      </w:pPr>
      <w:r>
        <w:t>Ordering food is similar to using an application on a computer. When you order your food, you make a specific request like “a small soup, very hot.” When you use an application, you also make specific requests like “print three double-sided copies of this document.” </w:t>
      </w:r>
    </w:p>
    <w:p w14:paraId="3D2FC0B7" w14:textId="77777777" w:rsidR="003072C9" w:rsidRDefault="003072C9" w:rsidP="003072C9">
      <w:pPr>
        <w:pStyle w:val="NormalWeb"/>
      </w:pPr>
      <w:r>
        <w:t>You can compare the food you receive to what happens when the hardware sends output. You receive the food that you ordered. You receive the document that you wanted to print. </w:t>
      </w:r>
    </w:p>
    <w:p w14:paraId="6C01147B" w14:textId="77777777" w:rsidR="003072C9" w:rsidRDefault="003072C9" w:rsidP="003072C9">
      <w:pPr>
        <w:pStyle w:val="NormalWeb"/>
      </w:pPr>
      <w:r>
        <w:t>Finally, the kitchen is like the OS. You don’t know what happens in the kitchen, but it’s critical in interpreting the request and ensuring you receive what you ordered. Similarly, though the work of the OS is not directly transparent to you, it’s critical in completing your tasks.</w:t>
      </w:r>
    </w:p>
    <w:p w14:paraId="007B9106" w14:textId="77777777" w:rsidR="003072C9" w:rsidRDefault="003072C9" w:rsidP="003072C9">
      <w:pPr>
        <w:pStyle w:val="Heading2"/>
      </w:pPr>
      <w:r>
        <w:t>An example: Downloading a file from an internet browser</w:t>
      </w:r>
    </w:p>
    <w:p w14:paraId="1F773AAB" w14:textId="77777777" w:rsidR="003072C9" w:rsidRDefault="003072C9" w:rsidP="003072C9">
      <w:pPr>
        <w:pStyle w:val="NormalWeb"/>
      </w:pPr>
      <w:r>
        <w:t>Previously, you explored how operating systems, applications, and hardware work together by  examining a task involving a calculation. You can expand this understanding by exploring how the OS completes another task, downloading a file from an internet browser: </w:t>
      </w:r>
    </w:p>
    <w:p w14:paraId="3C128166" w14:textId="77777777" w:rsidR="003072C9" w:rsidRDefault="003072C9" w:rsidP="003072C9">
      <w:pPr>
        <w:pStyle w:val="NormalWeb"/>
        <w:numPr>
          <w:ilvl w:val="0"/>
          <w:numId w:val="4"/>
        </w:numPr>
      </w:pPr>
      <w:r>
        <w:t>First, the user decides they want to download a file that they found online, so they click on a download button near the file in the internet browser application.</w:t>
      </w:r>
    </w:p>
    <w:p w14:paraId="2CFAEBC7" w14:textId="77777777" w:rsidR="003072C9" w:rsidRDefault="003072C9" w:rsidP="003072C9">
      <w:pPr>
        <w:pStyle w:val="NormalWeb"/>
        <w:numPr>
          <w:ilvl w:val="0"/>
          <w:numId w:val="4"/>
        </w:numPr>
      </w:pPr>
      <w:r>
        <w:t>Then, the internet browser communicates this action to the OS.</w:t>
      </w:r>
    </w:p>
    <w:p w14:paraId="3133F8A0" w14:textId="77777777" w:rsidR="003072C9" w:rsidRDefault="003072C9" w:rsidP="003072C9">
      <w:pPr>
        <w:pStyle w:val="NormalWeb"/>
        <w:numPr>
          <w:ilvl w:val="0"/>
          <w:numId w:val="4"/>
        </w:numPr>
      </w:pPr>
      <w:r>
        <w:t>The OS sends the request to download the file to the appropriate hardware for processing.</w:t>
      </w:r>
    </w:p>
    <w:p w14:paraId="31D5E8F8" w14:textId="77777777" w:rsidR="003072C9" w:rsidRDefault="003072C9" w:rsidP="003072C9">
      <w:pPr>
        <w:pStyle w:val="NormalWeb"/>
        <w:numPr>
          <w:ilvl w:val="0"/>
          <w:numId w:val="4"/>
        </w:numPr>
      </w:pPr>
      <w:r>
        <w:t>The hardware begins downloading the file, and the OS sends this information to the internet browser application. The internet browser then informs the user when the file has been downloaded.</w:t>
      </w:r>
    </w:p>
    <w:p w14:paraId="76573993" w14:textId="77777777" w:rsidR="003072C9" w:rsidRDefault="003072C9" w:rsidP="003072C9">
      <w:pPr>
        <w:pStyle w:val="Heading2"/>
      </w:pPr>
      <w:r>
        <w:lastRenderedPageBreak/>
        <w:t>Key takeaways</w:t>
      </w:r>
    </w:p>
    <w:p w14:paraId="0B48A12F" w14:textId="77777777" w:rsidR="003072C9" w:rsidRDefault="003072C9" w:rsidP="003072C9">
      <w:pPr>
        <w:pStyle w:val="NormalWeb"/>
      </w:pPr>
      <w:r>
        <w:t>Although it operates in the background, the operating system is an essential part of the process of using a computer. The operating system connects applications and hardware to allow users to complete a task.</w:t>
      </w:r>
    </w:p>
    <w:p w14:paraId="4D03A682" w14:textId="77777777" w:rsidR="003072C9" w:rsidRPr="00A529EA" w:rsidRDefault="003072C9" w:rsidP="00A529EA">
      <w:pPr>
        <w:spacing w:before="100" w:beforeAutospacing="1" w:after="100" w:afterAutospacing="1" w:line="240" w:lineRule="auto"/>
        <w:rPr>
          <w:rFonts w:eastAsia="Times New Roman" w:cs="Times New Roman"/>
          <w:color w:val="auto"/>
        </w:rPr>
      </w:pPr>
    </w:p>
    <w:p w14:paraId="582190B4"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29"/>
    <w:multiLevelType w:val="multilevel"/>
    <w:tmpl w:val="3DB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331AD"/>
    <w:multiLevelType w:val="multilevel"/>
    <w:tmpl w:val="F6A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C6298"/>
    <w:multiLevelType w:val="multilevel"/>
    <w:tmpl w:val="6E0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B56A8"/>
    <w:multiLevelType w:val="multilevel"/>
    <w:tmpl w:val="8A14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49"/>
    <w:rsid w:val="003072C9"/>
    <w:rsid w:val="0037474A"/>
    <w:rsid w:val="00A529EA"/>
    <w:rsid w:val="00B84C49"/>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D29E"/>
  <w15:chartTrackingRefBased/>
  <w15:docId w15:val="{6995ED63-A233-4A64-89E7-B723BC81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2C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3072C9"/>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A529EA"/>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9EA"/>
    <w:rPr>
      <w:rFonts w:eastAsia="Times New Roman" w:cs="Times New Roman"/>
      <w:b/>
      <w:bCs/>
      <w:color w:val="auto"/>
      <w:sz w:val="27"/>
      <w:szCs w:val="27"/>
    </w:rPr>
  </w:style>
  <w:style w:type="character" w:styleId="Strong">
    <w:name w:val="Strong"/>
    <w:basedOn w:val="DefaultParagraphFont"/>
    <w:uiPriority w:val="22"/>
    <w:qFormat/>
    <w:rsid w:val="00A529EA"/>
    <w:rPr>
      <w:b/>
      <w:bCs/>
    </w:rPr>
  </w:style>
  <w:style w:type="paragraph" w:styleId="NormalWeb">
    <w:name w:val="Normal (Web)"/>
    <w:basedOn w:val="Normal"/>
    <w:uiPriority w:val="99"/>
    <w:semiHidden/>
    <w:unhideWhenUsed/>
    <w:rsid w:val="00A529EA"/>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3072C9"/>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3072C9"/>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20482">
      <w:bodyDiv w:val="1"/>
      <w:marLeft w:val="0"/>
      <w:marRight w:val="0"/>
      <w:marTop w:val="0"/>
      <w:marBottom w:val="0"/>
      <w:divBdr>
        <w:top w:val="none" w:sz="0" w:space="0" w:color="auto"/>
        <w:left w:val="none" w:sz="0" w:space="0" w:color="auto"/>
        <w:bottom w:val="none" w:sz="0" w:space="0" w:color="auto"/>
        <w:right w:val="none" w:sz="0" w:space="0" w:color="auto"/>
      </w:divBdr>
    </w:div>
    <w:div w:id="1009911675">
      <w:bodyDiv w:val="1"/>
      <w:marLeft w:val="0"/>
      <w:marRight w:val="0"/>
      <w:marTop w:val="0"/>
      <w:marBottom w:val="0"/>
      <w:divBdr>
        <w:top w:val="none" w:sz="0" w:space="0" w:color="auto"/>
        <w:left w:val="none" w:sz="0" w:space="0" w:color="auto"/>
        <w:bottom w:val="none" w:sz="0" w:space="0" w:color="auto"/>
        <w:right w:val="none" w:sz="0" w:space="0" w:color="auto"/>
      </w:divBdr>
      <w:divsChild>
        <w:div w:id="1288002622">
          <w:marLeft w:val="0"/>
          <w:marRight w:val="0"/>
          <w:marTop w:val="0"/>
          <w:marBottom w:val="0"/>
          <w:divBdr>
            <w:top w:val="none" w:sz="0" w:space="0" w:color="auto"/>
            <w:left w:val="none" w:sz="0" w:space="0" w:color="auto"/>
            <w:bottom w:val="none" w:sz="0" w:space="0" w:color="auto"/>
            <w:right w:val="none" w:sz="0" w:space="0" w:color="auto"/>
          </w:divBdr>
        </w:div>
        <w:div w:id="1357076728">
          <w:marLeft w:val="0"/>
          <w:marRight w:val="0"/>
          <w:marTop w:val="0"/>
          <w:marBottom w:val="0"/>
          <w:divBdr>
            <w:top w:val="none" w:sz="0" w:space="0" w:color="auto"/>
            <w:left w:val="none" w:sz="0" w:space="0" w:color="auto"/>
            <w:bottom w:val="none" w:sz="0" w:space="0" w:color="auto"/>
            <w:right w:val="none" w:sz="0" w:space="0" w:color="auto"/>
          </w:divBdr>
          <w:divsChild>
            <w:div w:id="1277568271">
              <w:marLeft w:val="0"/>
              <w:marRight w:val="0"/>
              <w:marTop w:val="0"/>
              <w:marBottom w:val="0"/>
              <w:divBdr>
                <w:top w:val="none" w:sz="0" w:space="0" w:color="auto"/>
                <w:left w:val="none" w:sz="0" w:space="0" w:color="auto"/>
                <w:bottom w:val="none" w:sz="0" w:space="0" w:color="auto"/>
                <w:right w:val="none" w:sz="0" w:space="0" w:color="auto"/>
              </w:divBdr>
              <w:divsChild>
                <w:div w:id="905724975">
                  <w:marLeft w:val="0"/>
                  <w:marRight w:val="0"/>
                  <w:marTop w:val="0"/>
                  <w:marBottom w:val="0"/>
                  <w:divBdr>
                    <w:top w:val="none" w:sz="0" w:space="0" w:color="auto"/>
                    <w:left w:val="none" w:sz="0" w:space="0" w:color="auto"/>
                    <w:bottom w:val="none" w:sz="0" w:space="0" w:color="auto"/>
                    <w:right w:val="none" w:sz="0" w:space="0" w:color="auto"/>
                  </w:divBdr>
                  <w:divsChild>
                    <w:div w:id="1117259721">
                      <w:marLeft w:val="0"/>
                      <w:marRight w:val="0"/>
                      <w:marTop w:val="0"/>
                      <w:marBottom w:val="0"/>
                      <w:divBdr>
                        <w:top w:val="none" w:sz="0" w:space="0" w:color="auto"/>
                        <w:left w:val="none" w:sz="0" w:space="0" w:color="auto"/>
                        <w:bottom w:val="none" w:sz="0" w:space="0" w:color="auto"/>
                        <w:right w:val="none" w:sz="0" w:space="0" w:color="auto"/>
                      </w:divBdr>
                      <w:divsChild>
                        <w:div w:id="1706785058">
                          <w:marLeft w:val="0"/>
                          <w:marRight w:val="0"/>
                          <w:marTop w:val="0"/>
                          <w:marBottom w:val="0"/>
                          <w:divBdr>
                            <w:top w:val="none" w:sz="0" w:space="0" w:color="auto"/>
                            <w:left w:val="none" w:sz="0" w:space="0" w:color="auto"/>
                            <w:bottom w:val="none" w:sz="0" w:space="0" w:color="auto"/>
                            <w:right w:val="none" w:sz="0" w:space="0" w:color="auto"/>
                          </w:divBdr>
                          <w:divsChild>
                            <w:div w:id="1443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1080</Words>
  <Characters>6158</Characters>
  <Application>Microsoft Office Word</Application>
  <DocSecurity>0</DocSecurity>
  <Lines>51</Lines>
  <Paragraphs>14</Paragraphs>
  <ScaleCrop>false</ScaleCrop>
  <Company>Amazon</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2025-02-21T17:43:00Z</dcterms:created>
  <dcterms:modified xsi:type="dcterms:W3CDTF">2025-02-25T17:36:00Z</dcterms:modified>
</cp:coreProperties>
</file>