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8276D" w14:textId="77777777" w:rsidR="00413C9B" w:rsidRPr="00413C9B" w:rsidRDefault="00413C9B" w:rsidP="00413C9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413C9B">
        <w:rPr>
          <w:rFonts w:eastAsia="Times New Roman" w:cs="Times New Roman"/>
          <w:b/>
          <w:bCs/>
          <w:color w:val="auto"/>
          <w:sz w:val="27"/>
          <w:szCs w:val="27"/>
        </w:rPr>
        <w:t>Security as a Team Effort</w:t>
      </w:r>
    </w:p>
    <w:p w14:paraId="17DD3979" w14:textId="77777777" w:rsidR="00413C9B" w:rsidRPr="00413C9B" w:rsidRDefault="00413C9B" w:rsidP="00413C9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color w:val="auto"/>
        </w:rPr>
        <w:t xml:space="preserve">Security is more than just IT—it’s a shared responsibility across an entire organization. Effective security plans emphasize </w:t>
      </w:r>
      <w:r w:rsidRPr="00413C9B">
        <w:rPr>
          <w:rFonts w:eastAsia="Times New Roman" w:cs="Times New Roman"/>
          <w:b/>
          <w:bCs/>
          <w:color w:val="auto"/>
        </w:rPr>
        <w:t>people, processes, and technology</w:t>
      </w:r>
      <w:r w:rsidRPr="00413C9B">
        <w:rPr>
          <w:rFonts w:eastAsia="Times New Roman" w:cs="Times New Roman"/>
          <w:color w:val="auto"/>
        </w:rPr>
        <w:t xml:space="preserve">, fostering a </w:t>
      </w:r>
      <w:r w:rsidRPr="00413C9B">
        <w:rPr>
          <w:rFonts w:eastAsia="Times New Roman" w:cs="Times New Roman"/>
          <w:b/>
          <w:bCs/>
          <w:color w:val="auto"/>
        </w:rPr>
        <w:t>culture of security</w:t>
      </w:r>
      <w:r w:rsidRPr="00413C9B">
        <w:rPr>
          <w:rFonts w:eastAsia="Times New Roman" w:cs="Times New Roman"/>
          <w:color w:val="auto"/>
        </w:rPr>
        <w:t xml:space="preserve"> that includes employees, vendors, and customers.</w:t>
      </w:r>
    </w:p>
    <w:p w14:paraId="1CF28544" w14:textId="77777777" w:rsidR="00413C9B" w:rsidRPr="00413C9B" w:rsidRDefault="00413C9B" w:rsidP="00413C9B">
      <w:pPr>
        <w:spacing w:after="0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color w:val="auto"/>
        </w:rPr>
        <w:pict w14:anchorId="6518E437">
          <v:rect id="_x0000_i1025" style="width:0;height:1.5pt" o:hralign="center" o:hrstd="t" o:hr="t" fillcolor="#a0a0a0" stroked="f"/>
        </w:pict>
      </w:r>
    </w:p>
    <w:p w14:paraId="1EEF3EEC" w14:textId="77777777" w:rsidR="00413C9B" w:rsidRPr="00413C9B" w:rsidRDefault="00413C9B" w:rsidP="00413C9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413C9B">
        <w:rPr>
          <w:rFonts w:eastAsia="Times New Roman" w:cs="Times New Roman"/>
          <w:b/>
          <w:bCs/>
          <w:color w:val="auto"/>
          <w:sz w:val="27"/>
          <w:szCs w:val="27"/>
        </w:rPr>
        <w:t>1. Understanding Security Risks</w:t>
      </w:r>
    </w:p>
    <w:p w14:paraId="5B4DA692" w14:textId="77777777" w:rsidR="00413C9B" w:rsidRPr="00413C9B" w:rsidRDefault="00413C9B" w:rsidP="00413C9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color w:val="auto"/>
        </w:rPr>
        <w:t xml:space="preserve">Security plans help organizations </w:t>
      </w:r>
      <w:r w:rsidRPr="00413C9B">
        <w:rPr>
          <w:rFonts w:eastAsia="Times New Roman" w:cs="Times New Roman"/>
          <w:b/>
          <w:bCs/>
          <w:color w:val="auto"/>
        </w:rPr>
        <w:t>prepare for risks</w:t>
      </w:r>
      <w:r w:rsidRPr="00413C9B">
        <w:rPr>
          <w:rFonts w:eastAsia="Times New Roman" w:cs="Times New Roman"/>
          <w:color w:val="auto"/>
        </w:rPr>
        <w:t>, which can include:</w:t>
      </w:r>
    </w:p>
    <w:p w14:paraId="4CFC09C7" w14:textId="77777777" w:rsidR="00413C9B" w:rsidRPr="00413C9B" w:rsidRDefault="00413C9B" w:rsidP="00413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b/>
          <w:bCs/>
          <w:color w:val="auto"/>
        </w:rPr>
        <w:t>Damage</w:t>
      </w:r>
      <w:r w:rsidRPr="00413C9B">
        <w:rPr>
          <w:rFonts w:eastAsia="Times New Roman" w:cs="Times New Roman"/>
          <w:color w:val="auto"/>
        </w:rPr>
        <w:t xml:space="preserve"> – Physical harm to assets (e.g., device malfunctions, environmental damage).</w:t>
      </w:r>
    </w:p>
    <w:p w14:paraId="7C0FEFDB" w14:textId="77777777" w:rsidR="00413C9B" w:rsidRPr="00413C9B" w:rsidRDefault="00413C9B" w:rsidP="00413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b/>
          <w:bCs/>
          <w:color w:val="auto"/>
        </w:rPr>
        <w:t>Disclosure</w:t>
      </w:r>
      <w:r w:rsidRPr="00413C9B">
        <w:rPr>
          <w:rFonts w:eastAsia="Times New Roman" w:cs="Times New Roman"/>
          <w:color w:val="auto"/>
        </w:rPr>
        <w:t xml:space="preserve"> – Unauthorized access to sensitive information.</w:t>
      </w:r>
    </w:p>
    <w:p w14:paraId="0A71993A" w14:textId="77777777" w:rsidR="00413C9B" w:rsidRPr="00413C9B" w:rsidRDefault="00413C9B" w:rsidP="00413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b/>
          <w:bCs/>
          <w:color w:val="auto"/>
        </w:rPr>
        <w:t>Loss</w:t>
      </w:r>
      <w:r w:rsidRPr="00413C9B">
        <w:rPr>
          <w:rFonts w:eastAsia="Times New Roman" w:cs="Times New Roman"/>
          <w:color w:val="auto"/>
        </w:rPr>
        <w:t xml:space="preserve"> – Data breaches or theft.</w:t>
      </w:r>
    </w:p>
    <w:p w14:paraId="430FF281" w14:textId="77777777" w:rsidR="00413C9B" w:rsidRPr="00413C9B" w:rsidRDefault="00413C9B" w:rsidP="00413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b/>
          <w:bCs/>
          <w:color w:val="auto"/>
        </w:rPr>
        <w:t>Human Error</w:t>
      </w:r>
      <w:r w:rsidRPr="00413C9B">
        <w:rPr>
          <w:rFonts w:eastAsia="Times New Roman" w:cs="Times New Roman"/>
          <w:color w:val="auto"/>
        </w:rPr>
        <w:t xml:space="preserve"> – Mistakes like sharing sensitive data through personal email.</w:t>
      </w:r>
    </w:p>
    <w:p w14:paraId="55D70DB0" w14:textId="77777777" w:rsidR="00413C9B" w:rsidRPr="00413C9B" w:rsidRDefault="00413C9B" w:rsidP="00413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b/>
          <w:bCs/>
          <w:color w:val="auto"/>
        </w:rPr>
        <w:t>Attacks</w:t>
      </w:r>
      <w:r w:rsidRPr="00413C9B">
        <w:rPr>
          <w:rFonts w:eastAsia="Times New Roman" w:cs="Times New Roman"/>
          <w:color w:val="auto"/>
        </w:rPr>
        <w:t xml:space="preserve"> – Cyber threats from external actors.</w:t>
      </w:r>
    </w:p>
    <w:p w14:paraId="3634F613" w14:textId="77777777" w:rsidR="00413C9B" w:rsidRPr="00413C9B" w:rsidRDefault="00413C9B" w:rsidP="00413C9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color w:val="auto"/>
        </w:rPr>
        <w:t xml:space="preserve">By categorizing risks, organizations can develop targeted strategies to </w:t>
      </w:r>
      <w:r w:rsidRPr="00413C9B">
        <w:rPr>
          <w:rFonts w:eastAsia="Times New Roman" w:cs="Times New Roman"/>
          <w:b/>
          <w:bCs/>
          <w:color w:val="auto"/>
        </w:rPr>
        <w:t>mitigate vulnerabilities</w:t>
      </w:r>
      <w:r w:rsidRPr="00413C9B">
        <w:rPr>
          <w:rFonts w:eastAsia="Times New Roman" w:cs="Times New Roman"/>
          <w:color w:val="auto"/>
        </w:rPr>
        <w:t xml:space="preserve"> and </w:t>
      </w:r>
      <w:r w:rsidRPr="00413C9B">
        <w:rPr>
          <w:rFonts w:eastAsia="Times New Roman" w:cs="Times New Roman"/>
          <w:b/>
          <w:bCs/>
          <w:color w:val="auto"/>
        </w:rPr>
        <w:t>reduce potential harm</w:t>
      </w:r>
      <w:r w:rsidRPr="00413C9B">
        <w:rPr>
          <w:rFonts w:eastAsia="Times New Roman" w:cs="Times New Roman"/>
          <w:color w:val="auto"/>
        </w:rPr>
        <w:t>.</w:t>
      </w:r>
    </w:p>
    <w:p w14:paraId="28D10847" w14:textId="77777777" w:rsidR="00413C9B" w:rsidRPr="00413C9B" w:rsidRDefault="00413C9B" w:rsidP="00413C9B">
      <w:pPr>
        <w:spacing w:after="0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color w:val="auto"/>
        </w:rPr>
        <w:pict w14:anchorId="06F7FE8E">
          <v:rect id="_x0000_i1026" style="width:0;height:1.5pt" o:hralign="center" o:hrstd="t" o:hr="t" fillcolor="#a0a0a0" stroked="f"/>
        </w:pict>
      </w:r>
    </w:p>
    <w:p w14:paraId="7637494E" w14:textId="77777777" w:rsidR="00413C9B" w:rsidRPr="00413C9B" w:rsidRDefault="00413C9B" w:rsidP="00413C9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413C9B">
        <w:rPr>
          <w:rFonts w:eastAsia="Times New Roman" w:cs="Times New Roman"/>
          <w:b/>
          <w:bCs/>
          <w:color w:val="auto"/>
          <w:sz w:val="27"/>
          <w:szCs w:val="27"/>
        </w:rPr>
        <w:t>2. The Three Core Elements of a Security Plan</w:t>
      </w:r>
    </w:p>
    <w:p w14:paraId="42043A69" w14:textId="77777777" w:rsidR="00413C9B" w:rsidRPr="00413C9B" w:rsidRDefault="00413C9B" w:rsidP="00413C9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color w:val="auto"/>
        </w:rPr>
        <w:t>Security plans are built on three fundamental elements:</w:t>
      </w:r>
    </w:p>
    <w:p w14:paraId="37419866" w14:textId="77777777" w:rsidR="00413C9B" w:rsidRPr="00413C9B" w:rsidRDefault="00413C9B" w:rsidP="00413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b/>
          <w:bCs/>
          <w:color w:val="auto"/>
        </w:rPr>
        <w:t>Policies</w:t>
      </w:r>
      <w:r w:rsidRPr="00413C9B">
        <w:rPr>
          <w:rFonts w:eastAsia="Times New Roman" w:cs="Times New Roman"/>
          <w:color w:val="auto"/>
        </w:rPr>
        <w:t xml:space="preserve"> – High-level rules that </w:t>
      </w:r>
      <w:r w:rsidRPr="00413C9B">
        <w:rPr>
          <w:rFonts w:eastAsia="Times New Roman" w:cs="Times New Roman"/>
          <w:b/>
          <w:bCs/>
          <w:color w:val="auto"/>
        </w:rPr>
        <w:t>define what to protect and why</w:t>
      </w:r>
      <w:r w:rsidRPr="00413C9B">
        <w:rPr>
          <w:rFonts w:eastAsia="Times New Roman" w:cs="Times New Roman"/>
          <w:color w:val="auto"/>
        </w:rPr>
        <w:t>.</w:t>
      </w:r>
    </w:p>
    <w:p w14:paraId="6A805B1E" w14:textId="77777777" w:rsidR="00413C9B" w:rsidRPr="00413C9B" w:rsidRDefault="00413C9B" w:rsidP="00413C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color w:val="auto"/>
        </w:rPr>
        <w:t xml:space="preserve">Example: An </w:t>
      </w:r>
      <w:r w:rsidRPr="00413C9B">
        <w:rPr>
          <w:rFonts w:eastAsia="Times New Roman" w:cs="Times New Roman"/>
          <w:b/>
          <w:bCs/>
          <w:color w:val="auto"/>
        </w:rPr>
        <w:t>Acceptable Use Policy (AUP)</w:t>
      </w:r>
      <w:r w:rsidRPr="00413C9B">
        <w:rPr>
          <w:rFonts w:eastAsia="Times New Roman" w:cs="Times New Roman"/>
          <w:color w:val="auto"/>
        </w:rPr>
        <w:t xml:space="preserve"> outlines guidelines for accessing corporate systems securely.</w:t>
      </w:r>
    </w:p>
    <w:p w14:paraId="59347479" w14:textId="77777777" w:rsidR="00413C9B" w:rsidRPr="00413C9B" w:rsidRDefault="00413C9B" w:rsidP="00413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b/>
          <w:bCs/>
          <w:color w:val="auto"/>
        </w:rPr>
        <w:t>Standards</w:t>
      </w:r>
      <w:r w:rsidRPr="00413C9B">
        <w:rPr>
          <w:rFonts w:eastAsia="Times New Roman" w:cs="Times New Roman"/>
          <w:color w:val="auto"/>
        </w:rPr>
        <w:t xml:space="preserve"> – Tactical benchmarks that </w:t>
      </w:r>
      <w:r w:rsidRPr="00413C9B">
        <w:rPr>
          <w:rFonts w:eastAsia="Times New Roman" w:cs="Times New Roman"/>
          <w:b/>
          <w:bCs/>
          <w:color w:val="auto"/>
        </w:rPr>
        <w:t>guide policy implementation</w:t>
      </w:r>
      <w:r w:rsidRPr="00413C9B">
        <w:rPr>
          <w:rFonts w:eastAsia="Times New Roman" w:cs="Times New Roman"/>
          <w:color w:val="auto"/>
        </w:rPr>
        <w:t>.</w:t>
      </w:r>
    </w:p>
    <w:p w14:paraId="4C653959" w14:textId="77777777" w:rsidR="00413C9B" w:rsidRPr="00413C9B" w:rsidRDefault="00413C9B" w:rsidP="00413C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color w:val="auto"/>
        </w:rPr>
        <w:t xml:space="preserve">Example: Password standards from </w:t>
      </w:r>
      <w:r w:rsidRPr="00413C9B">
        <w:rPr>
          <w:rFonts w:eastAsia="Times New Roman" w:cs="Times New Roman"/>
          <w:b/>
          <w:bCs/>
          <w:color w:val="auto"/>
        </w:rPr>
        <w:t>NIST SP 800-63B</w:t>
      </w:r>
      <w:r w:rsidRPr="00413C9B">
        <w:rPr>
          <w:rFonts w:eastAsia="Times New Roman" w:cs="Times New Roman"/>
          <w:color w:val="auto"/>
        </w:rPr>
        <w:t xml:space="preserve"> specify password length and complexity.</w:t>
      </w:r>
    </w:p>
    <w:p w14:paraId="6255DAAE" w14:textId="77777777" w:rsidR="00413C9B" w:rsidRPr="00413C9B" w:rsidRDefault="00413C9B" w:rsidP="00413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b/>
          <w:bCs/>
          <w:color w:val="auto"/>
        </w:rPr>
        <w:t>Procedures</w:t>
      </w:r>
      <w:r w:rsidRPr="00413C9B">
        <w:rPr>
          <w:rFonts w:eastAsia="Times New Roman" w:cs="Times New Roman"/>
          <w:color w:val="auto"/>
        </w:rPr>
        <w:t xml:space="preserve"> – Step-by-step instructions for </w:t>
      </w:r>
      <w:r w:rsidRPr="00413C9B">
        <w:rPr>
          <w:rFonts w:eastAsia="Times New Roman" w:cs="Times New Roman"/>
          <w:b/>
          <w:bCs/>
          <w:color w:val="auto"/>
        </w:rPr>
        <w:t>executing security tasks</w:t>
      </w:r>
      <w:r w:rsidRPr="00413C9B">
        <w:rPr>
          <w:rFonts w:eastAsia="Times New Roman" w:cs="Times New Roman"/>
          <w:color w:val="auto"/>
        </w:rPr>
        <w:t>.</w:t>
      </w:r>
    </w:p>
    <w:p w14:paraId="12B32CC4" w14:textId="77777777" w:rsidR="00413C9B" w:rsidRPr="00413C9B" w:rsidRDefault="00413C9B" w:rsidP="00413C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color w:val="auto"/>
        </w:rPr>
        <w:t>Example: A procedure for securely resetting passwords ensures consistency and accountability.</w:t>
      </w:r>
    </w:p>
    <w:p w14:paraId="7EC90FB9" w14:textId="77777777" w:rsidR="00413C9B" w:rsidRPr="00413C9B" w:rsidRDefault="00413C9B" w:rsidP="00413C9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color w:val="auto"/>
        </w:rPr>
        <w:t xml:space="preserve">These elements </w:t>
      </w:r>
      <w:r w:rsidRPr="00413C9B">
        <w:rPr>
          <w:rFonts w:eastAsia="Times New Roman" w:cs="Times New Roman"/>
          <w:b/>
          <w:bCs/>
          <w:color w:val="auto"/>
        </w:rPr>
        <w:t>work together</w:t>
      </w:r>
      <w:r w:rsidRPr="00413C9B">
        <w:rPr>
          <w:rFonts w:eastAsia="Times New Roman" w:cs="Times New Roman"/>
          <w:color w:val="auto"/>
        </w:rPr>
        <w:t xml:space="preserve"> to ensure security plans are clear, actionable, and effective.</w:t>
      </w:r>
    </w:p>
    <w:p w14:paraId="026D3914" w14:textId="77777777" w:rsidR="00413C9B" w:rsidRPr="00413C9B" w:rsidRDefault="00413C9B" w:rsidP="00413C9B">
      <w:pPr>
        <w:spacing w:after="0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color w:val="auto"/>
        </w:rPr>
        <w:pict w14:anchorId="72ED48A0">
          <v:rect id="_x0000_i1027" style="width:0;height:1.5pt" o:hralign="center" o:hrstd="t" o:hr="t" fillcolor="#a0a0a0" stroked="f"/>
        </w:pict>
      </w:r>
    </w:p>
    <w:p w14:paraId="333353F6" w14:textId="77777777" w:rsidR="00413C9B" w:rsidRPr="00413C9B" w:rsidRDefault="00413C9B" w:rsidP="00413C9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413C9B">
        <w:rPr>
          <w:rFonts w:eastAsia="Times New Roman" w:cs="Times New Roman"/>
          <w:b/>
          <w:bCs/>
          <w:color w:val="auto"/>
          <w:sz w:val="27"/>
          <w:szCs w:val="27"/>
        </w:rPr>
        <w:t>3. Making Security a Shared Responsibility</w:t>
      </w:r>
    </w:p>
    <w:p w14:paraId="5328D7D7" w14:textId="77777777" w:rsidR="00413C9B" w:rsidRPr="00413C9B" w:rsidRDefault="00413C9B" w:rsidP="00413C9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color w:val="auto"/>
        </w:rPr>
        <w:t xml:space="preserve">Security plans </w:t>
      </w:r>
      <w:r w:rsidRPr="00413C9B">
        <w:rPr>
          <w:rFonts w:eastAsia="Times New Roman" w:cs="Times New Roman"/>
          <w:b/>
          <w:bCs/>
          <w:color w:val="auto"/>
        </w:rPr>
        <w:t>must be communicated effectively</w:t>
      </w:r>
      <w:r w:rsidRPr="00413C9B">
        <w:rPr>
          <w:rFonts w:eastAsia="Times New Roman" w:cs="Times New Roman"/>
          <w:color w:val="auto"/>
        </w:rPr>
        <w:t xml:space="preserve"> to all employees. When everyone understands the policies, standards, and procedures in place, organizations can:</w:t>
      </w:r>
    </w:p>
    <w:p w14:paraId="60ED2AEB" w14:textId="77777777" w:rsidR="00413C9B" w:rsidRPr="00413C9B" w:rsidRDefault="00413C9B" w:rsidP="00413C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b/>
          <w:bCs/>
          <w:color w:val="auto"/>
        </w:rPr>
        <w:t>Create accountability</w:t>
      </w:r>
      <w:r w:rsidRPr="00413C9B">
        <w:rPr>
          <w:rFonts w:eastAsia="Times New Roman" w:cs="Times New Roman"/>
          <w:color w:val="auto"/>
        </w:rPr>
        <w:t xml:space="preserve"> – Employees know their responsibilities.</w:t>
      </w:r>
    </w:p>
    <w:p w14:paraId="05947515" w14:textId="77777777" w:rsidR="00413C9B" w:rsidRPr="00413C9B" w:rsidRDefault="00413C9B" w:rsidP="00413C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b/>
          <w:bCs/>
          <w:color w:val="auto"/>
        </w:rPr>
        <w:t>Ensure consistency</w:t>
      </w:r>
      <w:r w:rsidRPr="00413C9B">
        <w:rPr>
          <w:rFonts w:eastAsia="Times New Roman" w:cs="Times New Roman"/>
          <w:color w:val="auto"/>
        </w:rPr>
        <w:t xml:space="preserve"> – Security measures are applied uniformly.</w:t>
      </w:r>
    </w:p>
    <w:p w14:paraId="2B5C55D6" w14:textId="77777777" w:rsidR="00413C9B" w:rsidRPr="00413C9B" w:rsidRDefault="00413C9B" w:rsidP="00413C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b/>
          <w:bCs/>
          <w:color w:val="auto"/>
        </w:rPr>
        <w:t>Increase efficiency</w:t>
      </w:r>
      <w:r w:rsidRPr="00413C9B">
        <w:rPr>
          <w:rFonts w:eastAsia="Times New Roman" w:cs="Times New Roman"/>
          <w:color w:val="auto"/>
        </w:rPr>
        <w:t xml:space="preserve"> – Clear guidelines prevent confusion and errors.</w:t>
      </w:r>
    </w:p>
    <w:p w14:paraId="2E26B42B" w14:textId="12546602" w:rsidR="0037474A" w:rsidRPr="000A4E9B" w:rsidRDefault="00413C9B" w:rsidP="000A4E9B">
      <w:pPr>
        <w:spacing w:before="100" w:beforeAutospacing="1" w:after="100" w:afterAutospacing="1" w:line="240" w:lineRule="auto"/>
        <w:rPr>
          <w:rFonts w:eastAsia="Times New Roman" w:cs="Times New Roman"/>
          <w:color w:val="auto"/>
        </w:rPr>
      </w:pPr>
      <w:r w:rsidRPr="00413C9B">
        <w:rPr>
          <w:rFonts w:eastAsia="Times New Roman" w:cs="Times New Roman"/>
          <w:color w:val="auto"/>
        </w:rPr>
        <w:t xml:space="preserve">By making security a </w:t>
      </w:r>
      <w:r w:rsidRPr="00413C9B">
        <w:rPr>
          <w:rFonts w:eastAsia="Times New Roman" w:cs="Times New Roman"/>
          <w:b/>
          <w:bCs/>
          <w:color w:val="auto"/>
        </w:rPr>
        <w:t>team effort</w:t>
      </w:r>
      <w:r w:rsidRPr="00413C9B">
        <w:rPr>
          <w:rFonts w:eastAsia="Times New Roman" w:cs="Times New Roman"/>
          <w:color w:val="auto"/>
        </w:rPr>
        <w:t>, organizations strengthen their overall defense and reduce the impact of security risks.</w:t>
      </w:r>
      <w:bookmarkStart w:id="0" w:name="_GoBack"/>
      <w:bookmarkEnd w:id="0"/>
    </w:p>
    <w:sectPr w:rsidR="0037474A" w:rsidRPr="000A4E9B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0BF4"/>
    <w:multiLevelType w:val="multilevel"/>
    <w:tmpl w:val="7372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F0CA0"/>
    <w:multiLevelType w:val="multilevel"/>
    <w:tmpl w:val="2646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8607F"/>
    <w:multiLevelType w:val="multilevel"/>
    <w:tmpl w:val="6F76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61"/>
    <w:rsid w:val="000A4E9B"/>
    <w:rsid w:val="0037474A"/>
    <w:rsid w:val="00413C9B"/>
    <w:rsid w:val="00BF4D3C"/>
    <w:rsid w:val="00DA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FC14"/>
  <w15:chartTrackingRefBased/>
  <w15:docId w15:val="{9034BB15-C87D-4121-A6CC-B1F9474D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3C9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3C9B"/>
    <w:rPr>
      <w:rFonts w:eastAsia="Times New Roman" w:cs="Times New Roman"/>
      <w:b/>
      <w:bCs/>
      <w:color w:val="auto"/>
      <w:sz w:val="27"/>
      <w:szCs w:val="27"/>
    </w:rPr>
  </w:style>
  <w:style w:type="character" w:styleId="Strong">
    <w:name w:val="Strong"/>
    <w:basedOn w:val="DefaultParagraphFont"/>
    <w:uiPriority w:val="22"/>
    <w:qFormat/>
    <w:rsid w:val="00413C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3C9B"/>
    <w:pPr>
      <w:spacing w:before="100" w:beforeAutospacing="1" w:after="100" w:afterAutospacing="1" w:line="240" w:lineRule="auto"/>
    </w:pPr>
    <w:rPr>
      <w:rFonts w:eastAsia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1698</Characters>
  <Application>Microsoft Office Word</Application>
  <DocSecurity>0</DocSecurity>
  <Lines>14</Lines>
  <Paragraphs>3</Paragraphs>
  <ScaleCrop>false</ScaleCrop>
  <Company>Amazon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3</cp:revision>
  <dcterms:created xsi:type="dcterms:W3CDTF">2025-03-26T22:08:00Z</dcterms:created>
  <dcterms:modified xsi:type="dcterms:W3CDTF">2025-03-26T22:11:00Z</dcterms:modified>
</cp:coreProperties>
</file>