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97D8" w14:textId="77777777" w:rsidR="00E06120" w:rsidRPr="00E06120" w:rsidRDefault="00E06120" w:rsidP="00E0612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Overview of Authorization</w:t>
      </w:r>
    </w:p>
    <w:p w14:paraId="3E2EF663" w14:textId="77777777" w:rsidR="00E06120" w:rsidRPr="00E06120" w:rsidRDefault="00E06120" w:rsidP="00E06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Authorization</w:t>
      </w:r>
      <w:r w:rsidRPr="00E06120">
        <w:rPr>
          <w:rFonts w:eastAsia="Times New Roman" w:cs="Times New Roman"/>
          <w:szCs w:val="24"/>
        </w:rPr>
        <w:t xml:space="preserve"> determines </w:t>
      </w:r>
      <w:r w:rsidRPr="00E06120">
        <w:rPr>
          <w:rFonts w:eastAsia="Times New Roman" w:cs="Times New Roman"/>
          <w:b/>
          <w:bCs/>
          <w:szCs w:val="24"/>
        </w:rPr>
        <w:t>what a user</w:t>
      </w:r>
      <w:r w:rsidRPr="00E06120">
        <w:rPr>
          <w:rFonts w:eastAsia="Times New Roman" w:cs="Times New Roman"/>
          <w:szCs w:val="24"/>
        </w:rPr>
        <w:t xml:space="preserve"> is allowed to do after authentication.</w:t>
      </w:r>
    </w:p>
    <w:p w14:paraId="2AAF014B" w14:textId="77777777" w:rsidR="00E06120" w:rsidRPr="00E06120" w:rsidRDefault="00E06120" w:rsidP="00E06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It works closely with authentication, but while authentication verifies </w:t>
      </w:r>
      <w:r w:rsidRPr="00E06120">
        <w:rPr>
          <w:rFonts w:eastAsia="Times New Roman" w:cs="Times New Roman"/>
          <w:b/>
          <w:bCs/>
          <w:szCs w:val="24"/>
        </w:rPr>
        <w:t>who</w:t>
      </w:r>
      <w:r w:rsidRPr="00E06120">
        <w:rPr>
          <w:rFonts w:eastAsia="Times New Roman" w:cs="Times New Roman"/>
          <w:szCs w:val="24"/>
        </w:rPr>
        <w:t xml:space="preserve"> the user is, authorization decides </w:t>
      </w:r>
      <w:r w:rsidRPr="00E06120">
        <w:rPr>
          <w:rFonts w:eastAsia="Times New Roman" w:cs="Times New Roman"/>
          <w:b/>
          <w:bCs/>
          <w:szCs w:val="24"/>
        </w:rPr>
        <w:t>what actions</w:t>
      </w:r>
      <w:r w:rsidRPr="00E06120">
        <w:rPr>
          <w:rFonts w:eastAsia="Times New Roman" w:cs="Times New Roman"/>
          <w:szCs w:val="24"/>
        </w:rPr>
        <w:t xml:space="preserve"> the user can take.</w:t>
      </w:r>
    </w:p>
    <w:p w14:paraId="16D15F1C" w14:textId="77777777" w:rsidR="00E06120" w:rsidRPr="00E06120" w:rsidRDefault="00E06120" w:rsidP="00E0612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Key Security Principles in Authorization</w:t>
      </w:r>
    </w:p>
    <w:p w14:paraId="793A65DF" w14:textId="77777777" w:rsidR="00E06120" w:rsidRPr="00E06120" w:rsidRDefault="00E06120" w:rsidP="00E06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Principle of Least Privilege</w:t>
      </w:r>
      <w:r w:rsidRPr="00E06120">
        <w:rPr>
          <w:rFonts w:eastAsia="Times New Roman" w:cs="Times New Roman"/>
          <w:szCs w:val="24"/>
        </w:rPr>
        <w:t>:</w:t>
      </w:r>
    </w:p>
    <w:p w14:paraId="50631EC3" w14:textId="77777777" w:rsidR="00E06120" w:rsidRPr="00E06120" w:rsidRDefault="00E06120" w:rsidP="00E06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Users are given </w:t>
      </w:r>
      <w:r w:rsidRPr="00E06120">
        <w:rPr>
          <w:rFonts w:eastAsia="Times New Roman" w:cs="Times New Roman"/>
          <w:b/>
          <w:bCs/>
          <w:szCs w:val="24"/>
        </w:rPr>
        <w:t>only the minimum access</w:t>
      </w:r>
      <w:r w:rsidRPr="00E06120">
        <w:rPr>
          <w:rFonts w:eastAsia="Times New Roman" w:cs="Times New Roman"/>
          <w:szCs w:val="24"/>
        </w:rPr>
        <w:t xml:space="preserve"> necessary to perform their tasks.</w:t>
      </w:r>
    </w:p>
    <w:p w14:paraId="059FF756" w14:textId="77777777" w:rsidR="00E06120" w:rsidRPr="00E06120" w:rsidRDefault="00E06120" w:rsidP="00E06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>Access should only last as long as needed.</w:t>
      </w:r>
    </w:p>
    <w:p w14:paraId="64E03F35" w14:textId="77777777" w:rsidR="00E06120" w:rsidRPr="00E06120" w:rsidRDefault="00E06120" w:rsidP="00E06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Separation of Duties</w:t>
      </w:r>
      <w:r w:rsidRPr="00E06120">
        <w:rPr>
          <w:rFonts w:eastAsia="Times New Roman" w:cs="Times New Roman"/>
          <w:szCs w:val="24"/>
        </w:rPr>
        <w:t>:</w:t>
      </w:r>
    </w:p>
    <w:p w14:paraId="09E5D176" w14:textId="77777777" w:rsidR="00E06120" w:rsidRPr="00E06120" w:rsidRDefault="00E06120" w:rsidP="00E06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Users shouldn't have </w:t>
      </w:r>
      <w:r w:rsidRPr="00E06120">
        <w:rPr>
          <w:rFonts w:eastAsia="Times New Roman" w:cs="Times New Roman"/>
          <w:b/>
          <w:bCs/>
          <w:szCs w:val="24"/>
        </w:rPr>
        <w:t>conflicting roles</w:t>
      </w:r>
      <w:r w:rsidRPr="00E06120">
        <w:rPr>
          <w:rFonts w:eastAsia="Times New Roman" w:cs="Times New Roman"/>
          <w:szCs w:val="24"/>
        </w:rPr>
        <w:t xml:space="preserve"> that could lead to abuse of system privileges.</w:t>
      </w:r>
    </w:p>
    <w:p w14:paraId="50A16359" w14:textId="77777777" w:rsidR="00E06120" w:rsidRPr="00E06120" w:rsidRDefault="00E06120" w:rsidP="00E06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>Example: Someone in customer service shouldn't be able to rate their own performance.</w:t>
      </w:r>
    </w:p>
    <w:p w14:paraId="5A6D321C" w14:textId="77777777" w:rsidR="00E06120" w:rsidRPr="00E06120" w:rsidRDefault="00E06120" w:rsidP="00E06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This helps prevent </w:t>
      </w:r>
      <w:r w:rsidRPr="00E06120">
        <w:rPr>
          <w:rFonts w:eastAsia="Times New Roman" w:cs="Times New Roman"/>
          <w:b/>
          <w:bCs/>
          <w:szCs w:val="24"/>
        </w:rPr>
        <w:t>system misuse</w:t>
      </w:r>
      <w:r w:rsidRPr="00E06120">
        <w:rPr>
          <w:rFonts w:eastAsia="Times New Roman" w:cs="Times New Roman"/>
          <w:szCs w:val="24"/>
        </w:rPr>
        <w:t xml:space="preserve"> and errors.</w:t>
      </w:r>
    </w:p>
    <w:p w14:paraId="2A2841C7" w14:textId="77777777" w:rsidR="00E06120" w:rsidRPr="00E06120" w:rsidRDefault="00E06120" w:rsidP="00E0612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Authorization Systems and Roles</w:t>
      </w:r>
    </w:p>
    <w:p w14:paraId="65702E75" w14:textId="77777777" w:rsidR="00E06120" w:rsidRPr="00E06120" w:rsidRDefault="00E06120" w:rsidP="00E06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Authorization typically depends on a </w:t>
      </w:r>
      <w:r w:rsidRPr="00E06120">
        <w:rPr>
          <w:rFonts w:eastAsia="Times New Roman" w:cs="Times New Roman"/>
          <w:b/>
          <w:bCs/>
          <w:szCs w:val="24"/>
        </w:rPr>
        <w:t>user’s role</w:t>
      </w:r>
      <w:r w:rsidRPr="00E06120">
        <w:rPr>
          <w:rFonts w:eastAsia="Times New Roman" w:cs="Times New Roman"/>
          <w:szCs w:val="24"/>
        </w:rPr>
        <w:t xml:space="preserve"> or </w:t>
      </w:r>
      <w:r w:rsidRPr="00E06120">
        <w:rPr>
          <w:rFonts w:eastAsia="Times New Roman" w:cs="Times New Roman"/>
          <w:b/>
          <w:bCs/>
          <w:szCs w:val="24"/>
        </w:rPr>
        <w:t>system permissions</w:t>
      </w:r>
      <w:r w:rsidRPr="00E06120">
        <w:rPr>
          <w:rFonts w:eastAsia="Times New Roman" w:cs="Times New Roman"/>
          <w:szCs w:val="24"/>
        </w:rPr>
        <w:t>.</w:t>
      </w:r>
    </w:p>
    <w:p w14:paraId="1BB31D11" w14:textId="77777777" w:rsidR="00E06120" w:rsidRPr="00E06120" w:rsidRDefault="00E06120" w:rsidP="00E06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These systems are important for </w:t>
      </w:r>
      <w:r w:rsidRPr="00E06120">
        <w:rPr>
          <w:rFonts w:eastAsia="Times New Roman" w:cs="Times New Roman"/>
          <w:b/>
          <w:bCs/>
          <w:szCs w:val="24"/>
        </w:rPr>
        <w:t>managing access to networks, databases, and processes</w:t>
      </w:r>
      <w:r w:rsidRPr="00E06120">
        <w:rPr>
          <w:rFonts w:eastAsia="Times New Roman" w:cs="Times New Roman"/>
          <w:szCs w:val="24"/>
        </w:rPr>
        <w:t xml:space="preserve"> in organizations.</w:t>
      </w:r>
    </w:p>
    <w:p w14:paraId="416ED17E" w14:textId="77777777" w:rsidR="00E06120" w:rsidRPr="00E06120" w:rsidRDefault="00E06120" w:rsidP="00E0612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Common Authorization Protocols</w:t>
      </w:r>
    </w:p>
    <w:p w14:paraId="5367B114" w14:textId="77777777" w:rsidR="00E06120" w:rsidRPr="00E06120" w:rsidRDefault="00E06120" w:rsidP="00E06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HTTP Basic Authentication</w:t>
      </w:r>
      <w:r w:rsidRPr="00E06120">
        <w:rPr>
          <w:rFonts w:eastAsia="Times New Roman" w:cs="Times New Roman"/>
          <w:szCs w:val="24"/>
        </w:rPr>
        <w:t>:</w:t>
      </w:r>
    </w:p>
    <w:p w14:paraId="4C013218" w14:textId="77777777" w:rsidR="00E06120" w:rsidRPr="00E06120" w:rsidRDefault="00E06120" w:rsidP="00E061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>Used to verify users requesting access to a web server.</w:t>
      </w:r>
    </w:p>
    <w:p w14:paraId="64EB96C9" w14:textId="77777777" w:rsidR="00E06120" w:rsidRPr="00E06120" w:rsidRDefault="00E06120" w:rsidP="00E061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However, </w:t>
      </w:r>
      <w:r w:rsidRPr="00E06120">
        <w:rPr>
          <w:rFonts w:eastAsia="Times New Roman" w:cs="Times New Roman"/>
          <w:b/>
          <w:bCs/>
          <w:szCs w:val="24"/>
        </w:rPr>
        <w:t>Basic Auth</w:t>
      </w:r>
      <w:r w:rsidRPr="00E06120">
        <w:rPr>
          <w:rFonts w:eastAsia="Times New Roman" w:cs="Times New Roman"/>
          <w:szCs w:val="24"/>
        </w:rPr>
        <w:t xml:space="preserve"> transmits </w:t>
      </w:r>
      <w:r w:rsidRPr="00E06120">
        <w:rPr>
          <w:rFonts w:eastAsia="Times New Roman" w:cs="Times New Roman"/>
          <w:b/>
          <w:bCs/>
          <w:szCs w:val="24"/>
        </w:rPr>
        <w:t>usernames and passwords openly</w:t>
      </w:r>
      <w:r w:rsidRPr="00E06120">
        <w:rPr>
          <w:rFonts w:eastAsia="Times New Roman" w:cs="Times New Roman"/>
          <w:szCs w:val="24"/>
        </w:rPr>
        <w:t xml:space="preserve">, which makes it </w:t>
      </w:r>
      <w:r w:rsidRPr="00E06120">
        <w:rPr>
          <w:rFonts w:eastAsia="Times New Roman" w:cs="Times New Roman"/>
          <w:b/>
          <w:bCs/>
          <w:szCs w:val="24"/>
        </w:rPr>
        <w:t>vulnerable</w:t>
      </w:r>
      <w:r w:rsidRPr="00E06120">
        <w:rPr>
          <w:rFonts w:eastAsia="Times New Roman" w:cs="Times New Roman"/>
          <w:szCs w:val="24"/>
        </w:rPr>
        <w:t xml:space="preserve"> to attacks.</w:t>
      </w:r>
    </w:p>
    <w:p w14:paraId="3D049594" w14:textId="77777777" w:rsidR="00E06120" w:rsidRPr="00E06120" w:rsidRDefault="00E06120" w:rsidP="00E061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HTTPS</w:t>
      </w:r>
      <w:r w:rsidRPr="00E06120">
        <w:rPr>
          <w:rFonts w:eastAsia="Times New Roman" w:cs="Times New Roman"/>
          <w:szCs w:val="24"/>
        </w:rPr>
        <w:t xml:space="preserve"> (secure version of HTTP) is now more common, as it encrypts data, preventing exposure of sensitive credentials.</w:t>
      </w:r>
    </w:p>
    <w:p w14:paraId="73EB3291" w14:textId="77777777" w:rsidR="00E06120" w:rsidRPr="00E06120" w:rsidRDefault="00E06120" w:rsidP="00E06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OAuth</w:t>
      </w:r>
      <w:r w:rsidRPr="00E06120">
        <w:rPr>
          <w:rFonts w:eastAsia="Times New Roman" w:cs="Times New Roman"/>
          <w:szCs w:val="24"/>
        </w:rPr>
        <w:t>:</w:t>
      </w:r>
    </w:p>
    <w:p w14:paraId="20FFE2C8" w14:textId="77777777" w:rsidR="00E06120" w:rsidRPr="00E06120" w:rsidRDefault="00E06120" w:rsidP="00E061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An </w:t>
      </w:r>
      <w:r w:rsidRPr="00E06120">
        <w:rPr>
          <w:rFonts w:eastAsia="Times New Roman" w:cs="Times New Roman"/>
          <w:b/>
          <w:bCs/>
          <w:szCs w:val="24"/>
        </w:rPr>
        <w:t>open-standard protocol</w:t>
      </w:r>
      <w:r w:rsidRPr="00E06120">
        <w:rPr>
          <w:rFonts w:eastAsia="Times New Roman" w:cs="Times New Roman"/>
          <w:szCs w:val="24"/>
        </w:rPr>
        <w:t xml:space="preserve"> that shares access permissions between applications without transmitting sensitive information like usernames and passwords.</w:t>
      </w:r>
    </w:p>
    <w:p w14:paraId="13ABE11C" w14:textId="77777777" w:rsidR="00E06120" w:rsidRPr="00E06120" w:rsidRDefault="00E06120" w:rsidP="00E061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Instead, it uses </w:t>
      </w:r>
      <w:r w:rsidRPr="00E06120">
        <w:rPr>
          <w:rFonts w:eastAsia="Times New Roman" w:cs="Times New Roman"/>
          <w:b/>
          <w:bCs/>
          <w:szCs w:val="24"/>
        </w:rPr>
        <w:t>API tokens</w:t>
      </w:r>
      <w:r w:rsidRPr="00E06120">
        <w:rPr>
          <w:rFonts w:eastAsia="Times New Roman" w:cs="Times New Roman"/>
          <w:szCs w:val="24"/>
        </w:rPr>
        <w:t>, which are small, encrypted blocks containing user identity and site permissions.</w:t>
      </w:r>
    </w:p>
    <w:p w14:paraId="43E7A977" w14:textId="77777777" w:rsidR="00E06120" w:rsidRPr="00E06120" w:rsidRDefault="00E06120" w:rsidP="00E061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>OAuth allows secure third-party access (e.g., using your Google account to sign up for another service), without sharing credentials.</w:t>
      </w:r>
    </w:p>
    <w:p w14:paraId="295D2036" w14:textId="77777777" w:rsidR="00E06120" w:rsidRPr="00E06120" w:rsidRDefault="00E06120" w:rsidP="00E0612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Security Benefits of OAuth</w:t>
      </w:r>
    </w:p>
    <w:p w14:paraId="74A97342" w14:textId="77777777" w:rsidR="00E06120" w:rsidRPr="00E06120" w:rsidRDefault="00E06120" w:rsidP="00E06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OAuth helps </w:t>
      </w:r>
      <w:r w:rsidRPr="00E06120">
        <w:rPr>
          <w:rFonts w:eastAsia="Times New Roman" w:cs="Times New Roman"/>
          <w:b/>
          <w:bCs/>
          <w:szCs w:val="24"/>
        </w:rPr>
        <w:t>minimize risks</w:t>
      </w:r>
      <w:r w:rsidRPr="00E06120">
        <w:rPr>
          <w:rFonts w:eastAsia="Times New Roman" w:cs="Times New Roman"/>
          <w:szCs w:val="24"/>
        </w:rPr>
        <w:t xml:space="preserve"> by using encrypted tokens instead of sensitive data like passwords.</w:t>
      </w:r>
    </w:p>
    <w:p w14:paraId="23B79B4C" w14:textId="77777777" w:rsidR="00E06120" w:rsidRPr="00E06120" w:rsidRDefault="00E06120" w:rsidP="00E06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Even if one platform is compromised, </w:t>
      </w:r>
      <w:r w:rsidRPr="00E06120">
        <w:rPr>
          <w:rFonts w:eastAsia="Times New Roman" w:cs="Times New Roman"/>
          <w:b/>
          <w:bCs/>
          <w:szCs w:val="24"/>
        </w:rPr>
        <w:t>API tokens</w:t>
      </w:r>
      <w:r w:rsidRPr="00E06120">
        <w:rPr>
          <w:rFonts w:eastAsia="Times New Roman" w:cs="Times New Roman"/>
          <w:szCs w:val="24"/>
        </w:rPr>
        <w:t xml:space="preserve"> help prevent exposure of passwords, especially when </w:t>
      </w:r>
      <w:r w:rsidRPr="00E06120">
        <w:rPr>
          <w:rFonts w:eastAsia="Times New Roman" w:cs="Times New Roman"/>
          <w:b/>
          <w:bCs/>
          <w:szCs w:val="24"/>
        </w:rPr>
        <w:t>multi-factor authentication (MFA)</w:t>
      </w:r>
      <w:r w:rsidRPr="00E06120">
        <w:rPr>
          <w:rFonts w:eastAsia="Times New Roman" w:cs="Times New Roman"/>
          <w:szCs w:val="24"/>
        </w:rPr>
        <w:t xml:space="preserve"> is in place.</w:t>
      </w:r>
    </w:p>
    <w:p w14:paraId="55CD70E0" w14:textId="77777777" w:rsidR="00E06120" w:rsidRPr="00E06120" w:rsidRDefault="00E06120" w:rsidP="00E0612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E06120">
        <w:rPr>
          <w:rFonts w:eastAsia="Times New Roman" w:cs="Times New Roman"/>
          <w:b/>
          <w:bCs/>
          <w:szCs w:val="24"/>
        </w:rPr>
        <w:t>Next Steps in Access Control</w:t>
      </w:r>
    </w:p>
    <w:p w14:paraId="4570190B" w14:textId="77777777" w:rsidR="00E06120" w:rsidRPr="00E06120" w:rsidRDefault="00E06120" w:rsidP="00E06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In addition to </w:t>
      </w:r>
      <w:r w:rsidRPr="00E06120">
        <w:rPr>
          <w:rFonts w:eastAsia="Times New Roman" w:cs="Times New Roman"/>
          <w:b/>
          <w:bCs/>
          <w:szCs w:val="24"/>
        </w:rPr>
        <w:t>authorization</w:t>
      </w:r>
      <w:r w:rsidRPr="00E06120">
        <w:rPr>
          <w:rFonts w:eastAsia="Times New Roman" w:cs="Times New Roman"/>
          <w:szCs w:val="24"/>
        </w:rPr>
        <w:t xml:space="preserve">, monitoring </w:t>
      </w:r>
      <w:r w:rsidRPr="00E06120">
        <w:rPr>
          <w:rFonts w:eastAsia="Times New Roman" w:cs="Times New Roman"/>
          <w:b/>
          <w:bCs/>
          <w:szCs w:val="24"/>
        </w:rPr>
        <w:t>user access</w:t>
      </w:r>
      <w:r w:rsidRPr="00E06120">
        <w:rPr>
          <w:rFonts w:eastAsia="Times New Roman" w:cs="Times New Roman"/>
          <w:szCs w:val="24"/>
        </w:rPr>
        <w:t xml:space="preserve"> is crucial for securing systems.</w:t>
      </w:r>
    </w:p>
    <w:p w14:paraId="0200873B" w14:textId="296D9B34" w:rsidR="00E06120" w:rsidRPr="00E06120" w:rsidRDefault="00E06120" w:rsidP="00E06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06120">
        <w:rPr>
          <w:rFonts w:eastAsia="Times New Roman" w:cs="Times New Roman"/>
          <w:szCs w:val="24"/>
        </w:rPr>
        <w:t xml:space="preserve">The final part of the </w:t>
      </w:r>
      <w:r w:rsidRPr="00E06120">
        <w:rPr>
          <w:rFonts w:eastAsia="Times New Roman" w:cs="Times New Roman"/>
          <w:b/>
          <w:bCs/>
          <w:szCs w:val="24"/>
        </w:rPr>
        <w:t>authentication, authorization, and accounting (AAA)</w:t>
      </w:r>
      <w:r w:rsidRPr="00E06120">
        <w:rPr>
          <w:rFonts w:eastAsia="Times New Roman" w:cs="Times New Roman"/>
          <w:szCs w:val="24"/>
        </w:rPr>
        <w:t xml:space="preserve"> framework, </w:t>
      </w:r>
      <w:r w:rsidRPr="00E06120">
        <w:rPr>
          <w:rFonts w:eastAsia="Times New Roman" w:cs="Times New Roman"/>
          <w:b/>
          <w:bCs/>
          <w:szCs w:val="24"/>
        </w:rPr>
        <w:t>accounting</w:t>
      </w:r>
      <w:r w:rsidRPr="00E06120">
        <w:rPr>
          <w:rFonts w:eastAsia="Times New Roman" w:cs="Times New Roman"/>
          <w:szCs w:val="24"/>
        </w:rPr>
        <w:t>, will focus on how we track and audit access</w:t>
      </w:r>
      <w:r w:rsidR="00D95372">
        <w:rPr>
          <w:rFonts w:eastAsia="Times New Roman" w:cs="Times New Roman"/>
          <w:szCs w:val="24"/>
        </w:rPr>
        <w:t>.</w:t>
      </w:r>
    </w:p>
    <w:p w14:paraId="1CAE74D7" w14:textId="77777777" w:rsidR="0068146B" w:rsidRPr="0068146B" w:rsidRDefault="0068146B" w:rsidP="0068146B">
      <w:pPr>
        <w:rPr>
          <w:b/>
          <w:bCs/>
        </w:rPr>
      </w:pPr>
      <w:r w:rsidRPr="0068146B">
        <w:rPr>
          <w:b/>
          <w:bCs/>
        </w:rPr>
        <w:t>Accounting in Access Control Systems</w:t>
      </w:r>
    </w:p>
    <w:p w14:paraId="6BC528E8" w14:textId="77777777" w:rsidR="0068146B" w:rsidRPr="0068146B" w:rsidRDefault="0068146B" w:rsidP="0068146B">
      <w:pPr>
        <w:rPr>
          <w:b/>
          <w:bCs/>
        </w:rPr>
      </w:pPr>
      <w:r w:rsidRPr="0068146B">
        <w:rPr>
          <w:b/>
          <w:bCs/>
        </w:rPr>
        <w:lastRenderedPageBreak/>
        <w:t>What is Accounting?</w:t>
      </w:r>
    </w:p>
    <w:p w14:paraId="05BF2D18" w14:textId="77777777" w:rsidR="0068146B" w:rsidRPr="0068146B" w:rsidRDefault="0068146B" w:rsidP="0068146B">
      <w:pPr>
        <w:numPr>
          <w:ilvl w:val="0"/>
          <w:numId w:val="7"/>
        </w:numPr>
      </w:pPr>
      <w:r w:rsidRPr="0068146B">
        <w:rPr>
          <w:b/>
          <w:bCs/>
        </w:rPr>
        <w:t>Accounting</w:t>
      </w:r>
      <w:r w:rsidRPr="0068146B">
        <w:t xml:space="preserve"> is the practice of </w:t>
      </w:r>
      <w:r w:rsidRPr="0068146B">
        <w:rPr>
          <w:b/>
          <w:bCs/>
        </w:rPr>
        <w:t>monitoring access logs</w:t>
      </w:r>
      <w:r w:rsidRPr="0068146B">
        <w:t xml:space="preserve"> to track who accesses systems, when they access them, and what resources they use.</w:t>
      </w:r>
    </w:p>
    <w:p w14:paraId="123198E9" w14:textId="77777777" w:rsidR="0068146B" w:rsidRPr="0068146B" w:rsidRDefault="0068146B" w:rsidP="0068146B">
      <w:pPr>
        <w:numPr>
          <w:ilvl w:val="0"/>
          <w:numId w:val="7"/>
        </w:numPr>
      </w:pPr>
      <w:r w:rsidRPr="0068146B">
        <w:t xml:space="preserve">Access logs are essential for </w:t>
      </w:r>
      <w:r w:rsidRPr="0068146B">
        <w:rPr>
          <w:b/>
          <w:bCs/>
        </w:rPr>
        <w:t>security analysts</w:t>
      </w:r>
      <w:r w:rsidRPr="0068146B">
        <w:t xml:space="preserve">, helping identify trends (e.g., failed logins) and uncover </w:t>
      </w:r>
      <w:r w:rsidRPr="0068146B">
        <w:rPr>
          <w:b/>
          <w:bCs/>
        </w:rPr>
        <w:t>security incidents</w:t>
      </w:r>
      <w:r w:rsidRPr="0068146B">
        <w:t xml:space="preserve">, such as </w:t>
      </w:r>
      <w:r w:rsidRPr="0068146B">
        <w:rPr>
          <w:b/>
          <w:bCs/>
        </w:rPr>
        <w:t>data breaches</w:t>
      </w:r>
      <w:r w:rsidRPr="0068146B">
        <w:t>.</w:t>
      </w:r>
    </w:p>
    <w:p w14:paraId="13C3D60C" w14:textId="77777777" w:rsidR="0068146B" w:rsidRPr="0068146B" w:rsidRDefault="0068146B" w:rsidP="0068146B">
      <w:pPr>
        <w:rPr>
          <w:b/>
          <w:bCs/>
        </w:rPr>
      </w:pPr>
      <w:r w:rsidRPr="0068146B">
        <w:rPr>
          <w:b/>
          <w:bCs/>
        </w:rPr>
        <w:t>Importance of Access Logs</w:t>
      </w:r>
    </w:p>
    <w:p w14:paraId="5AF75510" w14:textId="77777777" w:rsidR="0068146B" w:rsidRPr="0068146B" w:rsidRDefault="0068146B" w:rsidP="0068146B">
      <w:pPr>
        <w:numPr>
          <w:ilvl w:val="0"/>
          <w:numId w:val="8"/>
        </w:numPr>
      </w:pPr>
      <w:r w:rsidRPr="0068146B">
        <w:t xml:space="preserve">Access logs capture detailed information about each </w:t>
      </w:r>
      <w:r w:rsidRPr="0068146B">
        <w:rPr>
          <w:b/>
          <w:bCs/>
        </w:rPr>
        <w:t>user session</w:t>
      </w:r>
      <w:r w:rsidRPr="0068146B">
        <w:t>.</w:t>
      </w:r>
    </w:p>
    <w:p w14:paraId="5D872452" w14:textId="77777777" w:rsidR="0068146B" w:rsidRPr="0068146B" w:rsidRDefault="0068146B" w:rsidP="0068146B">
      <w:pPr>
        <w:numPr>
          <w:ilvl w:val="0"/>
          <w:numId w:val="8"/>
        </w:numPr>
      </w:pPr>
      <w:r w:rsidRPr="0068146B">
        <w:t xml:space="preserve">They are critical in </w:t>
      </w:r>
      <w:r w:rsidRPr="0068146B">
        <w:rPr>
          <w:b/>
          <w:bCs/>
        </w:rPr>
        <w:t>investigating security events</w:t>
      </w:r>
      <w:r w:rsidRPr="0068146B">
        <w:t xml:space="preserve"> and identifying suspicious activities like unauthorized access attempts or breaches.</w:t>
      </w:r>
    </w:p>
    <w:p w14:paraId="24895201" w14:textId="77777777" w:rsidR="0068146B" w:rsidRPr="0068146B" w:rsidRDefault="0068146B" w:rsidP="0068146B">
      <w:pPr>
        <w:rPr>
          <w:b/>
          <w:bCs/>
        </w:rPr>
      </w:pPr>
      <w:r w:rsidRPr="0068146B">
        <w:rPr>
          <w:b/>
          <w:bCs/>
        </w:rPr>
        <w:t>How Access Logs Work</w:t>
      </w:r>
    </w:p>
    <w:p w14:paraId="431BBFA3" w14:textId="77777777" w:rsidR="0068146B" w:rsidRPr="0068146B" w:rsidRDefault="0068146B" w:rsidP="0068146B">
      <w:pPr>
        <w:numPr>
          <w:ilvl w:val="0"/>
          <w:numId w:val="9"/>
        </w:numPr>
      </w:pPr>
      <w:r w:rsidRPr="0068146B">
        <w:rPr>
          <w:b/>
          <w:bCs/>
        </w:rPr>
        <w:t>Session Tracking</w:t>
      </w:r>
      <w:r w:rsidRPr="0068146B">
        <w:t>:</w:t>
      </w:r>
    </w:p>
    <w:p w14:paraId="1A93B0CD" w14:textId="77777777" w:rsidR="0068146B" w:rsidRPr="0068146B" w:rsidRDefault="0068146B" w:rsidP="0068146B">
      <w:pPr>
        <w:numPr>
          <w:ilvl w:val="1"/>
          <w:numId w:val="9"/>
        </w:numPr>
      </w:pPr>
      <w:r w:rsidRPr="0068146B">
        <w:t xml:space="preserve">A </w:t>
      </w:r>
      <w:r w:rsidRPr="0068146B">
        <w:rPr>
          <w:b/>
          <w:bCs/>
        </w:rPr>
        <w:t>session</w:t>
      </w:r>
      <w:r w:rsidRPr="0068146B">
        <w:t xml:space="preserve"> starts when a user accesses a system, usually involving network requests and responses (e.g., when visiting a website).</w:t>
      </w:r>
    </w:p>
    <w:p w14:paraId="2EF2611F" w14:textId="77777777" w:rsidR="0068146B" w:rsidRPr="0068146B" w:rsidRDefault="0068146B" w:rsidP="0068146B">
      <w:pPr>
        <w:numPr>
          <w:ilvl w:val="1"/>
          <w:numId w:val="9"/>
        </w:numPr>
      </w:pPr>
      <w:r w:rsidRPr="0068146B">
        <w:t>Two key actions take place:</w:t>
      </w:r>
    </w:p>
    <w:p w14:paraId="2384A207" w14:textId="77777777" w:rsidR="0068146B" w:rsidRPr="0068146B" w:rsidRDefault="0068146B" w:rsidP="0068146B">
      <w:pPr>
        <w:numPr>
          <w:ilvl w:val="2"/>
          <w:numId w:val="9"/>
        </w:numPr>
      </w:pPr>
      <w:r w:rsidRPr="0068146B">
        <w:rPr>
          <w:b/>
          <w:bCs/>
        </w:rPr>
        <w:t>Session ID Creation</w:t>
      </w:r>
      <w:r w:rsidRPr="0068146B">
        <w:t xml:space="preserve">: A unique </w:t>
      </w:r>
      <w:r w:rsidRPr="0068146B">
        <w:rPr>
          <w:b/>
          <w:bCs/>
        </w:rPr>
        <w:t>token</w:t>
      </w:r>
      <w:r w:rsidRPr="0068146B">
        <w:t xml:space="preserve"> that identifies the user and their device.</w:t>
      </w:r>
    </w:p>
    <w:p w14:paraId="3248B020" w14:textId="77777777" w:rsidR="0068146B" w:rsidRPr="0068146B" w:rsidRDefault="0068146B" w:rsidP="0068146B">
      <w:pPr>
        <w:numPr>
          <w:ilvl w:val="2"/>
          <w:numId w:val="9"/>
        </w:numPr>
      </w:pPr>
      <w:r w:rsidRPr="0068146B">
        <w:rPr>
          <w:b/>
          <w:bCs/>
        </w:rPr>
        <w:t>Session Cookies</w:t>
      </w:r>
      <w:r w:rsidRPr="0068146B">
        <w:t>: Tokens exchanged between the server and the user’s device to validate the session and manage its duration.</w:t>
      </w:r>
    </w:p>
    <w:p w14:paraId="29997D57" w14:textId="77777777" w:rsidR="0068146B" w:rsidRPr="0068146B" w:rsidRDefault="0068146B" w:rsidP="0068146B">
      <w:pPr>
        <w:rPr>
          <w:b/>
          <w:bCs/>
        </w:rPr>
      </w:pPr>
      <w:r w:rsidRPr="0068146B">
        <w:rPr>
          <w:b/>
          <w:bCs/>
        </w:rPr>
        <w:t>Role of Session Cookies</w:t>
      </w:r>
    </w:p>
    <w:p w14:paraId="006A318D" w14:textId="77777777" w:rsidR="0068146B" w:rsidRPr="0068146B" w:rsidRDefault="0068146B" w:rsidP="0068146B">
      <w:pPr>
        <w:numPr>
          <w:ilvl w:val="0"/>
          <w:numId w:val="10"/>
        </w:numPr>
      </w:pPr>
      <w:r w:rsidRPr="0068146B">
        <w:rPr>
          <w:b/>
          <w:bCs/>
        </w:rPr>
        <w:t>Session Cookies</w:t>
      </w:r>
      <w:r w:rsidRPr="0068146B">
        <w:t xml:space="preserve"> ensure that sensitive data (e.g., passwords) is not transmitted repeatedly.</w:t>
      </w:r>
    </w:p>
    <w:p w14:paraId="04FB9185" w14:textId="77777777" w:rsidR="0068146B" w:rsidRPr="0068146B" w:rsidRDefault="0068146B" w:rsidP="0068146B">
      <w:pPr>
        <w:numPr>
          <w:ilvl w:val="0"/>
          <w:numId w:val="10"/>
        </w:numPr>
      </w:pPr>
      <w:r w:rsidRPr="0068146B">
        <w:t>They make web sessions more efficient by linking the user’s session with the correct data without exposing personal credentials.</w:t>
      </w:r>
    </w:p>
    <w:p w14:paraId="420A3DA3" w14:textId="77777777" w:rsidR="0068146B" w:rsidRPr="0068146B" w:rsidRDefault="0068146B" w:rsidP="0068146B">
      <w:pPr>
        <w:rPr>
          <w:b/>
          <w:bCs/>
        </w:rPr>
      </w:pPr>
      <w:r w:rsidRPr="0068146B">
        <w:rPr>
          <w:b/>
          <w:bCs/>
        </w:rPr>
        <w:t>Risks Associated with Session Cookies</w:t>
      </w:r>
    </w:p>
    <w:p w14:paraId="1DEB5C88" w14:textId="77777777" w:rsidR="0068146B" w:rsidRPr="0068146B" w:rsidRDefault="0068146B" w:rsidP="0068146B">
      <w:pPr>
        <w:numPr>
          <w:ilvl w:val="0"/>
          <w:numId w:val="11"/>
        </w:numPr>
      </w:pPr>
      <w:r w:rsidRPr="0068146B">
        <w:rPr>
          <w:b/>
          <w:bCs/>
        </w:rPr>
        <w:t>Session Hijacking</w:t>
      </w:r>
      <w:r w:rsidRPr="0068146B">
        <w:t xml:space="preserve">: If an attacker steals a session cookie, they can </w:t>
      </w:r>
      <w:r w:rsidRPr="0068146B">
        <w:rPr>
          <w:b/>
          <w:bCs/>
        </w:rPr>
        <w:t>impersonate</w:t>
      </w:r>
      <w:r w:rsidRPr="0068146B">
        <w:t xml:space="preserve"> the legitimate user and carry out malicious activities like stealing money or private data.</w:t>
      </w:r>
    </w:p>
    <w:p w14:paraId="69499E7A" w14:textId="77777777" w:rsidR="0068146B" w:rsidRPr="0068146B" w:rsidRDefault="0068146B" w:rsidP="0068146B">
      <w:pPr>
        <w:numPr>
          <w:ilvl w:val="1"/>
          <w:numId w:val="11"/>
        </w:numPr>
      </w:pPr>
      <w:r w:rsidRPr="0068146B">
        <w:t xml:space="preserve">This is especially dangerous in cases where a </w:t>
      </w:r>
      <w:r w:rsidRPr="0068146B">
        <w:rPr>
          <w:b/>
          <w:bCs/>
        </w:rPr>
        <w:t>single sign-on (SSO)</w:t>
      </w:r>
      <w:r w:rsidRPr="0068146B">
        <w:t xml:space="preserve"> credential is compromised, allowing access to multiple systems.</w:t>
      </w:r>
    </w:p>
    <w:p w14:paraId="48519CB1" w14:textId="77777777" w:rsidR="0068146B" w:rsidRPr="0068146B" w:rsidRDefault="0068146B" w:rsidP="0068146B">
      <w:pPr>
        <w:rPr>
          <w:b/>
          <w:bCs/>
        </w:rPr>
      </w:pPr>
      <w:r w:rsidRPr="0068146B">
        <w:rPr>
          <w:b/>
          <w:bCs/>
        </w:rPr>
        <w:t>Why Accounting is Important</w:t>
      </w:r>
    </w:p>
    <w:p w14:paraId="7DF4FB21" w14:textId="77777777" w:rsidR="0068146B" w:rsidRPr="0068146B" w:rsidRDefault="0068146B" w:rsidP="0068146B">
      <w:pPr>
        <w:numPr>
          <w:ilvl w:val="0"/>
          <w:numId w:val="12"/>
        </w:numPr>
      </w:pPr>
      <w:r w:rsidRPr="0068146B">
        <w:rPr>
          <w:b/>
          <w:bCs/>
        </w:rPr>
        <w:t>Monitoring session logs</w:t>
      </w:r>
      <w:r w:rsidRPr="0068146B">
        <w:t xml:space="preserve"> helps detect unusual activities that might indicate </w:t>
      </w:r>
      <w:r w:rsidRPr="0068146B">
        <w:rPr>
          <w:b/>
          <w:bCs/>
        </w:rPr>
        <w:t>unauthorized access</w:t>
      </w:r>
      <w:r w:rsidRPr="0068146B">
        <w:t xml:space="preserve"> or </w:t>
      </w:r>
      <w:r w:rsidRPr="0068146B">
        <w:rPr>
          <w:b/>
          <w:bCs/>
        </w:rPr>
        <w:t>stolen data</w:t>
      </w:r>
      <w:r w:rsidRPr="0068146B">
        <w:t>.</w:t>
      </w:r>
    </w:p>
    <w:p w14:paraId="3A53101C" w14:textId="77777777" w:rsidR="0068146B" w:rsidRPr="0068146B" w:rsidRDefault="0068146B" w:rsidP="0068146B">
      <w:pPr>
        <w:numPr>
          <w:ilvl w:val="0"/>
          <w:numId w:val="12"/>
        </w:numPr>
      </w:pPr>
      <w:r w:rsidRPr="0068146B">
        <w:rPr>
          <w:b/>
          <w:bCs/>
        </w:rPr>
        <w:t>Accounting</w:t>
      </w:r>
      <w:r w:rsidRPr="0068146B">
        <w:t xml:space="preserve"> provides valuable insights to keep systems secure by identifying potential threats early.</w:t>
      </w:r>
    </w:p>
    <w:p w14:paraId="1F9DC409" w14:textId="77777777" w:rsidR="0068146B" w:rsidRPr="0068146B" w:rsidRDefault="0068146B" w:rsidP="0068146B">
      <w:r w:rsidRPr="0068146B">
        <w:t>Would you like to know more about any specific aspect of accounting or how session hijacking is prevented?</w:t>
      </w:r>
    </w:p>
    <w:p w14:paraId="461D48F1" w14:textId="77777777" w:rsidR="00682E2B" w:rsidRDefault="00682E2B"/>
    <w:sectPr w:rsidR="00682E2B" w:rsidSect="002C4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9E7"/>
    <w:multiLevelType w:val="multilevel"/>
    <w:tmpl w:val="854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96B57"/>
    <w:multiLevelType w:val="multilevel"/>
    <w:tmpl w:val="5C7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B6C46"/>
    <w:multiLevelType w:val="multilevel"/>
    <w:tmpl w:val="2894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97774"/>
    <w:multiLevelType w:val="multilevel"/>
    <w:tmpl w:val="EF2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E57EF"/>
    <w:multiLevelType w:val="multilevel"/>
    <w:tmpl w:val="59BC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744D9"/>
    <w:multiLevelType w:val="multilevel"/>
    <w:tmpl w:val="15A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95757"/>
    <w:multiLevelType w:val="multilevel"/>
    <w:tmpl w:val="F94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C25BB"/>
    <w:multiLevelType w:val="multilevel"/>
    <w:tmpl w:val="772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848CC"/>
    <w:multiLevelType w:val="multilevel"/>
    <w:tmpl w:val="F9E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835FA"/>
    <w:multiLevelType w:val="multilevel"/>
    <w:tmpl w:val="0DC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62A32"/>
    <w:multiLevelType w:val="multilevel"/>
    <w:tmpl w:val="02F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E08AF"/>
    <w:multiLevelType w:val="multilevel"/>
    <w:tmpl w:val="8FA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16"/>
    <w:rsid w:val="002C49CE"/>
    <w:rsid w:val="0068146B"/>
    <w:rsid w:val="00682E2B"/>
    <w:rsid w:val="00832516"/>
    <w:rsid w:val="00D95372"/>
    <w:rsid w:val="00DF251E"/>
    <w:rsid w:val="00E0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D5BC"/>
  <w15:chartTrackingRefBased/>
  <w15:docId w15:val="{F1ADCF53-CAF4-4361-9FAD-5A886095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12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612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120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6120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E061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1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6</cp:revision>
  <dcterms:created xsi:type="dcterms:W3CDTF">2025-03-27T18:16:00Z</dcterms:created>
  <dcterms:modified xsi:type="dcterms:W3CDTF">2025-03-27T18:30:00Z</dcterms:modified>
</cp:coreProperties>
</file>