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DADBB" w14:textId="77777777" w:rsidR="005C41B7" w:rsidRPr="005C41B7" w:rsidRDefault="005C41B7" w:rsidP="005C41B7">
      <w:pPr>
        <w:rPr>
          <w:b/>
          <w:bCs/>
        </w:rPr>
      </w:pPr>
      <w:r w:rsidRPr="005C41B7">
        <w:rPr>
          <w:b/>
          <w:bCs/>
        </w:rPr>
        <w:t>Automating Log File Review with Python – File Reading Basics</w:t>
      </w:r>
    </w:p>
    <w:p w14:paraId="108EC97C" w14:textId="77777777" w:rsidR="005C41B7" w:rsidRPr="005C41B7" w:rsidRDefault="005C41B7" w:rsidP="005C41B7">
      <w:r w:rsidRPr="005C41B7">
        <w:t>Security professionals often deal with massive log files, making automation a key skill. Python helps by allowing you to read and process these files efficiently. Here's a breakdown of how to open and read a simple .txt file in Python.</w:t>
      </w:r>
    </w:p>
    <w:p w14:paraId="50D458E9" w14:textId="77777777" w:rsidR="005C41B7" w:rsidRPr="005C41B7" w:rsidRDefault="005C41B7" w:rsidP="005C41B7">
      <w:r w:rsidRPr="005C41B7">
        <w:pict w14:anchorId="4250612E">
          <v:rect id="_x0000_i1061" style="width:0;height:1.5pt" o:hralign="center" o:hrstd="t" o:hr="t" fillcolor="#a0a0a0" stroked="f"/>
        </w:pict>
      </w:r>
    </w:p>
    <w:p w14:paraId="7D63CBB1" w14:textId="77777777" w:rsidR="005C41B7" w:rsidRPr="005C41B7" w:rsidRDefault="005C41B7" w:rsidP="005C41B7">
      <w:pPr>
        <w:rPr>
          <w:b/>
          <w:bCs/>
        </w:rPr>
      </w:pPr>
      <w:r w:rsidRPr="005C41B7">
        <w:rPr>
          <w:b/>
          <w:bCs/>
        </w:rPr>
        <w:t>Step-by-Step: Reading a File in Python</w:t>
      </w:r>
    </w:p>
    <w:p w14:paraId="788A3876" w14:textId="77777777" w:rsidR="005C41B7" w:rsidRPr="005C41B7" w:rsidRDefault="005C41B7" w:rsidP="005C41B7">
      <w:r w:rsidRPr="005C41B7">
        <w:rPr>
          <w:b/>
          <w:bCs/>
        </w:rPr>
        <w:t>1. Use the with Statement</w:t>
      </w:r>
    </w:p>
    <w:p w14:paraId="69A50E1C" w14:textId="77777777" w:rsidR="005C41B7" w:rsidRPr="005C41B7" w:rsidRDefault="005C41B7" w:rsidP="005C41B7">
      <w:pPr>
        <w:numPr>
          <w:ilvl w:val="0"/>
          <w:numId w:val="1"/>
        </w:numPr>
      </w:pPr>
      <w:r w:rsidRPr="005C41B7">
        <w:t>Ensures the file is properly closed after its suite finishes</w:t>
      </w:r>
    </w:p>
    <w:p w14:paraId="7C1B4320" w14:textId="77777777" w:rsidR="005C41B7" w:rsidRPr="005C41B7" w:rsidRDefault="005C41B7" w:rsidP="005C41B7">
      <w:pPr>
        <w:numPr>
          <w:ilvl w:val="0"/>
          <w:numId w:val="1"/>
        </w:numPr>
      </w:pPr>
      <w:r w:rsidRPr="005C41B7">
        <w:t>Prevents resource leaks and is best practice for file handling</w:t>
      </w:r>
    </w:p>
    <w:p w14:paraId="3CEB259A" w14:textId="77777777" w:rsidR="005C41B7" w:rsidRPr="005C41B7" w:rsidRDefault="005C41B7" w:rsidP="005C41B7">
      <w:r w:rsidRPr="005C41B7">
        <w:rPr>
          <w:b/>
          <w:bCs/>
        </w:rPr>
        <w:t>Syntax:</w:t>
      </w:r>
    </w:p>
    <w:p w14:paraId="240E4BE8" w14:textId="77777777" w:rsidR="005C41B7" w:rsidRPr="005C41B7" w:rsidRDefault="005C41B7" w:rsidP="005C41B7">
      <w:r w:rsidRPr="005C41B7">
        <w:t>with open("filename.txt", "r") as file:</w:t>
      </w:r>
    </w:p>
    <w:p w14:paraId="5382B748" w14:textId="77777777" w:rsidR="005C41B7" w:rsidRPr="005C41B7" w:rsidRDefault="005C41B7" w:rsidP="005C41B7">
      <w:pPr>
        <w:numPr>
          <w:ilvl w:val="0"/>
          <w:numId w:val="2"/>
        </w:numPr>
      </w:pPr>
      <w:r w:rsidRPr="005C41B7">
        <w:t>"filename.txt": Name/path of the file</w:t>
      </w:r>
    </w:p>
    <w:p w14:paraId="58BE213E" w14:textId="77777777" w:rsidR="005C41B7" w:rsidRPr="005C41B7" w:rsidRDefault="005C41B7" w:rsidP="005C41B7">
      <w:pPr>
        <w:numPr>
          <w:ilvl w:val="0"/>
          <w:numId w:val="2"/>
        </w:numPr>
      </w:pPr>
      <w:r w:rsidRPr="005C41B7">
        <w:t>"r": Mode — "r" for read, "w" for write, "a" for append</w:t>
      </w:r>
    </w:p>
    <w:p w14:paraId="110E2A6F" w14:textId="77777777" w:rsidR="005C41B7" w:rsidRPr="005C41B7" w:rsidRDefault="005C41B7" w:rsidP="005C41B7">
      <w:pPr>
        <w:numPr>
          <w:ilvl w:val="0"/>
          <w:numId w:val="2"/>
        </w:numPr>
      </w:pPr>
      <w:r w:rsidRPr="005C41B7">
        <w:t>file: Temporary variable used to refer to the file object</w:t>
      </w:r>
    </w:p>
    <w:p w14:paraId="677E8ECE" w14:textId="77777777" w:rsidR="005C41B7" w:rsidRPr="005C41B7" w:rsidRDefault="005C41B7" w:rsidP="005C41B7">
      <w:r w:rsidRPr="005C41B7">
        <w:pict w14:anchorId="20AD0691">
          <v:rect id="_x0000_i1062" style="width:0;height:1.5pt" o:hralign="center" o:hrstd="t" o:hr="t" fillcolor="#a0a0a0" stroked="f"/>
        </w:pict>
      </w:r>
    </w:p>
    <w:p w14:paraId="7D3974A9" w14:textId="77777777" w:rsidR="005C41B7" w:rsidRPr="005C41B7" w:rsidRDefault="005C41B7" w:rsidP="005C41B7">
      <w:r w:rsidRPr="005C41B7">
        <w:rPr>
          <w:b/>
          <w:bCs/>
        </w:rPr>
        <w:t>2. Use .read() to Convert File Contents into a String</w:t>
      </w:r>
    </w:p>
    <w:p w14:paraId="203D72F4" w14:textId="77777777" w:rsidR="005C41B7" w:rsidRPr="005C41B7" w:rsidRDefault="005C41B7" w:rsidP="005C41B7">
      <w:r w:rsidRPr="005C41B7">
        <w:t>text = file.read()</w:t>
      </w:r>
    </w:p>
    <w:p w14:paraId="706FC258" w14:textId="77777777" w:rsidR="005C41B7" w:rsidRPr="005C41B7" w:rsidRDefault="005C41B7" w:rsidP="005C41B7">
      <w:pPr>
        <w:numPr>
          <w:ilvl w:val="0"/>
          <w:numId w:val="3"/>
        </w:numPr>
      </w:pPr>
      <w:r w:rsidRPr="005C41B7">
        <w:t>This reads the entire contents of the file and stores it as a string in the variable text.</w:t>
      </w:r>
    </w:p>
    <w:p w14:paraId="0A7FA3A8" w14:textId="77777777" w:rsidR="005C41B7" w:rsidRPr="005C41B7" w:rsidRDefault="005C41B7" w:rsidP="005C41B7">
      <w:r w:rsidRPr="005C41B7">
        <w:pict w14:anchorId="28E1AEE3">
          <v:rect id="_x0000_i1063" style="width:0;height:1.5pt" o:hralign="center" o:hrstd="t" o:hr="t" fillcolor="#a0a0a0" stroked="f"/>
        </w:pict>
      </w:r>
    </w:p>
    <w:p w14:paraId="5DB616E8" w14:textId="77777777" w:rsidR="005C41B7" w:rsidRPr="005C41B7" w:rsidRDefault="005C41B7" w:rsidP="005C41B7">
      <w:r w:rsidRPr="005C41B7">
        <w:rPr>
          <w:b/>
          <w:bCs/>
        </w:rPr>
        <w:t>3. Print the Result</w:t>
      </w:r>
    </w:p>
    <w:p w14:paraId="2D99A8EF" w14:textId="77777777" w:rsidR="005C41B7" w:rsidRPr="005C41B7" w:rsidRDefault="005C41B7" w:rsidP="005C41B7">
      <w:r w:rsidRPr="005C41B7">
        <w:t>print(text)</w:t>
      </w:r>
    </w:p>
    <w:p w14:paraId="7AF2ACD1" w14:textId="77777777" w:rsidR="005C41B7" w:rsidRPr="005C41B7" w:rsidRDefault="005C41B7" w:rsidP="005C41B7">
      <w:pPr>
        <w:numPr>
          <w:ilvl w:val="0"/>
          <w:numId w:val="4"/>
        </w:numPr>
      </w:pPr>
      <w:r w:rsidRPr="005C41B7">
        <w:t>Displays the contents of the file on the console</w:t>
      </w:r>
    </w:p>
    <w:p w14:paraId="4ADCBF84" w14:textId="77777777" w:rsidR="005C41B7" w:rsidRPr="005C41B7" w:rsidRDefault="005C41B7" w:rsidP="005C41B7">
      <w:r w:rsidRPr="005C41B7">
        <w:pict w14:anchorId="74FEF581">
          <v:rect id="_x0000_i1064" style="width:0;height:1.5pt" o:hralign="center" o:hrstd="t" o:hr="t" fillcolor="#a0a0a0" stroked="f"/>
        </w:pict>
      </w:r>
    </w:p>
    <w:p w14:paraId="11AC12E2" w14:textId="77777777" w:rsidR="005C41B7" w:rsidRPr="005C41B7" w:rsidRDefault="005C41B7" w:rsidP="005C41B7">
      <w:pPr>
        <w:rPr>
          <w:b/>
          <w:bCs/>
        </w:rPr>
      </w:pPr>
      <w:r w:rsidRPr="005C41B7">
        <w:rPr>
          <w:b/>
          <w:bCs/>
        </w:rPr>
        <w:t>Full Example</w:t>
      </w:r>
    </w:p>
    <w:p w14:paraId="115D191C" w14:textId="77777777" w:rsidR="005C41B7" w:rsidRPr="005C41B7" w:rsidRDefault="005C41B7" w:rsidP="005C41B7">
      <w:r w:rsidRPr="005C41B7">
        <w:t>with open("sample.txt", "r") as file:</w:t>
      </w:r>
    </w:p>
    <w:p w14:paraId="3B98F2B5" w14:textId="77777777" w:rsidR="005C41B7" w:rsidRPr="005C41B7" w:rsidRDefault="005C41B7" w:rsidP="005C41B7">
      <w:r w:rsidRPr="005C41B7">
        <w:t xml:space="preserve">    text = file.read()</w:t>
      </w:r>
    </w:p>
    <w:p w14:paraId="75A3D1AF" w14:textId="77777777" w:rsidR="005C41B7" w:rsidRPr="005C41B7" w:rsidRDefault="005C41B7" w:rsidP="005C41B7"/>
    <w:p w14:paraId="28B00ECD" w14:textId="77777777" w:rsidR="005C41B7" w:rsidRPr="005C41B7" w:rsidRDefault="005C41B7" w:rsidP="005C41B7">
      <w:r w:rsidRPr="005C41B7">
        <w:t>print(text)</w:t>
      </w:r>
    </w:p>
    <w:p w14:paraId="05349B6E" w14:textId="77777777" w:rsidR="005C41B7" w:rsidRPr="005C41B7" w:rsidRDefault="005C41B7" w:rsidP="005C41B7">
      <w:r w:rsidRPr="005C41B7">
        <w:pict w14:anchorId="741D5B28">
          <v:rect id="_x0000_i1065" style="width:0;height:1.5pt" o:hralign="center" o:hrstd="t" o:hr="t" fillcolor="#a0a0a0" stroked="f"/>
        </w:pict>
      </w:r>
    </w:p>
    <w:p w14:paraId="4E3B6CFA" w14:textId="77777777" w:rsidR="005C41B7" w:rsidRPr="005C41B7" w:rsidRDefault="005C41B7" w:rsidP="005C41B7">
      <w:pPr>
        <w:rPr>
          <w:b/>
          <w:bCs/>
        </w:rPr>
      </w:pPr>
      <w:r w:rsidRPr="005C41B7">
        <w:rPr>
          <w:b/>
          <w:bCs/>
        </w:rPr>
        <w:t>Key Concepts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5194"/>
      </w:tblGrid>
      <w:tr w:rsidR="005C41B7" w:rsidRPr="005C41B7" w14:paraId="4DF9348B" w14:textId="77777777" w:rsidTr="005C41B7">
        <w:trPr>
          <w:tblHeader/>
          <w:tblCellSpacing w:w="15" w:type="dxa"/>
        </w:trPr>
        <w:tc>
          <w:tcPr>
            <w:tcW w:w="0" w:type="auto"/>
            <w:vAlign w:val="center"/>
            <w:hideMark/>
          </w:tcPr>
          <w:p w14:paraId="58D09E7E" w14:textId="77777777" w:rsidR="005C41B7" w:rsidRPr="005C41B7" w:rsidRDefault="005C41B7" w:rsidP="005C41B7">
            <w:pPr>
              <w:rPr>
                <w:b/>
                <w:bCs/>
              </w:rPr>
            </w:pPr>
            <w:r w:rsidRPr="005C41B7">
              <w:rPr>
                <w:b/>
                <w:bCs/>
              </w:rPr>
              <w:lastRenderedPageBreak/>
              <w:t>Concept</w:t>
            </w:r>
          </w:p>
        </w:tc>
        <w:tc>
          <w:tcPr>
            <w:tcW w:w="0" w:type="auto"/>
            <w:vAlign w:val="center"/>
            <w:hideMark/>
          </w:tcPr>
          <w:p w14:paraId="565D2249" w14:textId="77777777" w:rsidR="005C41B7" w:rsidRPr="005C41B7" w:rsidRDefault="005C41B7" w:rsidP="005C41B7">
            <w:pPr>
              <w:rPr>
                <w:b/>
                <w:bCs/>
              </w:rPr>
            </w:pPr>
            <w:r w:rsidRPr="005C41B7">
              <w:rPr>
                <w:b/>
                <w:bCs/>
              </w:rPr>
              <w:t>Description</w:t>
            </w:r>
          </w:p>
        </w:tc>
      </w:tr>
      <w:tr w:rsidR="005C41B7" w:rsidRPr="005C41B7" w14:paraId="10AA7D46" w14:textId="77777777" w:rsidTr="005C41B7">
        <w:trPr>
          <w:tblCellSpacing w:w="15" w:type="dxa"/>
        </w:trPr>
        <w:tc>
          <w:tcPr>
            <w:tcW w:w="0" w:type="auto"/>
            <w:vAlign w:val="center"/>
            <w:hideMark/>
          </w:tcPr>
          <w:p w14:paraId="6C619328" w14:textId="77777777" w:rsidR="005C41B7" w:rsidRPr="005C41B7" w:rsidRDefault="005C41B7" w:rsidP="005C41B7">
            <w:r w:rsidRPr="005C41B7">
              <w:t>with</w:t>
            </w:r>
          </w:p>
        </w:tc>
        <w:tc>
          <w:tcPr>
            <w:tcW w:w="0" w:type="auto"/>
            <w:vAlign w:val="center"/>
            <w:hideMark/>
          </w:tcPr>
          <w:p w14:paraId="76575D7D" w14:textId="77777777" w:rsidR="005C41B7" w:rsidRPr="005C41B7" w:rsidRDefault="005C41B7" w:rsidP="005C41B7">
            <w:r w:rsidRPr="005C41B7">
              <w:t>Context manager to handle file resources safely</w:t>
            </w:r>
          </w:p>
        </w:tc>
      </w:tr>
      <w:tr w:rsidR="005C41B7" w:rsidRPr="005C41B7" w14:paraId="359330B0" w14:textId="77777777" w:rsidTr="005C41B7">
        <w:trPr>
          <w:tblCellSpacing w:w="15" w:type="dxa"/>
        </w:trPr>
        <w:tc>
          <w:tcPr>
            <w:tcW w:w="0" w:type="auto"/>
            <w:vAlign w:val="center"/>
            <w:hideMark/>
          </w:tcPr>
          <w:p w14:paraId="77949974" w14:textId="77777777" w:rsidR="005C41B7" w:rsidRPr="005C41B7" w:rsidRDefault="005C41B7" w:rsidP="005C41B7">
            <w:r w:rsidRPr="005C41B7">
              <w:t>open()</w:t>
            </w:r>
          </w:p>
        </w:tc>
        <w:tc>
          <w:tcPr>
            <w:tcW w:w="0" w:type="auto"/>
            <w:vAlign w:val="center"/>
            <w:hideMark/>
          </w:tcPr>
          <w:p w14:paraId="1ACFEBBB" w14:textId="77777777" w:rsidR="005C41B7" w:rsidRPr="005C41B7" w:rsidRDefault="005C41B7" w:rsidP="005C41B7">
            <w:r w:rsidRPr="005C41B7">
              <w:t>Opens a file; takes file name and mode as parameters</w:t>
            </w:r>
          </w:p>
        </w:tc>
      </w:tr>
      <w:tr w:rsidR="005C41B7" w:rsidRPr="005C41B7" w14:paraId="043F3F5A" w14:textId="77777777" w:rsidTr="005C41B7">
        <w:trPr>
          <w:tblCellSpacing w:w="15" w:type="dxa"/>
        </w:trPr>
        <w:tc>
          <w:tcPr>
            <w:tcW w:w="0" w:type="auto"/>
            <w:vAlign w:val="center"/>
            <w:hideMark/>
          </w:tcPr>
          <w:p w14:paraId="6ABF9BEA" w14:textId="77777777" w:rsidR="005C41B7" w:rsidRPr="005C41B7" w:rsidRDefault="005C41B7" w:rsidP="005C41B7">
            <w:r w:rsidRPr="005C41B7">
              <w:t>"r" mode</w:t>
            </w:r>
          </w:p>
        </w:tc>
        <w:tc>
          <w:tcPr>
            <w:tcW w:w="0" w:type="auto"/>
            <w:vAlign w:val="center"/>
            <w:hideMark/>
          </w:tcPr>
          <w:p w14:paraId="53CD40E4" w14:textId="77777777" w:rsidR="005C41B7" w:rsidRPr="005C41B7" w:rsidRDefault="005C41B7" w:rsidP="005C41B7">
            <w:r w:rsidRPr="005C41B7">
              <w:t>Read-only mode</w:t>
            </w:r>
          </w:p>
        </w:tc>
      </w:tr>
      <w:tr w:rsidR="005C41B7" w:rsidRPr="005C41B7" w14:paraId="0BD5EC8C" w14:textId="77777777" w:rsidTr="005C41B7">
        <w:trPr>
          <w:tblCellSpacing w:w="15" w:type="dxa"/>
        </w:trPr>
        <w:tc>
          <w:tcPr>
            <w:tcW w:w="0" w:type="auto"/>
            <w:vAlign w:val="center"/>
            <w:hideMark/>
          </w:tcPr>
          <w:p w14:paraId="096E0EFB" w14:textId="77777777" w:rsidR="005C41B7" w:rsidRPr="005C41B7" w:rsidRDefault="005C41B7" w:rsidP="005C41B7">
            <w:r w:rsidRPr="005C41B7">
              <w:t>.read()</w:t>
            </w:r>
          </w:p>
        </w:tc>
        <w:tc>
          <w:tcPr>
            <w:tcW w:w="0" w:type="auto"/>
            <w:vAlign w:val="center"/>
            <w:hideMark/>
          </w:tcPr>
          <w:p w14:paraId="5E4157E6" w14:textId="77777777" w:rsidR="005C41B7" w:rsidRPr="005C41B7" w:rsidRDefault="005C41B7" w:rsidP="005C41B7">
            <w:r w:rsidRPr="005C41B7">
              <w:t>Reads the entire file content into a single string</w:t>
            </w:r>
          </w:p>
        </w:tc>
      </w:tr>
      <w:tr w:rsidR="005C41B7" w:rsidRPr="005C41B7" w14:paraId="4BE161FA" w14:textId="77777777" w:rsidTr="005C41B7">
        <w:trPr>
          <w:tblCellSpacing w:w="15" w:type="dxa"/>
        </w:trPr>
        <w:tc>
          <w:tcPr>
            <w:tcW w:w="0" w:type="auto"/>
            <w:vAlign w:val="center"/>
            <w:hideMark/>
          </w:tcPr>
          <w:p w14:paraId="28E0701B" w14:textId="77777777" w:rsidR="005C41B7" w:rsidRPr="005C41B7" w:rsidRDefault="005C41B7" w:rsidP="005C41B7">
            <w:r w:rsidRPr="005C41B7">
              <w:t>Indentation</w:t>
            </w:r>
          </w:p>
        </w:tc>
        <w:tc>
          <w:tcPr>
            <w:tcW w:w="0" w:type="auto"/>
            <w:vAlign w:val="center"/>
            <w:hideMark/>
          </w:tcPr>
          <w:p w14:paraId="45398CF5" w14:textId="77777777" w:rsidR="005C41B7" w:rsidRPr="005C41B7" w:rsidRDefault="005C41B7" w:rsidP="005C41B7">
            <w:r w:rsidRPr="005C41B7">
              <w:t>Indicates that the block belongs inside the with scope</w:t>
            </w:r>
          </w:p>
        </w:tc>
      </w:tr>
    </w:tbl>
    <w:p w14:paraId="20789EE5" w14:textId="77777777" w:rsidR="005C41B7" w:rsidRPr="005C41B7" w:rsidRDefault="005C41B7" w:rsidP="005C41B7">
      <w:r w:rsidRPr="005C41B7">
        <w:pict w14:anchorId="253F1321">
          <v:rect id="_x0000_i1066" style="width:0;height:1.5pt" o:hralign="center" o:hrstd="t" o:hr="t" fillcolor="#a0a0a0" stroked="f"/>
        </w:pict>
      </w:r>
    </w:p>
    <w:p w14:paraId="4E748052" w14:textId="77777777" w:rsidR="005C41B7" w:rsidRPr="005C41B7" w:rsidRDefault="005C41B7" w:rsidP="005C41B7">
      <w:r w:rsidRPr="005C41B7">
        <w:t xml:space="preserve">This basic skill—reading files—sets the foundation for parsing and analyzing log files, a crucial task in cybersecurity. Up next, you'll learn how to </w:t>
      </w:r>
      <w:r w:rsidRPr="005C41B7">
        <w:rPr>
          <w:b/>
          <w:bCs/>
        </w:rPr>
        <w:t>parse and process file contents</w:t>
      </w:r>
      <w:r w:rsidRPr="005C41B7">
        <w:t xml:space="preserve"> to extract meaningful insights from logs.</w:t>
      </w:r>
    </w:p>
    <w:p w14:paraId="34156B19" w14:textId="77777777" w:rsidR="0037474A" w:rsidRDefault="0037474A"/>
    <w:p w14:paraId="3EDEBD1B" w14:textId="77777777" w:rsidR="00B11819" w:rsidRPr="00B11819" w:rsidRDefault="00B11819" w:rsidP="00B11819">
      <w:pPr>
        <w:rPr>
          <w:b/>
          <w:bCs/>
        </w:rPr>
      </w:pPr>
      <w:r w:rsidRPr="00B11819">
        <w:rPr>
          <w:b/>
          <w:bCs/>
        </w:rPr>
        <w:t>Import files into Python</w:t>
      </w:r>
    </w:p>
    <w:p w14:paraId="020999D1" w14:textId="77777777" w:rsidR="00B11819" w:rsidRPr="00B11819" w:rsidRDefault="00B11819" w:rsidP="00B11819">
      <w:r w:rsidRPr="00B11819">
        <w:t>Previously, you explored how to open files in Python, convert them into strings, and read them. In this reading, you'll review the syntax needed for this. You'll also focus on why the ability to work with files is important for security analysts using Python, and you will learn about writing files.</w:t>
      </w:r>
    </w:p>
    <w:p w14:paraId="455E94B5" w14:textId="77777777" w:rsidR="00B11819" w:rsidRPr="00B11819" w:rsidRDefault="00B11819" w:rsidP="00B11819">
      <w:pPr>
        <w:rPr>
          <w:b/>
          <w:bCs/>
        </w:rPr>
      </w:pPr>
      <w:r w:rsidRPr="00B11819">
        <w:rPr>
          <w:b/>
          <w:bCs/>
        </w:rPr>
        <w:t>Working with files in cybersecurity </w:t>
      </w:r>
    </w:p>
    <w:p w14:paraId="587BBCEB" w14:textId="77777777" w:rsidR="00B11819" w:rsidRPr="00B11819" w:rsidRDefault="00B11819" w:rsidP="00B11819">
      <w:r w:rsidRPr="00B11819">
        <w:t xml:space="preserve">Security analysts may need to access a variety of files when working in Python. Many of these files will be logs. A </w:t>
      </w:r>
      <w:r w:rsidRPr="00B11819">
        <w:rPr>
          <w:b/>
          <w:bCs/>
        </w:rPr>
        <w:t xml:space="preserve">log </w:t>
      </w:r>
      <w:r w:rsidRPr="00B11819">
        <w:t>is a record of events that occur within an organization's systems.</w:t>
      </w:r>
    </w:p>
    <w:p w14:paraId="1E0B7A0F" w14:textId="77777777" w:rsidR="00B11819" w:rsidRPr="00B11819" w:rsidRDefault="00B11819" w:rsidP="00B11819">
      <w:r w:rsidRPr="00B11819">
        <w:t>For instance, there may be a log containing information on login attempts. This might be used to identify unusual activity that signals attempts made by a malicious actor to access the system.</w:t>
      </w:r>
    </w:p>
    <w:p w14:paraId="39566080" w14:textId="77777777" w:rsidR="00B11819" w:rsidRPr="00B11819" w:rsidRDefault="00B11819" w:rsidP="00B11819">
      <w:r w:rsidRPr="00B11819">
        <w:t>As another example, malicious actors that have breached the system might be capable of attacking software applications. An analyst might need to access a log that contains information on software applications that are experiencing issues.</w:t>
      </w:r>
    </w:p>
    <w:p w14:paraId="41C0DA2E" w14:textId="77777777" w:rsidR="00B11819" w:rsidRPr="00B11819" w:rsidRDefault="00B11819" w:rsidP="00B11819">
      <w:pPr>
        <w:rPr>
          <w:b/>
          <w:bCs/>
        </w:rPr>
      </w:pPr>
      <w:r w:rsidRPr="00B11819">
        <w:rPr>
          <w:b/>
          <w:bCs/>
        </w:rPr>
        <w:t>Opening files in Python</w:t>
      </w:r>
    </w:p>
    <w:p w14:paraId="1E7EDBB9" w14:textId="77777777" w:rsidR="00B11819" w:rsidRPr="00B11819" w:rsidRDefault="00B11819" w:rsidP="00B11819">
      <w:r w:rsidRPr="00B11819">
        <w:t xml:space="preserve">To open a file called </w:t>
      </w:r>
      <w:r w:rsidRPr="00B11819">
        <w:rPr>
          <w:i/>
          <w:iCs/>
        </w:rPr>
        <w:t>"update_log.txt"</w:t>
      </w:r>
      <w:r w:rsidRPr="00B11819">
        <w:t xml:space="preserve"> in Python for purposes of reading it, you can incorporate the following line of code:</w:t>
      </w:r>
    </w:p>
    <w:p w14:paraId="03C006DA" w14:textId="77777777" w:rsidR="00B11819" w:rsidRPr="00B11819" w:rsidRDefault="00B11819" w:rsidP="00B11819">
      <w:r w:rsidRPr="00B11819">
        <w:rPr>
          <w:i/>
          <w:iCs/>
        </w:rPr>
        <w:t>with open("update_log.txt", "r") as file:</w:t>
      </w:r>
    </w:p>
    <w:p w14:paraId="78D386F9" w14:textId="77777777" w:rsidR="00B11819" w:rsidRPr="00B11819" w:rsidRDefault="00B11819" w:rsidP="00B11819">
      <w:r w:rsidRPr="00B11819">
        <w:t xml:space="preserve">This line consists of the </w:t>
      </w:r>
      <w:r w:rsidRPr="00B11819">
        <w:rPr>
          <w:i/>
          <w:iCs/>
        </w:rPr>
        <w:t>with</w:t>
      </w:r>
      <w:r w:rsidRPr="00B11819">
        <w:t xml:space="preserve"> keyword, the </w:t>
      </w:r>
      <w:r w:rsidRPr="00B11819">
        <w:rPr>
          <w:i/>
          <w:iCs/>
        </w:rPr>
        <w:t>open()</w:t>
      </w:r>
      <w:r w:rsidRPr="00B11819">
        <w:t xml:space="preserve"> function with its two parameters, and the </w:t>
      </w:r>
      <w:r w:rsidRPr="00B11819">
        <w:rPr>
          <w:i/>
          <w:iCs/>
        </w:rPr>
        <w:t>as</w:t>
      </w:r>
      <w:r w:rsidRPr="00B11819">
        <w:t xml:space="preserve"> keyword followed by a variable name. You must place a colon (</w:t>
      </w:r>
      <w:r w:rsidRPr="00B11819">
        <w:rPr>
          <w:i/>
          <w:iCs/>
        </w:rPr>
        <w:t>:</w:t>
      </w:r>
      <w:r w:rsidRPr="00B11819">
        <w:t>) at the end of the line.</w:t>
      </w:r>
    </w:p>
    <w:p w14:paraId="65EDFDFC" w14:textId="77777777" w:rsidR="00B11819" w:rsidRPr="00B11819" w:rsidRDefault="00B11819" w:rsidP="00B11819">
      <w:pPr>
        <w:rPr>
          <w:b/>
          <w:bCs/>
        </w:rPr>
      </w:pPr>
      <w:r w:rsidRPr="00B11819">
        <w:rPr>
          <w:b/>
          <w:bCs/>
        </w:rPr>
        <w:t>with</w:t>
      </w:r>
    </w:p>
    <w:p w14:paraId="76358C61" w14:textId="77777777" w:rsidR="00B11819" w:rsidRPr="00B11819" w:rsidRDefault="00B11819" w:rsidP="00B11819">
      <w:r w:rsidRPr="00B11819">
        <w:t xml:space="preserve">The keyword </w:t>
      </w:r>
      <w:r w:rsidRPr="00B11819">
        <w:rPr>
          <w:i/>
          <w:iCs/>
        </w:rPr>
        <w:t>with</w:t>
      </w:r>
      <w:r w:rsidRPr="00B11819">
        <w:t xml:space="preserve"> handles errors and manages external resources when used with other functions. In this case, it's used with the </w:t>
      </w:r>
      <w:r w:rsidRPr="00B11819">
        <w:rPr>
          <w:i/>
          <w:iCs/>
        </w:rPr>
        <w:t>open()</w:t>
      </w:r>
      <w:r w:rsidRPr="00B11819">
        <w:t xml:space="preserve"> function in order to open a file. It will then manage the resources by closing the file after exiting the </w:t>
      </w:r>
      <w:r w:rsidRPr="00B11819">
        <w:rPr>
          <w:i/>
          <w:iCs/>
        </w:rPr>
        <w:t>with</w:t>
      </w:r>
      <w:r w:rsidRPr="00B11819">
        <w:t xml:space="preserve"> statement.</w:t>
      </w:r>
    </w:p>
    <w:p w14:paraId="7F574B49" w14:textId="77777777" w:rsidR="00B11819" w:rsidRPr="00B11819" w:rsidRDefault="00B11819" w:rsidP="00B11819">
      <w:r w:rsidRPr="00B11819">
        <w:rPr>
          <w:b/>
          <w:bCs/>
        </w:rPr>
        <w:t>Note:</w:t>
      </w:r>
      <w:r w:rsidRPr="00B11819">
        <w:t xml:space="preserve"> You can also use the </w:t>
      </w:r>
      <w:r w:rsidRPr="00B11819">
        <w:rPr>
          <w:i/>
          <w:iCs/>
        </w:rPr>
        <w:t>open()</w:t>
      </w:r>
      <w:r w:rsidRPr="00B11819">
        <w:t xml:space="preserve"> function without the </w:t>
      </w:r>
      <w:r w:rsidRPr="00B11819">
        <w:rPr>
          <w:i/>
          <w:iCs/>
        </w:rPr>
        <w:t>with</w:t>
      </w:r>
      <w:r w:rsidRPr="00B11819">
        <w:t xml:space="preserve"> keyword. However, you should close the file you opened to ensure proper handling of the file. </w:t>
      </w:r>
    </w:p>
    <w:p w14:paraId="52F03F02" w14:textId="77777777" w:rsidR="00B11819" w:rsidRPr="00B11819" w:rsidRDefault="00B11819" w:rsidP="00B11819">
      <w:pPr>
        <w:rPr>
          <w:b/>
          <w:bCs/>
        </w:rPr>
      </w:pPr>
      <w:r w:rsidRPr="00B11819">
        <w:rPr>
          <w:b/>
          <w:bCs/>
        </w:rPr>
        <w:lastRenderedPageBreak/>
        <w:t>open()</w:t>
      </w:r>
    </w:p>
    <w:p w14:paraId="65AE0392" w14:textId="77777777" w:rsidR="00B11819" w:rsidRPr="00B11819" w:rsidRDefault="00B11819" w:rsidP="00B11819">
      <w:r w:rsidRPr="00B11819">
        <w:t xml:space="preserve">The </w:t>
      </w:r>
      <w:r w:rsidRPr="00B11819">
        <w:rPr>
          <w:i/>
          <w:iCs/>
        </w:rPr>
        <w:t>open()</w:t>
      </w:r>
      <w:r w:rsidRPr="00B11819">
        <w:t xml:space="preserve"> function opens a file in Python.</w:t>
      </w:r>
    </w:p>
    <w:p w14:paraId="5FCBDBB1" w14:textId="77777777" w:rsidR="00B11819" w:rsidRPr="00B11819" w:rsidRDefault="00B11819" w:rsidP="00B11819">
      <w:r w:rsidRPr="00B11819">
        <w:t xml:space="preserve">The first parameter identifies the file you want to open. In the following file structure, </w:t>
      </w:r>
      <w:r w:rsidRPr="00B11819">
        <w:rPr>
          <w:i/>
          <w:iCs/>
        </w:rPr>
        <w:t>"update_log.txt"</w:t>
      </w:r>
      <w:r w:rsidRPr="00B11819">
        <w:t xml:space="preserve"> is located in the same directory as the Python file that will access it, </w:t>
      </w:r>
      <w:r w:rsidRPr="00B11819">
        <w:rPr>
          <w:i/>
          <w:iCs/>
        </w:rPr>
        <w:t>"log_parser.ipynb"</w:t>
      </w:r>
      <w:r w:rsidRPr="00B11819">
        <w:t>:</w:t>
      </w:r>
    </w:p>
    <w:p w14:paraId="2AB80578" w14:textId="24D00779" w:rsidR="00B11819" w:rsidRPr="00B11819" w:rsidRDefault="00B11819" w:rsidP="00B11819">
      <w:r w:rsidRPr="00B11819">
        <w:drawing>
          <wp:inline distT="0" distB="0" distL="0" distR="0" wp14:anchorId="341904ED" wp14:editId="3154FF39">
            <wp:extent cx="6858000" cy="3648710"/>
            <wp:effectExtent l="0" t="0" r="0" b="8890"/>
            <wp:docPr id="2128384028" name="Picture 2" descr="In this file structure, update_log.txt is in the same directory as the log_parser.ipynb file, but access_log.txt is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 this file structure, update_log.txt is in the same directory as the log_parser.ipynb file, but access_log.txt is n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648710"/>
                    </a:xfrm>
                    <a:prstGeom prst="rect">
                      <a:avLst/>
                    </a:prstGeom>
                    <a:noFill/>
                    <a:ln>
                      <a:noFill/>
                    </a:ln>
                  </pic:spPr>
                </pic:pic>
              </a:graphicData>
            </a:graphic>
          </wp:inline>
        </w:drawing>
      </w:r>
    </w:p>
    <w:p w14:paraId="70B6A335" w14:textId="77777777" w:rsidR="00B11819" w:rsidRPr="00B11819" w:rsidRDefault="00B11819" w:rsidP="00B11819">
      <w:r w:rsidRPr="00B11819">
        <w:t xml:space="preserve">Because they're in the same directory, only the name of the file is required. The code can be written as </w:t>
      </w:r>
      <w:r w:rsidRPr="00B11819">
        <w:rPr>
          <w:i/>
          <w:iCs/>
        </w:rPr>
        <w:t>with open("update_log.txt", "r") as file:</w:t>
      </w:r>
      <w:r w:rsidRPr="00B11819">
        <w:t>.</w:t>
      </w:r>
    </w:p>
    <w:p w14:paraId="29A0278F" w14:textId="77777777" w:rsidR="00B11819" w:rsidRPr="00B11819" w:rsidRDefault="00B11819" w:rsidP="00B11819">
      <w:r w:rsidRPr="00B11819">
        <w:t xml:space="preserve">However, </w:t>
      </w:r>
      <w:r w:rsidRPr="00B11819">
        <w:rPr>
          <w:i/>
          <w:iCs/>
        </w:rPr>
        <w:t>"access_log.txt"</w:t>
      </w:r>
      <w:r w:rsidRPr="00B11819">
        <w:t xml:space="preserve"> is not in the same directory as the Python file </w:t>
      </w:r>
      <w:r w:rsidRPr="00B11819">
        <w:rPr>
          <w:i/>
          <w:iCs/>
        </w:rPr>
        <w:t>"log_parser.ipynb"</w:t>
      </w:r>
      <w:r w:rsidRPr="00B11819">
        <w:t xml:space="preserve">. Therefore, it's necessary to specify its absolute file path. A </w:t>
      </w:r>
      <w:r w:rsidRPr="00B11819">
        <w:rPr>
          <w:b/>
          <w:bCs/>
        </w:rPr>
        <w:t>file path</w:t>
      </w:r>
      <w:r w:rsidRPr="00B11819">
        <w:t xml:space="preserve"> is the location of a file or directory. An absolute file path starts from the highest-level directory, the root. In the following code, the first parameter of the </w:t>
      </w:r>
      <w:r w:rsidRPr="00B11819">
        <w:rPr>
          <w:i/>
          <w:iCs/>
        </w:rPr>
        <w:t>open()</w:t>
      </w:r>
      <w:r w:rsidRPr="00B11819">
        <w:t xml:space="preserve"> function includes the absolute file path to </w:t>
      </w:r>
      <w:r w:rsidRPr="00B11819">
        <w:rPr>
          <w:i/>
          <w:iCs/>
        </w:rPr>
        <w:t>"access_log.txt"</w:t>
      </w:r>
      <w:r w:rsidRPr="00B11819">
        <w:t>:</w:t>
      </w:r>
    </w:p>
    <w:p w14:paraId="001A63CF" w14:textId="77777777" w:rsidR="00B11819" w:rsidRPr="00B11819" w:rsidRDefault="00B11819" w:rsidP="00B11819">
      <w:r w:rsidRPr="00B11819">
        <w:rPr>
          <w:i/>
          <w:iCs/>
        </w:rPr>
        <w:t>with open("/home/analyst/logs/access_log.txt", "r") as file:</w:t>
      </w:r>
    </w:p>
    <w:p w14:paraId="0F739AEC" w14:textId="77777777" w:rsidR="00B11819" w:rsidRPr="00B11819" w:rsidRDefault="00B11819" w:rsidP="00B11819">
      <w:r w:rsidRPr="00B11819">
        <w:rPr>
          <w:b/>
          <w:bCs/>
        </w:rPr>
        <w:t>Note:</w:t>
      </w:r>
      <w:r w:rsidRPr="00B11819">
        <w:t xml:space="preserve"> In Python, the names of files or their file paths can be handled as string data, and like all string data, you must place them in quotation marks.</w:t>
      </w:r>
    </w:p>
    <w:p w14:paraId="610B1558" w14:textId="77777777" w:rsidR="00B11819" w:rsidRPr="00B11819" w:rsidRDefault="00B11819" w:rsidP="00B11819">
      <w:r w:rsidRPr="00B11819">
        <w:t xml:space="preserve">The second parameter of the </w:t>
      </w:r>
      <w:r w:rsidRPr="00B11819">
        <w:rPr>
          <w:i/>
          <w:iCs/>
        </w:rPr>
        <w:t>open()</w:t>
      </w:r>
      <w:r w:rsidRPr="00B11819">
        <w:t xml:space="preserve"> function indicates what you want to do with the file. In both of these examples, the second parameter is </w:t>
      </w:r>
      <w:r w:rsidRPr="00B11819">
        <w:rPr>
          <w:i/>
          <w:iCs/>
        </w:rPr>
        <w:t>"r"</w:t>
      </w:r>
      <w:r w:rsidRPr="00B11819">
        <w:t xml:space="preserve">, which indicates that you want to read the file. Alternatively, you can use </w:t>
      </w:r>
      <w:r w:rsidRPr="00B11819">
        <w:rPr>
          <w:i/>
          <w:iCs/>
        </w:rPr>
        <w:t>"w"</w:t>
      </w:r>
      <w:r w:rsidRPr="00B11819">
        <w:t xml:space="preserve"> if you want to write to a file or </w:t>
      </w:r>
      <w:r w:rsidRPr="00B11819">
        <w:rPr>
          <w:i/>
          <w:iCs/>
        </w:rPr>
        <w:t>"a"</w:t>
      </w:r>
      <w:r w:rsidRPr="00B11819">
        <w:t xml:space="preserve"> if you want to append to a file.</w:t>
      </w:r>
    </w:p>
    <w:p w14:paraId="013EAF5D" w14:textId="77777777" w:rsidR="00B11819" w:rsidRPr="00B11819" w:rsidRDefault="00B11819" w:rsidP="00B11819">
      <w:pPr>
        <w:rPr>
          <w:b/>
          <w:bCs/>
        </w:rPr>
      </w:pPr>
      <w:r w:rsidRPr="00B11819">
        <w:rPr>
          <w:b/>
          <w:bCs/>
        </w:rPr>
        <w:t>as</w:t>
      </w:r>
    </w:p>
    <w:p w14:paraId="5CDA3908" w14:textId="77777777" w:rsidR="00B11819" w:rsidRPr="00B11819" w:rsidRDefault="00B11819" w:rsidP="00B11819">
      <w:r w:rsidRPr="00B11819">
        <w:t xml:space="preserve">When you open a file using </w:t>
      </w:r>
      <w:r w:rsidRPr="00B11819">
        <w:rPr>
          <w:i/>
          <w:iCs/>
        </w:rPr>
        <w:t>with open()</w:t>
      </w:r>
      <w:r w:rsidRPr="00B11819">
        <w:t xml:space="preserve">, you must provide a variable that can store the file while you are within the </w:t>
      </w:r>
      <w:r w:rsidRPr="00B11819">
        <w:rPr>
          <w:i/>
          <w:iCs/>
        </w:rPr>
        <w:t>with</w:t>
      </w:r>
      <w:r w:rsidRPr="00B11819">
        <w:t xml:space="preserve"> statement. You can do this through the keyword </w:t>
      </w:r>
      <w:r w:rsidRPr="00B11819">
        <w:rPr>
          <w:i/>
          <w:iCs/>
        </w:rPr>
        <w:t>as</w:t>
      </w:r>
      <w:r w:rsidRPr="00B11819">
        <w:t xml:space="preserve"> followed by this variable name. The keyword </w:t>
      </w:r>
      <w:r w:rsidRPr="00B11819">
        <w:rPr>
          <w:i/>
          <w:iCs/>
        </w:rPr>
        <w:t>as</w:t>
      </w:r>
      <w:r w:rsidRPr="00B11819">
        <w:t xml:space="preserve"> assigns a variable that references another object. The code </w:t>
      </w:r>
      <w:r w:rsidRPr="00B11819">
        <w:rPr>
          <w:i/>
          <w:iCs/>
        </w:rPr>
        <w:t>with open("update_log.txt", "r") as file:</w:t>
      </w:r>
      <w:r w:rsidRPr="00B11819">
        <w:t xml:space="preserve"> assigns </w:t>
      </w:r>
      <w:r w:rsidRPr="00B11819">
        <w:rPr>
          <w:i/>
          <w:iCs/>
        </w:rPr>
        <w:t>file</w:t>
      </w:r>
      <w:r w:rsidRPr="00B11819">
        <w:t xml:space="preserve"> to reference the output of the </w:t>
      </w:r>
      <w:r w:rsidRPr="00B11819">
        <w:rPr>
          <w:i/>
          <w:iCs/>
        </w:rPr>
        <w:t>open()</w:t>
      </w:r>
      <w:r w:rsidRPr="00B11819">
        <w:t xml:space="preserve"> function within the indented code block that follows it.</w:t>
      </w:r>
    </w:p>
    <w:p w14:paraId="3ACAD53A" w14:textId="77777777" w:rsidR="00B11819" w:rsidRPr="00B11819" w:rsidRDefault="00B11819" w:rsidP="00B11819">
      <w:pPr>
        <w:rPr>
          <w:b/>
          <w:bCs/>
        </w:rPr>
      </w:pPr>
      <w:r w:rsidRPr="00B11819">
        <w:rPr>
          <w:b/>
          <w:bCs/>
        </w:rPr>
        <w:t>Reading files in Python</w:t>
      </w:r>
    </w:p>
    <w:p w14:paraId="1262F7E7" w14:textId="77777777" w:rsidR="00B11819" w:rsidRPr="00B11819" w:rsidRDefault="00B11819" w:rsidP="00B11819">
      <w:r w:rsidRPr="00B11819">
        <w:lastRenderedPageBreak/>
        <w:t xml:space="preserve">After you use the code </w:t>
      </w:r>
      <w:r w:rsidRPr="00B11819">
        <w:rPr>
          <w:i/>
          <w:iCs/>
        </w:rPr>
        <w:t>with open("update_log.txt", "r") as file:</w:t>
      </w:r>
      <w:r w:rsidRPr="00B11819">
        <w:t xml:space="preserve"> to import </w:t>
      </w:r>
      <w:r w:rsidRPr="00B11819">
        <w:rPr>
          <w:i/>
          <w:iCs/>
        </w:rPr>
        <w:t>"update_log.txt"</w:t>
      </w:r>
      <w:r w:rsidRPr="00B11819">
        <w:t xml:space="preserve"> into the </w:t>
      </w:r>
      <w:r w:rsidRPr="00B11819">
        <w:rPr>
          <w:i/>
          <w:iCs/>
        </w:rPr>
        <w:t>file</w:t>
      </w:r>
      <w:r w:rsidRPr="00B11819">
        <w:t xml:space="preserve"> variable, you should indicate what to do with the file on the indented lines that follow it. For example, this code uses the </w:t>
      </w:r>
      <w:r w:rsidRPr="00B11819">
        <w:rPr>
          <w:i/>
          <w:iCs/>
        </w:rPr>
        <w:t>.read()</w:t>
      </w:r>
      <w:r w:rsidRPr="00B11819">
        <w:t xml:space="preserve"> method to read the contents of the file:</w:t>
      </w:r>
    </w:p>
    <w:p w14:paraId="79CD069F" w14:textId="77777777" w:rsidR="00B11819" w:rsidRPr="00B11819" w:rsidRDefault="00B11819" w:rsidP="00B11819">
      <w:r w:rsidRPr="00B11819">
        <w:rPr>
          <w:i/>
          <w:iCs/>
        </w:rPr>
        <w:t>with open("update_log.txt", "r") as file:</w:t>
      </w:r>
    </w:p>
    <w:p w14:paraId="4983FA52" w14:textId="77777777" w:rsidR="00B11819" w:rsidRPr="00B11819" w:rsidRDefault="00B11819" w:rsidP="00B11819">
      <w:r w:rsidRPr="00B11819">
        <w:rPr>
          <w:i/>
          <w:iCs/>
        </w:rPr>
        <w:t>    updates = file.read()</w:t>
      </w:r>
    </w:p>
    <w:p w14:paraId="6726FFAB" w14:textId="77777777" w:rsidR="00B11819" w:rsidRPr="00B11819" w:rsidRDefault="00B11819" w:rsidP="00B11819">
      <w:r w:rsidRPr="00B11819">
        <w:rPr>
          <w:i/>
          <w:iCs/>
        </w:rPr>
        <w:t>print(updates)</w:t>
      </w:r>
    </w:p>
    <w:p w14:paraId="5E2B21D4" w14:textId="77777777" w:rsidR="00B11819" w:rsidRPr="00B11819" w:rsidRDefault="00B11819" w:rsidP="00B11819">
      <w:r w:rsidRPr="00B11819">
        <w:t xml:space="preserve">The </w:t>
      </w:r>
      <w:r w:rsidRPr="00B11819">
        <w:rPr>
          <w:i/>
          <w:iCs/>
        </w:rPr>
        <w:t>.read()</w:t>
      </w:r>
      <w:r w:rsidRPr="00B11819">
        <w:t xml:space="preserve"> method converts files into strings. This is necessary in order to use and display the contents of the file that was read.</w:t>
      </w:r>
    </w:p>
    <w:p w14:paraId="37BDB2A2" w14:textId="77777777" w:rsidR="00B11819" w:rsidRPr="00B11819" w:rsidRDefault="00B11819" w:rsidP="00B11819">
      <w:r w:rsidRPr="00B11819">
        <w:t xml:space="preserve">In this example, the </w:t>
      </w:r>
      <w:r w:rsidRPr="00B11819">
        <w:rPr>
          <w:i/>
          <w:iCs/>
        </w:rPr>
        <w:t>file</w:t>
      </w:r>
      <w:r w:rsidRPr="00B11819">
        <w:t xml:space="preserve"> variable is used to generate a string of the file contents through </w:t>
      </w:r>
      <w:r w:rsidRPr="00B11819">
        <w:rPr>
          <w:i/>
          <w:iCs/>
        </w:rPr>
        <w:t>.read()</w:t>
      </w:r>
      <w:r w:rsidRPr="00B11819">
        <w:t xml:space="preserve">. This string is then stored in another variable called </w:t>
      </w:r>
      <w:r w:rsidRPr="00B11819">
        <w:rPr>
          <w:i/>
          <w:iCs/>
        </w:rPr>
        <w:t>updates</w:t>
      </w:r>
      <w:r w:rsidRPr="00B11819">
        <w:t xml:space="preserve">. After this, </w:t>
      </w:r>
      <w:r w:rsidRPr="00B11819">
        <w:rPr>
          <w:i/>
          <w:iCs/>
        </w:rPr>
        <w:t>print(updates)</w:t>
      </w:r>
      <w:r w:rsidRPr="00B11819">
        <w:t xml:space="preserve"> displays the string.</w:t>
      </w:r>
    </w:p>
    <w:p w14:paraId="037ACAEB" w14:textId="77777777" w:rsidR="00B11819" w:rsidRPr="00B11819" w:rsidRDefault="00B11819" w:rsidP="00B11819">
      <w:r w:rsidRPr="00B11819">
        <w:t xml:space="preserve">Once the file is read into the </w:t>
      </w:r>
      <w:r w:rsidRPr="00B11819">
        <w:rPr>
          <w:i/>
          <w:iCs/>
        </w:rPr>
        <w:t>updates</w:t>
      </w:r>
      <w:r w:rsidRPr="00B11819">
        <w:t xml:space="preserve"> string, you can perform the same operations on it that you might perform with any other string. For example, you could use the </w:t>
      </w:r>
      <w:r w:rsidRPr="00B11819">
        <w:rPr>
          <w:i/>
          <w:iCs/>
        </w:rPr>
        <w:t>.index()</w:t>
      </w:r>
      <w:r w:rsidRPr="00B11819">
        <w:t xml:space="preserve"> method to return the index where a certain character or substring appears. Or, you could use </w:t>
      </w:r>
      <w:r w:rsidRPr="00B11819">
        <w:rPr>
          <w:i/>
          <w:iCs/>
        </w:rPr>
        <w:t>len()</w:t>
      </w:r>
      <w:r w:rsidRPr="00B11819">
        <w:t xml:space="preserve"> to return the length of this string.</w:t>
      </w:r>
    </w:p>
    <w:p w14:paraId="18C75996" w14:textId="77777777" w:rsidR="00B11819" w:rsidRPr="00B11819" w:rsidRDefault="00B11819" w:rsidP="00B11819">
      <w:pPr>
        <w:rPr>
          <w:b/>
          <w:bCs/>
        </w:rPr>
      </w:pPr>
      <w:r w:rsidRPr="00B11819">
        <w:rPr>
          <w:b/>
          <w:bCs/>
        </w:rPr>
        <w:t>Writing files in Python</w:t>
      </w:r>
    </w:p>
    <w:p w14:paraId="32C49C85" w14:textId="77777777" w:rsidR="00B11819" w:rsidRPr="00B11819" w:rsidRDefault="00B11819" w:rsidP="00B11819">
      <w:r w:rsidRPr="00B11819">
        <w:t>Security analysts may also need to write to files. This could happen for a variety of reasons. For example, they might need to create a file containing the approved usernames on a new allow list. Or, they might need to edit existing files to add data or to adhere to policies for standardization.</w:t>
      </w:r>
    </w:p>
    <w:p w14:paraId="3BB569AB" w14:textId="77777777" w:rsidR="00B11819" w:rsidRPr="00B11819" w:rsidRDefault="00B11819" w:rsidP="00B11819">
      <w:r w:rsidRPr="00B11819">
        <w:t xml:space="preserve">To write to a file, you will need to open the file with </w:t>
      </w:r>
      <w:r w:rsidRPr="00B11819">
        <w:rPr>
          <w:i/>
          <w:iCs/>
        </w:rPr>
        <w:t>"w"</w:t>
      </w:r>
      <w:r w:rsidRPr="00B11819">
        <w:t xml:space="preserve"> or </w:t>
      </w:r>
      <w:r w:rsidRPr="00B11819">
        <w:rPr>
          <w:i/>
          <w:iCs/>
        </w:rPr>
        <w:t>"a"</w:t>
      </w:r>
      <w:r w:rsidRPr="00B11819">
        <w:t xml:space="preserve"> as the second argument of </w:t>
      </w:r>
      <w:r w:rsidRPr="00B11819">
        <w:rPr>
          <w:i/>
          <w:iCs/>
        </w:rPr>
        <w:t>open()</w:t>
      </w:r>
      <w:r w:rsidRPr="00B11819">
        <w:t>. </w:t>
      </w:r>
    </w:p>
    <w:p w14:paraId="39A3864F" w14:textId="77777777" w:rsidR="00B11819" w:rsidRPr="00B11819" w:rsidRDefault="00B11819" w:rsidP="00B11819">
      <w:r w:rsidRPr="00B11819">
        <w:t xml:space="preserve">You should use the </w:t>
      </w:r>
      <w:r w:rsidRPr="00B11819">
        <w:rPr>
          <w:i/>
          <w:iCs/>
        </w:rPr>
        <w:t>"w"</w:t>
      </w:r>
      <w:r w:rsidRPr="00B11819">
        <w:t xml:space="preserve"> argument when you want to replace the contents of an existing file. When working with the existing file </w:t>
      </w:r>
      <w:r w:rsidRPr="00B11819">
        <w:rPr>
          <w:i/>
          <w:iCs/>
        </w:rPr>
        <w:t>update_log.txt</w:t>
      </w:r>
      <w:r w:rsidRPr="00B11819">
        <w:t xml:space="preserve">, the code </w:t>
      </w:r>
      <w:r w:rsidRPr="00B11819">
        <w:rPr>
          <w:i/>
          <w:iCs/>
        </w:rPr>
        <w:t>with open("update_log.txt", "w") as file:</w:t>
      </w:r>
      <w:r w:rsidRPr="00B11819">
        <w:t xml:space="preserve"> opens it so that its contents can be replaced. </w:t>
      </w:r>
    </w:p>
    <w:p w14:paraId="51645F96" w14:textId="77777777" w:rsidR="00B11819" w:rsidRPr="00B11819" w:rsidRDefault="00B11819" w:rsidP="00B11819">
      <w:r w:rsidRPr="00B11819">
        <w:t xml:space="preserve">Additionally, you can use the </w:t>
      </w:r>
      <w:r w:rsidRPr="00B11819">
        <w:rPr>
          <w:i/>
          <w:iCs/>
        </w:rPr>
        <w:t>"w"</w:t>
      </w:r>
      <w:r w:rsidRPr="00B11819">
        <w:t xml:space="preserve"> argument to create a new file. For example, </w:t>
      </w:r>
      <w:r w:rsidRPr="00B11819">
        <w:rPr>
          <w:i/>
          <w:iCs/>
        </w:rPr>
        <w:t>with open("update_log2.txt", "w") as file:</w:t>
      </w:r>
      <w:r w:rsidRPr="00B11819">
        <w:t xml:space="preserve"> creates and opens a new file called </w:t>
      </w:r>
      <w:r w:rsidRPr="00B11819">
        <w:rPr>
          <w:i/>
          <w:iCs/>
        </w:rPr>
        <w:t>"update_log2.txt"</w:t>
      </w:r>
      <w:r w:rsidRPr="00B11819">
        <w:t>. </w:t>
      </w:r>
    </w:p>
    <w:p w14:paraId="12B3E3FF" w14:textId="77777777" w:rsidR="00B11819" w:rsidRPr="00B11819" w:rsidRDefault="00B11819" w:rsidP="00B11819">
      <w:r w:rsidRPr="00B11819">
        <w:t xml:space="preserve">You should use the </w:t>
      </w:r>
      <w:r w:rsidRPr="00B11819">
        <w:rPr>
          <w:i/>
          <w:iCs/>
        </w:rPr>
        <w:t>"a"</w:t>
      </w:r>
      <w:r w:rsidRPr="00B11819">
        <w:t xml:space="preserve"> argument if you want to append new information to the end of an existing file rather than writing over it. The code </w:t>
      </w:r>
      <w:r w:rsidRPr="00B11819">
        <w:rPr>
          <w:i/>
          <w:iCs/>
        </w:rPr>
        <w:t>with open("update_log.txt", "a") as file:</w:t>
      </w:r>
      <w:r w:rsidRPr="00B11819">
        <w:t xml:space="preserve"> opens </w:t>
      </w:r>
      <w:r w:rsidRPr="00B11819">
        <w:rPr>
          <w:i/>
          <w:iCs/>
        </w:rPr>
        <w:t>"update_log.txt"</w:t>
      </w:r>
      <w:r w:rsidRPr="00B11819">
        <w:t xml:space="preserve"> so that new information can be appended to the end. Its existing information will not be deleted.</w:t>
      </w:r>
    </w:p>
    <w:p w14:paraId="1A3E73B3" w14:textId="77777777" w:rsidR="00B11819" w:rsidRPr="00B11819" w:rsidRDefault="00B11819" w:rsidP="00B11819">
      <w:r w:rsidRPr="00B11819">
        <w:t xml:space="preserve">Like when opening a file to read from it, you should indicate what to do with the file on the indented lines that follow when you open a file to write to it. With both </w:t>
      </w:r>
      <w:r w:rsidRPr="00B11819">
        <w:rPr>
          <w:i/>
          <w:iCs/>
        </w:rPr>
        <w:t>"w"</w:t>
      </w:r>
      <w:r w:rsidRPr="00B11819">
        <w:t xml:space="preserve"> and </w:t>
      </w:r>
      <w:r w:rsidRPr="00B11819">
        <w:rPr>
          <w:i/>
          <w:iCs/>
        </w:rPr>
        <w:t>"a"</w:t>
      </w:r>
      <w:r w:rsidRPr="00B11819">
        <w:t xml:space="preserve">, you can use the </w:t>
      </w:r>
      <w:r w:rsidRPr="00B11819">
        <w:rPr>
          <w:i/>
          <w:iCs/>
        </w:rPr>
        <w:t>.write()</w:t>
      </w:r>
      <w:r w:rsidRPr="00B11819">
        <w:t xml:space="preserve"> method. The </w:t>
      </w:r>
      <w:r w:rsidRPr="00B11819">
        <w:rPr>
          <w:i/>
          <w:iCs/>
        </w:rPr>
        <w:t>.write()</w:t>
      </w:r>
      <w:r w:rsidRPr="00B11819">
        <w:t xml:space="preserve"> method writes string data to a specified file. </w:t>
      </w:r>
    </w:p>
    <w:p w14:paraId="68E94722" w14:textId="77777777" w:rsidR="00B11819" w:rsidRPr="00B11819" w:rsidRDefault="00B11819" w:rsidP="00B11819">
      <w:r w:rsidRPr="00B11819">
        <w:t xml:space="preserve">The following example uses the </w:t>
      </w:r>
      <w:r w:rsidRPr="00B11819">
        <w:rPr>
          <w:i/>
          <w:iCs/>
        </w:rPr>
        <w:t>.write()</w:t>
      </w:r>
      <w:r w:rsidRPr="00B11819">
        <w:t xml:space="preserve"> method to append the content of the </w:t>
      </w:r>
      <w:r w:rsidRPr="00B11819">
        <w:rPr>
          <w:i/>
          <w:iCs/>
        </w:rPr>
        <w:t>line</w:t>
      </w:r>
      <w:r w:rsidRPr="00B11819">
        <w:t xml:space="preserve"> variable to the file </w:t>
      </w:r>
      <w:r w:rsidRPr="00B11819">
        <w:rPr>
          <w:i/>
          <w:iCs/>
        </w:rPr>
        <w:t>"access_log.txt"</w:t>
      </w:r>
      <w:r w:rsidRPr="00B11819">
        <w:t>.</w:t>
      </w:r>
    </w:p>
    <w:p w14:paraId="585ACA87" w14:textId="77777777" w:rsidR="00B11819" w:rsidRPr="00B11819" w:rsidRDefault="00B11819" w:rsidP="00B11819">
      <w:r w:rsidRPr="00B11819">
        <w:rPr>
          <w:i/>
          <w:iCs/>
        </w:rPr>
        <w:t>line = "jrafael,192.168.243.140,4:56:27,True"</w:t>
      </w:r>
    </w:p>
    <w:p w14:paraId="2E187B74" w14:textId="77777777" w:rsidR="00B11819" w:rsidRPr="00B11819" w:rsidRDefault="00B11819" w:rsidP="00B11819">
      <w:r w:rsidRPr="00B11819">
        <w:rPr>
          <w:i/>
          <w:iCs/>
        </w:rPr>
        <w:t>with open("access_log.txt", "a") as file:</w:t>
      </w:r>
    </w:p>
    <w:p w14:paraId="7C44E5E2" w14:textId="77777777" w:rsidR="00B11819" w:rsidRPr="00B11819" w:rsidRDefault="00B11819" w:rsidP="00B11819">
      <w:r w:rsidRPr="00B11819">
        <w:rPr>
          <w:i/>
          <w:iCs/>
        </w:rPr>
        <w:t>    file.write(line)</w:t>
      </w:r>
    </w:p>
    <w:p w14:paraId="7A33F9A5" w14:textId="77777777" w:rsidR="00B11819" w:rsidRPr="00B11819" w:rsidRDefault="00B11819" w:rsidP="00B11819">
      <w:r w:rsidRPr="00B11819">
        <w:rPr>
          <w:b/>
          <w:bCs/>
        </w:rPr>
        <w:t>Note:</w:t>
      </w:r>
      <w:r w:rsidRPr="00B11819">
        <w:t xml:space="preserve"> Calling the </w:t>
      </w:r>
      <w:r w:rsidRPr="00B11819">
        <w:rPr>
          <w:i/>
          <w:iCs/>
        </w:rPr>
        <w:t>.write()</w:t>
      </w:r>
      <w:r w:rsidRPr="00B11819">
        <w:t xml:space="preserve"> method without using the </w:t>
      </w:r>
      <w:r w:rsidRPr="00B11819">
        <w:rPr>
          <w:i/>
          <w:iCs/>
        </w:rPr>
        <w:t>with</w:t>
      </w:r>
      <w:r w:rsidRPr="00B11819">
        <w:t xml:space="preserve"> keyword when importing the file might result in its arguments not being completely written to the file if the file is not properly closed in another way.</w:t>
      </w:r>
    </w:p>
    <w:p w14:paraId="36FD3A89" w14:textId="77777777" w:rsidR="00B11819" w:rsidRPr="00B11819" w:rsidRDefault="00B11819" w:rsidP="00B11819">
      <w:pPr>
        <w:rPr>
          <w:b/>
          <w:bCs/>
        </w:rPr>
      </w:pPr>
      <w:r w:rsidRPr="00B11819">
        <w:rPr>
          <w:b/>
          <w:bCs/>
        </w:rPr>
        <w:t>Key takeaways</w:t>
      </w:r>
    </w:p>
    <w:p w14:paraId="2BBB5C88" w14:textId="77777777" w:rsidR="00B11819" w:rsidRPr="00B11819" w:rsidRDefault="00B11819" w:rsidP="00B11819">
      <w:r w:rsidRPr="00B11819">
        <w:lastRenderedPageBreak/>
        <w:t xml:space="preserve">It's important for security analysts to be able to import files into Python and then read from or write to them. Importing Python files involves using the </w:t>
      </w:r>
      <w:r w:rsidRPr="00B11819">
        <w:rPr>
          <w:i/>
          <w:iCs/>
        </w:rPr>
        <w:t>with</w:t>
      </w:r>
      <w:r w:rsidRPr="00B11819">
        <w:t xml:space="preserve"> keyword, the </w:t>
      </w:r>
      <w:r w:rsidRPr="00B11819">
        <w:rPr>
          <w:i/>
          <w:iCs/>
        </w:rPr>
        <w:t>open()</w:t>
      </w:r>
      <w:r w:rsidRPr="00B11819">
        <w:t xml:space="preserve"> function, and the </w:t>
      </w:r>
      <w:r w:rsidRPr="00B11819">
        <w:rPr>
          <w:i/>
          <w:iCs/>
        </w:rPr>
        <w:t>as</w:t>
      </w:r>
      <w:r w:rsidRPr="00B11819">
        <w:t xml:space="preserve"> keyword. Reading from and writing to files requires knowledge of the </w:t>
      </w:r>
      <w:r w:rsidRPr="00B11819">
        <w:rPr>
          <w:i/>
          <w:iCs/>
        </w:rPr>
        <w:t>.read()</w:t>
      </w:r>
      <w:r w:rsidRPr="00B11819">
        <w:t xml:space="preserve"> and </w:t>
      </w:r>
      <w:r w:rsidRPr="00B11819">
        <w:rPr>
          <w:i/>
          <w:iCs/>
        </w:rPr>
        <w:t>.write()</w:t>
      </w:r>
      <w:r w:rsidRPr="00B11819">
        <w:t xml:space="preserve"> methods and the arguments to the </w:t>
      </w:r>
      <w:r w:rsidRPr="00B11819">
        <w:rPr>
          <w:i/>
          <w:iCs/>
        </w:rPr>
        <w:t>open()</w:t>
      </w:r>
      <w:r w:rsidRPr="00B11819">
        <w:t xml:space="preserve"> function of </w:t>
      </w:r>
      <w:r w:rsidRPr="00B11819">
        <w:rPr>
          <w:i/>
          <w:iCs/>
        </w:rPr>
        <w:t>"r"</w:t>
      </w:r>
      <w:r w:rsidRPr="00B11819">
        <w:t xml:space="preserve">, </w:t>
      </w:r>
      <w:r w:rsidRPr="00B11819">
        <w:rPr>
          <w:i/>
          <w:iCs/>
        </w:rPr>
        <w:t>"w"</w:t>
      </w:r>
      <w:r w:rsidRPr="00B11819">
        <w:t xml:space="preserve">, and </w:t>
      </w:r>
      <w:r w:rsidRPr="00B11819">
        <w:rPr>
          <w:i/>
          <w:iCs/>
        </w:rPr>
        <w:t>"a"</w:t>
      </w:r>
      <w:r w:rsidRPr="00B11819">
        <w:t xml:space="preserve">. </w:t>
      </w:r>
    </w:p>
    <w:p w14:paraId="6181F3B6" w14:textId="77777777" w:rsidR="00B11819" w:rsidRDefault="00B11819"/>
    <w:sectPr w:rsidR="00B11819"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C06D5"/>
    <w:multiLevelType w:val="multilevel"/>
    <w:tmpl w:val="7AB0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41397"/>
    <w:multiLevelType w:val="multilevel"/>
    <w:tmpl w:val="6DDA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B0258"/>
    <w:multiLevelType w:val="multilevel"/>
    <w:tmpl w:val="46A2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E72A2"/>
    <w:multiLevelType w:val="multilevel"/>
    <w:tmpl w:val="1CF0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343545">
    <w:abstractNumId w:val="0"/>
  </w:num>
  <w:num w:numId="2" w16cid:durableId="408504287">
    <w:abstractNumId w:val="3"/>
  </w:num>
  <w:num w:numId="3" w16cid:durableId="1803886353">
    <w:abstractNumId w:val="1"/>
  </w:num>
  <w:num w:numId="4" w16cid:durableId="1849979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3D"/>
    <w:rsid w:val="0037474A"/>
    <w:rsid w:val="005C41B7"/>
    <w:rsid w:val="009F2A12"/>
    <w:rsid w:val="00B11819"/>
    <w:rsid w:val="00B96E3D"/>
    <w:rsid w:val="00BF4D3C"/>
    <w:rsid w:val="00E0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4D94"/>
  <w15:chartTrackingRefBased/>
  <w15:docId w15:val="{32C3732C-5F49-4D5F-B7F7-90DA586A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E3D"/>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B96E3D"/>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B96E3D"/>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B96E3D"/>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B96E3D"/>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B96E3D"/>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B96E3D"/>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B96E3D"/>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B96E3D"/>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E3D"/>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B96E3D"/>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B96E3D"/>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B96E3D"/>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B96E3D"/>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B96E3D"/>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B96E3D"/>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B96E3D"/>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B96E3D"/>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B96E3D"/>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B96E3D"/>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B96E3D"/>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B96E3D"/>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B96E3D"/>
    <w:pPr>
      <w:spacing w:before="160"/>
      <w:jc w:val="center"/>
    </w:pPr>
    <w:rPr>
      <w:i/>
      <w:iCs/>
      <w:color w:val="404040" w:themeColor="text1" w:themeTint="BF"/>
    </w:rPr>
  </w:style>
  <w:style w:type="character" w:customStyle="1" w:styleId="QuoteChar">
    <w:name w:val="Quote Char"/>
    <w:basedOn w:val="DefaultParagraphFont"/>
    <w:link w:val="Quote"/>
    <w:uiPriority w:val="29"/>
    <w:rsid w:val="00B96E3D"/>
    <w:rPr>
      <w:i/>
      <w:iCs/>
      <w:color w:val="404040" w:themeColor="text1" w:themeTint="BF"/>
    </w:rPr>
  </w:style>
  <w:style w:type="paragraph" w:styleId="ListParagraph">
    <w:name w:val="List Paragraph"/>
    <w:basedOn w:val="Normal"/>
    <w:uiPriority w:val="34"/>
    <w:qFormat/>
    <w:rsid w:val="00B96E3D"/>
    <w:pPr>
      <w:ind w:left="720"/>
      <w:contextualSpacing/>
    </w:pPr>
  </w:style>
  <w:style w:type="character" w:styleId="IntenseEmphasis">
    <w:name w:val="Intense Emphasis"/>
    <w:basedOn w:val="DefaultParagraphFont"/>
    <w:uiPriority w:val="21"/>
    <w:qFormat/>
    <w:rsid w:val="00B96E3D"/>
    <w:rPr>
      <w:i/>
      <w:iCs/>
      <w:color w:val="0F4761" w:themeColor="accent1" w:themeShade="BF"/>
    </w:rPr>
  </w:style>
  <w:style w:type="paragraph" w:styleId="IntenseQuote">
    <w:name w:val="Intense Quote"/>
    <w:basedOn w:val="Normal"/>
    <w:next w:val="Normal"/>
    <w:link w:val="IntenseQuoteChar"/>
    <w:uiPriority w:val="30"/>
    <w:qFormat/>
    <w:rsid w:val="00B96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E3D"/>
    <w:rPr>
      <w:i/>
      <w:iCs/>
      <w:color w:val="0F4761" w:themeColor="accent1" w:themeShade="BF"/>
    </w:rPr>
  </w:style>
  <w:style w:type="character" w:styleId="IntenseReference">
    <w:name w:val="Intense Reference"/>
    <w:basedOn w:val="DefaultParagraphFont"/>
    <w:uiPriority w:val="32"/>
    <w:qFormat/>
    <w:rsid w:val="00B96E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110870">
      <w:bodyDiv w:val="1"/>
      <w:marLeft w:val="0"/>
      <w:marRight w:val="0"/>
      <w:marTop w:val="0"/>
      <w:marBottom w:val="0"/>
      <w:divBdr>
        <w:top w:val="none" w:sz="0" w:space="0" w:color="auto"/>
        <w:left w:val="none" w:sz="0" w:space="0" w:color="auto"/>
        <w:bottom w:val="none" w:sz="0" w:space="0" w:color="auto"/>
        <w:right w:val="none" w:sz="0" w:space="0" w:color="auto"/>
      </w:divBdr>
    </w:div>
    <w:div w:id="540168945">
      <w:bodyDiv w:val="1"/>
      <w:marLeft w:val="0"/>
      <w:marRight w:val="0"/>
      <w:marTop w:val="0"/>
      <w:marBottom w:val="0"/>
      <w:divBdr>
        <w:top w:val="none" w:sz="0" w:space="0" w:color="auto"/>
        <w:left w:val="none" w:sz="0" w:space="0" w:color="auto"/>
        <w:bottom w:val="none" w:sz="0" w:space="0" w:color="auto"/>
        <w:right w:val="none" w:sz="0" w:space="0" w:color="auto"/>
      </w:divBdr>
      <w:divsChild>
        <w:div w:id="1617520928">
          <w:marLeft w:val="0"/>
          <w:marRight w:val="0"/>
          <w:marTop w:val="0"/>
          <w:marBottom w:val="0"/>
          <w:divBdr>
            <w:top w:val="none" w:sz="0" w:space="0" w:color="auto"/>
            <w:left w:val="none" w:sz="0" w:space="0" w:color="auto"/>
            <w:bottom w:val="none" w:sz="0" w:space="0" w:color="auto"/>
            <w:right w:val="none" w:sz="0" w:space="0" w:color="auto"/>
          </w:divBdr>
        </w:div>
        <w:div w:id="312881266">
          <w:marLeft w:val="0"/>
          <w:marRight w:val="0"/>
          <w:marTop w:val="0"/>
          <w:marBottom w:val="0"/>
          <w:divBdr>
            <w:top w:val="none" w:sz="0" w:space="0" w:color="auto"/>
            <w:left w:val="none" w:sz="0" w:space="0" w:color="auto"/>
            <w:bottom w:val="none" w:sz="0" w:space="0" w:color="auto"/>
            <w:right w:val="none" w:sz="0" w:space="0" w:color="auto"/>
          </w:divBdr>
          <w:divsChild>
            <w:div w:id="1480809742">
              <w:marLeft w:val="0"/>
              <w:marRight w:val="0"/>
              <w:marTop w:val="0"/>
              <w:marBottom w:val="0"/>
              <w:divBdr>
                <w:top w:val="none" w:sz="0" w:space="0" w:color="auto"/>
                <w:left w:val="none" w:sz="0" w:space="0" w:color="auto"/>
                <w:bottom w:val="none" w:sz="0" w:space="0" w:color="auto"/>
                <w:right w:val="none" w:sz="0" w:space="0" w:color="auto"/>
              </w:divBdr>
              <w:divsChild>
                <w:div w:id="799691567">
                  <w:marLeft w:val="0"/>
                  <w:marRight w:val="0"/>
                  <w:marTop w:val="0"/>
                  <w:marBottom w:val="0"/>
                  <w:divBdr>
                    <w:top w:val="none" w:sz="0" w:space="0" w:color="auto"/>
                    <w:left w:val="none" w:sz="0" w:space="0" w:color="auto"/>
                    <w:bottom w:val="none" w:sz="0" w:space="0" w:color="auto"/>
                    <w:right w:val="none" w:sz="0" w:space="0" w:color="auto"/>
                  </w:divBdr>
                  <w:divsChild>
                    <w:div w:id="1223298600">
                      <w:marLeft w:val="0"/>
                      <w:marRight w:val="0"/>
                      <w:marTop w:val="0"/>
                      <w:marBottom w:val="0"/>
                      <w:divBdr>
                        <w:top w:val="none" w:sz="0" w:space="0" w:color="auto"/>
                        <w:left w:val="none" w:sz="0" w:space="0" w:color="auto"/>
                        <w:bottom w:val="none" w:sz="0" w:space="0" w:color="auto"/>
                        <w:right w:val="none" w:sz="0" w:space="0" w:color="auto"/>
                      </w:divBdr>
                      <w:divsChild>
                        <w:div w:id="1591893204">
                          <w:marLeft w:val="0"/>
                          <w:marRight w:val="0"/>
                          <w:marTop w:val="0"/>
                          <w:marBottom w:val="0"/>
                          <w:divBdr>
                            <w:top w:val="none" w:sz="0" w:space="0" w:color="auto"/>
                            <w:left w:val="none" w:sz="0" w:space="0" w:color="auto"/>
                            <w:bottom w:val="none" w:sz="0" w:space="0" w:color="auto"/>
                            <w:right w:val="none" w:sz="0" w:space="0" w:color="auto"/>
                          </w:divBdr>
                          <w:divsChild>
                            <w:div w:id="1643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339243">
      <w:bodyDiv w:val="1"/>
      <w:marLeft w:val="0"/>
      <w:marRight w:val="0"/>
      <w:marTop w:val="0"/>
      <w:marBottom w:val="0"/>
      <w:divBdr>
        <w:top w:val="none" w:sz="0" w:space="0" w:color="auto"/>
        <w:left w:val="none" w:sz="0" w:space="0" w:color="auto"/>
        <w:bottom w:val="none" w:sz="0" w:space="0" w:color="auto"/>
        <w:right w:val="none" w:sz="0" w:space="0" w:color="auto"/>
      </w:divBdr>
    </w:div>
    <w:div w:id="1464037364">
      <w:bodyDiv w:val="1"/>
      <w:marLeft w:val="0"/>
      <w:marRight w:val="0"/>
      <w:marTop w:val="0"/>
      <w:marBottom w:val="0"/>
      <w:divBdr>
        <w:top w:val="none" w:sz="0" w:space="0" w:color="auto"/>
        <w:left w:val="none" w:sz="0" w:space="0" w:color="auto"/>
        <w:bottom w:val="none" w:sz="0" w:space="0" w:color="auto"/>
        <w:right w:val="none" w:sz="0" w:space="0" w:color="auto"/>
      </w:divBdr>
      <w:divsChild>
        <w:div w:id="1299802373">
          <w:marLeft w:val="0"/>
          <w:marRight w:val="0"/>
          <w:marTop w:val="0"/>
          <w:marBottom w:val="0"/>
          <w:divBdr>
            <w:top w:val="none" w:sz="0" w:space="0" w:color="auto"/>
            <w:left w:val="none" w:sz="0" w:space="0" w:color="auto"/>
            <w:bottom w:val="none" w:sz="0" w:space="0" w:color="auto"/>
            <w:right w:val="none" w:sz="0" w:space="0" w:color="auto"/>
          </w:divBdr>
        </w:div>
        <w:div w:id="1246113164">
          <w:marLeft w:val="0"/>
          <w:marRight w:val="0"/>
          <w:marTop w:val="0"/>
          <w:marBottom w:val="0"/>
          <w:divBdr>
            <w:top w:val="none" w:sz="0" w:space="0" w:color="auto"/>
            <w:left w:val="none" w:sz="0" w:space="0" w:color="auto"/>
            <w:bottom w:val="none" w:sz="0" w:space="0" w:color="auto"/>
            <w:right w:val="none" w:sz="0" w:space="0" w:color="auto"/>
          </w:divBdr>
          <w:divsChild>
            <w:div w:id="406809476">
              <w:marLeft w:val="0"/>
              <w:marRight w:val="0"/>
              <w:marTop w:val="0"/>
              <w:marBottom w:val="0"/>
              <w:divBdr>
                <w:top w:val="none" w:sz="0" w:space="0" w:color="auto"/>
                <w:left w:val="none" w:sz="0" w:space="0" w:color="auto"/>
                <w:bottom w:val="none" w:sz="0" w:space="0" w:color="auto"/>
                <w:right w:val="none" w:sz="0" w:space="0" w:color="auto"/>
              </w:divBdr>
              <w:divsChild>
                <w:div w:id="1536768355">
                  <w:marLeft w:val="0"/>
                  <w:marRight w:val="0"/>
                  <w:marTop w:val="0"/>
                  <w:marBottom w:val="0"/>
                  <w:divBdr>
                    <w:top w:val="none" w:sz="0" w:space="0" w:color="auto"/>
                    <w:left w:val="none" w:sz="0" w:space="0" w:color="auto"/>
                    <w:bottom w:val="none" w:sz="0" w:space="0" w:color="auto"/>
                    <w:right w:val="none" w:sz="0" w:space="0" w:color="auto"/>
                  </w:divBdr>
                  <w:divsChild>
                    <w:div w:id="908537061">
                      <w:marLeft w:val="0"/>
                      <w:marRight w:val="0"/>
                      <w:marTop w:val="0"/>
                      <w:marBottom w:val="0"/>
                      <w:divBdr>
                        <w:top w:val="none" w:sz="0" w:space="0" w:color="auto"/>
                        <w:left w:val="none" w:sz="0" w:space="0" w:color="auto"/>
                        <w:bottom w:val="none" w:sz="0" w:space="0" w:color="auto"/>
                        <w:right w:val="none" w:sz="0" w:space="0" w:color="auto"/>
                      </w:divBdr>
                      <w:divsChild>
                        <w:div w:id="1091509088">
                          <w:marLeft w:val="0"/>
                          <w:marRight w:val="0"/>
                          <w:marTop w:val="0"/>
                          <w:marBottom w:val="0"/>
                          <w:divBdr>
                            <w:top w:val="none" w:sz="0" w:space="0" w:color="auto"/>
                            <w:left w:val="none" w:sz="0" w:space="0" w:color="auto"/>
                            <w:bottom w:val="none" w:sz="0" w:space="0" w:color="auto"/>
                            <w:right w:val="none" w:sz="0" w:space="0" w:color="auto"/>
                          </w:divBdr>
                          <w:divsChild>
                            <w:div w:id="945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1247</Words>
  <Characters>7113</Characters>
  <Application>Microsoft Office Word</Application>
  <DocSecurity>0</DocSecurity>
  <Lines>59</Lines>
  <Paragraphs>16</Paragraphs>
  <ScaleCrop>false</ScaleCrop>
  <Company>Amazon</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2025-05-15T16:52:00Z</dcterms:created>
  <dcterms:modified xsi:type="dcterms:W3CDTF">2025-05-15T16:54:00Z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2025-05-15T16:53:49Z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3d700829-1673-4b74-9a08-c7fc215d44d7</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