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15EF0" w14:textId="77777777" w:rsidR="00E93A1A" w:rsidRPr="00E93A1A" w:rsidRDefault="00E93A1A" w:rsidP="00E93A1A">
      <w:r w:rsidRPr="00E93A1A">
        <w:rPr>
          <w:b/>
          <w:bCs/>
        </w:rPr>
        <w:t>How a Cloud Security Architect Uses AI for Productivity and Problem Solving</w:t>
      </w:r>
    </w:p>
    <w:p w14:paraId="3253F814" w14:textId="77777777" w:rsidR="00E93A1A" w:rsidRPr="00E93A1A" w:rsidRDefault="00E93A1A" w:rsidP="00E93A1A">
      <w:pPr>
        <w:numPr>
          <w:ilvl w:val="0"/>
          <w:numId w:val="1"/>
        </w:numPr>
      </w:pPr>
      <w:r w:rsidRPr="00E93A1A">
        <w:t>Luis, a Cloud Security Architect at Google, was drawn to cybersecurity early on by solving computer virus issues on his own PC.</w:t>
      </w:r>
    </w:p>
    <w:p w14:paraId="5A60D767" w14:textId="77777777" w:rsidR="00E93A1A" w:rsidRPr="00E93A1A" w:rsidRDefault="00E93A1A" w:rsidP="00E93A1A">
      <w:pPr>
        <w:numPr>
          <w:ilvl w:val="0"/>
          <w:numId w:val="1"/>
        </w:numPr>
      </w:pPr>
      <w:r w:rsidRPr="00E93A1A">
        <w:t>His role involves advising large enterprises on securing their data within Google Cloud.</w:t>
      </w:r>
    </w:p>
    <w:p w14:paraId="503476D7" w14:textId="77777777" w:rsidR="00E93A1A" w:rsidRPr="00E93A1A" w:rsidRDefault="00E93A1A" w:rsidP="00E93A1A">
      <w:pPr>
        <w:numPr>
          <w:ilvl w:val="0"/>
          <w:numId w:val="1"/>
        </w:numPr>
      </w:pPr>
      <w:r w:rsidRPr="00E93A1A">
        <w:t>AI has significantly boosted his productivity, especially by:</w:t>
      </w:r>
    </w:p>
    <w:p w14:paraId="07BFE994" w14:textId="77777777" w:rsidR="00E93A1A" w:rsidRPr="00E93A1A" w:rsidRDefault="00E93A1A" w:rsidP="00E93A1A">
      <w:pPr>
        <w:numPr>
          <w:ilvl w:val="1"/>
          <w:numId w:val="1"/>
        </w:numPr>
      </w:pPr>
      <w:r w:rsidRPr="00E93A1A">
        <w:t>Explaining complex topics in accessible terms.</w:t>
      </w:r>
    </w:p>
    <w:p w14:paraId="68709394" w14:textId="77777777" w:rsidR="00E93A1A" w:rsidRPr="00E93A1A" w:rsidRDefault="00E93A1A" w:rsidP="00E93A1A">
      <w:pPr>
        <w:numPr>
          <w:ilvl w:val="1"/>
          <w:numId w:val="1"/>
        </w:numPr>
      </w:pPr>
      <w:r w:rsidRPr="00E93A1A">
        <w:t>Automating tasks he dislikes, such as editing long documents.</w:t>
      </w:r>
    </w:p>
    <w:p w14:paraId="41DA732D" w14:textId="77777777" w:rsidR="00E93A1A" w:rsidRPr="00E93A1A" w:rsidRDefault="00E93A1A" w:rsidP="00E93A1A">
      <w:pPr>
        <w:numPr>
          <w:ilvl w:val="1"/>
          <w:numId w:val="1"/>
        </w:numPr>
      </w:pPr>
      <w:r w:rsidRPr="00E93A1A">
        <w:t>Summarizing large sets of documents to quickly extract relevant insights.</w:t>
      </w:r>
    </w:p>
    <w:p w14:paraId="74815A17" w14:textId="77777777" w:rsidR="00E93A1A" w:rsidRPr="00E93A1A" w:rsidRDefault="00E93A1A" w:rsidP="00E93A1A">
      <w:pPr>
        <w:numPr>
          <w:ilvl w:val="0"/>
          <w:numId w:val="1"/>
        </w:numPr>
      </w:pPr>
      <w:r w:rsidRPr="00E93A1A">
        <w:t>His team uses AI to streamline workflows, saving time and improving focus on high-impact work.</w:t>
      </w:r>
    </w:p>
    <w:p w14:paraId="216A0EE8" w14:textId="77777777" w:rsidR="00E93A1A" w:rsidRPr="00E93A1A" w:rsidRDefault="00E93A1A" w:rsidP="00E93A1A">
      <w:pPr>
        <w:numPr>
          <w:ilvl w:val="0"/>
          <w:numId w:val="1"/>
        </w:numPr>
      </w:pPr>
      <w:r w:rsidRPr="00E93A1A">
        <w:t>Luis practices a "human-in-the-loop" approach to ensure AI-generated outputs are accurate—always verifying results with a colleague.</w:t>
      </w:r>
    </w:p>
    <w:p w14:paraId="7CCA9925" w14:textId="77777777" w:rsidR="00E93A1A" w:rsidRPr="00E93A1A" w:rsidRDefault="00E93A1A" w:rsidP="00E93A1A">
      <w:pPr>
        <w:numPr>
          <w:ilvl w:val="0"/>
          <w:numId w:val="1"/>
        </w:numPr>
      </w:pPr>
      <w:r w:rsidRPr="00E93A1A">
        <w:t>He encourages hands-on experimentation with AI, using it in creative ways like voice interaction or image generation to deepen understanding.</w:t>
      </w:r>
    </w:p>
    <w:p w14:paraId="0362097F" w14:textId="77777777" w:rsidR="00E93A1A" w:rsidRPr="00E93A1A" w:rsidRDefault="00E93A1A" w:rsidP="00E93A1A">
      <w:pPr>
        <w:numPr>
          <w:ilvl w:val="0"/>
          <w:numId w:val="1"/>
        </w:numPr>
      </w:pPr>
      <w:r w:rsidRPr="00E93A1A">
        <w:t>In his personal life, he successfully used AI to negotiate rent with his landlord by crafting a compelling, well-written email.</w:t>
      </w:r>
    </w:p>
    <w:p w14:paraId="6312F3B9" w14:textId="77777777" w:rsidR="00E93A1A" w:rsidRPr="00E93A1A" w:rsidRDefault="00E93A1A" w:rsidP="00E93A1A">
      <w:pPr>
        <w:numPr>
          <w:ilvl w:val="0"/>
          <w:numId w:val="1"/>
        </w:numPr>
      </w:pPr>
      <w:r w:rsidRPr="00E93A1A">
        <w:t>Luis sees AI as a transformative force in both cybersecurity and broader daily life, constantly evolving and opening up new possibilities.</w:t>
      </w:r>
    </w:p>
    <w:p w14:paraId="738C4BBE" w14:textId="77777777" w:rsidR="0037474A" w:rsidRDefault="0037474A"/>
    <w:p w14:paraId="2FA4483C" w14:textId="77777777" w:rsidR="0044687E" w:rsidRPr="0044687E" w:rsidRDefault="0044687E" w:rsidP="0044687E">
      <w:pPr>
        <w:rPr>
          <w:b/>
          <w:bCs/>
        </w:rPr>
      </w:pPr>
      <w:r w:rsidRPr="0044687E">
        <w:rPr>
          <w:b/>
          <w:bCs/>
        </w:rPr>
        <w:t>Use generative AI to work smarter and faster</w:t>
      </w:r>
    </w:p>
    <w:p w14:paraId="4C73DFDE" w14:textId="77777777" w:rsidR="0044687E" w:rsidRPr="0044687E" w:rsidRDefault="0044687E" w:rsidP="0044687E">
      <w:r w:rsidRPr="0044687E">
        <w:t xml:space="preserve">In the introductory reading you learned that AI refers to computer programs that can complete cognitive tasks typically associated with human intelligence. One specific type of AI is </w:t>
      </w:r>
      <w:r w:rsidRPr="0044687E">
        <w:rPr>
          <w:b/>
          <w:bCs/>
        </w:rPr>
        <w:t>generative AI</w:t>
      </w:r>
      <w:r w:rsidRPr="0044687E">
        <w:t xml:space="preserve"> (gen AI), which is AI that can generate new content, like text, images, or other media. </w:t>
      </w:r>
      <w:hyperlink r:id="rId5" w:tgtFrame="_blank" w:history="1">
        <w:r w:rsidRPr="0044687E">
          <w:rPr>
            <w:rStyle w:val="Hyperlink"/>
          </w:rPr>
          <w:t>Gemini</w:t>
        </w:r>
      </w:hyperlink>
    </w:p>
    <w:p w14:paraId="146018B9" w14:textId="77777777" w:rsidR="0044687E" w:rsidRPr="0044687E" w:rsidRDefault="0044687E" w:rsidP="0044687E">
      <w:r w:rsidRPr="0044687E">
        <w:t xml:space="preserve">, </w:t>
      </w:r>
      <w:hyperlink r:id="rId6" w:tgtFrame="_blank" w:history="1">
        <w:r w:rsidRPr="0044687E">
          <w:rPr>
            <w:rStyle w:val="Hyperlink"/>
          </w:rPr>
          <w:t>ChatGPT</w:t>
        </w:r>
      </w:hyperlink>
      <w:r w:rsidRPr="0044687E">
        <w:t xml:space="preserve"> by OpenAI, and</w:t>
      </w:r>
      <w:hyperlink r:id="rId7" w:tgtFrame="_blank" w:history="1">
        <w:r w:rsidRPr="0044687E">
          <w:rPr>
            <w:rStyle w:val="Hyperlink"/>
          </w:rPr>
          <w:t xml:space="preserve"> Microsoft Copilot</w:t>
        </w:r>
      </w:hyperlink>
    </w:p>
    <w:p w14:paraId="45A13937" w14:textId="77777777" w:rsidR="0044687E" w:rsidRPr="0044687E" w:rsidRDefault="0044687E" w:rsidP="0044687E">
      <w:r w:rsidRPr="0044687E">
        <w:t xml:space="preserve">are examples of generative AI tools. You can interact with a generative AI tool by entering a </w:t>
      </w:r>
      <w:r w:rsidRPr="0044687E">
        <w:rPr>
          <w:b/>
          <w:bCs/>
        </w:rPr>
        <w:t>prompt</w:t>
      </w:r>
      <w:r w:rsidRPr="0044687E">
        <w:t>, which is input that provides instructions to an AI tool about how to generate output. The tool then creates new content based on that prompt.</w:t>
      </w:r>
    </w:p>
    <w:p w14:paraId="551CBBCF" w14:textId="77777777" w:rsidR="0044687E" w:rsidRPr="0044687E" w:rsidRDefault="0044687E" w:rsidP="0044687E">
      <w:r w:rsidRPr="0044687E">
        <w:t>In your work as a cybersecurity professional, you can leverage generative AI tools to help you complete both practical and creative tasks. Consider these applications of generative AI tools that can help you work more efficiently and effectively:</w:t>
      </w:r>
    </w:p>
    <w:p w14:paraId="4A5DE351" w14:textId="77777777" w:rsidR="0044687E" w:rsidRPr="0044687E" w:rsidRDefault="0044687E" w:rsidP="0044687E">
      <w:pPr>
        <w:numPr>
          <w:ilvl w:val="0"/>
          <w:numId w:val="2"/>
        </w:numPr>
      </w:pPr>
      <w:r w:rsidRPr="0044687E">
        <w:rPr>
          <w:b/>
          <w:bCs/>
        </w:rPr>
        <w:t>Create content</w:t>
      </w:r>
      <w:r w:rsidRPr="0044687E">
        <w:t>. You can use generative AI tools to generate text, images, and other media. For example, you might create a large set of fake data to test the cybersecurity tools your organization uses.</w:t>
      </w:r>
    </w:p>
    <w:p w14:paraId="0EE68294" w14:textId="77777777" w:rsidR="0044687E" w:rsidRPr="0044687E" w:rsidRDefault="0044687E" w:rsidP="0044687E">
      <w:pPr>
        <w:numPr>
          <w:ilvl w:val="0"/>
          <w:numId w:val="2"/>
        </w:numPr>
      </w:pPr>
      <w:r w:rsidRPr="0044687E">
        <w:rPr>
          <w:b/>
          <w:bCs/>
        </w:rPr>
        <w:t>Analyze information quickly</w:t>
      </w:r>
      <w:r w:rsidRPr="0044687E">
        <w:t>. Generative AI tools can analyze large amounts of content quickly. For example, you might use generative AI to summarize reports or meeting transcripts that contain important information related to the security of your organization, helping you identify key details quicker.</w:t>
      </w:r>
    </w:p>
    <w:p w14:paraId="3C2C2DAD" w14:textId="77777777" w:rsidR="0044687E" w:rsidRPr="0044687E" w:rsidRDefault="0044687E" w:rsidP="0044687E">
      <w:pPr>
        <w:numPr>
          <w:ilvl w:val="0"/>
          <w:numId w:val="2"/>
        </w:numPr>
      </w:pPr>
      <w:r w:rsidRPr="0044687E">
        <w:rPr>
          <w:b/>
          <w:bCs/>
        </w:rPr>
        <w:t>Answer questions in detailed and nuanced ways</w:t>
      </w:r>
      <w:r w:rsidRPr="0044687E">
        <w:t xml:space="preserve">. Generative AI is effective at summarizing information, which makes it useful for research. For example, you can prompt a generative AI tool to </w:t>
      </w:r>
      <w:r w:rsidRPr="0044687E">
        <w:lastRenderedPageBreak/>
        <w:t>provide you with information about common types of cybersecurity threats, such as malware and ransomware.</w:t>
      </w:r>
    </w:p>
    <w:p w14:paraId="05E10B63" w14:textId="77777777" w:rsidR="0044687E" w:rsidRPr="0044687E" w:rsidRDefault="0044687E" w:rsidP="0044687E">
      <w:pPr>
        <w:numPr>
          <w:ilvl w:val="0"/>
          <w:numId w:val="2"/>
        </w:numPr>
      </w:pPr>
      <w:r w:rsidRPr="0044687E">
        <w:rPr>
          <w:b/>
          <w:bCs/>
        </w:rPr>
        <w:t>Simplify day-to-day work</w:t>
      </w:r>
      <w:r w:rsidRPr="0044687E">
        <w:t>. You can also use generative AI to augment routine tasks. For example, AI tools can quickly provide an initial analysis of whether an email is likely to be malicious.</w:t>
      </w:r>
    </w:p>
    <w:p w14:paraId="257E77A9" w14:textId="77777777" w:rsidR="0044687E" w:rsidRPr="0044687E" w:rsidRDefault="0044687E" w:rsidP="0044687E">
      <w:r w:rsidRPr="0044687E">
        <w:t>In the upcoming series of videos you will be introduced to Luis, a cybersecurity professional working at Google. Luis will introduce you to the ways that he incorporates AI into his daily workflows to do things like check code, understand system vulnerabilities, and more.</w:t>
      </w:r>
    </w:p>
    <w:p w14:paraId="7FC145B0" w14:textId="77777777" w:rsidR="0044687E" w:rsidRPr="0044687E" w:rsidRDefault="0044687E" w:rsidP="0044687E">
      <w:r w:rsidRPr="0044687E">
        <w:t>The ways you might use generative AI in your work will likely go beyond these examples as the capabilities of AI tools expand, and as you continue your own development as a cybersecurity professional.</w:t>
      </w:r>
    </w:p>
    <w:p w14:paraId="3C6A42D5" w14:textId="77777777" w:rsidR="0044687E" w:rsidRDefault="0044687E"/>
    <w:sectPr w:rsidR="0044687E"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9365A"/>
    <w:multiLevelType w:val="multilevel"/>
    <w:tmpl w:val="C764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91C1F"/>
    <w:multiLevelType w:val="multilevel"/>
    <w:tmpl w:val="0A84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591686">
    <w:abstractNumId w:val="1"/>
  </w:num>
  <w:num w:numId="2" w16cid:durableId="20082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B5"/>
    <w:rsid w:val="0037474A"/>
    <w:rsid w:val="004163B5"/>
    <w:rsid w:val="0044687E"/>
    <w:rsid w:val="00694FF5"/>
    <w:rsid w:val="009F2A12"/>
    <w:rsid w:val="00BF4D3C"/>
    <w:rsid w:val="00E9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D964"/>
  <w15:chartTrackingRefBased/>
  <w15:docId w15:val="{9ECA7950-E8E7-4B0D-8D1D-5715BFCB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B5"/>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163B5"/>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163B5"/>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4163B5"/>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4163B5"/>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4163B5"/>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4163B5"/>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4163B5"/>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4163B5"/>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3B5"/>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4163B5"/>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4163B5"/>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4163B5"/>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4163B5"/>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4163B5"/>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4163B5"/>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4163B5"/>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4163B5"/>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4163B5"/>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4163B5"/>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4163B5"/>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4163B5"/>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4163B5"/>
    <w:pPr>
      <w:spacing w:before="160"/>
      <w:jc w:val="center"/>
    </w:pPr>
    <w:rPr>
      <w:i/>
      <w:iCs/>
      <w:color w:val="404040" w:themeColor="text1" w:themeTint="BF"/>
    </w:rPr>
  </w:style>
  <w:style w:type="character" w:customStyle="1" w:styleId="QuoteChar">
    <w:name w:val="Quote Char"/>
    <w:basedOn w:val="DefaultParagraphFont"/>
    <w:link w:val="Quote"/>
    <w:uiPriority w:val="29"/>
    <w:rsid w:val="004163B5"/>
    <w:rPr>
      <w:i/>
      <w:iCs/>
      <w:color w:val="404040" w:themeColor="text1" w:themeTint="BF"/>
    </w:rPr>
  </w:style>
  <w:style w:type="paragraph" w:styleId="ListParagraph">
    <w:name w:val="List Paragraph"/>
    <w:basedOn w:val="Normal"/>
    <w:uiPriority w:val="34"/>
    <w:qFormat/>
    <w:rsid w:val="004163B5"/>
    <w:pPr>
      <w:ind w:left="720"/>
      <w:contextualSpacing/>
    </w:pPr>
  </w:style>
  <w:style w:type="character" w:styleId="IntenseEmphasis">
    <w:name w:val="Intense Emphasis"/>
    <w:basedOn w:val="DefaultParagraphFont"/>
    <w:uiPriority w:val="21"/>
    <w:qFormat/>
    <w:rsid w:val="004163B5"/>
    <w:rPr>
      <w:i/>
      <w:iCs/>
      <w:color w:val="0F4761" w:themeColor="accent1" w:themeShade="BF"/>
    </w:rPr>
  </w:style>
  <w:style w:type="paragraph" w:styleId="IntenseQuote">
    <w:name w:val="Intense Quote"/>
    <w:basedOn w:val="Normal"/>
    <w:next w:val="Normal"/>
    <w:link w:val="IntenseQuoteChar"/>
    <w:uiPriority w:val="30"/>
    <w:qFormat/>
    <w:rsid w:val="00416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3B5"/>
    <w:rPr>
      <w:i/>
      <w:iCs/>
      <w:color w:val="0F4761" w:themeColor="accent1" w:themeShade="BF"/>
    </w:rPr>
  </w:style>
  <w:style w:type="character" w:styleId="IntenseReference">
    <w:name w:val="Intense Reference"/>
    <w:basedOn w:val="DefaultParagraphFont"/>
    <w:uiPriority w:val="32"/>
    <w:qFormat/>
    <w:rsid w:val="004163B5"/>
    <w:rPr>
      <w:b/>
      <w:bCs/>
      <w:smallCaps/>
      <w:color w:val="0F4761" w:themeColor="accent1" w:themeShade="BF"/>
      <w:spacing w:val="5"/>
    </w:rPr>
  </w:style>
  <w:style w:type="character" w:styleId="Hyperlink">
    <w:name w:val="Hyperlink"/>
    <w:basedOn w:val="DefaultParagraphFont"/>
    <w:uiPriority w:val="99"/>
    <w:unhideWhenUsed/>
    <w:rsid w:val="0044687E"/>
    <w:rPr>
      <w:color w:val="467886" w:themeColor="hyperlink"/>
      <w:u w:val="single"/>
    </w:rPr>
  </w:style>
  <w:style w:type="character" w:styleId="UnresolvedMention">
    <w:name w:val="Unresolved Mention"/>
    <w:basedOn w:val="DefaultParagraphFont"/>
    <w:uiPriority w:val="99"/>
    <w:semiHidden/>
    <w:unhideWhenUsed/>
    <w:rsid w:val="00446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805330">
      <w:bodyDiv w:val="1"/>
      <w:marLeft w:val="0"/>
      <w:marRight w:val="0"/>
      <w:marTop w:val="0"/>
      <w:marBottom w:val="0"/>
      <w:divBdr>
        <w:top w:val="none" w:sz="0" w:space="0" w:color="auto"/>
        <w:left w:val="none" w:sz="0" w:space="0" w:color="auto"/>
        <w:bottom w:val="none" w:sz="0" w:space="0" w:color="auto"/>
        <w:right w:val="none" w:sz="0" w:space="0" w:color="auto"/>
      </w:divBdr>
    </w:div>
    <w:div w:id="1182816615">
      <w:bodyDiv w:val="1"/>
      <w:marLeft w:val="0"/>
      <w:marRight w:val="0"/>
      <w:marTop w:val="0"/>
      <w:marBottom w:val="0"/>
      <w:divBdr>
        <w:top w:val="none" w:sz="0" w:space="0" w:color="auto"/>
        <w:left w:val="none" w:sz="0" w:space="0" w:color="auto"/>
        <w:bottom w:val="none" w:sz="0" w:space="0" w:color="auto"/>
        <w:right w:val="none" w:sz="0" w:space="0" w:color="auto"/>
      </w:divBdr>
    </w:div>
    <w:div w:id="1266840605">
      <w:bodyDiv w:val="1"/>
      <w:marLeft w:val="0"/>
      <w:marRight w:val="0"/>
      <w:marTop w:val="0"/>
      <w:marBottom w:val="0"/>
      <w:divBdr>
        <w:top w:val="none" w:sz="0" w:space="0" w:color="auto"/>
        <w:left w:val="none" w:sz="0" w:space="0" w:color="auto"/>
        <w:bottom w:val="none" w:sz="0" w:space="0" w:color="auto"/>
        <w:right w:val="none" w:sz="0" w:space="0" w:color="auto"/>
      </w:divBdr>
      <w:divsChild>
        <w:div w:id="271478617">
          <w:marLeft w:val="0"/>
          <w:marRight w:val="0"/>
          <w:marTop w:val="0"/>
          <w:marBottom w:val="0"/>
          <w:divBdr>
            <w:top w:val="none" w:sz="0" w:space="0" w:color="auto"/>
            <w:left w:val="none" w:sz="0" w:space="0" w:color="auto"/>
            <w:bottom w:val="none" w:sz="0" w:space="0" w:color="auto"/>
            <w:right w:val="none" w:sz="0" w:space="0" w:color="auto"/>
          </w:divBdr>
        </w:div>
        <w:div w:id="1135834044">
          <w:marLeft w:val="0"/>
          <w:marRight w:val="0"/>
          <w:marTop w:val="0"/>
          <w:marBottom w:val="0"/>
          <w:divBdr>
            <w:top w:val="none" w:sz="0" w:space="0" w:color="auto"/>
            <w:left w:val="none" w:sz="0" w:space="0" w:color="auto"/>
            <w:bottom w:val="none" w:sz="0" w:space="0" w:color="auto"/>
            <w:right w:val="none" w:sz="0" w:space="0" w:color="auto"/>
          </w:divBdr>
          <w:divsChild>
            <w:div w:id="1833788782">
              <w:marLeft w:val="0"/>
              <w:marRight w:val="0"/>
              <w:marTop w:val="0"/>
              <w:marBottom w:val="0"/>
              <w:divBdr>
                <w:top w:val="none" w:sz="0" w:space="0" w:color="auto"/>
                <w:left w:val="none" w:sz="0" w:space="0" w:color="auto"/>
                <w:bottom w:val="none" w:sz="0" w:space="0" w:color="auto"/>
                <w:right w:val="none" w:sz="0" w:space="0" w:color="auto"/>
              </w:divBdr>
              <w:divsChild>
                <w:div w:id="1599871020">
                  <w:marLeft w:val="0"/>
                  <w:marRight w:val="0"/>
                  <w:marTop w:val="0"/>
                  <w:marBottom w:val="0"/>
                  <w:divBdr>
                    <w:top w:val="none" w:sz="0" w:space="0" w:color="auto"/>
                    <w:left w:val="none" w:sz="0" w:space="0" w:color="auto"/>
                    <w:bottom w:val="none" w:sz="0" w:space="0" w:color="auto"/>
                    <w:right w:val="none" w:sz="0" w:space="0" w:color="auto"/>
                  </w:divBdr>
                  <w:divsChild>
                    <w:div w:id="246547459">
                      <w:marLeft w:val="0"/>
                      <w:marRight w:val="0"/>
                      <w:marTop w:val="0"/>
                      <w:marBottom w:val="0"/>
                      <w:divBdr>
                        <w:top w:val="none" w:sz="0" w:space="0" w:color="auto"/>
                        <w:left w:val="none" w:sz="0" w:space="0" w:color="auto"/>
                        <w:bottom w:val="none" w:sz="0" w:space="0" w:color="auto"/>
                        <w:right w:val="none" w:sz="0" w:space="0" w:color="auto"/>
                      </w:divBdr>
                      <w:divsChild>
                        <w:div w:id="13356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30734">
          <w:marLeft w:val="0"/>
          <w:marRight w:val="0"/>
          <w:marTop w:val="0"/>
          <w:marBottom w:val="0"/>
          <w:divBdr>
            <w:top w:val="none" w:sz="0" w:space="0" w:color="auto"/>
            <w:left w:val="none" w:sz="0" w:space="0" w:color="auto"/>
            <w:bottom w:val="none" w:sz="0" w:space="0" w:color="auto"/>
            <w:right w:val="none" w:sz="0" w:space="0" w:color="auto"/>
          </w:divBdr>
          <w:divsChild>
            <w:div w:id="1124346697">
              <w:marLeft w:val="0"/>
              <w:marRight w:val="0"/>
              <w:marTop w:val="0"/>
              <w:marBottom w:val="0"/>
              <w:divBdr>
                <w:top w:val="none" w:sz="0" w:space="0" w:color="auto"/>
                <w:left w:val="none" w:sz="0" w:space="0" w:color="auto"/>
                <w:bottom w:val="none" w:sz="0" w:space="0" w:color="auto"/>
                <w:right w:val="none" w:sz="0" w:space="0" w:color="auto"/>
              </w:divBdr>
              <w:divsChild>
                <w:div w:id="649753620">
                  <w:marLeft w:val="0"/>
                  <w:marRight w:val="0"/>
                  <w:marTop w:val="0"/>
                  <w:marBottom w:val="0"/>
                  <w:divBdr>
                    <w:top w:val="none" w:sz="0" w:space="0" w:color="auto"/>
                    <w:left w:val="none" w:sz="0" w:space="0" w:color="auto"/>
                    <w:bottom w:val="none" w:sz="0" w:space="0" w:color="auto"/>
                    <w:right w:val="none" w:sz="0" w:space="0" w:color="auto"/>
                  </w:divBdr>
                  <w:divsChild>
                    <w:div w:id="1923568193">
                      <w:marLeft w:val="0"/>
                      <w:marRight w:val="0"/>
                      <w:marTop w:val="0"/>
                      <w:marBottom w:val="0"/>
                      <w:divBdr>
                        <w:top w:val="none" w:sz="0" w:space="0" w:color="auto"/>
                        <w:left w:val="none" w:sz="0" w:space="0" w:color="auto"/>
                        <w:bottom w:val="none" w:sz="0" w:space="0" w:color="auto"/>
                        <w:right w:val="none" w:sz="0" w:space="0" w:color="auto"/>
                      </w:divBdr>
                      <w:divsChild>
                        <w:div w:id="10625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461012">
      <w:bodyDiv w:val="1"/>
      <w:marLeft w:val="0"/>
      <w:marRight w:val="0"/>
      <w:marTop w:val="0"/>
      <w:marBottom w:val="0"/>
      <w:divBdr>
        <w:top w:val="none" w:sz="0" w:space="0" w:color="auto"/>
        <w:left w:val="none" w:sz="0" w:space="0" w:color="auto"/>
        <w:bottom w:val="none" w:sz="0" w:space="0" w:color="auto"/>
        <w:right w:val="none" w:sz="0" w:space="0" w:color="auto"/>
      </w:divBdr>
      <w:divsChild>
        <w:div w:id="1791701615">
          <w:marLeft w:val="0"/>
          <w:marRight w:val="0"/>
          <w:marTop w:val="0"/>
          <w:marBottom w:val="0"/>
          <w:divBdr>
            <w:top w:val="none" w:sz="0" w:space="0" w:color="auto"/>
            <w:left w:val="none" w:sz="0" w:space="0" w:color="auto"/>
            <w:bottom w:val="none" w:sz="0" w:space="0" w:color="auto"/>
            <w:right w:val="none" w:sz="0" w:space="0" w:color="auto"/>
          </w:divBdr>
        </w:div>
        <w:div w:id="2069646158">
          <w:marLeft w:val="0"/>
          <w:marRight w:val="0"/>
          <w:marTop w:val="0"/>
          <w:marBottom w:val="0"/>
          <w:divBdr>
            <w:top w:val="none" w:sz="0" w:space="0" w:color="auto"/>
            <w:left w:val="none" w:sz="0" w:space="0" w:color="auto"/>
            <w:bottom w:val="none" w:sz="0" w:space="0" w:color="auto"/>
            <w:right w:val="none" w:sz="0" w:space="0" w:color="auto"/>
          </w:divBdr>
          <w:divsChild>
            <w:div w:id="1484467203">
              <w:marLeft w:val="0"/>
              <w:marRight w:val="0"/>
              <w:marTop w:val="0"/>
              <w:marBottom w:val="0"/>
              <w:divBdr>
                <w:top w:val="none" w:sz="0" w:space="0" w:color="auto"/>
                <w:left w:val="none" w:sz="0" w:space="0" w:color="auto"/>
                <w:bottom w:val="none" w:sz="0" w:space="0" w:color="auto"/>
                <w:right w:val="none" w:sz="0" w:space="0" w:color="auto"/>
              </w:divBdr>
              <w:divsChild>
                <w:div w:id="1655912474">
                  <w:marLeft w:val="0"/>
                  <w:marRight w:val="0"/>
                  <w:marTop w:val="0"/>
                  <w:marBottom w:val="0"/>
                  <w:divBdr>
                    <w:top w:val="none" w:sz="0" w:space="0" w:color="auto"/>
                    <w:left w:val="none" w:sz="0" w:space="0" w:color="auto"/>
                    <w:bottom w:val="none" w:sz="0" w:space="0" w:color="auto"/>
                    <w:right w:val="none" w:sz="0" w:space="0" w:color="auto"/>
                  </w:divBdr>
                  <w:divsChild>
                    <w:div w:id="2117863974">
                      <w:marLeft w:val="0"/>
                      <w:marRight w:val="0"/>
                      <w:marTop w:val="0"/>
                      <w:marBottom w:val="0"/>
                      <w:divBdr>
                        <w:top w:val="none" w:sz="0" w:space="0" w:color="auto"/>
                        <w:left w:val="none" w:sz="0" w:space="0" w:color="auto"/>
                        <w:bottom w:val="none" w:sz="0" w:space="0" w:color="auto"/>
                        <w:right w:val="none" w:sz="0" w:space="0" w:color="auto"/>
                      </w:divBdr>
                      <w:divsChild>
                        <w:div w:id="14872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00853">
          <w:marLeft w:val="0"/>
          <w:marRight w:val="0"/>
          <w:marTop w:val="0"/>
          <w:marBottom w:val="0"/>
          <w:divBdr>
            <w:top w:val="none" w:sz="0" w:space="0" w:color="auto"/>
            <w:left w:val="none" w:sz="0" w:space="0" w:color="auto"/>
            <w:bottom w:val="none" w:sz="0" w:space="0" w:color="auto"/>
            <w:right w:val="none" w:sz="0" w:space="0" w:color="auto"/>
          </w:divBdr>
          <w:divsChild>
            <w:div w:id="1625770401">
              <w:marLeft w:val="0"/>
              <w:marRight w:val="0"/>
              <w:marTop w:val="0"/>
              <w:marBottom w:val="0"/>
              <w:divBdr>
                <w:top w:val="none" w:sz="0" w:space="0" w:color="auto"/>
                <w:left w:val="none" w:sz="0" w:space="0" w:color="auto"/>
                <w:bottom w:val="none" w:sz="0" w:space="0" w:color="auto"/>
                <w:right w:val="none" w:sz="0" w:space="0" w:color="auto"/>
              </w:divBdr>
              <w:divsChild>
                <w:div w:id="1623222348">
                  <w:marLeft w:val="0"/>
                  <w:marRight w:val="0"/>
                  <w:marTop w:val="0"/>
                  <w:marBottom w:val="0"/>
                  <w:divBdr>
                    <w:top w:val="none" w:sz="0" w:space="0" w:color="auto"/>
                    <w:left w:val="none" w:sz="0" w:space="0" w:color="auto"/>
                    <w:bottom w:val="none" w:sz="0" w:space="0" w:color="auto"/>
                    <w:right w:val="none" w:sz="0" w:space="0" w:color="auto"/>
                  </w:divBdr>
                  <w:divsChild>
                    <w:div w:id="2054228305">
                      <w:marLeft w:val="0"/>
                      <w:marRight w:val="0"/>
                      <w:marTop w:val="0"/>
                      <w:marBottom w:val="0"/>
                      <w:divBdr>
                        <w:top w:val="none" w:sz="0" w:space="0" w:color="auto"/>
                        <w:left w:val="none" w:sz="0" w:space="0" w:color="auto"/>
                        <w:bottom w:val="none" w:sz="0" w:space="0" w:color="auto"/>
                        <w:right w:val="none" w:sz="0" w:space="0" w:color="auto"/>
                      </w:divBdr>
                      <w:divsChild>
                        <w:div w:id="19054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microsoft-copi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 TargetMode="External"/><Relationship Id="rId5" Type="http://schemas.openxmlformats.org/officeDocument/2006/relationships/hyperlink" Target="http://gemini.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551</Words>
  <Characters>3147</Characters>
  <Application>Microsoft Office Word</Application>
  <DocSecurity>0</DocSecurity>
  <Lines>26</Lines>
  <Paragraphs>7</Paragraphs>
  <ScaleCrop>false</ScaleCrop>
  <Company>Amazon</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2025-06-10T16:31:00Z</dcterms:created>
  <dcterms:modified xsi:type="dcterms:W3CDTF">2025-06-10T16:33:00Z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2025-06-10T16:32:54Z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3e8575a5-8f14-40c8-a862-cbf5f25d91a1</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