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850D7" w14:textId="3E971645" w:rsidR="00DD6928" w:rsidRDefault="00C21485" w:rsidP="001F18DD">
      <w:r>
        <w:t xml:space="preserve">- </w:t>
      </w:r>
      <w:r w:rsidRPr="00C21485">
        <w:t>In C#, there is one type of reference that can be used for all objects. It is aptly called Object.</w:t>
      </w:r>
      <w:r w:rsidR="001F18DD">
        <w:br/>
        <w:t xml:space="preserve">- </w:t>
      </w:r>
      <w:r w:rsidR="001F18DD" w:rsidRPr="001F18DD">
        <w:t>Object is at the top of any class’ </w:t>
      </w:r>
      <w:hyperlink r:id="rId5" w:tgtFrame="_blank" w:history="1">
        <w:r w:rsidR="001F18DD" w:rsidRPr="001F18DD">
          <w:rPr>
            <w:rStyle w:val="Hyperlink"/>
          </w:rPr>
          <w:t>inheritance</w:t>
        </w:r>
      </w:hyperlink>
      <w:r w:rsidR="001F18DD">
        <w:t xml:space="preserve"> </w:t>
      </w:r>
      <w:r w:rsidR="001F18DD" w:rsidRPr="001F18DD">
        <w:t>hierarchy.</w:t>
      </w:r>
      <w:r w:rsidR="00F234A1">
        <w:br/>
        <w:t xml:space="preserve">- </w:t>
      </w:r>
      <w:r w:rsidR="00F234A1" w:rsidRPr="00F234A1">
        <w:t>Since references can be upcast to any type in its inheritance hierarchy, then all types can be referenced as Objects:</w:t>
      </w:r>
    </w:p>
    <w:p w14:paraId="1799F954" w14:textId="524535F9" w:rsidR="00F234A1" w:rsidRDefault="00F234A1" w:rsidP="001F18DD">
      <w:r w:rsidRPr="00F234A1">
        <w:drawing>
          <wp:inline distT="0" distB="0" distL="0" distR="0" wp14:anchorId="443472DD" wp14:editId="49CB1244">
            <wp:extent cx="2343477" cy="1105054"/>
            <wp:effectExtent l="0" t="0" r="0" b="0"/>
            <wp:docPr id="116173570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5703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EA2" w14:textId="01D72BBA" w:rsidR="00882B9C" w:rsidRDefault="00882B9C" w:rsidP="001F18DD">
      <w:r>
        <w:t xml:space="preserve">- </w:t>
      </w:r>
      <w:r w:rsidRPr="00882B9C">
        <w:t xml:space="preserve">If that’s so, why not use Object references for everything? Because the functionality of an object is limited by its reference type. </w:t>
      </w:r>
      <w:r>
        <w:br/>
        <w:t xml:space="preserve">- </w:t>
      </w:r>
      <w:r w:rsidRPr="00882B9C">
        <w:t xml:space="preserve">We lose all of a type’s specific functionality when we reference it as an Object type. </w:t>
      </w:r>
      <w:r>
        <w:br/>
        <w:t xml:space="preserve">- </w:t>
      </w:r>
      <w:r w:rsidRPr="00882B9C">
        <w:t>We would also lose the automatic type-checking that helps prevent type errors.</w:t>
      </w:r>
    </w:p>
    <w:p w14:paraId="0E9F6B96" w14:textId="7FB0C623" w:rsidR="00F234A1" w:rsidRDefault="00882B9C" w:rsidP="001F18DD">
      <w:r>
        <w:t xml:space="preserve">- </w:t>
      </w:r>
      <w:r w:rsidRPr="00882B9C">
        <w:t xml:space="preserve">When we do use them, Object references can be very useful! For example, if we’re not sure what type a variable is, we can safely store it as an Object. </w:t>
      </w:r>
      <w:r>
        <w:br/>
        <w:t xml:space="preserve">- </w:t>
      </w:r>
      <w:r w:rsidRPr="00882B9C">
        <w:t>We can also assume that any object has access to the standard Object members for basic manipulation.</w:t>
      </w:r>
    </w:p>
    <w:p w14:paraId="30056C76" w14:textId="6DD31DB4" w:rsidR="00F234A1" w:rsidRDefault="00F234A1" w:rsidP="001F18DD">
      <w:r w:rsidRPr="00F234A1">
        <w:drawing>
          <wp:inline distT="0" distB="0" distL="0" distR="0" wp14:anchorId="57276392" wp14:editId="3297AC11">
            <wp:extent cx="4838701" cy="2487557"/>
            <wp:effectExtent l="0" t="0" r="0" b="8255"/>
            <wp:docPr id="146995366" name="Picture 1" descr="A diagram of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366" name="Picture 1" descr="A diagram of different types of objec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025" cy="24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16D7" w14:textId="6E792571" w:rsidR="00E678A7" w:rsidRDefault="00E678A7" w:rsidP="001F18DD">
      <w:r>
        <w:rPr>
          <w:b/>
          <w:bCs/>
          <w:u w:val="single"/>
        </w:rPr>
        <w:t>The Object Type:</w:t>
      </w:r>
    </w:p>
    <w:p w14:paraId="2EEA0179" w14:textId="78A5A1CF" w:rsidR="00E678A7" w:rsidRDefault="00E678A7" w:rsidP="00E678A7">
      <w:r>
        <w:t xml:space="preserve">- </w:t>
      </w:r>
      <w:r w:rsidRPr="00E678A7">
        <w:t>Every class derives from Object — even </w:t>
      </w:r>
      <w:hyperlink r:id="rId8" w:tgtFrame="_blank" w:history="1">
        <w:r w:rsidRPr="00E678A7">
          <w:rPr>
            <w:rStyle w:val="Hyperlink"/>
          </w:rPr>
          <w:t>classes</w:t>
        </w:r>
      </w:hyperlink>
      <w:r>
        <w:t xml:space="preserve"> </w:t>
      </w:r>
      <w:r w:rsidRPr="00E678A7">
        <w:t>that we define ourselves!</w:t>
      </w:r>
      <w:r>
        <w:br/>
        <w:t xml:space="preserve">- </w:t>
      </w:r>
      <w:r w:rsidRPr="00E678A7">
        <w:t>When you create a class, C# implicitly makes it inherit Object. So when we write this code:</w:t>
      </w:r>
    </w:p>
    <w:p w14:paraId="2153971A" w14:textId="2B3D77DF" w:rsidR="00E678A7" w:rsidRDefault="00E678A7" w:rsidP="00E678A7">
      <w:r w:rsidRPr="00E678A7">
        <w:drawing>
          <wp:inline distT="0" distB="0" distL="0" distR="0" wp14:anchorId="702C67F2" wp14:editId="27E6FE71">
            <wp:extent cx="876300" cy="472612"/>
            <wp:effectExtent l="0" t="0" r="0" b="3810"/>
            <wp:docPr id="154532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25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246" cy="4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A1F" w14:textId="23B82D84" w:rsidR="00E678A7" w:rsidRDefault="00E678A7" w:rsidP="00E678A7">
      <w:r>
        <w:t xml:space="preserve">- </w:t>
      </w:r>
      <w:r w:rsidRPr="00E678A7">
        <w:t>C# assumes we mean:</w:t>
      </w:r>
    </w:p>
    <w:p w14:paraId="04A6FA8A" w14:textId="5BB5DE6C" w:rsidR="00E678A7" w:rsidRDefault="00E678A7" w:rsidP="00E678A7">
      <w:r w:rsidRPr="00E678A7">
        <w:drawing>
          <wp:inline distT="0" distB="0" distL="0" distR="0" wp14:anchorId="6B22BDE8" wp14:editId="1B612FB0">
            <wp:extent cx="1448002" cy="514422"/>
            <wp:effectExtent l="0" t="0" r="0" b="0"/>
            <wp:docPr id="213233129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1297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D9B8" w14:textId="77777777" w:rsidR="006E1507" w:rsidRDefault="006E1507" w:rsidP="00E678A7"/>
    <w:p w14:paraId="5438532E" w14:textId="77777777" w:rsidR="006E1507" w:rsidRDefault="006E1507" w:rsidP="00E678A7"/>
    <w:p w14:paraId="05C7F872" w14:textId="4C5AAC63" w:rsidR="006E1507" w:rsidRDefault="006E1507" w:rsidP="00E678A7">
      <w:r w:rsidRPr="006E1507">
        <w:rPr>
          <w:b/>
          <w:bCs/>
          <w:u w:val="single"/>
        </w:rPr>
        <w:lastRenderedPageBreak/>
        <w:t>Object Members</w:t>
      </w:r>
      <w:r>
        <w:rPr>
          <w:b/>
          <w:bCs/>
          <w:u w:val="single"/>
        </w:rPr>
        <w:t>:</w:t>
      </w:r>
    </w:p>
    <w:p w14:paraId="4ABFD438" w14:textId="33FDA95C" w:rsidR="006E1507" w:rsidRDefault="00007F02" w:rsidP="00007F02">
      <w:r>
        <w:t xml:space="preserve">- </w:t>
      </w:r>
      <w:r w:rsidRPr="00007F02">
        <w:t>Object has several useful members that, by the nature of </w:t>
      </w:r>
      <w:hyperlink r:id="rId11" w:tgtFrame="_blank" w:history="1">
        <w:r w:rsidRPr="00007F02">
          <w:rPr>
            <w:rStyle w:val="Hyperlink"/>
          </w:rPr>
          <w:t>inheritance</w:t>
        </w:r>
      </w:hyperlink>
      <w:r w:rsidRPr="00007F02">
        <w:t>, are accessible by every type. Here are some important ones:</w:t>
      </w:r>
      <w:r>
        <w:br/>
        <w:t xml:space="preserve">- </w:t>
      </w:r>
      <w:r w:rsidRPr="00007F02">
        <w:rPr>
          <w:b/>
          <w:bCs/>
        </w:rPr>
        <w:t>Equals(Object</w:t>
      </w:r>
      <w:r>
        <w:t xml:space="preserve">) </w:t>
      </w:r>
      <w:r>
        <w:t>-</w:t>
      </w:r>
      <w:r>
        <w:t xml:space="preserve"> returns true if the current instance and the argument are equal (using value equality for value types and referential equality for reference types)</w:t>
      </w:r>
      <w:r>
        <w:br/>
        <w:t xml:space="preserve">- </w:t>
      </w:r>
      <w:r w:rsidRPr="00007F02">
        <w:rPr>
          <w:b/>
          <w:bCs/>
        </w:rPr>
        <w:t>GetType()</w:t>
      </w:r>
      <w:r>
        <w:t xml:space="preserve"> </w:t>
      </w:r>
      <w:r>
        <w:t>-</w:t>
      </w:r>
      <w:r>
        <w:t xml:space="preserve"> returns the type of the object</w:t>
      </w:r>
      <w:r>
        <w:br/>
        <w:t xml:space="preserve">- </w:t>
      </w:r>
      <w:r w:rsidRPr="00007F02">
        <w:rPr>
          <w:b/>
          <w:bCs/>
        </w:rPr>
        <w:t>ToString()</w:t>
      </w:r>
      <w:r>
        <w:t xml:space="preserve"> </w:t>
      </w:r>
      <w:r>
        <w:t>-</w:t>
      </w:r>
      <w:r>
        <w:t xml:space="preserve"> returns a string describing the object</w:t>
      </w:r>
      <w:r w:rsidR="0032151C">
        <w:t xml:space="preserve"> w</w:t>
      </w:r>
      <w:r w:rsidR="0032151C" w:rsidRPr="0032151C">
        <w:t>hen a non-string object is printed to the console with Console.WriteLine(),</w:t>
      </w:r>
    </w:p>
    <w:p w14:paraId="3C2A80CD" w14:textId="6327D34B" w:rsidR="000E23F3" w:rsidRDefault="000E23F3" w:rsidP="00007F02">
      <w:r w:rsidRPr="000E23F3">
        <w:drawing>
          <wp:inline distT="0" distB="0" distL="0" distR="0" wp14:anchorId="09E1C56F" wp14:editId="201DC1AD">
            <wp:extent cx="1952898" cy="2353003"/>
            <wp:effectExtent l="0" t="0" r="9525" b="0"/>
            <wp:docPr id="14133842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8421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D008" w14:textId="7CE4CC17" w:rsidR="009B65D0" w:rsidRDefault="009B65D0" w:rsidP="00007F02">
      <w:r>
        <w:t xml:space="preserve">- </w:t>
      </w:r>
      <w:r w:rsidRPr="009B65D0">
        <w:t>Remember that we can access inherited members from a derived class. In this case, every type inherits from Object, so every type can access these members!</w:t>
      </w:r>
    </w:p>
    <w:p w14:paraId="2556E86F" w14:textId="34742DCE" w:rsidR="00632F52" w:rsidRDefault="00632F52" w:rsidP="00007F02">
      <w:r w:rsidRPr="00632F52">
        <w:rPr>
          <w:b/>
          <w:bCs/>
          <w:u w:val="single"/>
        </w:rPr>
        <w:t>Overriding Object Members</w:t>
      </w:r>
      <w:r>
        <w:rPr>
          <w:b/>
          <w:bCs/>
          <w:u w:val="single"/>
        </w:rPr>
        <w:t>:</w:t>
      </w:r>
    </w:p>
    <w:p w14:paraId="7B7331ED" w14:textId="0FC8EC00" w:rsidR="00632F52" w:rsidRDefault="00632F52" w:rsidP="00041BEE">
      <w:r>
        <w:t xml:space="preserve">- </w:t>
      </w:r>
      <w:r w:rsidR="00041BEE" w:rsidRPr="00041BEE">
        <w:t>The Equals() and ToString() </w:t>
      </w:r>
      <w:hyperlink r:id="rId13" w:tgtFrame="_blank" w:history="1">
        <w:r w:rsidR="00041BEE" w:rsidRPr="00041BEE">
          <w:rPr>
            <w:rStyle w:val="Hyperlink"/>
          </w:rPr>
          <w:t>methods</w:t>
        </w:r>
      </w:hyperlink>
      <w:r w:rsidR="00041BEE" w:rsidRPr="00041BEE">
        <w:t> in Object are virtual, so they can be overridden.</w:t>
      </w:r>
    </w:p>
    <w:p w14:paraId="2411418A" w14:textId="522D4A39" w:rsidR="00041BEE" w:rsidRDefault="00041BEE" w:rsidP="00041BEE">
      <w:r w:rsidRPr="00041BEE">
        <w:drawing>
          <wp:inline distT="0" distB="0" distL="0" distR="0" wp14:anchorId="2E8550BD" wp14:editId="4295C3B4">
            <wp:extent cx="2038350" cy="2198386"/>
            <wp:effectExtent l="0" t="0" r="0" b="0"/>
            <wp:docPr id="6374121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215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0700" cy="22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6A5B" w14:textId="05BCBB04" w:rsidR="00754AEC" w:rsidRDefault="00754AEC" w:rsidP="00041BEE">
      <w:r>
        <w:t xml:space="preserve">- </w:t>
      </w:r>
      <w:r w:rsidRPr="00754AEC">
        <w:t>Now any Novel instance will use this version of the method:</w:t>
      </w:r>
    </w:p>
    <w:p w14:paraId="141D6825" w14:textId="29DBF625" w:rsidR="00754AEC" w:rsidRDefault="00754AEC" w:rsidP="00041BEE">
      <w:r w:rsidRPr="00754AEC">
        <w:drawing>
          <wp:inline distT="0" distB="0" distL="0" distR="0" wp14:anchorId="767EA89A" wp14:editId="688EE81D">
            <wp:extent cx="2419688" cy="1076475"/>
            <wp:effectExtent l="0" t="0" r="0" b="9525"/>
            <wp:docPr id="17752482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4826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F8D" w14:textId="1C16FE4A" w:rsidR="006A32CE" w:rsidRDefault="006A32CE" w:rsidP="00041BEE">
      <w:r>
        <w:lastRenderedPageBreak/>
        <w:t xml:space="preserve">- </w:t>
      </w:r>
      <w:r w:rsidRPr="006A32CE">
        <w:t>You can override ToString() in your class to return a string that represents the object’s properties in a more readable way. This is especially useful when you want to easily display or log the state of an object.</w:t>
      </w:r>
    </w:p>
    <w:p w14:paraId="041AAD6D" w14:textId="1EEA911E" w:rsidR="006A32CE" w:rsidRPr="00E678A7" w:rsidRDefault="006A32CE" w:rsidP="00041BEE">
      <w:r w:rsidRPr="006A32CE">
        <w:drawing>
          <wp:inline distT="0" distB="0" distL="0" distR="0" wp14:anchorId="27CDF255" wp14:editId="3370EF38">
            <wp:extent cx="4913013" cy="2981325"/>
            <wp:effectExtent l="0" t="0" r="1905" b="0"/>
            <wp:docPr id="173044654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46541" name="Picture 1" descr="A computer screen with colorful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321" cy="29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B4D0" w14:textId="6247550C" w:rsidR="00E678A7" w:rsidRPr="00E678A7" w:rsidRDefault="00E678A7" w:rsidP="001F18DD"/>
    <w:sectPr w:rsidR="00E678A7" w:rsidRPr="00E678A7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4709"/>
    <w:multiLevelType w:val="multilevel"/>
    <w:tmpl w:val="CEE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3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E"/>
    <w:rsid w:val="00007F02"/>
    <w:rsid w:val="00041BEE"/>
    <w:rsid w:val="000E23F3"/>
    <w:rsid w:val="001F18DD"/>
    <w:rsid w:val="0032151C"/>
    <w:rsid w:val="0041457E"/>
    <w:rsid w:val="005F14DA"/>
    <w:rsid w:val="00632F52"/>
    <w:rsid w:val="006A32CE"/>
    <w:rsid w:val="006E1507"/>
    <w:rsid w:val="00754AEC"/>
    <w:rsid w:val="00882B9C"/>
    <w:rsid w:val="009B65D0"/>
    <w:rsid w:val="009D19DA"/>
    <w:rsid w:val="00A330DC"/>
    <w:rsid w:val="00C21485"/>
    <w:rsid w:val="00DD6928"/>
    <w:rsid w:val="00E57BAD"/>
    <w:rsid w:val="00E678A7"/>
    <w:rsid w:val="00F2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8AF3"/>
  <w15:chartTrackingRefBased/>
  <w15:docId w15:val="{B9B5B7CB-96DC-4B02-9DA8-4C2F8C03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5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5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c-sharp/classes" TargetMode="External"/><Relationship Id="rId13" Type="http://schemas.openxmlformats.org/officeDocument/2006/relationships/hyperlink" Target="https://www.codecademy.com/resources/docs/c-sharp/metho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decademy.com/resources/docs/c-sharp/inheritance" TargetMode="External"/><Relationship Id="rId5" Type="http://schemas.openxmlformats.org/officeDocument/2006/relationships/hyperlink" Target="https://www.codecademy.com/resources/docs/c-sharp/inheritanc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24</cp:revision>
  <dcterms:created xsi:type="dcterms:W3CDTF">2025-01-29T06:19:00Z</dcterms:created>
  <dcterms:modified xsi:type="dcterms:W3CDTF">2025-01-29T06:31:00Z</dcterms:modified>
</cp:coreProperties>
</file>