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CF7811" w14:textId="77777777" w:rsidR="00590CAB" w:rsidRDefault="00590CAB"/>
    <w:p w14:paraId="667B0859" w14:textId="33AE77E0" w:rsidR="00957CDA" w:rsidRDefault="00957CDA">
      <w:r>
        <w:t xml:space="preserve">P2: </w:t>
      </w:r>
    </w:p>
    <w:p w14:paraId="4B1B9E50" w14:textId="511E5042" w:rsidR="00957CDA" w:rsidRDefault="00957CDA">
      <w:r>
        <w:t xml:space="preserve">B </w:t>
      </w:r>
      <w:r>
        <w:sym w:font="Wingdings" w:char="F0E0"/>
      </w:r>
      <w:r>
        <w:t xml:space="preserve"> C </w:t>
      </w:r>
    </w:p>
    <w:p w14:paraId="17F732F5" w14:textId="1A8D7FC1" w:rsidR="00957CDA" w:rsidRDefault="00957CDA">
      <w:r>
        <w:t xml:space="preserve">SRC Port – 80 </w:t>
      </w:r>
    </w:p>
    <w:p w14:paraId="37E5EA75" w14:textId="0E928619" w:rsidR="00957CDA" w:rsidRDefault="00957CDA">
      <w:r>
        <w:t xml:space="preserve">Dest Port – 7532 </w:t>
      </w:r>
    </w:p>
    <w:p w14:paraId="78DE612B" w14:textId="76E50C09" w:rsidR="00957CDA" w:rsidRDefault="00957CDA">
      <w:r>
        <w:t xml:space="preserve">SRC IP – B </w:t>
      </w:r>
    </w:p>
    <w:p w14:paraId="7413449B" w14:textId="06748396" w:rsidR="00957CDA" w:rsidRDefault="00957CDA">
      <w:r>
        <w:t xml:space="preserve">Dest IP – C </w:t>
      </w:r>
    </w:p>
    <w:p w14:paraId="042980A3" w14:textId="77777777" w:rsidR="00957CDA" w:rsidRDefault="00957CDA"/>
    <w:p w14:paraId="64E37C2A" w14:textId="3EF63D82" w:rsidR="00957CDA" w:rsidRDefault="00957CDA">
      <w:r>
        <w:t xml:space="preserve">B </w:t>
      </w:r>
      <w:r>
        <w:sym w:font="Wingdings" w:char="F0E0"/>
      </w:r>
      <w:r>
        <w:t xml:space="preserve"> C </w:t>
      </w:r>
    </w:p>
    <w:p w14:paraId="003B3ECF" w14:textId="7183D743" w:rsidR="00957CDA" w:rsidRDefault="00957CDA">
      <w:r>
        <w:t xml:space="preserve">SRC Port – 80 </w:t>
      </w:r>
    </w:p>
    <w:p w14:paraId="3BC2881C" w14:textId="749E5BCF" w:rsidR="00957CDA" w:rsidRDefault="00957CDA">
      <w:r>
        <w:t xml:space="preserve">Dest Port – 26145 </w:t>
      </w:r>
    </w:p>
    <w:p w14:paraId="5F03C044" w14:textId="5CD7F043" w:rsidR="00957CDA" w:rsidRDefault="00957CDA">
      <w:r>
        <w:t xml:space="preserve">SRC IP: B </w:t>
      </w:r>
    </w:p>
    <w:p w14:paraId="3A4596E4" w14:textId="232390D4" w:rsidR="00957CDA" w:rsidRDefault="00957CDA">
      <w:r>
        <w:t xml:space="preserve">Dest IP: C </w:t>
      </w:r>
    </w:p>
    <w:p w14:paraId="60A609A7" w14:textId="77777777" w:rsidR="00957CDA" w:rsidRDefault="00957CDA"/>
    <w:p w14:paraId="48C53420" w14:textId="4992473D" w:rsidR="00957CDA" w:rsidRDefault="00957CDA">
      <w:r>
        <w:t xml:space="preserve">B </w:t>
      </w:r>
      <w:r>
        <w:sym w:font="Wingdings" w:char="F0E0"/>
      </w:r>
      <w:r>
        <w:t xml:space="preserve"> A </w:t>
      </w:r>
    </w:p>
    <w:p w14:paraId="73D17656" w14:textId="01624E39" w:rsidR="00957CDA" w:rsidRDefault="00957CDA">
      <w:r>
        <w:t xml:space="preserve">SRC Port – 80 </w:t>
      </w:r>
    </w:p>
    <w:p w14:paraId="76BE89FC" w14:textId="32312204" w:rsidR="00957CDA" w:rsidRDefault="00957CDA">
      <w:r>
        <w:t xml:space="preserve">Dest Port – 26145 </w:t>
      </w:r>
    </w:p>
    <w:p w14:paraId="798415E2" w14:textId="43D42834" w:rsidR="00957CDA" w:rsidRDefault="00957CDA">
      <w:r>
        <w:t xml:space="preserve">SRC IP – B </w:t>
      </w:r>
    </w:p>
    <w:p w14:paraId="3BE281B4" w14:textId="05CAE6BC" w:rsidR="00957CDA" w:rsidRDefault="00957CDA">
      <w:r>
        <w:t xml:space="preserve">Dest IP – A </w:t>
      </w:r>
    </w:p>
    <w:p w14:paraId="7A7F6A84" w14:textId="77777777" w:rsidR="00957CDA" w:rsidRDefault="00957CDA"/>
    <w:p w14:paraId="2645D151" w14:textId="763619DB" w:rsidR="00957CDA" w:rsidRDefault="00957CDA">
      <w:r>
        <w:t xml:space="preserve">P6: </w:t>
      </w:r>
    </w:p>
    <w:p w14:paraId="2F593D73" w14:textId="419E85F4" w:rsidR="00957CDA" w:rsidRDefault="00957CDA">
      <w:r>
        <w:t xml:space="preserve">If receiver sends back ACK / NAK with seq # 0 but seq # get corrupted / flipped, sender is waiting at State 2 (Wait for ACK / NAK 0), meanwhile the receiver is now waiting at </w:t>
      </w:r>
      <w:proofErr w:type="spellStart"/>
      <w:r>
        <w:t>it’s</w:t>
      </w:r>
      <w:proofErr w:type="spellEnd"/>
      <w:r>
        <w:t xml:space="preserve"> State 2, at that point deadlock occurs b/c receiver and sender are expecting </w:t>
      </w:r>
      <w:r>
        <w:rPr>
          <w:b/>
          <w:bCs/>
        </w:rPr>
        <w:t>different</w:t>
      </w:r>
      <w:r>
        <w:t xml:space="preserve"> sequence numbers. </w:t>
      </w:r>
    </w:p>
    <w:p w14:paraId="1BAF8143" w14:textId="77777777" w:rsidR="00957CDA" w:rsidRDefault="00957CDA"/>
    <w:p w14:paraId="622402F9" w14:textId="77777777" w:rsidR="00957CDA" w:rsidRDefault="00957CDA"/>
    <w:p w14:paraId="1349A6E2" w14:textId="2CB4BCC1" w:rsidR="00957CDA" w:rsidRDefault="00957CDA">
      <w:r>
        <w:t xml:space="preserve">P13: </w:t>
      </w:r>
    </w:p>
    <w:p w14:paraId="3A1B3C96" w14:textId="16918FE6" w:rsidR="00332CCD" w:rsidRDefault="002257C8">
      <w:r>
        <w:rPr>
          <w:noProof/>
        </w:rPr>
        <w:drawing>
          <wp:anchor distT="0" distB="0" distL="114300" distR="114300" simplePos="0" relativeHeight="251658240" behindDoc="0" locked="0" layoutInCell="1" allowOverlap="1" wp14:anchorId="694A2C6A" wp14:editId="5D96D1BF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5943600" cy="392938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FF3E71" w14:textId="77777777" w:rsidR="00957CDA" w:rsidRDefault="00957CDA"/>
    <w:p w14:paraId="4E118DA4" w14:textId="5C2D56F4" w:rsidR="00957CDA" w:rsidRDefault="00957CDA">
      <w:r>
        <w:t xml:space="preserve">P14: </w:t>
      </w:r>
    </w:p>
    <w:p w14:paraId="53303081" w14:textId="7C57AF27" w:rsidR="00957CDA" w:rsidRDefault="00957CDA">
      <w:r>
        <w:t>Both Cases – No, NAK-only RDT Protocol is not preferable over ACK-only protocol. Reason being is that ACK-only protocol makes it easier to determine which packets were correctly received and which ones need to be resent, while NAK-only makes it more complex to determine if packets were received correctly – especially on channels where packets can be sent frequently.</w:t>
      </w:r>
    </w:p>
    <w:p w14:paraId="2762F77A" w14:textId="77777777" w:rsidR="00957CDA" w:rsidRDefault="00957CDA"/>
    <w:p w14:paraId="1C06BF1D" w14:textId="77777777" w:rsidR="00294CDA" w:rsidRDefault="00294CDA"/>
    <w:p w14:paraId="78B6D0D5" w14:textId="77777777" w:rsidR="00294CDA" w:rsidRDefault="00294CDA"/>
    <w:p w14:paraId="12730BB2" w14:textId="77777777" w:rsidR="00294CDA" w:rsidRDefault="00294CDA"/>
    <w:p w14:paraId="7115999E" w14:textId="77777777" w:rsidR="00294CDA" w:rsidRDefault="00294CDA"/>
    <w:p w14:paraId="4B5F8781" w14:textId="141E7A8F" w:rsidR="00294CDA" w:rsidRDefault="00294CDA"/>
    <w:p w14:paraId="55671A26" w14:textId="70507692" w:rsidR="00957CDA" w:rsidRDefault="004E2A70">
      <w:r>
        <w:rPr>
          <w:noProof/>
        </w:rPr>
        <w:drawing>
          <wp:anchor distT="0" distB="0" distL="114300" distR="114300" simplePos="0" relativeHeight="251658241" behindDoc="0" locked="0" layoutInCell="1" allowOverlap="1" wp14:anchorId="48BBDBE4" wp14:editId="78272551">
            <wp:simplePos x="0" y="0"/>
            <wp:positionH relativeFrom="column">
              <wp:posOffset>-46892</wp:posOffset>
            </wp:positionH>
            <wp:positionV relativeFrom="paragraph">
              <wp:posOffset>268361</wp:posOffset>
            </wp:positionV>
            <wp:extent cx="5038725" cy="6402070"/>
            <wp:effectExtent l="0" t="0" r="952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640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CDA">
        <w:t xml:space="preserve">P23: </w:t>
      </w:r>
      <w:r w:rsidR="00294CDA">
        <w:t xml:space="preserve"> </w:t>
      </w:r>
    </w:p>
    <w:p w14:paraId="061A3623" w14:textId="70A73F7F" w:rsidR="005A02F6" w:rsidRDefault="005A02F6"/>
    <w:p w14:paraId="5DEE881B" w14:textId="23412844" w:rsidR="00957CDA" w:rsidRDefault="00957CDA"/>
    <w:p w14:paraId="482AE61E" w14:textId="78F16979" w:rsidR="00957CDA" w:rsidRDefault="00957CDA">
      <w:r>
        <w:lastRenderedPageBreak/>
        <w:t xml:space="preserve">P24: </w:t>
      </w:r>
    </w:p>
    <w:p w14:paraId="1BC97E48" w14:textId="5D984974" w:rsidR="00957CDA" w:rsidRDefault="00957CDA">
      <w:r>
        <w:t xml:space="preserve">A) False. Outside of the window, which means that these packets are not going to be sent and expected. </w:t>
      </w:r>
    </w:p>
    <w:p w14:paraId="573A62C1" w14:textId="50CACFF5" w:rsidR="00957CDA" w:rsidRDefault="00957CDA">
      <w:r>
        <w:t xml:space="preserve">B) False. Outside of window size, which means that packets are not going to be sent and/or expected. Additionally, GBN does not allow for out-of-order packets. </w:t>
      </w:r>
    </w:p>
    <w:p w14:paraId="74CBAE0C" w14:textId="0A61D511" w:rsidR="00957CDA" w:rsidRDefault="00957CDA">
      <w:r>
        <w:t xml:space="preserve">C) True. Updates next packet to be </w:t>
      </w:r>
      <w:r w:rsidR="003D2D8B">
        <w:t xml:space="preserve">sent when ACK for current packet is received or </w:t>
      </w:r>
      <w:proofErr w:type="gramStart"/>
      <w:r w:rsidR="003D2D8B">
        <w:t>Retransmit</w:t>
      </w:r>
      <w:proofErr w:type="gramEnd"/>
      <w:r w:rsidR="003D2D8B">
        <w:t xml:space="preserve"> should duplicates be received or timeout occurs. </w:t>
      </w:r>
    </w:p>
    <w:p w14:paraId="7DBF27FC" w14:textId="4D762BB8" w:rsidR="003D2D8B" w:rsidRDefault="003D2D8B">
      <w:r>
        <w:t xml:space="preserve">D) True. Next packet won’t be sent until current packet is </w:t>
      </w:r>
      <w:proofErr w:type="spellStart"/>
      <w:r>
        <w:t>ACK’d</w:t>
      </w:r>
      <w:proofErr w:type="spellEnd"/>
      <w:r>
        <w:t xml:space="preserve">, just like GBN. Additionally, a window size of 1 means that the packet is in order. </w:t>
      </w:r>
    </w:p>
    <w:p w14:paraId="1EE918CA" w14:textId="77777777" w:rsidR="003D2D8B" w:rsidRDefault="003D2D8B"/>
    <w:p w14:paraId="21217965" w14:textId="0CDACB90" w:rsidR="003D2D8B" w:rsidRDefault="003D2D8B">
      <w:r>
        <w:t xml:space="preserve">P27: </w:t>
      </w:r>
    </w:p>
    <w:p w14:paraId="5BE5F475" w14:textId="77777777" w:rsidR="003D2D8B" w:rsidRDefault="003D2D8B">
      <w:r>
        <w:t xml:space="preserve">A) </w:t>
      </w:r>
    </w:p>
    <w:p w14:paraId="7290B66B" w14:textId="77777777" w:rsidR="003D2D8B" w:rsidRDefault="003D2D8B">
      <w:r>
        <w:t>SRC – 302</w:t>
      </w:r>
    </w:p>
    <w:p w14:paraId="6D9DD1E1" w14:textId="77777777" w:rsidR="003D2D8B" w:rsidRDefault="003D2D8B">
      <w:r>
        <w:t xml:space="preserve">Dest – 80 </w:t>
      </w:r>
    </w:p>
    <w:p w14:paraId="694D1398" w14:textId="3A23598F" w:rsidR="003D2D8B" w:rsidRDefault="003D2D8B">
      <w:r>
        <w:t xml:space="preserve">Seq – 207 </w:t>
      </w:r>
    </w:p>
    <w:p w14:paraId="0542F8AA" w14:textId="77777777" w:rsidR="003D2D8B" w:rsidRDefault="003D2D8B"/>
    <w:p w14:paraId="3D743ECA" w14:textId="77777777" w:rsidR="003D2D8B" w:rsidRDefault="003D2D8B">
      <w:r>
        <w:t>B)</w:t>
      </w:r>
    </w:p>
    <w:p w14:paraId="51A30826" w14:textId="77777777" w:rsidR="003D2D8B" w:rsidRDefault="003D2D8B">
      <w:r>
        <w:t xml:space="preserve">SRC – 80 </w:t>
      </w:r>
    </w:p>
    <w:p w14:paraId="53D1D100" w14:textId="77777777" w:rsidR="003D2D8B" w:rsidRDefault="003D2D8B">
      <w:r>
        <w:t xml:space="preserve">Dest – 302 </w:t>
      </w:r>
    </w:p>
    <w:p w14:paraId="06366898" w14:textId="11BC7110" w:rsidR="003D2D8B" w:rsidRDefault="003D2D8B">
      <w:r>
        <w:t xml:space="preserve">ACK – 207 </w:t>
      </w:r>
    </w:p>
    <w:p w14:paraId="3E394782" w14:textId="77777777" w:rsidR="003D2D8B" w:rsidRDefault="003D2D8B">
      <w:r>
        <w:t xml:space="preserve">C) </w:t>
      </w:r>
    </w:p>
    <w:p w14:paraId="369A55DC" w14:textId="26911A22" w:rsidR="003D2D8B" w:rsidRDefault="003D2D8B">
      <w:r>
        <w:t xml:space="preserve">SRC – 80 </w:t>
      </w:r>
    </w:p>
    <w:p w14:paraId="41784771" w14:textId="640E1534" w:rsidR="003D2D8B" w:rsidRDefault="003D2D8B">
      <w:proofErr w:type="gramStart"/>
      <w:r>
        <w:t>Dest  -</w:t>
      </w:r>
      <w:proofErr w:type="gramEnd"/>
      <w:r>
        <w:t xml:space="preserve"> 302 </w:t>
      </w:r>
    </w:p>
    <w:p w14:paraId="5373E272" w14:textId="77777777" w:rsidR="00D025C3" w:rsidRDefault="003D2D8B">
      <w:r>
        <w:t xml:space="preserve">ACK </w:t>
      </w:r>
      <w:r w:rsidR="0096332E">
        <w:t>–</w:t>
      </w:r>
      <w:r>
        <w:t xml:space="preserve"> 127</w:t>
      </w:r>
    </w:p>
    <w:p w14:paraId="17FC17A6" w14:textId="77777777" w:rsidR="00D025C3" w:rsidRDefault="00D025C3">
      <w:pPr>
        <w:rPr>
          <w:noProof/>
        </w:rPr>
      </w:pPr>
    </w:p>
    <w:p w14:paraId="3D16648A" w14:textId="40306E92" w:rsidR="0096332E" w:rsidRDefault="00D025C3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DA04666" wp14:editId="6BBC5A17">
            <wp:simplePos x="0" y="0"/>
            <wp:positionH relativeFrom="column">
              <wp:posOffset>-25400</wp:posOffset>
            </wp:positionH>
            <wp:positionV relativeFrom="paragraph">
              <wp:posOffset>463550</wp:posOffset>
            </wp:positionV>
            <wp:extent cx="4258310" cy="6388100"/>
            <wp:effectExtent l="0" t="0" r="889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8310" cy="638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32E">
        <w:t xml:space="preserve">D) </w:t>
      </w:r>
    </w:p>
    <w:p w14:paraId="324304B2" w14:textId="4DCCB6C0" w:rsidR="0096332E" w:rsidRDefault="0096332E"/>
    <w:p w14:paraId="0052A7E0" w14:textId="77777777" w:rsidR="00CD2D97" w:rsidRDefault="00CD2D97"/>
    <w:p w14:paraId="38FF2777" w14:textId="77777777" w:rsidR="00CD2D97" w:rsidRDefault="00CD2D97"/>
    <w:p w14:paraId="41934850" w14:textId="7DFEF4B8" w:rsidR="0096332E" w:rsidRDefault="0096332E">
      <w:r>
        <w:lastRenderedPageBreak/>
        <w:t xml:space="preserve">P28: </w:t>
      </w:r>
    </w:p>
    <w:p w14:paraId="3E63F1DE" w14:textId="0488B88D" w:rsidR="0096332E" w:rsidRDefault="0096332E">
      <w:r>
        <w:t xml:space="preserve">For TCP Flow Control, B will let A know that it can process at a rate of 50 </w:t>
      </w:r>
      <w:proofErr w:type="spellStart"/>
      <w:r>
        <w:t>mbps</w:t>
      </w:r>
      <w:proofErr w:type="spellEnd"/>
      <w:r>
        <w:t xml:space="preserve">, because of this A will slow down and </w:t>
      </w:r>
      <w:proofErr w:type="gramStart"/>
      <w:r>
        <w:t>actually only</w:t>
      </w:r>
      <w:proofErr w:type="gramEnd"/>
      <w:r>
        <w:t xml:space="preserve"> send out data at the rate of 50mbps to avoid overflowing the Buffer at B. </w:t>
      </w:r>
    </w:p>
    <w:p w14:paraId="772EFB0A" w14:textId="77777777" w:rsidR="0096332E" w:rsidRDefault="0096332E"/>
    <w:p w14:paraId="1EBF3697" w14:textId="7042C482" w:rsidR="0096332E" w:rsidRDefault="0096332E">
      <w:r>
        <w:t xml:space="preserve">P31: </w:t>
      </w:r>
    </w:p>
    <w:p w14:paraId="75A396F9" w14:textId="10F6A502" w:rsidR="00D25B23" w:rsidRDefault="00D25B23">
      <w:r>
        <w:rPr>
          <w:noProof/>
        </w:rPr>
        <w:drawing>
          <wp:anchor distT="0" distB="0" distL="114300" distR="114300" simplePos="0" relativeHeight="251658243" behindDoc="0" locked="0" layoutInCell="1" allowOverlap="1" wp14:anchorId="6124F70C" wp14:editId="62265F79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5943600" cy="5878195"/>
            <wp:effectExtent l="0" t="0" r="0" b="190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C4847" w14:textId="77777777" w:rsidR="0096332E" w:rsidRDefault="0096332E"/>
    <w:p w14:paraId="22542498" w14:textId="347ABEC3" w:rsidR="0096332E" w:rsidRDefault="0096332E">
      <w:r>
        <w:t xml:space="preserve">P36: </w:t>
      </w:r>
    </w:p>
    <w:p w14:paraId="4AF1D1B4" w14:textId="7337B67F" w:rsidR="0096332E" w:rsidRDefault="0096332E">
      <w:r>
        <w:t xml:space="preserve">Considers factors like delay that might cause packets to arrive / be received later than expected. </w:t>
      </w:r>
    </w:p>
    <w:p w14:paraId="35653C9A" w14:textId="77777777" w:rsidR="007F60CA" w:rsidRDefault="007F60CA"/>
    <w:p w14:paraId="3839FC32" w14:textId="2FAFC1DF" w:rsidR="007F60CA" w:rsidRDefault="007F60CA">
      <w:r>
        <w:t xml:space="preserve">P40: </w:t>
      </w:r>
    </w:p>
    <w:p w14:paraId="085C5338" w14:textId="1FE74AED" w:rsidR="007F60CA" w:rsidRDefault="007F60CA">
      <w:r>
        <w:t xml:space="preserve">A) 1 – 6, 23 – 26 is TCP Slow Start. This is b/c </w:t>
      </w:r>
      <w:proofErr w:type="spellStart"/>
      <w:r>
        <w:t>cwnd</w:t>
      </w:r>
      <w:proofErr w:type="spellEnd"/>
      <w:r>
        <w:t xml:space="preserve"> size is doubling every transmission round. </w:t>
      </w:r>
    </w:p>
    <w:p w14:paraId="28062E56" w14:textId="6C495685" w:rsidR="007F60CA" w:rsidRDefault="007F60CA">
      <w:r>
        <w:t xml:space="preserve">B) 6 – 16, 17 – 22 is TCP Congestion Avoidance. This is b/c the </w:t>
      </w:r>
      <w:proofErr w:type="spellStart"/>
      <w:r>
        <w:t>cwnd</w:t>
      </w:r>
      <w:proofErr w:type="spellEnd"/>
      <w:r>
        <w:t xml:space="preserve"> size is increasing linearly every transmission round. </w:t>
      </w:r>
    </w:p>
    <w:p w14:paraId="298429D9" w14:textId="637AC6F0" w:rsidR="007F60CA" w:rsidRDefault="007F60CA">
      <w:r>
        <w:t xml:space="preserve">C) Triple Duplicate ACK’s because the </w:t>
      </w:r>
      <w:proofErr w:type="spellStart"/>
      <w:r>
        <w:t>cwnd</w:t>
      </w:r>
      <w:proofErr w:type="spellEnd"/>
      <w:r>
        <w:t xml:space="preserve"> size was cut in half. </w:t>
      </w:r>
    </w:p>
    <w:p w14:paraId="353DB763" w14:textId="296C8CF5" w:rsidR="007F60CA" w:rsidRDefault="007F60CA">
      <w:r>
        <w:t xml:space="preserve">D) Timeout because the </w:t>
      </w:r>
      <w:proofErr w:type="spellStart"/>
      <w:r>
        <w:t>cwnd</w:t>
      </w:r>
      <w:proofErr w:type="spellEnd"/>
      <w:r>
        <w:t xml:space="preserve"> size reset back to 1. </w:t>
      </w:r>
    </w:p>
    <w:p w14:paraId="70AC5F9C" w14:textId="21611E85" w:rsidR="007F60CA" w:rsidRDefault="007F60CA">
      <w:r>
        <w:t xml:space="preserve">E) 32 b/c it switches from exponential to linear increase. </w:t>
      </w:r>
    </w:p>
    <w:p w14:paraId="1B5A6581" w14:textId="2382C9D1" w:rsidR="007F60CA" w:rsidRDefault="007F60CA">
      <w:r>
        <w:t>F) 24 b/c loss event (triple duplicate ACK’s) occurs @ 16</w:t>
      </w:r>
      <w:r w:rsidRPr="007F60CA">
        <w:rPr>
          <w:vertAlign w:val="superscript"/>
        </w:rPr>
        <w:t>th</w:t>
      </w:r>
      <w:r>
        <w:t xml:space="preserve"> transmission round, therefore set the threshold to half of </w:t>
      </w:r>
      <w:proofErr w:type="spellStart"/>
      <w:r>
        <w:t>cwnd</w:t>
      </w:r>
      <w:proofErr w:type="spellEnd"/>
      <w:r>
        <w:t xml:space="preserve">. </w:t>
      </w:r>
    </w:p>
    <w:p w14:paraId="6A3D5F77" w14:textId="0005D0F3" w:rsidR="007F60CA" w:rsidRDefault="007F60CA">
      <w:r>
        <w:t>G) 14 b/c loss event (timeout) occurs @ 22</w:t>
      </w:r>
      <w:r w:rsidRPr="007F60CA">
        <w:rPr>
          <w:vertAlign w:val="superscript"/>
        </w:rPr>
        <w:t>nd</w:t>
      </w:r>
      <w:r>
        <w:t xml:space="preserve"> transmission round and window </w:t>
      </w:r>
      <w:proofErr w:type="gramStart"/>
      <w:r>
        <w:t>is</w:t>
      </w:r>
      <w:proofErr w:type="gramEnd"/>
      <w:r>
        <w:t xml:space="preserve"> ~29 therefore set </w:t>
      </w:r>
      <w:proofErr w:type="spellStart"/>
      <w:r>
        <w:t>ssthresh</w:t>
      </w:r>
      <w:proofErr w:type="spellEnd"/>
      <w:r>
        <w:t xml:space="preserve"> to 1/2 (29) which is ~14</w:t>
      </w:r>
    </w:p>
    <w:p w14:paraId="46838A5F" w14:textId="49B70F8A" w:rsidR="007F60CA" w:rsidRDefault="007F60CA">
      <w:r>
        <w:t>H) 7</w:t>
      </w:r>
      <w:r w:rsidRPr="007F60CA">
        <w:rPr>
          <w:vertAlign w:val="superscript"/>
        </w:rPr>
        <w:t>th</w:t>
      </w:r>
      <w:r>
        <w:t xml:space="preserve"> transmission round. Starts at 1 during the first transmission round then begins doubling. At the 6</w:t>
      </w:r>
      <w:r w:rsidRPr="007F60CA">
        <w:rPr>
          <w:vertAlign w:val="superscript"/>
        </w:rPr>
        <w:t>th</w:t>
      </w:r>
      <w:r>
        <w:t xml:space="preserve"> round, when you total up the </w:t>
      </w:r>
      <w:proofErr w:type="gramStart"/>
      <w:r>
        <w:t>amount</w:t>
      </w:r>
      <w:proofErr w:type="gramEnd"/>
      <w:r>
        <w:t xml:space="preserve"> of packets sent, it accumulates to about 63 packets, which means the 7</w:t>
      </w:r>
      <w:r w:rsidRPr="007F60CA">
        <w:rPr>
          <w:vertAlign w:val="superscript"/>
        </w:rPr>
        <w:t>th</w:t>
      </w:r>
      <w:r>
        <w:t xml:space="preserve"> round, will send out the 70</w:t>
      </w:r>
      <w:r w:rsidRPr="007F60CA">
        <w:rPr>
          <w:vertAlign w:val="superscript"/>
        </w:rPr>
        <w:t>th</w:t>
      </w:r>
      <w:r>
        <w:t xml:space="preserve"> segment. </w:t>
      </w:r>
    </w:p>
    <w:p w14:paraId="26C97495" w14:textId="48AC3B33" w:rsidR="007F60CA" w:rsidRDefault="007F60CA">
      <w:r>
        <w:t xml:space="preserve">I) </w:t>
      </w:r>
      <w:proofErr w:type="spellStart"/>
      <w:r>
        <w:t>cwnd</w:t>
      </w:r>
      <w:proofErr w:type="spellEnd"/>
      <w:r>
        <w:t xml:space="preserve"> size = 8 </w:t>
      </w:r>
    </w:p>
    <w:p w14:paraId="3A3D6779" w14:textId="02619D1E" w:rsidR="007F60CA" w:rsidRDefault="007F60CA">
      <w:r>
        <w:t xml:space="preserve">New </w:t>
      </w:r>
      <w:proofErr w:type="spellStart"/>
      <w:r>
        <w:t>cwnd</w:t>
      </w:r>
      <w:proofErr w:type="spellEnd"/>
      <w:r>
        <w:t xml:space="preserve"> = 8 / 2 = 4 </w:t>
      </w:r>
    </w:p>
    <w:p w14:paraId="115EF786" w14:textId="16EB0F77" w:rsidR="007F60CA" w:rsidRDefault="007F60CA">
      <w:r>
        <w:t xml:space="preserve">Threshold = ½ * 4 = 2 </w:t>
      </w:r>
    </w:p>
    <w:p w14:paraId="44D4B87A" w14:textId="2FB604A7" w:rsidR="007F60CA" w:rsidRDefault="007F60CA">
      <w:r>
        <w:t xml:space="preserve">J) Threshold = ½ * </w:t>
      </w:r>
      <w:proofErr w:type="spellStart"/>
      <w:r>
        <w:t>cwnd</w:t>
      </w:r>
      <w:proofErr w:type="spellEnd"/>
      <w:r>
        <w:t xml:space="preserve"> = ½ * 42 = 21 </w:t>
      </w:r>
    </w:p>
    <w:p w14:paraId="657F24C2" w14:textId="3A1D82A7" w:rsidR="007F60CA" w:rsidRDefault="007F60CA">
      <w:proofErr w:type="spellStart"/>
      <w:r>
        <w:t>Cwnd</w:t>
      </w:r>
      <w:proofErr w:type="spellEnd"/>
      <w:r>
        <w:t xml:space="preserve"> = </w:t>
      </w:r>
      <w:r w:rsidR="00C44A24">
        <w:t>4</w:t>
      </w:r>
    </w:p>
    <w:p w14:paraId="000B361C" w14:textId="2A012A22" w:rsidR="00C44A24" w:rsidRDefault="00C44A24" w:rsidP="00C44A24">
      <w:pPr>
        <w:pStyle w:val="ListParagraph"/>
        <w:numPr>
          <w:ilvl w:val="0"/>
          <w:numId w:val="1"/>
        </w:numPr>
      </w:pPr>
      <w:r>
        <w:t>Drops to 1 @ 17</w:t>
      </w:r>
      <w:r w:rsidRPr="00C44A24">
        <w:rPr>
          <w:vertAlign w:val="superscript"/>
        </w:rPr>
        <w:t>th</w:t>
      </w:r>
      <w:r>
        <w:t xml:space="preserve"> transmission round, then grows exponentially. </w:t>
      </w:r>
    </w:p>
    <w:p w14:paraId="326E251F" w14:textId="42F16823" w:rsidR="007F60CA" w:rsidRPr="00957CDA" w:rsidRDefault="00C44A24">
      <w:r>
        <w:lastRenderedPageBreak/>
        <w:t xml:space="preserve">K) 52 packets. Starts @ 1 </w:t>
      </w:r>
      <w:proofErr w:type="spellStart"/>
      <w:r>
        <w:t>cwnd</w:t>
      </w:r>
      <w:proofErr w:type="spellEnd"/>
      <w:r>
        <w:t xml:space="preserve"> @ the 17</w:t>
      </w:r>
      <w:r w:rsidRPr="00C44A24">
        <w:rPr>
          <w:vertAlign w:val="superscript"/>
        </w:rPr>
        <w:t>th</w:t>
      </w:r>
      <w:r>
        <w:t xml:space="preserve"> transmission round, then increases exponentially until 21</w:t>
      </w:r>
      <w:r w:rsidRPr="00C44A24">
        <w:rPr>
          <w:vertAlign w:val="superscript"/>
        </w:rPr>
        <w:t>st</w:t>
      </w:r>
      <w:r>
        <w:t xml:space="preserve"> round where it approaches threshold (5 packets away), adding up equates to 52. </w:t>
      </w:r>
    </w:p>
    <w:sectPr w:rsidR="007F60CA" w:rsidRPr="00957CDA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A07AB5" w14:textId="77777777" w:rsidR="001D3CA0" w:rsidRDefault="001D3CA0" w:rsidP="00590CAB">
      <w:pPr>
        <w:spacing w:after="0" w:line="240" w:lineRule="auto"/>
      </w:pPr>
      <w:r>
        <w:separator/>
      </w:r>
    </w:p>
  </w:endnote>
  <w:endnote w:type="continuationSeparator" w:id="0">
    <w:p w14:paraId="6D00D1BD" w14:textId="77777777" w:rsidR="001D3CA0" w:rsidRDefault="001D3CA0" w:rsidP="00590CAB">
      <w:pPr>
        <w:spacing w:after="0" w:line="240" w:lineRule="auto"/>
      </w:pPr>
      <w:r>
        <w:continuationSeparator/>
      </w:r>
    </w:p>
  </w:endnote>
  <w:endnote w:type="continuationNotice" w:id="1">
    <w:p w14:paraId="3648C155" w14:textId="77777777" w:rsidR="001D3CA0" w:rsidRDefault="001D3CA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48BD18" w14:textId="77777777" w:rsidR="001D3CA0" w:rsidRDefault="001D3CA0" w:rsidP="00590CAB">
      <w:pPr>
        <w:spacing w:after="0" w:line="240" w:lineRule="auto"/>
      </w:pPr>
      <w:r>
        <w:separator/>
      </w:r>
    </w:p>
  </w:footnote>
  <w:footnote w:type="continuationSeparator" w:id="0">
    <w:p w14:paraId="237A2A80" w14:textId="77777777" w:rsidR="001D3CA0" w:rsidRDefault="001D3CA0" w:rsidP="00590CAB">
      <w:pPr>
        <w:spacing w:after="0" w:line="240" w:lineRule="auto"/>
      </w:pPr>
      <w:r>
        <w:continuationSeparator/>
      </w:r>
    </w:p>
  </w:footnote>
  <w:footnote w:type="continuationNotice" w:id="1">
    <w:p w14:paraId="17446F84" w14:textId="77777777" w:rsidR="001D3CA0" w:rsidRDefault="001D3CA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4B6B27" w14:textId="24621145" w:rsidR="00590CAB" w:rsidRDefault="00590CAB">
    <w:pPr>
      <w:pStyle w:val="Header"/>
    </w:pPr>
    <w:r>
      <w:t>Levi Kuhaulua</w:t>
    </w:r>
  </w:p>
  <w:p w14:paraId="07CFFB69" w14:textId="6AD09212" w:rsidR="00590CAB" w:rsidRDefault="00590CAB">
    <w:pPr>
      <w:pStyle w:val="Header"/>
    </w:pPr>
    <w:r>
      <w:t xml:space="preserve">3401 </w:t>
    </w:r>
  </w:p>
  <w:p w14:paraId="0740CB8A" w14:textId="407C145F" w:rsidR="00590CAB" w:rsidRDefault="00590CAB">
    <w:pPr>
      <w:pStyle w:val="Header"/>
    </w:pPr>
    <w:r>
      <w:t xml:space="preserve">Dr. Zhu </w:t>
    </w:r>
  </w:p>
  <w:p w14:paraId="231CCC95" w14:textId="37030B52" w:rsidR="00590CAB" w:rsidRDefault="00590CAB">
    <w:pPr>
      <w:pStyle w:val="Header"/>
    </w:pPr>
    <w:r>
      <w:t>Homework 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FC6C1A"/>
    <w:multiLevelType w:val="hybridMultilevel"/>
    <w:tmpl w:val="FCE0AF5C"/>
    <w:lvl w:ilvl="0" w:tplc="BCF48F38">
      <w:start w:val="1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52840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CAB"/>
    <w:rsid w:val="00041F26"/>
    <w:rsid w:val="001D3CA0"/>
    <w:rsid w:val="002257C8"/>
    <w:rsid w:val="00294CDA"/>
    <w:rsid w:val="00332CCD"/>
    <w:rsid w:val="003D2D8B"/>
    <w:rsid w:val="004E2A70"/>
    <w:rsid w:val="00590CAB"/>
    <w:rsid w:val="005A02F6"/>
    <w:rsid w:val="007D02A1"/>
    <w:rsid w:val="007F60CA"/>
    <w:rsid w:val="00957CDA"/>
    <w:rsid w:val="0096332E"/>
    <w:rsid w:val="00C44A24"/>
    <w:rsid w:val="00CD2D97"/>
    <w:rsid w:val="00D025C3"/>
    <w:rsid w:val="00D25B23"/>
    <w:rsid w:val="00DE6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38F27"/>
  <w15:chartTrackingRefBased/>
  <w15:docId w15:val="{7B7D1ED7-93D4-40FC-B415-B03C5431A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0C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0C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0C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0C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0C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0C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0C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0C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0C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0C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0C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0C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0C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0C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0C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0C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0C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0C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0C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0C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0C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0C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0C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0C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0C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0C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0C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0C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0CA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90C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0CAB"/>
  </w:style>
  <w:style w:type="paragraph" w:styleId="Footer">
    <w:name w:val="footer"/>
    <w:basedOn w:val="Normal"/>
    <w:link w:val="FooterChar"/>
    <w:uiPriority w:val="99"/>
    <w:unhideWhenUsed/>
    <w:rsid w:val="00590C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0C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3e842c8-6bd7-41f3-b630-11f04ae31e6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842F3468CA50F42B1924533BF0FA781" ma:contentTypeVersion="5" ma:contentTypeDescription="Create a new document." ma:contentTypeScope="" ma:versionID="6bea2371e53624c66fbfb80accebb867">
  <xsd:schema xmlns:xsd="http://www.w3.org/2001/XMLSchema" xmlns:xs="http://www.w3.org/2001/XMLSchema" xmlns:p="http://schemas.microsoft.com/office/2006/metadata/properties" xmlns:ns3="63e842c8-6bd7-41f3-b630-11f04ae31e6d" targetNamespace="http://schemas.microsoft.com/office/2006/metadata/properties" ma:root="true" ma:fieldsID="9189beae1b4b0c691e913eebc0bb70d2" ns3:_="">
    <xsd:import namespace="63e842c8-6bd7-41f3-b630-11f04ae31e6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e842c8-6bd7-41f3-b630-11f04ae31e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16B5226-D894-43A3-AB20-782B893FF4BE}">
  <ds:schemaRefs>
    <ds:schemaRef ds:uri="http://schemas.microsoft.com/office/2006/metadata/properties"/>
    <ds:schemaRef ds:uri="http://schemas.microsoft.com/office/infopath/2007/PartnerControls"/>
    <ds:schemaRef ds:uri="63e842c8-6bd7-41f3-b630-11f04ae31e6d"/>
  </ds:schemaRefs>
</ds:datastoreItem>
</file>

<file path=customXml/itemProps2.xml><?xml version="1.0" encoding="utf-8"?>
<ds:datastoreItem xmlns:ds="http://schemas.openxmlformats.org/officeDocument/2006/customXml" ds:itemID="{26585119-A7B7-40CB-864D-772C8729123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68A35F2-E750-4984-BC88-FB5F520357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3e842c8-6bd7-41f3-b630-11f04ae31e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476</Words>
  <Characters>2719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Levi Kuhaulua</dc:creator>
  <cp:keywords/>
  <dc:description/>
  <cp:lastModifiedBy>Levi Kuhaulua</cp:lastModifiedBy>
  <cp:revision>3</cp:revision>
  <dcterms:created xsi:type="dcterms:W3CDTF">2024-04-11T08:37:00Z</dcterms:created>
  <dcterms:modified xsi:type="dcterms:W3CDTF">2024-04-11T08:38:00Z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0x0101000842F3468CA50F42B1924533BF0FA781</vt:lpwstr>
  </property>
</Properties>
</file>