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461BC" w14:textId="77777777" w:rsidR="006C1510" w:rsidRPr="005B26B0" w:rsidRDefault="006C1510" w:rsidP="00761530">
      <w:pPr>
        <w:spacing w:line="360" w:lineRule="auto"/>
        <w:ind w:right="-1"/>
        <w:jc w:val="center"/>
        <w:rPr>
          <w:rFonts w:ascii="Arial" w:hAnsi="Arial" w:cs="Arial"/>
          <w:b/>
          <w:color w:val="000000" w:themeColor="text1"/>
        </w:rPr>
      </w:pPr>
    </w:p>
    <w:p w14:paraId="210635BA" w14:textId="77777777" w:rsidR="006C1510" w:rsidRPr="005B26B0" w:rsidRDefault="006C1510" w:rsidP="00761530">
      <w:pPr>
        <w:spacing w:line="360" w:lineRule="auto"/>
        <w:ind w:right="-1"/>
        <w:jc w:val="center"/>
        <w:rPr>
          <w:rFonts w:ascii="Arial" w:hAnsi="Arial" w:cs="Arial"/>
          <w:b/>
          <w:color w:val="000000" w:themeColor="text1"/>
        </w:rPr>
      </w:pPr>
    </w:p>
    <w:p w14:paraId="0647DE8A" w14:textId="77777777" w:rsidR="006C1510" w:rsidRPr="005B26B0" w:rsidRDefault="006C1510" w:rsidP="00761530">
      <w:pPr>
        <w:spacing w:line="360" w:lineRule="auto"/>
        <w:ind w:right="-1"/>
        <w:jc w:val="center"/>
        <w:rPr>
          <w:rFonts w:ascii="Arial" w:hAnsi="Arial" w:cs="Arial"/>
          <w:b/>
          <w:color w:val="000000" w:themeColor="text1"/>
        </w:rPr>
      </w:pPr>
    </w:p>
    <w:p w14:paraId="0E310FEE" w14:textId="73C5CE2D" w:rsidR="006C1510" w:rsidRPr="005B26B0" w:rsidRDefault="006C1510" w:rsidP="00761530">
      <w:pPr>
        <w:tabs>
          <w:tab w:val="left" w:pos="6675"/>
        </w:tabs>
        <w:spacing w:line="360" w:lineRule="auto"/>
        <w:ind w:right="-1"/>
        <w:jc w:val="center"/>
        <w:rPr>
          <w:rFonts w:ascii="Arial" w:hAnsi="Arial" w:cs="Arial"/>
          <w:b/>
          <w:color w:val="000000" w:themeColor="text1"/>
        </w:rPr>
      </w:pPr>
    </w:p>
    <w:p w14:paraId="0B3CCEFE" w14:textId="77777777" w:rsidR="006C1510" w:rsidRPr="005B26B0" w:rsidRDefault="006C1510" w:rsidP="00761530">
      <w:pPr>
        <w:spacing w:line="360" w:lineRule="auto"/>
        <w:ind w:right="-1"/>
        <w:jc w:val="center"/>
        <w:rPr>
          <w:rFonts w:ascii="Arial" w:hAnsi="Arial" w:cs="Arial"/>
          <w:b/>
          <w:color w:val="000000" w:themeColor="text1"/>
        </w:rPr>
      </w:pPr>
    </w:p>
    <w:p w14:paraId="36DD9C39" w14:textId="77777777" w:rsidR="006C1510" w:rsidRPr="005B26B0" w:rsidRDefault="006C1510" w:rsidP="00761530">
      <w:pPr>
        <w:spacing w:line="360" w:lineRule="auto"/>
        <w:ind w:right="-1"/>
        <w:jc w:val="center"/>
        <w:rPr>
          <w:rFonts w:ascii="Arial" w:hAnsi="Arial" w:cs="Arial"/>
          <w:b/>
          <w:color w:val="000000" w:themeColor="text1"/>
        </w:rPr>
      </w:pPr>
    </w:p>
    <w:p w14:paraId="25C706DF" w14:textId="6E03782E" w:rsidR="00822E2B" w:rsidRPr="005B26B0" w:rsidRDefault="00822E2B" w:rsidP="00822E2B">
      <w:pPr>
        <w:pStyle w:val="Ttulo"/>
        <w:rPr>
          <w:color w:val="000000" w:themeColor="text1"/>
          <w:sz w:val="24"/>
          <w:szCs w:val="24"/>
        </w:rPr>
      </w:pPr>
      <w:r w:rsidRPr="005B26B0">
        <w:rPr>
          <w:color w:val="000000" w:themeColor="text1"/>
          <w:sz w:val="24"/>
          <w:szCs w:val="24"/>
        </w:rPr>
        <w:t>MANUAL DO PROCESSO DE GERENCIAMENTO DE PROBLEMA</w:t>
      </w:r>
      <w:r w:rsidR="00DA4C0E" w:rsidRPr="005B26B0">
        <w:rPr>
          <w:color w:val="000000" w:themeColor="text1"/>
          <w:sz w:val="24"/>
          <w:szCs w:val="24"/>
        </w:rPr>
        <w:t>S</w:t>
      </w:r>
    </w:p>
    <w:p w14:paraId="4035E1DD" w14:textId="6E26C502" w:rsidR="00277F73" w:rsidRPr="005B26B0" w:rsidRDefault="00277F73" w:rsidP="00761530">
      <w:pPr>
        <w:spacing w:line="360" w:lineRule="auto"/>
        <w:ind w:right="-1"/>
        <w:jc w:val="center"/>
        <w:rPr>
          <w:rFonts w:ascii="Arial" w:hAnsi="Arial" w:cs="Arial"/>
          <w:b/>
          <w:color w:val="000000" w:themeColor="text1"/>
        </w:rPr>
      </w:pPr>
    </w:p>
    <w:p w14:paraId="6060C2E1" w14:textId="7B2113F7" w:rsidR="00277F73" w:rsidRPr="005B26B0" w:rsidRDefault="00277F73" w:rsidP="00761530">
      <w:pPr>
        <w:spacing w:line="360" w:lineRule="auto"/>
        <w:ind w:right="-1"/>
        <w:jc w:val="center"/>
        <w:rPr>
          <w:rFonts w:ascii="Arial" w:hAnsi="Arial" w:cs="Arial"/>
          <w:b/>
          <w:color w:val="000000" w:themeColor="text1"/>
        </w:rPr>
      </w:pPr>
    </w:p>
    <w:p w14:paraId="3F07EFF4" w14:textId="2E8D3BFC" w:rsidR="00277F73" w:rsidRPr="005B26B0" w:rsidRDefault="00277F73" w:rsidP="00761530">
      <w:pPr>
        <w:spacing w:line="360" w:lineRule="auto"/>
        <w:ind w:right="-1"/>
        <w:jc w:val="center"/>
        <w:rPr>
          <w:rFonts w:ascii="Arial" w:hAnsi="Arial" w:cs="Arial"/>
          <w:b/>
          <w:color w:val="000000" w:themeColor="text1"/>
        </w:rPr>
      </w:pPr>
    </w:p>
    <w:p w14:paraId="7B42EBF0" w14:textId="51625BA2" w:rsidR="00277F73" w:rsidRPr="005B26B0" w:rsidRDefault="00277F73" w:rsidP="00761530">
      <w:pPr>
        <w:spacing w:line="360" w:lineRule="auto"/>
        <w:ind w:right="-1"/>
        <w:jc w:val="center"/>
        <w:rPr>
          <w:rFonts w:ascii="Arial" w:hAnsi="Arial" w:cs="Arial"/>
          <w:b/>
          <w:color w:val="000000" w:themeColor="text1"/>
        </w:rPr>
      </w:pPr>
    </w:p>
    <w:p w14:paraId="45624306" w14:textId="77777777" w:rsidR="00277F73" w:rsidRPr="005B26B0" w:rsidRDefault="00277F73" w:rsidP="00761530">
      <w:pPr>
        <w:spacing w:line="360" w:lineRule="auto"/>
        <w:ind w:right="-1"/>
        <w:jc w:val="center"/>
        <w:rPr>
          <w:rFonts w:ascii="Arial" w:hAnsi="Arial" w:cs="Arial"/>
          <w:b/>
          <w:color w:val="000000" w:themeColor="text1"/>
        </w:rPr>
      </w:pPr>
    </w:p>
    <w:p w14:paraId="16D7035C" w14:textId="6344D2AB" w:rsidR="006C1510" w:rsidRPr="005B26B0" w:rsidRDefault="006C1510" w:rsidP="00761530">
      <w:pPr>
        <w:spacing w:line="360" w:lineRule="auto"/>
        <w:ind w:right="-1"/>
        <w:jc w:val="center"/>
        <w:rPr>
          <w:rFonts w:ascii="Arial" w:hAnsi="Arial" w:cs="Arial"/>
          <w:b/>
          <w:color w:val="000000" w:themeColor="text1"/>
        </w:rPr>
      </w:pPr>
    </w:p>
    <w:p w14:paraId="6252E59A" w14:textId="213F42FA" w:rsidR="00211592" w:rsidRPr="005B26B0" w:rsidRDefault="00211592" w:rsidP="00761530">
      <w:pPr>
        <w:spacing w:line="360" w:lineRule="auto"/>
        <w:ind w:right="-1"/>
        <w:jc w:val="center"/>
        <w:rPr>
          <w:rFonts w:ascii="Arial" w:hAnsi="Arial" w:cs="Arial"/>
          <w:b/>
          <w:color w:val="000000" w:themeColor="text1"/>
        </w:rPr>
      </w:pPr>
    </w:p>
    <w:p w14:paraId="12F9383B" w14:textId="7DEEE6E1" w:rsidR="00211592" w:rsidRPr="005B26B0" w:rsidRDefault="00211592" w:rsidP="00761530">
      <w:pPr>
        <w:spacing w:line="360" w:lineRule="auto"/>
        <w:ind w:right="-1"/>
        <w:jc w:val="center"/>
        <w:rPr>
          <w:rFonts w:ascii="Arial" w:hAnsi="Arial" w:cs="Arial"/>
          <w:b/>
          <w:color w:val="000000" w:themeColor="text1"/>
        </w:rPr>
      </w:pPr>
    </w:p>
    <w:p w14:paraId="45FD4CF5" w14:textId="31BABB87" w:rsidR="00211592" w:rsidRPr="005B26B0" w:rsidRDefault="00211592" w:rsidP="00761530">
      <w:pPr>
        <w:spacing w:line="360" w:lineRule="auto"/>
        <w:ind w:right="-1"/>
        <w:jc w:val="center"/>
        <w:rPr>
          <w:rFonts w:ascii="Arial" w:hAnsi="Arial" w:cs="Arial"/>
          <w:b/>
          <w:color w:val="000000" w:themeColor="text1"/>
        </w:rPr>
      </w:pPr>
    </w:p>
    <w:p w14:paraId="63B8FB30" w14:textId="4A8955C6" w:rsidR="00277F73" w:rsidRPr="005B26B0" w:rsidRDefault="00277F73" w:rsidP="00761530">
      <w:pPr>
        <w:spacing w:line="360" w:lineRule="auto"/>
        <w:ind w:right="-1"/>
        <w:jc w:val="center"/>
        <w:rPr>
          <w:rFonts w:ascii="Arial" w:hAnsi="Arial" w:cs="Arial"/>
          <w:b/>
          <w:color w:val="000000" w:themeColor="text1"/>
        </w:rPr>
      </w:pPr>
    </w:p>
    <w:p w14:paraId="11AC7801" w14:textId="77777777" w:rsidR="00277F73" w:rsidRPr="005B26B0" w:rsidRDefault="00277F73" w:rsidP="00761530">
      <w:pPr>
        <w:spacing w:line="360" w:lineRule="auto"/>
        <w:ind w:right="-1"/>
        <w:jc w:val="center"/>
        <w:rPr>
          <w:rFonts w:ascii="Arial" w:hAnsi="Arial" w:cs="Arial"/>
          <w:b/>
          <w:color w:val="000000" w:themeColor="text1"/>
        </w:rPr>
      </w:pPr>
    </w:p>
    <w:p w14:paraId="51A89B51" w14:textId="77777777" w:rsidR="006C1510" w:rsidRPr="005B26B0" w:rsidRDefault="006C1510" w:rsidP="00761530">
      <w:pPr>
        <w:spacing w:line="360" w:lineRule="auto"/>
        <w:ind w:right="-1"/>
        <w:jc w:val="center"/>
        <w:rPr>
          <w:rFonts w:ascii="Arial" w:hAnsi="Arial" w:cs="Arial"/>
          <w:snapToGrid w:val="0"/>
          <w:color w:val="000000" w:themeColor="text1"/>
        </w:rPr>
      </w:pPr>
    </w:p>
    <w:p w14:paraId="4C5B436C" w14:textId="6050D3F9" w:rsidR="006C1510" w:rsidRPr="005B26B0" w:rsidRDefault="00A25E1E" w:rsidP="00761530">
      <w:pPr>
        <w:spacing w:line="360" w:lineRule="auto"/>
        <w:ind w:right="-1"/>
        <w:jc w:val="center"/>
        <w:rPr>
          <w:rFonts w:ascii="Arial" w:hAnsi="Arial" w:cs="Arial"/>
          <w:b/>
          <w:bCs/>
          <w:color w:val="000000" w:themeColor="text1"/>
        </w:rPr>
      </w:pPr>
      <w:sdt>
        <w:sdtPr>
          <w:rPr>
            <w:rFonts w:ascii="Arial" w:hAnsi="Arial" w:cs="Arial"/>
            <w:b/>
            <w:bCs/>
            <w:color w:val="000000" w:themeColor="text1"/>
          </w:rPr>
          <w:alias w:val="Subtítulo"/>
          <w:id w:val="1316838545"/>
          <w:showingPlcHdr/>
          <w:dataBinding w:prefixMappings="xmlns:ns0='http://schemas.openxmlformats.org/package/2006/metadata/core-properties' xmlns:ns1='http://purl.org/dc/elements/1.1/'" w:xpath="/ns0:coreProperties[1]/ns1:subject[1]" w:storeItemID="{6C3C8BC8-F283-45AE-878A-BAB7291924A1}"/>
          <w:text/>
        </w:sdtPr>
        <w:sdtEndPr/>
        <w:sdtContent>
          <w:r w:rsidR="006C1510" w:rsidRPr="005B26B0">
            <w:rPr>
              <w:rFonts w:ascii="Arial" w:hAnsi="Arial" w:cs="Arial"/>
              <w:b/>
              <w:bCs/>
              <w:color w:val="000000" w:themeColor="text1"/>
            </w:rPr>
            <w:t xml:space="preserve">     </w:t>
          </w:r>
        </w:sdtContent>
      </w:sdt>
      <w:r w:rsidR="006C1510" w:rsidRPr="005B26B0">
        <w:rPr>
          <w:rFonts w:ascii="Arial" w:hAnsi="Arial" w:cs="Arial"/>
          <w:b/>
          <w:bCs/>
          <w:color w:val="000000" w:themeColor="text1"/>
        </w:rPr>
        <w:t xml:space="preserve"> Gerência de Outsourcing TI |GOI</w:t>
      </w:r>
    </w:p>
    <w:p w14:paraId="17E0D01A" w14:textId="269C245A" w:rsidR="00962082" w:rsidRPr="005B26B0" w:rsidRDefault="00962082" w:rsidP="00761530">
      <w:pPr>
        <w:spacing w:line="360" w:lineRule="auto"/>
        <w:ind w:right="-1"/>
        <w:jc w:val="center"/>
        <w:rPr>
          <w:rFonts w:ascii="Arial" w:hAnsi="Arial" w:cs="Arial"/>
          <w:b/>
          <w:bCs/>
          <w:color w:val="000000" w:themeColor="text1"/>
        </w:rPr>
      </w:pPr>
    </w:p>
    <w:p w14:paraId="4F2B5F4B" w14:textId="4DF3AED7" w:rsidR="00962082" w:rsidRPr="005B26B0" w:rsidRDefault="00962082" w:rsidP="00761530">
      <w:pPr>
        <w:spacing w:line="360" w:lineRule="auto"/>
        <w:ind w:right="-1"/>
        <w:jc w:val="center"/>
        <w:rPr>
          <w:rFonts w:ascii="Arial" w:hAnsi="Arial" w:cs="Arial"/>
          <w:b/>
          <w:bCs/>
          <w:color w:val="000000" w:themeColor="text1"/>
        </w:rPr>
      </w:pPr>
    </w:p>
    <w:p w14:paraId="18874BD8" w14:textId="197559DD" w:rsidR="00962082" w:rsidRPr="005B26B0" w:rsidRDefault="00962082" w:rsidP="00761530">
      <w:pPr>
        <w:spacing w:line="360" w:lineRule="auto"/>
        <w:ind w:right="-1"/>
        <w:jc w:val="center"/>
        <w:rPr>
          <w:rFonts w:ascii="Arial" w:hAnsi="Arial" w:cs="Arial"/>
          <w:b/>
          <w:bCs/>
          <w:color w:val="000000" w:themeColor="text1"/>
        </w:rPr>
      </w:pPr>
    </w:p>
    <w:p w14:paraId="46053632" w14:textId="2D1C9B82" w:rsidR="00962082" w:rsidRPr="005B26B0" w:rsidRDefault="00962082" w:rsidP="00761530">
      <w:pPr>
        <w:spacing w:line="360" w:lineRule="auto"/>
        <w:ind w:right="-1"/>
        <w:jc w:val="center"/>
        <w:rPr>
          <w:rFonts w:ascii="Arial" w:hAnsi="Arial" w:cs="Arial"/>
          <w:b/>
          <w:bCs/>
          <w:color w:val="000000" w:themeColor="text1"/>
        </w:rPr>
      </w:pPr>
    </w:p>
    <w:p w14:paraId="3D869DB2" w14:textId="77777777" w:rsidR="00822E2B" w:rsidRPr="005B26B0" w:rsidRDefault="00822E2B" w:rsidP="00761530">
      <w:pPr>
        <w:spacing w:line="360" w:lineRule="auto"/>
        <w:ind w:right="-1"/>
        <w:jc w:val="center"/>
        <w:rPr>
          <w:rFonts w:ascii="Arial" w:hAnsi="Arial" w:cs="Arial"/>
          <w:b/>
          <w:bCs/>
          <w:color w:val="000000" w:themeColor="text1"/>
        </w:rPr>
      </w:pPr>
    </w:p>
    <w:p w14:paraId="14A42875" w14:textId="78B0DF2D" w:rsidR="00962082" w:rsidRPr="005B26B0" w:rsidRDefault="00962082" w:rsidP="00761530">
      <w:pPr>
        <w:spacing w:line="360" w:lineRule="auto"/>
        <w:ind w:right="-1"/>
        <w:jc w:val="center"/>
        <w:rPr>
          <w:rFonts w:ascii="Arial" w:hAnsi="Arial" w:cs="Arial"/>
          <w:b/>
          <w:bCs/>
          <w:color w:val="000000" w:themeColor="text1"/>
        </w:rPr>
      </w:pPr>
    </w:p>
    <w:p w14:paraId="346EB6E9" w14:textId="77777777" w:rsidR="00962082" w:rsidRPr="005B26B0" w:rsidRDefault="00962082" w:rsidP="00761530">
      <w:pPr>
        <w:spacing w:line="360" w:lineRule="auto"/>
        <w:ind w:right="-1"/>
        <w:jc w:val="center"/>
        <w:rPr>
          <w:rFonts w:ascii="Arial" w:hAnsi="Arial" w:cs="Arial"/>
          <w:b/>
          <w:bCs/>
          <w:snapToGrid w:val="0"/>
          <w:color w:val="000000" w:themeColor="text1"/>
        </w:rPr>
      </w:pPr>
    </w:p>
    <w:p w14:paraId="17690C85" w14:textId="4A7EEDCA" w:rsidR="00761530" w:rsidRPr="005B26B0" w:rsidRDefault="00761530" w:rsidP="00CB57A4">
      <w:pPr>
        <w:spacing w:line="360" w:lineRule="auto"/>
        <w:ind w:right="-1"/>
        <w:rPr>
          <w:rFonts w:ascii="Arial" w:hAnsi="Arial" w:cs="Arial"/>
          <w:b/>
          <w:bCs/>
          <w:snapToGrid w:val="0"/>
          <w:color w:val="000000" w:themeColor="text1"/>
        </w:rPr>
      </w:pPr>
    </w:p>
    <w:p w14:paraId="0034D898" w14:textId="5A37DC91" w:rsidR="00761530" w:rsidRPr="005B26B0" w:rsidRDefault="00211592" w:rsidP="00761530">
      <w:pPr>
        <w:spacing w:line="360" w:lineRule="auto"/>
        <w:ind w:right="-1"/>
        <w:jc w:val="center"/>
        <w:rPr>
          <w:rFonts w:ascii="Arial" w:hAnsi="Arial" w:cs="Arial"/>
          <w:b/>
          <w:bCs/>
          <w:color w:val="000000" w:themeColor="text1"/>
        </w:rPr>
      </w:pPr>
      <w:r w:rsidRPr="005B26B0">
        <w:rPr>
          <w:rFonts w:ascii="Arial" w:hAnsi="Arial" w:cs="Arial"/>
          <w:b/>
          <w:bCs/>
          <w:color w:val="000000" w:themeColor="text1"/>
        </w:rPr>
        <w:t>São Paulo – 2022</w:t>
      </w:r>
    </w:p>
    <w:p w14:paraId="3652C352" w14:textId="02753381" w:rsidR="00211592" w:rsidRPr="005B26B0" w:rsidRDefault="00211592" w:rsidP="00691468">
      <w:pPr>
        <w:spacing w:line="360" w:lineRule="auto"/>
        <w:ind w:right="-1"/>
        <w:jc w:val="center"/>
        <w:rPr>
          <w:rFonts w:ascii="Arial" w:hAnsi="Arial" w:cs="Arial"/>
          <w:b/>
          <w:bCs/>
          <w:color w:val="000000" w:themeColor="text1"/>
        </w:rPr>
      </w:pPr>
      <w:r w:rsidRPr="005B26B0">
        <w:rPr>
          <w:rFonts w:ascii="Arial" w:hAnsi="Arial" w:cs="Arial"/>
          <w:b/>
          <w:bCs/>
          <w:color w:val="000000" w:themeColor="text1"/>
        </w:rPr>
        <w:t>Versão 1.0</w:t>
      </w:r>
    </w:p>
    <w:p w14:paraId="65459C86" w14:textId="77777777" w:rsidR="00CB57A4" w:rsidRPr="005B26B0" w:rsidRDefault="00CB57A4" w:rsidP="00691468">
      <w:pPr>
        <w:spacing w:line="360" w:lineRule="auto"/>
        <w:ind w:right="-1"/>
        <w:jc w:val="center"/>
        <w:rPr>
          <w:rFonts w:ascii="Arial" w:hAnsi="Arial" w:cs="Arial"/>
          <w:b/>
          <w:bCs/>
          <w:color w:val="000000" w:themeColor="text1"/>
        </w:rPr>
      </w:pPr>
    </w:p>
    <w:p w14:paraId="2668685B" w14:textId="6A495B88" w:rsidR="00691468" w:rsidRPr="005B26B0" w:rsidRDefault="00691468" w:rsidP="00CB25C4">
      <w:pPr>
        <w:pStyle w:val="Corpodetexto"/>
        <w:numPr>
          <w:ilvl w:val="0"/>
          <w:numId w:val="0"/>
        </w:numPr>
        <w:jc w:val="center"/>
        <w:rPr>
          <w:rFonts w:cs="Arial"/>
          <w:b/>
          <w:bCs/>
          <w:color w:val="000000" w:themeColor="text1"/>
          <w:sz w:val="24"/>
          <w:szCs w:val="24"/>
        </w:rPr>
      </w:pPr>
      <w:r w:rsidRPr="005B26B0">
        <w:rPr>
          <w:rFonts w:cs="Arial"/>
          <w:b/>
          <w:bCs/>
          <w:color w:val="000000" w:themeColor="text1"/>
          <w:sz w:val="24"/>
          <w:szCs w:val="24"/>
        </w:rPr>
        <w:t xml:space="preserve">Operação de Outsourcing </w:t>
      </w:r>
      <w:r w:rsidR="00661C8E" w:rsidRPr="005B26B0">
        <w:rPr>
          <w:rFonts w:cs="Arial"/>
          <w:b/>
          <w:bCs/>
          <w:color w:val="000000" w:themeColor="text1"/>
          <w:sz w:val="24"/>
          <w:szCs w:val="24"/>
        </w:rPr>
        <w:t>- Secretaria</w:t>
      </w:r>
      <w:r w:rsidRPr="005B26B0">
        <w:rPr>
          <w:rFonts w:cs="Arial"/>
          <w:b/>
          <w:bCs/>
          <w:color w:val="000000" w:themeColor="text1"/>
          <w:sz w:val="24"/>
          <w:szCs w:val="24"/>
        </w:rPr>
        <w:t xml:space="preserve"> Estadual da Saúde</w:t>
      </w:r>
    </w:p>
    <w:p w14:paraId="7F4CE0AC" w14:textId="77777777" w:rsidR="00CB25C4" w:rsidRPr="005B26B0" w:rsidRDefault="00CB25C4" w:rsidP="00CB25C4">
      <w:pPr>
        <w:rPr>
          <w:rFonts w:ascii="Arial" w:hAnsi="Arial" w:cs="Arial"/>
        </w:rPr>
      </w:pPr>
    </w:p>
    <w:p w14:paraId="31B8D095" w14:textId="77777777" w:rsidR="00691468" w:rsidRPr="005B26B0" w:rsidRDefault="00691468" w:rsidP="00691468">
      <w:pPr>
        <w:pStyle w:val="Corpodetexto"/>
        <w:numPr>
          <w:ilvl w:val="0"/>
          <w:numId w:val="0"/>
        </w:numPr>
        <w:spacing w:before="9"/>
        <w:ind w:left="1134"/>
        <w:rPr>
          <w:rFonts w:cs="Arial"/>
          <w:b/>
          <w:color w:val="000000" w:themeColor="text1"/>
          <w:sz w:val="24"/>
          <w:szCs w:val="24"/>
        </w:rPr>
      </w:pPr>
    </w:p>
    <w:p w14:paraId="1A26ABC3" w14:textId="77777777" w:rsidR="00691468" w:rsidRPr="005B26B0" w:rsidRDefault="00691468" w:rsidP="007846FB">
      <w:pPr>
        <w:spacing w:line="360" w:lineRule="auto"/>
        <w:rPr>
          <w:rFonts w:ascii="Arial" w:hAnsi="Arial" w:cs="Arial"/>
          <w:b/>
          <w:color w:val="000000" w:themeColor="text1"/>
        </w:rPr>
      </w:pPr>
      <w:r w:rsidRPr="005B26B0">
        <w:rPr>
          <w:rFonts w:ascii="Arial" w:hAnsi="Arial" w:cs="Arial"/>
          <w:b/>
          <w:color w:val="000000" w:themeColor="text1"/>
        </w:rPr>
        <w:t>Assessoria</w:t>
      </w:r>
    </w:p>
    <w:p w14:paraId="641C5CC2" w14:textId="2F1F6A73" w:rsidR="007846FB" w:rsidRPr="005B26B0" w:rsidRDefault="00691468" w:rsidP="007846FB">
      <w:pPr>
        <w:spacing w:line="360" w:lineRule="auto"/>
        <w:rPr>
          <w:rFonts w:ascii="Arial" w:hAnsi="Arial" w:cs="Arial"/>
          <w:color w:val="000000" w:themeColor="text1"/>
        </w:rPr>
      </w:pPr>
      <w:r w:rsidRPr="005B26B0">
        <w:rPr>
          <w:rFonts w:ascii="Arial" w:hAnsi="Arial" w:cs="Arial"/>
          <w:color w:val="000000" w:themeColor="text1"/>
        </w:rPr>
        <w:t>Berli Garcia Filho</w:t>
      </w:r>
    </w:p>
    <w:p w14:paraId="63438DCD" w14:textId="77777777" w:rsidR="007846FB" w:rsidRPr="005B26B0" w:rsidRDefault="007846FB" w:rsidP="007846FB">
      <w:pPr>
        <w:spacing w:line="360" w:lineRule="auto"/>
        <w:rPr>
          <w:rFonts w:ascii="Arial" w:hAnsi="Arial" w:cs="Arial"/>
          <w:color w:val="000000" w:themeColor="text1"/>
        </w:rPr>
      </w:pPr>
    </w:p>
    <w:p w14:paraId="40B7BF80" w14:textId="47E98190" w:rsidR="00691468" w:rsidRPr="005B26B0" w:rsidRDefault="00691468" w:rsidP="007846FB">
      <w:pPr>
        <w:spacing w:line="360" w:lineRule="auto"/>
        <w:rPr>
          <w:rFonts w:ascii="Arial" w:hAnsi="Arial" w:cs="Arial"/>
          <w:color w:val="000000" w:themeColor="text1"/>
        </w:rPr>
      </w:pPr>
      <w:r w:rsidRPr="005B26B0">
        <w:rPr>
          <w:rFonts w:ascii="Arial" w:hAnsi="Arial" w:cs="Arial"/>
          <w:b/>
          <w:color w:val="000000" w:themeColor="text1"/>
        </w:rPr>
        <w:t>Superintendente</w:t>
      </w:r>
    </w:p>
    <w:p w14:paraId="177D4A88" w14:textId="77777777" w:rsidR="00962082" w:rsidRPr="005B26B0" w:rsidRDefault="00962082" w:rsidP="00962082">
      <w:pPr>
        <w:spacing w:line="360" w:lineRule="auto"/>
        <w:rPr>
          <w:rFonts w:ascii="Arial" w:hAnsi="Arial" w:cs="Arial"/>
          <w:color w:val="000000" w:themeColor="text1"/>
        </w:rPr>
      </w:pPr>
      <w:r w:rsidRPr="005B26B0">
        <w:rPr>
          <w:rFonts w:ascii="Arial" w:hAnsi="Arial" w:cs="Arial"/>
          <w:color w:val="000000" w:themeColor="text1"/>
        </w:rPr>
        <w:t>Jorge Antônio Weschenfelder</w:t>
      </w:r>
    </w:p>
    <w:p w14:paraId="3B547619" w14:textId="77777777" w:rsidR="007846FB" w:rsidRPr="005B26B0" w:rsidRDefault="007846FB" w:rsidP="007846FB">
      <w:pPr>
        <w:rPr>
          <w:rFonts w:ascii="Arial" w:hAnsi="Arial" w:cs="Arial"/>
          <w:color w:val="000000" w:themeColor="text1"/>
        </w:rPr>
      </w:pPr>
    </w:p>
    <w:p w14:paraId="03BB5C86" w14:textId="49D995CB" w:rsidR="00691468" w:rsidRPr="005B26B0" w:rsidRDefault="00691468" w:rsidP="007846FB">
      <w:pPr>
        <w:rPr>
          <w:rFonts w:ascii="Arial" w:hAnsi="Arial" w:cs="Arial"/>
          <w:b/>
          <w:color w:val="000000" w:themeColor="text1"/>
        </w:rPr>
      </w:pPr>
      <w:r w:rsidRPr="005B26B0">
        <w:rPr>
          <w:rFonts w:ascii="Arial" w:hAnsi="Arial" w:cs="Arial"/>
          <w:b/>
          <w:color w:val="000000" w:themeColor="text1"/>
        </w:rPr>
        <w:t>Gerência</w:t>
      </w:r>
    </w:p>
    <w:p w14:paraId="03B53942" w14:textId="77777777" w:rsidR="00962082" w:rsidRPr="005B26B0" w:rsidRDefault="00962082" w:rsidP="00962082">
      <w:pPr>
        <w:spacing w:line="360" w:lineRule="auto"/>
        <w:rPr>
          <w:rFonts w:ascii="Arial" w:hAnsi="Arial" w:cs="Arial"/>
          <w:color w:val="000000" w:themeColor="text1"/>
        </w:rPr>
      </w:pPr>
      <w:r w:rsidRPr="005B26B0">
        <w:rPr>
          <w:rFonts w:ascii="Arial" w:hAnsi="Arial" w:cs="Arial"/>
          <w:color w:val="000000" w:themeColor="text1"/>
        </w:rPr>
        <w:t>Jobson Nunes​</w:t>
      </w:r>
    </w:p>
    <w:p w14:paraId="5DAF7603" w14:textId="77777777" w:rsidR="007846FB" w:rsidRPr="005B26B0" w:rsidRDefault="007846FB" w:rsidP="007846FB">
      <w:pPr>
        <w:rPr>
          <w:rFonts w:ascii="Arial" w:hAnsi="Arial" w:cs="Arial"/>
        </w:rPr>
      </w:pPr>
    </w:p>
    <w:p w14:paraId="7B6D4018" w14:textId="77777777" w:rsidR="00691468" w:rsidRPr="005B26B0" w:rsidRDefault="00691468" w:rsidP="007846FB">
      <w:pPr>
        <w:rPr>
          <w:rFonts w:ascii="Arial" w:hAnsi="Arial" w:cs="Arial"/>
          <w:b/>
          <w:color w:val="000000" w:themeColor="text1"/>
        </w:rPr>
      </w:pPr>
      <w:r w:rsidRPr="005B26B0">
        <w:rPr>
          <w:rFonts w:ascii="Arial" w:hAnsi="Arial" w:cs="Arial"/>
          <w:b/>
          <w:color w:val="000000" w:themeColor="text1"/>
        </w:rPr>
        <w:t>Coordenação</w:t>
      </w:r>
    </w:p>
    <w:p w14:paraId="1D675F10" w14:textId="77777777" w:rsidR="00962082" w:rsidRPr="005B26B0" w:rsidRDefault="00962082" w:rsidP="00962082">
      <w:pPr>
        <w:spacing w:line="360" w:lineRule="auto"/>
        <w:rPr>
          <w:rFonts w:ascii="Arial" w:hAnsi="Arial" w:cs="Arial"/>
          <w:color w:val="000000" w:themeColor="text1"/>
        </w:rPr>
      </w:pPr>
      <w:r w:rsidRPr="005B26B0">
        <w:rPr>
          <w:rFonts w:ascii="Arial" w:hAnsi="Arial" w:cs="Arial"/>
          <w:color w:val="000000" w:themeColor="text1"/>
        </w:rPr>
        <w:t>David Ramos</w:t>
      </w:r>
    </w:p>
    <w:p w14:paraId="38A07DF7" w14:textId="77777777" w:rsidR="00691468" w:rsidRPr="005B26B0" w:rsidRDefault="00691468" w:rsidP="007846FB">
      <w:pPr>
        <w:pStyle w:val="Corpodetexto"/>
        <w:numPr>
          <w:ilvl w:val="0"/>
          <w:numId w:val="0"/>
        </w:numPr>
        <w:ind w:left="1134"/>
        <w:rPr>
          <w:rFonts w:cs="Arial"/>
          <w:color w:val="000000" w:themeColor="text1"/>
          <w:sz w:val="24"/>
          <w:szCs w:val="24"/>
        </w:rPr>
      </w:pPr>
    </w:p>
    <w:p w14:paraId="7DCC320D" w14:textId="1DA91390" w:rsidR="00844611" w:rsidRPr="005B26B0" w:rsidRDefault="00844611" w:rsidP="00661C8E">
      <w:pPr>
        <w:rPr>
          <w:rFonts w:ascii="Arial" w:hAnsi="Arial" w:cs="Arial"/>
          <w:b/>
          <w:color w:val="000000" w:themeColor="text1"/>
        </w:rPr>
      </w:pPr>
      <w:r w:rsidRPr="005B26B0">
        <w:rPr>
          <w:rFonts w:ascii="Arial" w:hAnsi="Arial" w:cs="Arial"/>
          <w:b/>
          <w:color w:val="000000" w:themeColor="text1"/>
        </w:rPr>
        <w:t>Liderança</w:t>
      </w:r>
      <w:r w:rsidR="00691468" w:rsidRPr="005B26B0">
        <w:rPr>
          <w:rFonts w:ascii="Arial" w:hAnsi="Arial" w:cs="Arial"/>
          <w:b/>
          <w:color w:val="000000" w:themeColor="text1"/>
        </w:rPr>
        <w:t xml:space="preserve"> </w:t>
      </w:r>
    </w:p>
    <w:p w14:paraId="230C6B16" w14:textId="3C268F2C" w:rsidR="00962082" w:rsidRPr="005B26B0" w:rsidRDefault="00962082" w:rsidP="00962082">
      <w:pPr>
        <w:spacing w:line="360" w:lineRule="auto"/>
        <w:rPr>
          <w:rFonts w:ascii="Arial" w:hAnsi="Arial" w:cs="Arial"/>
          <w:color w:val="000000" w:themeColor="text1"/>
        </w:rPr>
      </w:pPr>
      <w:r w:rsidRPr="005B26B0">
        <w:rPr>
          <w:rFonts w:ascii="Arial" w:hAnsi="Arial" w:cs="Arial"/>
          <w:color w:val="000000" w:themeColor="text1"/>
        </w:rPr>
        <w:t>J</w:t>
      </w:r>
      <w:r w:rsidR="00A25E1E">
        <w:rPr>
          <w:rFonts w:ascii="Arial" w:hAnsi="Arial" w:cs="Arial"/>
          <w:color w:val="000000" w:themeColor="text1"/>
        </w:rPr>
        <w:t>ulia Pimenta Souza</w:t>
      </w:r>
    </w:p>
    <w:p w14:paraId="2E7501FC" w14:textId="5BAE3E08" w:rsidR="00962082" w:rsidRPr="005B26B0" w:rsidRDefault="00962082" w:rsidP="00962082">
      <w:pPr>
        <w:spacing w:line="360" w:lineRule="auto"/>
        <w:rPr>
          <w:rFonts w:ascii="Arial" w:hAnsi="Arial" w:cs="Arial"/>
          <w:color w:val="000000" w:themeColor="text1"/>
        </w:rPr>
      </w:pPr>
    </w:p>
    <w:p w14:paraId="7CC4A2FE" w14:textId="1EADE0D0" w:rsidR="00EC0E21" w:rsidRPr="005B26B0" w:rsidRDefault="00EC0E21" w:rsidP="007846FB">
      <w:pPr>
        <w:rPr>
          <w:rFonts w:ascii="Arial" w:hAnsi="Arial" w:cs="Arial"/>
          <w:color w:val="000000" w:themeColor="text1"/>
        </w:rPr>
      </w:pPr>
    </w:p>
    <w:p w14:paraId="0B8CC107" w14:textId="31D5D587" w:rsidR="00661C8E" w:rsidRPr="005B26B0" w:rsidRDefault="00661C8E" w:rsidP="007846FB">
      <w:pPr>
        <w:rPr>
          <w:rFonts w:ascii="Arial" w:hAnsi="Arial" w:cs="Arial"/>
          <w:color w:val="000000" w:themeColor="text1"/>
        </w:rPr>
      </w:pPr>
    </w:p>
    <w:p w14:paraId="26736F77" w14:textId="77777777" w:rsidR="007846FB" w:rsidRPr="005B26B0" w:rsidRDefault="007846FB" w:rsidP="007846FB">
      <w:pPr>
        <w:rPr>
          <w:rFonts w:ascii="Arial" w:hAnsi="Arial" w:cs="Arial"/>
          <w:color w:val="000000" w:themeColor="text1"/>
        </w:rPr>
      </w:pPr>
    </w:p>
    <w:p w14:paraId="73DDFE0F" w14:textId="2F10BF33" w:rsidR="00691468" w:rsidRPr="005B26B0" w:rsidRDefault="00691468" w:rsidP="00691468">
      <w:pPr>
        <w:spacing w:line="360" w:lineRule="auto"/>
        <w:ind w:right="-1"/>
        <w:jc w:val="center"/>
        <w:rPr>
          <w:rFonts w:ascii="Arial" w:hAnsi="Arial" w:cs="Arial"/>
          <w:b/>
          <w:bCs/>
          <w:color w:val="000000" w:themeColor="text1"/>
        </w:rPr>
      </w:pPr>
    </w:p>
    <w:p w14:paraId="3083D9A6" w14:textId="4D419224" w:rsidR="007251B0" w:rsidRPr="005B26B0" w:rsidRDefault="007251B0" w:rsidP="00691468">
      <w:pPr>
        <w:spacing w:line="360" w:lineRule="auto"/>
        <w:ind w:right="-1"/>
        <w:jc w:val="center"/>
        <w:rPr>
          <w:rFonts w:ascii="Arial" w:hAnsi="Arial" w:cs="Arial"/>
          <w:b/>
          <w:bCs/>
          <w:color w:val="000000" w:themeColor="text1"/>
        </w:rPr>
      </w:pPr>
    </w:p>
    <w:p w14:paraId="67904AF0" w14:textId="166BE256" w:rsidR="007251B0" w:rsidRPr="005B26B0" w:rsidRDefault="007251B0" w:rsidP="00691468">
      <w:pPr>
        <w:spacing w:line="360" w:lineRule="auto"/>
        <w:ind w:right="-1"/>
        <w:jc w:val="center"/>
        <w:rPr>
          <w:rFonts w:ascii="Arial" w:hAnsi="Arial" w:cs="Arial"/>
          <w:b/>
          <w:bCs/>
          <w:color w:val="000000" w:themeColor="text1"/>
        </w:rPr>
      </w:pPr>
    </w:p>
    <w:p w14:paraId="43D6C0FA" w14:textId="20B61874" w:rsidR="00962082" w:rsidRPr="005B26B0" w:rsidRDefault="00962082" w:rsidP="00691468">
      <w:pPr>
        <w:spacing w:line="360" w:lineRule="auto"/>
        <w:ind w:right="-1"/>
        <w:jc w:val="center"/>
        <w:rPr>
          <w:rFonts w:ascii="Arial" w:hAnsi="Arial" w:cs="Arial"/>
          <w:b/>
          <w:bCs/>
          <w:color w:val="000000" w:themeColor="text1"/>
        </w:rPr>
      </w:pPr>
    </w:p>
    <w:p w14:paraId="04D4E79F" w14:textId="76C66B31" w:rsidR="00962082" w:rsidRPr="005B26B0" w:rsidRDefault="00962082" w:rsidP="00691468">
      <w:pPr>
        <w:spacing w:line="360" w:lineRule="auto"/>
        <w:ind w:right="-1"/>
        <w:jc w:val="center"/>
        <w:rPr>
          <w:rFonts w:ascii="Arial" w:hAnsi="Arial" w:cs="Arial"/>
          <w:b/>
          <w:bCs/>
          <w:color w:val="000000" w:themeColor="text1"/>
        </w:rPr>
      </w:pPr>
    </w:p>
    <w:p w14:paraId="350B2BFD" w14:textId="08A3660D" w:rsidR="00962082" w:rsidRPr="005B26B0" w:rsidRDefault="00962082" w:rsidP="00691468">
      <w:pPr>
        <w:spacing w:line="360" w:lineRule="auto"/>
        <w:ind w:right="-1"/>
        <w:jc w:val="center"/>
        <w:rPr>
          <w:rFonts w:ascii="Arial" w:hAnsi="Arial" w:cs="Arial"/>
          <w:b/>
          <w:bCs/>
          <w:color w:val="000000" w:themeColor="text1"/>
        </w:rPr>
      </w:pPr>
    </w:p>
    <w:p w14:paraId="7F8EABBA" w14:textId="1F5F08D1" w:rsidR="00962082" w:rsidRPr="005B26B0" w:rsidRDefault="00962082" w:rsidP="00691468">
      <w:pPr>
        <w:spacing w:line="360" w:lineRule="auto"/>
        <w:ind w:right="-1"/>
        <w:jc w:val="center"/>
        <w:rPr>
          <w:rFonts w:ascii="Arial" w:hAnsi="Arial" w:cs="Arial"/>
          <w:b/>
          <w:bCs/>
          <w:color w:val="000000" w:themeColor="text1"/>
        </w:rPr>
      </w:pPr>
    </w:p>
    <w:p w14:paraId="1BE1F259" w14:textId="77777777" w:rsidR="00962082" w:rsidRPr="005B26B0" w:rsidRDefault="00962082" w:rsidP="00691468">
      <w:pPr>
        <w:spacing w:line="360" w:lineRule="auto"/>
        <w:ind w:right="-1"/>
        <w:jc w:val="center"/>
        <w:rPr>
          <w:rFonts w:ascii="Arial" w:hAnsi="Arial" w:cs="Arial"/>
          <w:b/>
          <w:bCs/>
          <w:color w:val="000000" w:themeColor="text1"/>
        </w:rPr>
      </w:pPr>
    </w:p>
    <w:p w14:paraId="4BB5776F" w14:textId="0BB3B5AB" w:rsidR="007251B0" w:rsidRPr="005B26B0" w:rsidRDefault="007251B0" w:rsidP="00691468">
      <w:pPr>
        <w:spacing w:line="360" w:lineRule="auto"/>
        <w:ind w:right="-1"/>
        <w:jc w:val="center"/>
        <w:rPr>
          <w:rFonts w:ascii="Arial" w:hAnsi="Arial" w:cs="Arial"/>
          <w:b/>
          <w:bCs/>
          <w:color w:val="000000" w:themeColor="text1"/>
        </w:rPr>
      </w:pPr>
    </w:p>
    <w:p w14:paraId="084D1A85" w14:textId="10FF190A" w:rsidR="007251B0" w:rsidRPr="005B26B0" w:rsidRDefault="007251B0" w:rsidP="00691468">
      <w:pPr>
        <w:spacing w:line="360" w:lineRule="auto"/>
        <w:ind w:right="-1"/>
        <w:jc w:val="center"/>
        <w:rPr>
          <w:rFonts w:ascii="Arial" w:hAnsi="Arial" w:cs="Arial"/>
          <w:b/>
          <w:bCs/>
          <w:color w:val="000000" w:themeColor="text1"/>
        </w:rPr>
      </w:pPr>
    </w:p>
    <w:p w14:paraId="3A1346F8" w14:textId="77777777" w:rsidR="007846FB" w:rsidRPr="005B26B0" w:rsidRDefault="007846FB" w:rsidP="00606C8F">
      <w:pPr>
        <w:spacing w:line="360" w:lineRule="auto"/>
        <w:ind w:right="-1"/>
        <w:rPr>
          <w:rFonts w:ascii="Arial" w:hAnsi="Arial" w:cs="Arial"/>
          <w:b/>
          <w:bCs/>
          <w:color w:val="000000" w:themeColor="text1"/>
        </w:rPr>
      </w:pPr>
    </w:p>
    <w:p w14:paraId="07855441" w14:textId="681004AB" w:rsidR="002D46D5" w:rsidRDefault="007F4626" w:rsidP="002D46D5">
      <w:pPr>
        <w:rPr>
          <w:rFonts w:ascii="Arial" w:hAnsi="Arial" w:cs="Arial"/>
          <w:b/>
        </w:rPr>
      </w:pPr>
      <w:r w:rsidRPr="005B26B0">
        <w:rPr>
          <w:rFonts w:ascii="Arial" w:hAnsi="Arial" w:cs="Arial"/>
          <w:b/>
        </w:rPr>
        <w:lastRenderedPageBreak/>
        <w:t>SUMARIO</w:t>
      </w:r>
    </w:p>
    <w:p w14:paraId="499004E3" w14:textId="77777777" w:rsidR="00F17A09" w:rsidRPr="005B26B0" w:rsidRDefault="00F17A09" w:rsidP="002D46D5">
      <w:pPr>
        <w:rPr>
          <w:rFonts w:ascii="Arial" w:hAnsi="Arial" w:cs="Arial"/>
          <w:b/>
        </w:rPr>
      </w:pPr>
    </w:p>
    <w:p w14:paraId="2379253A" w14:textId="7E42BB41" w:rsidR="00011985" w:rsidRDefault="002D46D5">
      <w:pPr>
        <w:pStyle w:val="Sumrio1"/>
        <w:rPr>
          <w:rFonts w:asciiTheme="minorHAnsi" w:eastAsiaTheme="minorEastAsia" w:hAnsiTheme="minorHAnsi" w:cstheme="minorBidi"/>
          <w:noProof/>
          <w:szCs w:val="22"/>
        </w:rPr>
      </w:pPr>
      <w:r w:rsidRPr="008471E3">
        <w:rPr>
          <w:rFonts w:cs="Arial"/>
          <w:noProof/>
          <w:sz w:val="20"/>
        </w:rPr>
        <w:fldChar w:fldCharType="begin"/>
      </w:r>
      <w:r w:rsidRPr="008471E3">
        <w:rPr>
          <w:rFonts w:cs="Arial"/>
          <w:noProof/>
          <w:sz w:val="20"/>
        </w:rPr>
        <w:instrText xml:space="preserve"> TOC \o "1-3" \h \z \u </w:instrText>
      </w:r>
      <w:r w:rsidRPr="008471E3">
        <w:rPr>
          <w:rFonts w:cs="Arial"/>
          <w:noProof/>
          <w:sz w:val="20"/>
        </w:rPr>
        <w:fldChar w:fldCharType="separate"/>
      </w:r>
      <w:hyperlink w:anchor="_Toc108705700" w:history="1">
        <w:r w:rsidR="00011985" w:rsidRPr="00312BAC">
          <w:rPr>
            <w:rStyle w:val="Hyperlink"/>
            <w:rFonts w:cs="Arial"/>
            <w:noProof/>
          </w:rPr>
          <w:t>1.</w:t>
        </w:r>
        <w:r w:rsidR="00011985">
          <w:rPr>
            <w:rFonts w:asciiTheme="minorHAnsi" w:eastAsiaTheme="minorEastAsia" w:hAnsiTheme="minorHAnsi" w:cstheme="minorBidi"/>
            <w:noProof/>
            <w:szCs w:val="22"/>
          </w:rPr>
          <w:tab/>
        </w:r>
        <w:r w:rsidR="00011985" w:rsidRPr="00312BAC">
          <w:rPr>
            <w:rStyle w:val="Hyperlink"/>
            <w:rFonts w:cs="Arial"/>
            <w:noProof/>
          </w:rPr>
          <w:t>OBJETIVO</w:t>
        </w:r>
        <w:r w:rsidR="00011985">
          <w:rPr>
            <w:noProof/>
            <w:webHidden/>
          </w:rPr>
          <w:tab/>
        </w:r>
        <w:r w:rsidR="00011985">
          <w:rPr>
            <w:noProof/>
            <w:webHidden/>
          </w:rPr>
          <w:fldChar w:fldCharType="begin"/>
        </w:r>
        <w:r w:rsidR="00011985">
          <w:rPr>
            <w:noProof/>
            <w:webHidden/>
          </w:rPr>
          <w:instrText xml:space="preserve"> PAGEREF _Toc108705700 \h </w:instrText>
        </w:r>
        <w:r w:rsidR="00011985">
          <w:rPr>
            <w:noProof/>
            <w:webHidden/>
          </w:rPr>
        </w:r>
        <w:r w:rsidR="00011985">
          <w:rPr>
            <w:noProof/>
            <w:webHidden/>
          </w:rPr>
          <w:fldChar w:fldCharType="separate"/>
        </w:r>
        <w:r w:rsidR="00EC1A2D">
          <w:rPr>
            <w:noProof/>
            <w:webHidden/>
          </w:rPr>
          <w:t>5</w:t>
        </w:r>
        <w:r w:rsidR="00011985">
          <w:rPr>
            <w:noProof/>
            <w:webHidden/>
          </w:rPr>
          <w:fldChar w:fldCharType="end"/>
        </w:r>
      </w:hyperlink>
    </w:p>
    <w:p w14:paraId="7995EF78" w14:textId="37245D1D" w:rsidR="00011985" w:rsidRDefault="00A25E1E">
      <w:pPr>
        <w:pStyle w:val="Sumrio1"/>
        <w:rPr>
          <w:rFonts w:asciiTheme="minorHAnsi" w:eastAsiaTheme="minorEastAsia" w:hAnsiTheme="minorHAnsi" w:cstheme="minorBidi"/>
          <w:noProof/>
          <w:szCs w:val="22"/>
        </w:rPr>
      </w:pPr>
      <w:hyperlink w:anchor="_Toc108705701" w:history="1">
        <w:r w:rsidR="00011985" w:rsidRPr="00312BAC">
          <w:rPr>
            <w:rStyle w:val="Hyperlink"/>
            <w:rFonts w:cs="Arial"/>
            <w:noProof/>
          </w:rPr>
          <w:t>2.</w:t>
        </w:r>
        <w:r w:rsidR="00011985">
          <w:rPr>
            <w:rFonts w:asciiTheme="minorHAnsi" w:eastAsiaTheme="minorEastAsia" w:hAnsiTheme="minorHAnsi" w:cstheme="minorBidi"/>
            <w:noProof/>
            <w:szCs w:val="22"/>
          </w:rPr>
          <w:tab/>
        </w:r>
        <w:r w:rsidR="00011985" w:rsidRPr="00312BAC">
          <w:rPr>
            <w:rStyle w:val="Hyperlink"/>
            <w:rFonts w:cs="Arial"/>
            <w:noProof/>
          </w:rPr>
          <w:t>PROPÓSITO DO PROCESSO</w:t>
        </w:r>
        <w:r w:rsidR="00011985">
          <w:rPr>
            <w:noProof/>
            <w:webHidden/>
          </w:rPr>
          <w:tab/>
        </w:r>
        <w:r w:rsidR="00011985">
          <w:rPr>
            <w:noProof/>
            <w:webHidden/>
          </w:rPr>
          <w:fldChar w:fldCharType="begin"/>
        </w:r>
        <w:r w:rsidR="00011985">
          <w:rPr>
            <w:noProof/>
            <w:webHidden/>
          </w:rPr>
          <w:instrText xml:space="preserve"> PAGEREF _Toc108705701 \h </w:instrText>
        </w:r>
        <w:r w:rsidR="00011985">
          <w:rPr>
            <w:noProof/>
            <w:webHidden/>
          </w:rPr>
        </w:r>
        <w:r w:rsidR="00011985">
          <w:rPr>
            <w:noProof/>
            <w:webHidden/>
          </w:rPr>
          <w:fldChar w:fldCharType="separate"/>
        </w:r>
        <w:r w:rsidR="00EC1A2D">
          <w:rPr>
            <w:noProof/>
            <w:webHidden/>
          </w:rPr>
          <w:t>5</w:t>
        </w:r>
        <w:r w:rsidR="00011985">
          <w:rPr>
            <w:noProof/>
            <w:webHidden/>
          </w:rPr>
          <w:fldChar w:fldCharType="end"/>
        </w:r>
      </w:hyperlink>
    </w:p>
    <w:p w14:paraId="0810C0CA" w14:textId="05330118" w:rsidR="00011985" w:rsidRDefault="00A25E1E">
      <w:pPr>
        <w:pStyle w:val="Sumrio1"/>
        <w:rPr>
          <w:rFonts w:asciiTheme="minorHAnsi" w:eastAsiaTheme="minorEastAsia" w:hAnsiTheme="minorHAnsi" w:cstheme="minorBidi"/>
          <w:noProof/>
          <w:szCs w:val="22"/>
        </w:rPr>
      </w:pPr>
      <w:hyperlink w:anchor="_Toc108705702" w:history="1">
        <w:r w:rsidR="00011985" w:rsidRPr="00312BAC">
          <w:rPr>
            <w:rStyle w:val="Hyperlink"/>
            <w:rFonts w:cs="Arial"/>
            <w:noProof/>
          </w:rPr>
          <w:t>3.</w:t>
        </w:r>
        <w:r w:rsidR="00011985">
          <w:rPr>
            <w:rFonts w:asciiTheme="minorHAnsi" w:eastAsiaTheme="minorEastAsia" w:hAnsiTheme="minorHAnsi" w:cstheme="minorBidi"/>
            <w:noProof/>
            <w:szCs w:val="22"/>
          </w:rPr>
          <w:tab/>
        </w:r>
        <w:r w:rsidR="00011985" w:rsidRPr="00312BAC">
          <w:rPr>
            <w:rStyle w:val="Hyperlink"/>
            <w:rFonts w:cs="Arial"/>
            <w:noProof/>
          </w:rPr>
          <w:t>ESCOPO</w:t>
        </w:r>
        <w:r w:rsidR="00011985">
          <w:rPr>
            <w:noProof/>
            <w:webHidden/>
          </w:rPr>
          <w:tab/>
        </w:r>
        <w:r w:rsidR="00011985">
          <w:rPr>
            <w:noProof/>
            <w:webHidden/>
          </w:rPr>
          <w:fldChar w:fldCharType="begin"/>
        </w:r>
        <w:r w:rsidR="00011985">
          <w:rPr>
            <w:noProof/>
            <w:webHidden/>
          </w:rPr>
          <w:instrText xml:space="preserve"> PAGEREF _Toc108705702 \h </w:instrText>
        </w:r>
        <w:r w:rsidR="00011985">
          <w:rPr>
            <w:noProof/>
            <w:webHidden/>
          </w:rPr>
        </w:r>
        <w:r w:rsidR="00011985">
          <w:rPr>
            <w:noProof/>
            <w:webHidden/>
          </w:rPr>
          <w:fldChar w:fldCharType="separate"/>
        </w:r>
        <w:r w:rsidR="00EC1A2D">
          <w:rPr>
            <w:noProof/>
            <w:webHidden/>
          </w:rPr>
          <w:t>5</w:t>
        </w:r>
        <w:r w:rsidR="00011985">
          <w:rPr>
            <w:noProof/>
            <w:webHidden/>
          </w:rPr>
          <w:fldChar w:fldCharType="end"/>
        </w:r>
      </w:hyperlink>
    </w:p>
    <w:p w14:paraId="05C0B1F8" w14:textId="56C31854" w:rsidR="00011985" w:rsidRDefault="00A25E1E">
      <w:pPr>
        <w:pStyle w:val="Sumrio1"/>
        <w:rPr>
          <w:rFonts w:asciiTheme="minorHAnsi" w:eastAsiaTheme="minorEastAsia" w:hAnsiTheme="minorHAnsi" w:cstheme="minorBidi"/>
          <w:noProof/>
          <w:szCs w:val="22"/>
        </w:rPr>
      </w:pPr>
      <w:hyperlink w:anchor="_Toc108705703" w:history="1">
        <w:r w:rsidR="00011985" w:rsidRPr="00312BAC">
          <w:rPr>
            <w:rStyle w:val="Hyperlink"/>
            <w:rFonts w:cs="Arial"/>
            <w:noProof/>
          </w:rPr>
          <w:t>4.</w:t>
        </w:r>
        <w:r w:rsidR="00011985">
          <w:rPr>
            <w:rFonts w:asciiTheme="minorHAnsi" w:eastAsiaTheme="minorEastAsia" w:hAnsiTheme="minorHAnsi" w:cstheme="minorBidi"/>
            <w:noProof/>
            <w:szCs w:val="22"/>
          </w:rPr>
          <w:tab/>
        </w:r>
        <w:r w:rsidR="00011985" w:rsidRPr="00312BAC">
          <w:rPr>
            <w:rStyle w:val="Hyperlink"/>
            <w:rFonts w:cs="Arial"/>
            <w:noProof/>
          </w:rPr>
          <w:t>DEFINIÇÕES E ABREVIAÇÕES</w:t>
        </w:r>
        <w:r w:rsidR="00011985">
          <w:rPr>
            <w:noProof/>
            <w:webHidden/>
          </w:rPr>
          <w:tab/>
        </w:r>
        <w:r w:rsidR="00011985">
          <w:rPr>
            <w:noProof/>
            <w:webHidden/>
          </w:rPr>
          <w:fldChar w:fldCharType="begin"/>
        </w:r>
        <w:r w:rsidR="00011985">
          <w:rPr>
            <w:noProof/>
            <w:webHidden/>
          </w:rPr>
          <w:instrText xml:space="preserve"> PAGEREF _Toc108705703 \h </w:instrText>
        </w:r>
        <w:r w:rsidR="00011985">
          <w:rPr>
            <w:noProof/>
            <w:webHidden/>
          </w:rPr>
        </w:r>
        <w:r w:rsidR="00011985">
          <w:rPr>
            <w:noProof/>
            <w:webHidden/>
          </w:rPr>
          <w:fldChar w:fldCharType="separate"/>
        </w:r>
        <w:r w:rsidR="00EC1A2D">
          <w:rPr>
            <w:noProof/>
            <w:webHidden/>
          </w:rPr>
          <w:t>5</w:t>
        </w:r>
        <w:r w:rsidR="00011985">
          <w:rPr>
            <w:noProof/>
            <w:webHidden/>
          </w:rPr>
          <w:fldChar w:fldCharType="end"/>
        </w:r>
      </w:hyperlink>
    </w:p>
    <w:p w14:paraId="4C782D7E" w14:textId="493A241A" w:rsidR="00011985" w:rsidRDefault="00A25E1E">
      <w:pPr>
        <w:pStyle w:val="Sumrio1"/>
        <w:rPr>
          <w:rFonts w:asciiTheme="minorHAnsi" w:eastAsiaTheme="minorEastAsia" w:hAnsiTheme="minorHAnsi" w:cstheme="minorBidi"/>
          <w:noProof/>
          <w:szCs w:val="22"/>
        </w:rPr>
      </w:pPr>
      <w:hyperlink w:anchor="_Toc108705704" w:history="1">
        <w:r w:rsidR="00011985" w:rsidRPr="00312BAC">
          <w:rPr>
            <w:rStyle w:val="Hyperlink"/>
            <w:rFonts w:cs="Arial"/>
            <w:noProof/>
          </w:rPr>
          <w:t>5.</w:t>
        </w:r>
        <w:r w:rsidR="00011985">
          <w:rPr>
            <w:rFonts w:asciiTheme="minorHAnsi" w:eastAsiaTheme="minorEastAsia" w:hAnsiTheme="minorHAnsi" w:cstheme="minorBidi"/>
            <w:noProof/>
            <w:szCs w:val="22"/>
          </w:rPr>
          <w:tab/>
        </w:r>
        <w:r w:rsidR="00011985" w:rsidRPr="00312BAC">
          <w:rPr>
            <w:rStyle w:val="Hyperlink"/>
            <w:rFonts w:cs="Arial"/>
            <w:noProof/>
          </w:rPr>
          <w:t>BENEFÍCIOS ESPERADOS</w:t>
        </w:r>
        <w:r w:rsidR="00011985">
          <w:rPr>
            <w:noProof/>
            <w:webHidden/>
          </w:rPr>
          <w:tab/>
        </w:r>
        <w:r w:rsidR="00011985">
          <w:rPr>
            <w:noProof/>
            <w:webHidden/>
          </w:rPr>
          <w:fldChar w:fldCharType="begin"/>
        </w:r>
        <w:r w:rsidR="00011985">
          <w:rPr>
            <w:noProof/>
            <w:webHidden/>
          </w:rPr>
          <w:instrText xml:space="preserve"> PAGEREF _Toc108705704 \h </w:instrText>
        </w:r>
        <w:r w:rsidR="00011985">
          <w:rPr>
            <w:noProof/>
            <w:webHidden/>
          </w:rPr>
        </w:r>
        <w:r w:rsidR="00011985">
          <w:rPr>
            <w:noProof/>
            <w:webHidden/>
          </w:rPr>
          <w:fldChar w:fldCharType="separate"/>
        </w:r>
        <w:r w:rsidR="00EC1A2D">
          <w:rPr>
            <w:noProof/>
            <w:webHidden/>
          </w:rPr>
          <w:t>6</w:t>
        </w:r>
        <w:r w:rsidR="00011985">
          <w:rPr>
            <w:noProof/>
            <w:webHidden/>
          </w:rPr>
          <w:fldChar w:fldCharType="end"/>
        </w:r>
      </w:hyperlink>
    </w:p>
    <w:p w14:paraId="39760FAB" w14:textId="346541D2" w:rsidR="00011985" w:rsidRDefault="00A25E1E">
      <w:pPr>
        <w:pStyle w:val="Sumrio1"/>
        <w:rPr>
          <w:rFonts w:asciiTheme="minorHAnsi" w:eastAsiaTheme="minorEastAsia" w:hAnsiTheme="minorHAnsi" w:cstheme="minorBidi"/>
          <w:noProof/>
          <w:szCs w:val="22"/>
        </w:rPr>
      </w:pPr>
      <w:hyperlink w:anchor="_Toc108705705" w:history="1">
        <w:r w:rsidR="00011985" w:rsidRPr="00312BAC">
          <w:rPr>
            <w:rStyle w:val="Hyperlink"/>
            <w:rFonts w:cs="Arial"/>
            <w:noProof/>
          </w:rPr>
          <w:t>6.</w:t>
        </w:r>
        <w:r w:rsidR="00011985">
          <w:rPr>
            <w:rFonts w:asciiTheme="minorHAnsi" w:eastAsiaTheme="minorEastAsia" w:hAnsiTheme="minorHAnsi" w:cstheme="minorBidi"/>
            <w:noProof/>
            <w:szCs w:val="22"/>
          </w:rPr>
          <w:tab/>
        </w:r>
        <w:r w:rsidR="00011985" w:rsidRPr="00312BAC">
          <w:rPr>
            <w:rStyle w:val="Hyperlink"/>
            <w:rFonts w:cs="Arial"/>
            <w:noProof/>
          </w:rPr>
          <w:t>REGRAS GERAIS</w:t>
        </w:r>
        <w:r w:rsidR="00011985">
          <w:rPr>
            <w:noProof/>
            <w:webHidden/>
          </w:rPr>
          <w:tab/>
        </w:r>
        <w:r w:rsidR="00011985">
          <w:rPr>
            <w:noProof/>
            <w:webHidden/>
          </w:rPr>
          <w:fldChar w:fldCharType="begin"/>
        </w:r>
        <w:r w:rsidR="00011985">
          <w:rPr>
            <w:noProof/>
            <w:webHidden/>
          </w:rPr>
          <w:instrText xml:space="preserve"> PAGEREF _Toc108705705 \h </w:instrText>
        </w:r>
        <w:r w:rsidR="00011985">
          <w:rPr>
            <w:noProof/>
            <w:webHidden/>
          </w:rPr>
        </w:r>
        <w:r w:rsidR="00011985">
          <w:rPr>
            <w:noProof/>
            <w:webHidden/>
          </w:rPr>
          <w:fldChar w:fldCharType="separate"/>
        </w:r>
        <w:r w:rsidR="00EC1A2D">
          <w:rPr>
            <w:noProof/>
            <w:webHidden/>
          </w:rPr>
          <w:t>7</w:t>
        </w:r>
        <w:r w:rsidR="00011985">
          <w:rPr>
            <w:noProof/>
            <w:webHidden/>
          </w:rPr>
          <w:fldChar w:fldCharType="end"/>
        </w:r>
      </w:hyperlink>
    </w:p>
    <w:p w14:paraId="0143E53F" w14:textId="710E3F95" w:rsidR="00011985" w:rsidRDefault="00A25E1E">
      <w:pPr>
        <w:pStyle w:val="Sumrio2"/>
        <w:rPr>
          <w:rFonts w:asciiTheme="minorHAnsi" w:eastAsiaTheme="minorEastAsia" w:hAnsiTheme="minorHAnsi" w:cstheme="minorBidi"/>
          <w:noProof/>
          <w:sz w:val="22"/>
          <w:szCs w:val="22"/>
        </w:rPr>
      </w:pPr>
      <w:hyperlink w:anchor="_Toc108705706" w:history="1">
        <w:r w:rsidR="00011985" w:rsidRPr="00312BAC">
          <w:rPr>
            <w:rStyle w:val="Hyperlink"/>
            <w:rFonts w:cs="Arial"/>
            <w:noProof/>
          </w:rPr>
          <w:t>6.1.</w:t>
        </w:r>
        <w:r w:rsidR="00011985">
          <w:rPr>
            <w:rFonts w:asciiTheme="minorHAnsi" w:eastAsiaTheme="minorEastAsia" w:hAnsiTheme="minorHAnsi" w:cstheme="minorBidi"/>
            <w:noProof/>
            <w:sz w:val="22"/>
            <w:szCs w:val="22"/>
          </w:rPr>
          <w:tab/>
        </w:r>
        <w:r w:rsidR="00011985" w:rsidRPr="00312BAC">
          <w:rPr>
            <w:rStyle w:val="Hyperlink"/>
            <w:rFonts w:cs="Arial"/>
            <w:noProof/>
          </w:rPr>
          <w:t>Regra para registro de problemas</w:t>
        </w:r>
        <w:r w:rsidR="00011985">
          <w:rPr>
            <w:noProof/>
            <w:webHidden/>
          </w:rPr>
          <w:tab/>
        </w:r>
        <w:r w:rsidR="00011985">
          <w:rPr>
            <w:noProof/>
            <w:webHidden/>
          </w:rPr>
          <w:fldChar w:fldCharType="begin"/>
        </w:r>
        <w:r w:rsidR="00011985">
          <w:rPr>
            <w:noProof/>
            <w:webHidden/>
          </w:rPr>
          <w:instrText xml:space="preserve"> PAGEREF _Toc108705706 \h </w:instrText>
        </w:r>
        <w:r w:rsidR="00011985">
          <w:rPr>
            <w:noProof/>
            <w:webHidden/>
          </w:rPr>
        </w:r>
        <w:r w:rsidR="00011985">
          <w:rPr>
            <w:noProof/>
            <w:webHidden/>
          </w:rPr>
          <w:fldChar w:fldCharType="separate"/>
        </w:r>
        <w:r w:rsidR="00EC1A2D">
          <w:rPr>
            <w:noProof/>
            <w:webHidden/>
          </w:rPr>
          <w:t>7</w:t>
        </w:r>
        <w:r w:rsidR="00011985">
          <w:rPr>
            <w:noProof/>
            <w:webHidden/>
          </w:rPr>
          <w:fldChar w:fldCharType="end"/>
        </w:r>
      </w:hyperlink>
    </w:p>
    <w:p w14:paraId="24BE585D" w14:textId="7BA71140" w:rsidR="00011985" w:rsidRDefault="00A25E1E">
      <w:pPr>
        <w:pStyle w:val="Sumrio2"/>
        <w:rPr>
          <w:rFonts w:asciiTheme="minorHAnsi" w:eastAsiaTheme="minorEastAsia" w:hAnsiTheme="minorHAnsi" w:cstheme="minorBidi"/>
          <w:noProof/>
          <w:sz w:val="22"/>
          <w:szCs w:val="22"/>
        </w:rPr>
      </w:pPr>
      <w:hyperlink w:anchor="_Toc108705707" w:history="1">
        <w:r w:rsidR="00011985" w:rsidRPr="00312BAC">
          <w:rPr>
            <w:rStyle w:val="Hyperlink"/>
            <w:noProof/>
          </w:rPr>
          <w:t>6.2.</w:t>
        </w:r>
        <w:r w:rsidR="00011985">
          <w:rPr>
            <w:rFonts w:asciiTheme="minorHAnsi" w:eastAsiaTheme="minorEastAsia" w:hAnsiTheme="minorHAnsi" w:cstheme="minorBidi"/>
            <w:noProof/>
            <w:sz w:val="22"/>
            <w:szCs w:val="22"/>
          </w:rPr>
          <w:tab/>
        </w:r>
        <w:r w:rsidR="00011985" w:rsidRPr="00312BAC">
          <w:rPr>
            <w:rStyle w:val="Hyperlink"/>
            <w:noProof/>
          </w:rPr>
          <w:t>Regras para definição de prioridade de problema</w:t>
        </w:r>
        <w:r w:rsidR="00011985">
          <w:rPr>
            <w:noProof/>
            <w:webHidden/>
          </w:rPr>
          <w:tab/>
        </w:r>
        <w:r w:rsidR="00011985">
          <w:rPr>
            <w:noProof/>
            <w:webHidden/>
          </w:rPr>
          <w:fldChar w:fldCharType="begin"/>
        </w:r>
        <w:r w:rsidR="00011985">
          <w:rPr>
            <w:noProof/>
            <w:webHidden/>
          </w:rPr>
          <w:instrText xml:space="preserve"> PAGEREF _Toc108705707 \h </w:instrText>
        </w:r>
        <w:r w:rsidR="00011985">
          <w:rPr>
            <w:noProof/>
            <w:webHidden/>
          </w:rPr>
        </w:r>
        <w:r w:rsidR="00011985">
          <w:rPr>
            <w:noProof/>
            <w:webHidden/>
          </w:rPr>
          <w:fldChar w:fldCharType="separate"/>
        </w:r>
        <w:r w:rsidR="00EC1A2D">
          <w:rPr>
            <w:noProof/>
            <w:webHidden/>
          </w:rPr>
          <w:t>7</w:t>
        </w:r>
        <w:r w:rsidR="00011985">
          <w:rPr>
            <w:noProof/>
            <w:webHidden/>
          </w:rPr>
          <w:fldChar w:fldCharType="end"/>
        </w:r>
      </w:hyperlink>
    </w:p>
    <w:p w14:paraId="35509D49" w14:textId="69458A29" w:rsidR="00011985" w:rsidRDefault="00A25E1E">
      <w:pPr>
        <w:pStyle w:val="Sumrio3"/>
        <w:rPr>
          <w:rFonts w:asciiTheme="minorHAnsi" w:eastAsiaTheme="minorEastAsia" w:hAnsiTheme="minorHAnsi" w:cstheme="minorBidi"/>
          <w:noProof/>
          <w:sz w:val="22"/>
          <w:szCs w:val="22"/>
        </w:rPr>
      </w:pPr>
      <w:hyperlink w:anchor="_Toc108705708" w:history="1">
        <w:r w:rsidR="00011985" w:rsidRPr="00312BAC">
          <w:rPr>
            <w:rStyle w:val="Hyperlink"/>
            <w:noProof/>
          </w:rPr>
          <w:t>6.2.1.</w:t>
        </w:r>
        <w:r w:rsidR="00011985">
          <w:rPr>
            <w:rFonts w:asciiTheme="minorHAnsi" w:eastAsiaTheme="minorEastAsia" w:hAnsiTheme="minorHAnsi" w:cstheme="minorBidi"/>
            <w:noProof/>
            <w:sz w:val="22"/>
            <w:szCs w:val="22"/>
          </w:rPr>
          <w:tab/>
        </w:r>
        <w:r w:rsidR="00011985" w:rsidRPr="00312BAC">
          <w:rPr>
            <w:rStyle w:val="Hyperlink"/>
            <w:noProof/>
          </w:rPr>
          <w:t>Impacto</w:t>
        </w:r>
        <w:r w:rsidR="00011985">
          <w:rPr>
            <w:noProof/>
            <w:webHidden/>
          </w:rPr>
          <w:tab/>
        </w:r>
        <w:r w:rsidR="00011985">
          <w:rPr>
            <w:noProof/>
            <w:webHidden/>
          </w:rPr>
          <w:fldChar w:fldCharType="begin"/>
        </w:r>
        <w:r w:rsidR="00011985">
          <w:rPr>
            <w:noProof/>
            <w:webHidden/>
          </w:rPr>
          <w:instrText xml:space="preserve"> PAGEREF _Toc108705708 \h </w:instrText>
        </w:r>
        <w:r w:rsidR="00011985">
          <w:rPr>
            <w:noProof/>
            <w:webHidden/>
          </w:rPr>
        </w:r>
        <w:r w:rsidR="00011985">
          <w:rPr>
            <w:noProof/>
            <w:webHidden/>
          </w:rPr>
          <w:fldChar w:fldCharType="separate"/>
        </w:r>
        <w:r w:rsidR="00EC1A2D">
          <w:rPr>
            <w:noProof/>
            <w:webHidden/>
          </w:rPr>
          <w:t>7</w:t>
        </w:r>
        <w:r w:rsidR="00011985">
          <w:rPr>
            <w:noProof/>
            <w:webHidden/>
          </w:rPr>
          <w:fldChar w:fldCharType="end"/>
        </w:r>
      </w:hyperlink>
    </w:p>
    <w:p w14:paraId="70AED305" w14:textId="38443233" w:rsidR="00011985" w:rsidRDefault="00A25E1E">
      <w:pPr>
        <w:pStyle w:val="Sumrio3"/>
        <w:rPr>
          <w:rFonts w:asciiTheme="minorHAnsi" w:eastAsiaTheme="minorEastAsia" w:hAnsiTheme="minorHAnsi" w:cstheme="minorBidi"/>
          <w:noProof/>
          <w:sz w:val="22"/>
          <w:szCs w:val="22"/>
        </w:rPr>
      </w:pPr>
      <w:hyperlink w:anchor="_Toc108705709" w:history="1">
        <w:r w:rsidR="00011985" w:rsidRPr="00312BAC">
          <w:rPr>
            <w:rStyle w:val="Hyperlink"/>
            <w:noProof/>
          </w:rPr>
          <w:t>6.2.2.</w:t>
        </w:r>
        <w:r w:rsidR="00011985">
          <w:rPr>
            <w:rFonts w:asciiTheme="minorHAnsi" w:eastAsiaTheme="minorEastAsia" w:hAnsiTheme="minorHAnsi" w:cstheme="minorBidi"/>
            <w:noProof/>
            <w:sz w:val="22"/>
            <w:szCs w:val="22"/>
          </w:rPr>
          <w:tab/>
        </w:r>
        <w:r w:rsidR="00011985" w:rsidRPr="00312BAC">
          <w:rPr>
            <w:rStyle w:val="Hyperlink"/>
            <w:noProof/>
          </w:rPr>
          <w:t>Urgência</w:t>
        </w:r>
        <w:r w:rsidR="00011985">
          <w:rPr>
            <w:noProof/>
            <w:webHidden/>
          </w:rPr>
          <w:tab/>
        </w:r>
        <w:r w:rsidR="00011985">
          <w:rPr>
            <w:noProof/>
            <w:webHidden/>
          </w:rPr>
          <w:fldChar w:fldCharType="begin"/>
        </w:r>
        <w:r w:rsidR="00011985">
          <w:rPr>
            <w:noProof/>
            <w:webHidden/>
          </w:rPr>
          <w:instrText xml:space="preserve"> PAGEREF _Toc108705709 \h </w:instrText>
        </w:r>
        <w:r w:rsidR="00011985">
          <w:rPr>
            <w:noProof/>
            <w:webHidden/>
          </w:rPr>
        </w:r>
        <w:r w:rsidR="00011985">
          <w:rPr>
            <w:noProof/>
            <w:webHidden/>
          </w:rPr>
          <w:fldChar w:fldCharType="separate"/>
        </w:r>
        <w:r w:rsidR="00EC1A2D">
          <w:rPr>
            <w:noProof/>
            <w:webHidden/>
          </w:rPr>
          <w:t>8</w:t>
        </w:r>
        <w:r w:rsidR="00011985">
          <w:rPr>
            <w:noProof/>
            <w:webHidden/>
          </w:rPr>
          <w:fldChar w:fldCharType="end"/>
        </w:r>
      </w:hyperlink>
    </w:p>
    <w:p w14:paraId="7DE252AC" w14:textId="51EF41B9" w:rsidR="00011985" w:rsidRDefault="00A25E1E">
      <w:pPr>
        <w:pStyle w:val="Sumrio3"/>
        <w:rPr>
          <w:rFonts w:asciiTheme="minorHAnsi" w:eastAsiaTheme="minorEastAsia" w:hAnsiTheme="minorHAnsi" w:cstheme="minorBidi"/>
          <w:noProof/>
          <w:sz w:val="22"/>
          <w:szCs w:val="22"/>
        </w:rPr>
      </w:pPr>
      <w:hyperlink w:anchor="_Toc108705710" w:history="1">
        <w:r w:rsidR="00011985" w:rsidRPr="00312BAC">
          <w:rPr>
            <w:rStyle w:val="Hyperlink"/>
            <w:noProof/>
          </w:rPr>
          <w:t>6.2.3.</w:t>
        </w:r>
        <w:r w:rsidR="00011985">
          <w:rPr>
            <w:rFonts w:asciiTheme="minorHAnsi" w:eastAsiaTheme="minorEastAsia" w:hAnsiTheme="minorHAnsi" w:cstheme="minorBidi"/>
            <w:noProof/>
            <w:sz w:val="22"/>
            <w:szCs w:val="22"/>
          </w:rPr>
          <w:tab/>
        </w:r>
        <w:r w:rsidR="00011985" w:rsidRPr="00312BAC">
          <w:rPr>
            <w:rStyle w:val="Hyperlink"/>
            <w:noProof/>
          </w:rPr>
          <w:t>Priorização</w:t>
        </w:r>
        <w:r w:rsidR="00011985">
          <w:rPr>
            <w:noProof/>
            <w:webHidden/>
          </w:rPr>
          <w:tab/>
        </w:r>
        <w:r w:rsidR="00011985">
          <w:rPr>
            <w:noProof/>
            <w:webHidden/>
          </w:rPr>
          <w:fldChar w:fldCharType="begin"/>
        </w:r>
        <w:r w:rsidR="00011985">
          <w:rPr>
            <w:noProof/>
            <w:webHidden/>
          </w:rPr>
          <w:instrText xml:space="preserve"> PAGEREF _Toc108705710 \h </w:instrText>
        </w:r>
        <w:r w:rsidR="00011985">
          <w:rPr>
            <w:noProof/>
            <w:webHidden/>
          </w:rPr>
        </w:r>
        <w:r w:rsidR="00011985">
          <w:rPr>
            <w:noProof/>
            <w:webHidden/>
          </w:rPr>
          <w:fldChar w:fldCharType="separate"/>
        </w:r>
        <w:r w:rsidR="00EC1A2D">
          <w:rPr>
            <w:noProof/>
            <w:webHidden/>
          </w:rPr>
          <w:t>8</w:t>
        </w:r>
        <w:r w:rsidR="00011985">
          <w:rPr>
            <w:noProof/>
            <w:webHidden/>
          </w:rPr>
          <w:fldChar w:fldCharType="end"/>
        </w:r>
      </w:hyperlink>
    </w:p>
    <w:p w14:paraId="6E8A8FA3" w14:textId="77101B89" w:rsidR="00011985" w:rsidRDefault="00A25E1E">
      <w:pPr>
        <w:pStyle w:val="Sumrio1"/>
        <w:rPr>
          <w:rFonts w:asciiTheme="minorHAnsi" w:eastAsiaTheme="minorEastAsia" w:hAnsiTheme="minorHAnsi" w:cstheme="minorBidi"/>
          <w:noProof/>
          <w:szCs w:val="22"/>
        </w:rPr>
      </w:pPr>
      <w:hyperlink w:anchor="_Toc108705711" w:history="1">
        <w:r w:rsidR="00011985" w:rsidRPr="00312BAC">
          <w:rPr>
            <w:rStyle w:val="Hyperlink"/>
            <w:rFonts w:cs="Arial"/>
            <w:noProof/>
          </w:rPr>
          <w:t>7.</w:t>
        </w:r>
        <w:r w:rsidR="00011985">
          <w:rPr>
            <w:rFonts w:asciiTheme="minorHAnsi" w:eastAsiaTheme="minorEastAsia" w:hAnsiTheme="minorHAnsi" w:cstheme="minorBidi"/>
            <w:noProof/>
            <w:szCs w:val="22"/>
          </w:rPr>
          <w:tab/>
        </w:r>
        <w:r w:rsidR="00011985" w:rsidRPr="00312BAC">
          <w:rPr>
            <w:rStyle w:val="Hyperlink"/>
            <w:rFonts w:cs="Arial"/>
            <w:noProof/>
          </w:rPr>
          <w:t>INTERFACES COM DEMAIS PROCESSOS</w:t>
        </w:r>
        <w:r w:rsidR="00011985">
          <w:rPr>
            <w:noProof/>
            <w:webHidden/>
          </w:rPr>
          <w:tab/>
        </w:r>
        <w:r w:rsidR="00011985">
          <w:rPr>
            <w:noProof/>
            <w:webHidden/>
          </w:rPr>
          <w:fldChar w:fldCharType="begin"/>
        </w:r>
        <w:r w:rsidR="00011985">
          <w:rPr>
            <w:noProof/>
            <w:webHidden/>
          </w:rPr>
          <w:instrText xml:space="preserve"> PAGEREF _Toc108705711 \h </w:instrText>
        </w:r>
        <w:r w:rsidR="00011985">
          <w:rPr>
            <w:noProof/>
            <w:webHidden/>
          </w:rPr>
        </w:r>
        <w:r w:rsidR="00011985">
          <w:rPr>
            <w:noProof/>
            <w:webHidden/>
          </w:rPr>
          <w:fldChar w:fldCharType="separate"/>
        </w:r>
        <w:r w:rsidR="00EC1A2D">
          <w:rPr>
            <w:noProof/>
            <w:webHidden/>
          </w:rPr>
          <w:t>8</w:t>
        </w:r>
        <w:r w:rsidR="00011985">
          <w:rPr>
            <w:noProof/>
            <w:webHidden/>
          </w:rPr>
          <w:fldChar w:fldCharType="end"/>
        </w:r>
      </w:hyperlink>
    </w:p>
    <w:p w14:paraId="54B5437E" w14:textId="72D958D4" w:rsidR="00011985" w:rsidRDefault="00A25E1E">
      <w:pPr>
        <w:pStyle w:val="Sumrio1"/>
        <w:rPr>
          <w:rFonts w:asciiTheme="minorHAnsi" w:eastAsiaTheme="minorEastAsia" w:hAnsiTheme="minorHAnsi" w:cstheme="minorBidi"/>
          <w:noProof/>
          <w:szCs w:val="22"/>
        </w:rPr>
      </w:pPr>
      <w:hyperlink w:anchor="_Toc108705712" w:history="1">
        <w:r w:rsidR="00011985" w:rsidRPr="00312BAC">
          <w:rPr>
            <w:rStyle w:val="Hyperlink"/>
            <w:rFonts w:cs="Arial"/>
            <w:noProof/>
          </w:rPr>
          <w:t>8.</w:t>
        </w:r>
        <w:r w:rsidR="00011985">
          <w:rPr>
            <w:rFonts w:asciiTheme="minorHAnsi" w:eastAsiaTheme="minorEastAsia" w:hAnsiTheme="minorHAnsi" w:cstheme="minorBidi"/>
            <w:noProof/>
            <w:szCs w:val="22"/>
          </w:rPr>
          <w:tab/>
        </w:r>
        <w:r w:rsidR="00011985" w:rsidRPr="00312BAC">
          <w:rPr>
            <w:rStyle w:val="Hyperlink"/>
            <w:rFonts w:cs="Arial"/>
            <w:noProof/>
          </w:rPr>
          <w:t>ENTRADAS E SAÍDAS</w:t>
        </w:r>
        <w:r w:rsidR="00011985">
          <w:rPr>
            <w:noProof/>
            <w:webHidden/>
          </w:rPr>
          <w:tab/>
        </w:r>
        <w:r w:rsidR="00011985">
          <w:rPr>
            <w:noProof/>
            <w:webHidden/>
          </w:rPr>
          <w:fldChar w:fldCharType="begin"/>
        </w:r>
        <w:r w:rsidR="00011985">
          <w:rPr>
            <w:noProof/>
            <w:webHidden/>
          </w:rPr>
          <w:instrText xml:space="preserve"> PAGEREF _Toc108705712 \h </w:instrText>
        </w:r>
        <w:r w:rsidR="00011985">
          <w:rPr>
            <w:noProof/>
            <w:webHidden/>
          </w:rPr>
        </w:r>
        <w:r w:rsidR="00011985">
          <w:rPr>
            <w:noProof/>
            <w:webHidden/>
          </w:rPr>
          <w:fldChar w:fldCharType="separate"/>
        </w:r>
        <w:r w:rsidR="00EC1A2D">
          <w:rPr>
            <w:noProof/>
            <w:webHidden/>
          </w:rPr>
          <w:t>9</w:t>
        </w:r>
        <w:r w:rsidR="00011985">
          <w:rPr>
            <w:noProof/>
            <w:webHidden/>
          </w:rPr>
          <w:fldChar w:fldCharType="end"/>
        </w:r>
      </w:hyperlink>
    </w:p>
    <w:p w14:paraId="48EB2C8A" w14:textId="675D9FE2" w:rsidR="00011985" w:rsidRDefault="00A25E1E">
      <w:pPr>
        <w:pStyle w:val="Sumrio2"/>
        <w:rPr>
          <w:rFonts w:asciiTheme="minorHAnsi" w:eastAsiaTheme="minorEastAsia" w:hAnsiTheme="minorHAnsi" w:cstheme="minorBidi"/>
          <w:noProof/>
          <w:sz w:val="22"/>
          <w:szCs w:val="22"/>
        </w:rPr>
      </w:pPr>
      <w:hyperlink w:anchor="_Toc108705713" w:history="1">
        <w:r w:rsidR="00011985" w:rsidRPr="00312BAC">
          <w:rPr>
            <w:rStyle w:val="Hyperlink"/>
            <w:noProof/>
          </w:rPr>
          <w:t>8.1.</w:t>
        </w:r>
        <w:r w:rsidR="00011985">
          <w:rPr>
            <w:rFonts w:asciiTheme="minorHAnsi" w:eastAsiaTheme="minorEastAsia" w:hAnsiTheme="minorHAnsi" w:cstheme="minorBidi"/>
            <w:noProof/>
            <w:sz w:val="22"/>
            <w:szCs w:val="22"/>
          </w:rPr>
          <w:tab/>
        </w:r>
        <w:r w:rsidR="00011985" w:rsidRPr="00312BAC">
          <w:rPr>
            <w:rStyle w:val="Hyperlink"/>
            <w:noProof/>
          </w:rPr>
          <w:t>Entradas</w:t>
        </w:r>
        <w:r w:rsidR="00011985">
          <w:rPr>
            <w:noProof/>
            <w:webHidden/>
          </w:rPr>
          <w:tab/>
        </w:r>
        <w:r w:rsidR="00011985">
          <w:rPr>
            <w:noProof/>
            <w:webHidden/>
          </w:rPr>
          <w:fldChar w:fldCharType="begin"/>
        </w:r>
        <w:r w:rsidR="00011985">
          <w:rPr>
            <w:noProof/>
            <w:webHidden/>
          </w:rPr>
          <w:instrText xml:space="preserve"> PAGEREF _Toc108705713 \h </w:instrText>
        </w:r>
        <w:r w:rsidR="00011985">
          <w:rPr>
            <w:noProof/>
            <w:webHidden/>
          </w:rPr>
        </w:r>
        <w:r w:rsidR="00011985">
          <w:rPr>
            <w:noProof/>
            <w:webHidden/>
          </w:rPr>
          <w:fldChar w:fldCharType="separate"/>
        </w:r>
        <w:r w:rsidR="00EC1A2D">
          <w:rPr>
            <w:noProof/>
            <w:webHidden/>
          </w:rPr>
          <w:t>9</w:t>
        </w:r>
        <w:r w:rsidR="00011985">
          <w:rPr>
            <w:noProof/>
            <w:webHidden/>
          </w:rPr>
          <w:fldChar w:fldCharType="end"/>
        </w:r>
      </w:hyperlink>
    </w:p>
    <w:p w14:paraId="011875F7" w14:textId="55433E2D" w:rsidR="00011985" w:rsidRDefault="00A25E1E">
      <w:pPr>
        <w:pStyle w:val="Sumrio2"/>
        <w:rPr>
          <w:rFonts w:asciiTheme="minorHAnsi" w:eastAsiaTheme="minorEastAsia" w:hAnsiTheme="minorHAnsi" w:cstheme="minorBidi"/>
          <w:noProof/>
          <w:sz w:val="22"/>
          <w:szCs w:val="22"/>
        </w:rPr>
      </w:pPr>
      <w:hyperlink w:anchor="_Toc108705714" w:history="1">
        <w:r w:rsidR="00011985" w:rsidRPr="00312BAC">
          <w:rPr>
            <w:rStyle w:val="Hyperlink"/>
            <w:noProof/>
          </w:rPr>
          <w:t>8.2.</w:t>
        </w:r>
        <w:r w:rsidR="00011985">
          <w:rPr>
            <w:rFonts w:asciiTheme="minorHAnsi" w:eastAsiaTheme="minorEastAsia" w:hAnsiTheme="minorHAnsi" w:cstheme="minorBidi"/>
            <w:noProof/>
            <w:sz w:val="22"/>
            <w:szCs w:val="22"/>
          </w:rPr>
          <w:tab/>
        </w:r>
        <w:r w:rsidR="00011985" w:rsidRPr="00312BAC">
          <w:rPr>
            <w:rStyle w:val="Hyperlink"/>
            <w:noProof/>
          </w:rPr>
          <w:t>Saídas</w:t>
        </w:r>
        <w:r w:rsidR="00011985">
          <w:rPr>
            <w:noProof/>
            <w:webHidden/>
          </w:rPr>
          <w:tab/>
        </w:r>
        <w:r w:rsidR="00011985">
          <w:rPr>
            <w:noProof/>
            <w:webHidden/>
          </w:rPr>
          <w:fldChar w:fldCharType="begin"/>
        </w:r>
        <w:r w:rsidR="00011985">
          <w:rPr>
            <w:noProof/>
            <w:webHidden/>
          </w:rPr>
          <w:instrText xml:space="preserve"> PAGEREF _Toc108705714 \h </w:instrText>
        </w:r>
        <w:r w:rsidR="00011985">
          <w:rPr>
            <w:noProof/>
            <w:webHidden/>
          </w:rPr>
        </w:r>
        <w:r w:rsidR="00011985">
          <w:rPr>
            <w:noProof/>
            <w:webHidden/>
          </w:rPr>
          <w:fldChar w:fldCharType="separate"/>
        </w:r>
        <w:r w:rsidR="00EC1A2D">
          <w:rPr>
            <w:noProof/>
            <w:webHidden/>
          </w:rPr>
          <w:t>9</w:t>
        </w:r>
        <w:r w:rsidR="00011985">
          <w:rPr>
            <w:noProof/>
            <w:webHidden/>
          </w:rPr>
          <w:fldChar w:fldCharType="end"/>
        </w:r>
      </w:hyperlink>
    </w:p>
    <w:p w14:paraId="22723151" w14:textId="319ED142" w:rsidR="00011985" w:rsidRDefault="00A25E1E">
      <w:pPr>
        <w:pStyle w:val="Sumrio1"/>
        <w:rPr>
          <w:rFonts w:asciiTheme="minorHAnsi" w:eastAsiaTheme="minorEastAsia" w:hAnsiTheme="minorHAnsi" w:cstheme="minorBidi"/>
          <w:noProof/>
          <w:szCs w:val="22"/>
        </w:rPr>
      </w:pPr>
      <w:hyperlink w:anchor="_Toc108705715" w:history="1">
        <w:r w:rsidR="00011985" w:rsidRPr="00312BAC">
          <w:rPr>
            <w:rStyle w:val="Hyperlink"/>
            <w:rFonts w:cs="Arial"/>
            <w:noProof/>
          </w:rPr>
          <w:t>9.</w:t>
        </w:r>
        <w:r w:rsidR="00011985">
          <w:rPr>
            <w:rFonts w:asciiTheme="minorHAnsi" w:eastAsiaTheme="minorEastAsia" w:hAnsiTheme="minorHAnsi" w:cstheme="minorBidi"/>
            <w:noProof/>
            <w:szCs w:val="22"/>
          </w:rPr>
          <w:tab/>
        </w:r>
        <w:r w:rsidR="00011985" w:rsidRPr="00312BAC">
          <w:rPr>
            <w:rStyle w:val="Hyperlink"/>
            <w:rFonts w:cs="Arial"/>
            <w:noProof/>
          </w:rPr>
          <w:t>FLUXO DO PROCESSO</w:t>
        </w:r>
        <w:r w:rsidR="00011985">
          <w:rPr>
            <w:noProof/>
            <w:webHidden/>
          </w:rPr>
          <w:tab/>
        </w:r>
        <w:r w:rsidR="00011985">
          <w:rPr>
            <w:noProof/>
            <w:webHidden/>
          </w:rPr>
          <w:fldChar w:fldCharType="begin"/>
        </w:r>
        <w:r w:rsidR="00011985">
          <w:rPr>
            <w:noProof/>
            <w:webHidden/>
          </w:rPr>
          <w:instrText xml:space="preserve"> PAGEREF _Toc108705715 \h </w:instrText>
        </w:r>
        <w:r w:rsidR="00011985">
          <w:rPr>
            <w:noProof/>
            <w:webHidden/>
          </w:rPr>
        </w:r>
        <w:r w:rsidR="00011985">
          <w:rPr>
            <w:noProof/>
            <w:webHidden/>
          </w:rPr>
          <w:fldChar w:fldCharType="separate"/>
        </w:r>
        <w:r w:rsidR="00EC1A2D">
          <w:rPr>
            <w:noProof/>
            <w:webHidden/>
          </w:rPr>
          <w:t>10</w:t>
        </w:r>
        <w:r w:rsidR="00011985">
          <w:rPr>
            <w:noProof/>
            <w:webHidden/>
          </w:rPr>
          <w:fldChar w:fldCharType="end"/>
        </w:r>
      </w:hyperlink>
    </w:p>
    <w:p w14:paraId="11DAA6D4" w14:textId="761495C3" w:rsidR="00011985" w:rsidRDefault="00A25E1E">
      <w:pPr>
        <w:pStyle w:val="Sumrio1"/>
        <w:rPr>
          <w:rFonts w:asciiTheme="minorHAnsi" w:eastAsiaTheme="minorEastAsia" w:hAnsiTheme="minorHAnsi" w:cstheme="minorBidi"/>
          <w:noProof/>
          <w:szCs w:val="22"/>
        </w:rPr>
      </w:pPr>
      <w:hyperlink w:anchor="_Toc108705716" w:history="1">
        <w:r w:rsidR="00011985" w:rsidRPr="00312BAC">
          <w:rPr>
            <w:rStyle w:val="Hyperlink"/>
            <w:rFonts w:cs="Arial"/>
            <w:noProof/>
          </w:rPr>
          <w:t>10.</w:t>
        </w:r>
        <w:r w:rsidR="00011985">
          <w:rPr>
            <w:rFonts w:asciiTheme="minorHAnsi" w:eastAsiaTheme="minorEastAsia" w:hAnsiTheme="minorHAnsi" w:cstheme="minorBidi"/>
            <w:noProof/>
            <w:szCs w:val="22"/>
          </w:rPr>
          <w:tab/>
        </w:r>
        <w:r w:rsidR="00011985" w:rsidRPr="00312BAC">
          <w:rPr>
            <w:rStyle w:val="Hyperlink"/>
            <w:rFonts w:cs="Arial"/>
            <w:noProof/>
          </w:rPr>
          <w:t>ATIVIDADES DO PROCESSO DE GERENCIAMENTO DE PROBLEMAS</w:t>
        </w:r>
        <w:r w:rsidR="00011985">
          <w:rPr>
            <w:noProof/>
            <w:webHidden/>
          </w:rPr>
          <w:tab/>
        </w:r>
        <w:r w:rsidR="00011985">
          <w:rPr>
            <w:noProof/>
            <w:webHidden/>
          </w:rPr>
          <w:fldChar w:fldCharType="begin"/>
        </w:r>
        <w:r w:rsidR="00011985">
          <w:rPr>
            <w:noProof/>
            <w:webHidden/>
          </w:rPr>
          <w:instrText xml:space="preserve"> PAGEREF _Toc108705716 \h </w:instrText>
        </w:r>
        <w:r w:rsidR="00011985">
          <w:rPr>
            <w:noProof/>
            <w:webHidden/>
          </w:rPr>
        </w:r>
        <w:r w:rsidR="00011985">
          <w:rPr>
            <w:noProof/>
            <w:webHidden/>
          </w:rPr>
          <w:fldChar w:fldCharType="separate"/>
        </w:r>
        <w:r w:rsidR="00EC1A2D">
          <w:rPr>
            <w:noProof/>
            <w:webHidden/>
          </w:rPr>
          <w:t>10</w:t>
        </w:r>
        <w:r w:rsidR="00011985">
          <w:rPr>
            <w:noProof/>
            <w:webHidden/>
          </w:rPr>
          <w:fldChar w:fldCharType="end"/>
        </w:r>
      </w:hyperlink>
    </w:p>
    <w:p w14:paraId="0C3ECD0D" w14:textId="4DA9B056" w:rsidR="00011985" w:rsidRDefault="00A25E1E">
      <w:pPr>
        <w:pStyle w:val="Sumrio2"/>
        <w:rPr>
          <w:rFonts w:asciiTheme="minorHAnsi" w:eastAsiaTheme="minorEastAsia" w:hAnsiTheme="minorHAnsi" w:cstheme="minorBidi"/>
          <w:noProof/>
          <w:sz w:val="22"/>
          <w:szCs w:val="22"/>
        </w:rPr>
      </w:pPr>
      <w:hyperlink w:anchor="_Toc108705717" w:history="1">
        <w:r w:rsidR="00011985" w:rsidRPr="00312BAC">
          <w:rPr>
            <w:rStyle w:val="Hyperlink"/>
            <w:rFonts w:cs="Arial"/>
            <w:noProof/>
          </w:rPr>
          <w:t>10.1.</w:t>
        </w:r>
        <w:r w:rsidR="00011985">
          <w:rPr>
            <w:rFonts w:asciiTheme="minorHAnsi" w:eastAsiaTheme="minorEastAsia" w:hAnsiTheme="minorHAnsi" w:cstheme="minorBidi"/>
            <w:noProof/>
            <w:sz w:val="22"/>
            <w:szCs w:val="22"/>
          </w:rPr>
          <w:tab/>
        </w:r>
        <w:r w:rsidR="00011985" w:rsidRPr="00312BAC">
          <w:rPr>
            <w:rStyle w:val="Hyperlink"/>
            <w:rFonts w:cs="Arial"/>
            <w:noProof/>
          </w:rPr>
          <w:t>Analisar sugestão de problema</w:t>
        </w:r>
        <w:r w:rsidR="00011985">
          <w:rPr>
            <w:noProof/>
            <w:webHidden/>
          </w:rPr>
          <w:tab/>
        </w:r>
        <w:r w:rsidR="00011985">
          <w:rPr>
            <w:noProof/>
            <w:webHidden/>
          </w:rPr>
          <w:fldChar w:fldCharType="begin"/>
        </w:r>
        <w:r w:rsidR="00011985">
          <w:rPr>
            <w:noProof/>
            <w:webHidden/>
          </w:rPr>
          <w:instrText xml:space="preserve"> PAGEREF _Toc108705717 \h </w:instrText>
        </w:r>
        <w:r w:rsidR="00011985">
          <w:rPr>
            <w:noProof/>
            <w:webHidden/>
          </w:rPr>
        </w:r>
        <w:r w:rsidR="00011985">
          <w:rPr>
            <w:noProof/>
            <w:webHidden/>
          </w:rPr>
          <w:fldChar w:fldCharType="separate"/>
        </w:r>
        <w:r w:rsidR="00EC1A2D">
          <w:rPr>
            <w:noProof/>
            <w:webHidden/>
          </w:rPr>
          <w:t>10</w:t>
        </w:r>
        <w:r w:rsidR="00011985">
          <w:rPr>
            <w:noProof/>
            <w:webHidden/>
          </w:rPr>
          <w:fldChar w:fldCharType="end"/>
        </w:r>
      </w:hyperlink>
    </w:p>
    <w:p w14:paraId="604D2621" w14:textId="5740E930" w:rsidR="00011985" w:rsidRDefault="00A25E1E">
      <w:pPr>
        <w:pStyle w:val="Sumrio2"/>
        <w:rPr>
          <w:rFonts w:asciiTheme="minorHAnsi" w:eastAsiaTheme="minorEastAsia" w:hAnsiTheme="minorHAnsi" w:cstheme="minorBidi"/>
          <w:noProof/>
          <w:sz w:val="22"/>
          <w:szCs w:val="22"/>
        </w:rPr>
      </w:pPr>
      <w:hyperlink w:anchor="_Toc108705718" w:history="1">
        <w:r w:rsidR="00011985" w:rsidRPr="00312BAC">
          <w:rPr>
            <w:rStyle w:val="Hyperlink"/>
            <w:rFonts w:cs="Arial"/>
            <w:noProof/>
          </w:rPr>
          <w:t>10.2.</w:t>
        </w:r>
        <w:r w:rsidR="00011985">
          <w:rPr>
            <w:rFonts w:asciiTheme="minorHAnsi" w:eastAsiaTheme="minorEastAsia" w:hAnsiTheme="minorHAnsi" w:cstheme="minorBidi"/>
            <w:noProof/>
            <w:sz w:val="22"/>
            <w:szCs w:val="22"/>
          </w:rPr>
          <w:tab/>
        </w:r>
        <w:r w:rsidR="00011985" w:rsidRPr="00312BAC">
          <w:rPr>
            <w:rStyle w:val="Hyperlink"/>
            <w:rFonts w:cs="Arial"/>
            <w:noProof/>
          </w:rPr>
          <w:t>Cancelar sugestão de problema</w:t>
        </w:r>
        <w:r w:rsidR="00011985">
          <w:rPr>
            <w:noProof/>
            <w:webHidden/>
          </w:rPr>
          <w:tab/>
        </w:r>
        <w:r w:rsidR="00011985">
          <w:rPr>
            <w:noProof/>
            <w:webHidden/>
          </w:rPr>
          <w:fldChar w:fldCharType="begin"/>
        </w:r>
        <w:r w:rsidR="00011985">
          <w:rPr>
            <w:noProof/>
            <w:webHidden/>
          </w:rPr>
          <w:instrText xml:space="preserve"> PAGEREF _Toc108705718 \h </w:instrText>
        </w:r>
        <w:r w:rsidR="00011985">
          <w:rPr>
            <w:noProof/>
            <w:webHidden/>
          </w:rPr>
        </w:r>
        <w:r w:rsidR="00011985">
          <w:rPr>
            <w:noProof/>
            <w:webHidden/>
          </w:rPr>
          <w:fldChar w:fldCharType="separate"/>
        </w:r>
        <w:r w:rsidR="00EC1A2D">
          <w:rPr>
            <w:noProof/>
            <w:webHidden/>
          </w:rPr>
          <w:t>10</w:t>
        </w:r>
        <w:r w:rsidR="00011985">
          <w:rPr>
            <w:noProof/>
            <w:webHidden/>
          </w:rPr>
          <w:fldChar w:fldCharType="end"/>
        </w:r>
      </w:hyperlink>
    </w:p>
    <w:p w14:paraId="0ABC9D3D" w14:textId="3073572B" w:rsidR="00011985" w:rsidRDefault="00A25E1E">
      <w:pPr>
        <w:pStyle w:val="Sumrio2"/>
        <w:rPr>
          <w:rFonts w:asciiTheme="minorHAnsi" w:eastAsiaTheme="minorEastAsia" w:hAnsiTheme="minorHAnsi" w:cstheme="minorBidi"/>
          <w:noProof/>
          <w:sz w:val="22"/>
          <w:szCs w:val="22"/>
        </w:rPr>
      </w:pPr>
      <w:hyperlink w:anchor="_Toc108705719" w:history="1">
        <w:r w:rsidR="00011985" w:rsidRPr="00312BAC">
          <w:rPr>
            <w:rStyle w:val="Hyperlink"/>
            <w:rFonts w:cs="Arial"/>
            <w:noProof/>
          </w:rPr>
          <w:t>10.3.</w:t>
        </w:r>
        <w:r w:rsidR="00011985">
          <w:rPr>
            <w:rFonts w:asciiTheme="minorHAnsi" w:eastAsiaTheme="minorEastAsia" w:hAnsiTheme="minorHAnsi" w:cstheme="minorBidi"/>
            <w:noProof/>
            <w:sz w:val="22"/>
            <w:szCs w:val="22"/>
          </w:rPr>
          <w:tab/>
        </w:r>
        <w:r w:rsidR="00011985" w:rsidRPr="00312BAC">
          <w:rPr>
            <w:rStyle w:val="Hyperlink"/>
            <w:rFonts w:cs="Arial"/>
            <w:noProof/>
          </w:rPr>
          <w:t>Notificar cancelamento do problema</w:t>
        </w:r>
        <w:r w:rsidR="00011985">
          <w:rPr>
            <w:noProof/>
            <w:webHidden/>
          </w:rPr>
          <w:tab/>
        </w:r>
        <w:r w:rsidR="00011985">
          <w:rPr>
            <w:noProof/>
            <w:webHidden/>
          </w:rPr>
          <w:fldChar w:fldCharType="begin"/>
        </w:r>
        <w:r w:rsidR="00011985">
          <w:rPr>
            <w:noProof/>
            <w:webHidden/>
          </w:rPr>
          <w:instrText xml:space="preserve"> PAGEREF _Toc108705719 \h </w:instrText>
        </w:r>
        <w:r w:rsidR="00011985">
          <w:rPr>
            <w:noProof/>
            <w:webHidden/>
          </w:rPr>
        </w:r>
        <w:r w:rsidR="00011985">
          <w:rPr>
            <w:noProof/>
            <w:webHidden/>
          </w:rPr>
          <w:fldChar w:fldCharType="separate"/>
        </w:r>
        <w:r w:rsidR="00EC1A2D">
          <w:rPr>
            <w:noProof/>
            <w:webHidden/>
          </w:rPr>
          <w:t>10</w:t>
        </w:r>
        <w:r w:rsidR="00011985">
          <w:rPr>
            <w:noProof/>
            <w:webHidden/>
          </w:rPr>
          <w:fldChar w:fldCharType="end"/>
        </w:r>
      </w:hyperlink>
    </w:p>
    <w:p w14:paraId="00E8F5D8" w14:textId="6552B979" w:rsidR="00011985" w:rsidRDefault="00A25E1E">
      <w:pPr>
        <w:pStyle w:val="Sumrio2"/>
        <w:rPr>
          <w:rFonts w:asciiTheme="minorHAnsi" w:eastAsiaTheme="minorEastAsia" w:hAnsiTheme="minorHAnsi" w:cstheme="minorBidi"/>
          <w:noProof/>
          <w:sz w:val="22"/>
          <w:szCs w:val="22"/>
        </w:rPr>
      </w:pPr>
      <w:hyperlink w:anchor="_Toc108705720" w:history="1">
        <w:r w:rsidR="00011985" w:rsidRPr="00312BAC">
          <w:rPr>
            <w:rStyle w:val="Hyperlink"/>
            <w:rFonts w:cs="Arial"/>
            <w:noProof/>
          </w:rPr>
          <w:t>10.4.</w:t>
        </w:r>
        <w:r w:rsidR="00011985">
          <w:rPr>
            <w:rFonts w:asciiTheme="minorHAnsi" w:eastAsiaTheme="minorEastAsia" w:hAnsiTheme="minorHAnsi" w:cstheme="minorBidi"/>
            <w:noProof/>
            <w:sz w:val="22"/>
            <w:szCs w:val="22"/>
          </w:rPr>
          <w:tab/>
        </w:r>
        <w:r w:rsidR="00011985" w:rsidRPr="00312BAC">
          <w:rPr>
            <w:rStyle w:val="Hyperlink"/>
            <w:rFonts w:cs="Arial"/>
            <w:noProof/>
          </w:rPr>
          <w:t>Classificar e priorizar o problema</w:t>
        </w:r>
        <w:r w:rsidR="00011985">
          <w:rPr>
            <w:noProof/>
            <w:webHidden/>
          </w:rPr>
          <w:tab/>
        </w:r>
        <w:r w:rsidR="00011985">
          <w:rPr>
            <w:noProof/>
            <w:webHidden/>
          </w:rPr>
          <w:fldChar w:fldCharType="begin"/>
        </w:r>
        <w:r w:rsidR="00011985">
          <w:rPr>
            <w:noProof/>
            <w:webHidden/>
          </w:rPr>
          <w:instrText xml:space="preserve"> PAGEREF _Toc108705720 \h </w:instrText>
        </w:r>
        <w:r w:rsidR="00011985">
          <w:rPr>
            <w:noProof/>
            <w:webHidden/>
          </w:rPr>
        </w:r>
        <w:r w:rsidR="00011985">
          <w:rPr>
            <w:noProof/>
            <w:webHidden/>
          </w:rPr>
          <w:fldChar w:fldCharType="separate"/>
        </w:r>
        <w:r w:rsidR="00EC1A2D">
          <w:rPr>
            <w:noProof/>
            <w:webHidden/>
          </w:rPr>
          <w:t>11</w:t>
        </w:r>
        <w:r w:rsidR="00011985">
          <w:rPr>
            <w:noProof/>
            <w:webHidden/>
          </w:rPr>
          <w:fldChar w:fldCharType="end"/>
        </w:r>
      </w:hyperlink>
    </w:p>
    <w:p w14:paraId="042C1A4B" w14:textId="39F6E896" w:rsidR="00011985" w:rsidRDefault="00A25E1E">
      <w:pPr>
        <w:pStyle w:val="Sumrio2"/>
        <w:rPr>
          <w:rFonts w:asciiTheme="minorHAnsi" w:eastAsiaTheme="minorEastAsia" w:hAnsiTheme="minorHAnsi" w:cstheme="minorBidi"/>
          <w:noProof/>
          <w:sz w:val="22"/>
          <w:szCs w:val="22"/>
        </w:rPr>
      </w:pPr>
      <w:hyperlink w:anchor="_Toc108705721" w:history="1">
        <w:r w:rsidR="00011985" w:rsidRPr="00312BAC">
          <w:rPr>
            <w:rStyle w:val="Hyperlink"/>
            <w:rFonts w:cs="Arial"/>
            <w:noProof/>
          </w:rPr>
          <w:t>10.5.</w:t>
        </w:r>
        <w:r w:rsidR="00011985">
          <w:rPr>
            <w:rFonts w:asciiTheme="minorHAnsi" w:eastAsiaTheme="minorEastAsia" w:hAnsiTheme="minorHAnsi" w:cstheme="minorBidi"/>
            <w:noProof/>
            <w:sz w:val="22"/>
            <w:szCs w:val="22"/>
          </w:rPr>
          <w:tab/>
        </w:r>
        <w:r w:rsidR="00011985" w:rsidRPr="00312BAC">
          <w:rPr>
            <w:rStyle w:val="Hyperlink"/>
            <w:rFonts w:cs="Arial"/>
            <w:noProof/>
          </w:rPr>
          <w:t>Encaminhar para grupo o solucionador de problemas</w:t>
        </w:r>
        <w:r w:rsidR="00011985">
          <w:rPr>
            <w:noProof/>
            <w:webHidden/>
          </w:rPr>
          <w:tab/>
        </w:r>
        <w:r w:rsidR="00011985">
          <w:rPr>
            <w:noProof/>
            <w:webHidden/>
          </w:rPr>
          <w:fldChar w:fldCharType="begin"/>
        </w:r>
        <w:r w:rsidR="00011985">
          <w:rPr>
            <w:noProof/>
            <w:webHidden/>
          </w:rPr>
          <w:instrText xml:space="preserve"> PAGEREF _Toc108705721 \h </w:instrText>
        </w:r>
        <w:r w:rsidR="00011985">
          <w:rPr>
            <w:noProof/>
            <w:webHidden/>
          </w:rPr>
        </w:r>
        <w:r w:rsidR="00011985">
          <w:rPr>
            <w:noProof/>
            <w:webHidden/>
          </w:rPr>
          <w:fldChar w:fldCharType="separate"/>
        </w:r>
        <w:r w:rsidR="00EC1A2D">
          <w:rPr>
            <w:noProof/>
            <w:webHidden/>
          </w:rPr>
          <w:t>11</w:t>
        </w:r>
        <w:r w:rsidR="00011985">
          <w:rPr>
            <w:noProof/>
            <w:webHidden/>
          </w:rPr>
          <w:fldChar w:fldCharType="end"/>
        </w:r>
      </w:hyperlink>
    </w:p>
    <w:p w14:paraId="2AF952EA" w14:textId="1A2C3350" w:rsidR="00011985" w:rsidRDefault="00A25E1E">
      <w:pPr>
        <w:pStyle w:val="Sumrio2"/>
        <w:rPr>
          <w:rFonts w:asciiTheme="minorHAnsi" w:eastAsiaTheme="minorEastAsia" w:hAnsiTheme="minorHAnsi" w:cstheme="minorBidi"/>
          <w:noProof/>
          <w:sz w:val="22"/>
          <w:szCs w:val="22"/>
        </w:rPr>
      </w:pPr>
      <w:hyperlink w:anchor="_Toc108705722" w:history="1">
        <w:r w:rsidR="00011985" w:rsidRPr="00312BAC">
          <w:rPr>
            <w:rStyle w:val="Hyperlink"/>
            <w:rFonts w:cs="Arial"/>
            <w:noProof/>
          </w:rPr>
          <w:t>10.6.</w:t>
        </w:r>
        <w:r w:rsidR="00011985">
          <w:rPr>
            <w:rFonts w:asciiTheme="minorHAnsi" w:eastAsiaTheme="minorEastAsia" w:hAnsiTheme="minorHAnsi" w:cstheme="minorBidi"/>
            <w:noProof/>
            <w:sz w:val="22"/>
            <w:szCs w:val="22"/>
          </w:rPr>
          <w:tab/>
        </w:r>
        <w:r w:rsidR="00011985" w:rsidRPr="00312BAC">
          <w:rPr>
            <w:rStyle w:val="Hyperlink"/>
            <w:rFonts w:cs="Arial"/>
            <w:noProof/>
          </w:rPr>
          <w:t>Investigar e diagnosticar o problema</w:t>
        </w:r>
        <w:r w:rsidR="00011985">
          <w:rPr>
            <w:noProof/>
            <w:webHidden/>
          </w:rPr>
          <w:tab/>
        </w:r>
        <w:r w:rsidR="00011985">
          <w:rPr>
            <w:noProof/>
            <w:webHidden/>
          </w:rPr>
          <w:fldChar w:fldCharType="begin"/>
        </w:r>
        <w:r w:rsidR="00011985">
          <w:rPr>
            <w:noProof/>
            <w:webHidden/>
          </w:rPr>
          <w:instrText xml:space="preserve"> PAGEREF _Toc108705722 \h </w:instrText>
        </w:r>
        <w:r w:rsidR="00011985">
          <w:rPr>
            <w:noProof/>
            <w:webHidden/>
          </w:rPr>
        </w:r>
        <w:r w:rsidR="00011985">
          <w:rPr>
            <w:noProof/>
            <w:webHidden/>
          </w:rPr>
          <w:fldChar w:fldCharType="separate"/>
        </w:r>
        <w:r w:rsidR="00EC1A2D">
          <w:rPr>
            <w:noProof/>
            <w:webHidden/>
          </w:rPr>
          <w:t>11</w:t>
        </w:r>
        <w:r w:rsidR="00011985">
          <w:rPr>
            <w:noProof/>
            <w:webHidden/>
          </w:rPr>
          <w:fldChar w:fldCharType="end"/>
        </w:r>
      </w:hyperlink>
    </w:p>
    <w:p w14:paraId="39EEABAA" w14:textId="586C3C9D" w:rsidR="00011985" w:rsidRDefault="00A25E1E">
      <w:pPr>
        <w:pStyle w:val="Sumrio2"/>
        <w:rPr>
          <w:rFonts w:asciiTheme="minorHAnsi" w:eastAsiaTheme="minorEastAsia" w:hAnsiTheme="minorHAnsi" w:cstheme="minorBidi"/>
          <w:noProof/>
          <w:sz w:val="22"/>
          <w:szCs w:val="22"/>
        </w:rPr>
      </w:pPr>
      <w:hyperlink w:anchor="_Toc108705723" w:history="1">
        <w:r w:rsidR="00011985" w:rsidRPr="00312BAC">
          <w:rPr>
            <w:rStyle w:val="Hyperlink"/>
            <w:rFonts w:cs="Arial"/>
            <w:noProof/>
          </w:rPr>
          <w:t>10.7.</w:t>
        </w:r>
        <w:r w:rsidR="00011985">
          <w:rPr>
            <w:rFonts w:asciiTheme="minorHAnsi" w:eastAsiaTheme="minorEastAsia" w:hAnsiTheme="minorHAnsi" w:cstheme="minorBidi"/>
            <w:noProof/>
            <w:sz w:val="22"/>
            <w:szCs w:val="22"/>
          </w:rPr>
          <w:tab/>
        </w:r>
        <w:r w:rsidR="00011985" w:rsidRPr="00312BAC">
          <w:rPr>
            <w:rStyle w:val="Hyperlink"/>
            <w:rFonts w:cs="Arial"/>
            <w:noProof/>
          </w:rPr>
          <w:t>Solicitar suporte do fornecedor</w:t>
        </w:r>
        <w:r w:rsidR="00011985">
          <w:rPr>
            <w:noProof/>
            <w:webHidden/>
          </w:rPr>
          <w:tab/>
        </w:r>
        <w:r w:rsidR="00011985">
          <w:rPr>
            <w:noProof/>
            <w:webHidden/>
          </w:rPr>
          <w:fldChar w:fldCharType="begin"/>
        </w:r>
        <w:r w:rsidR="00011985">
          <w:rPr>
            <w:noProof/>
            <w:webHidden/>
          </w:rPr>
          <w:instrText xml:space="preserve"> PAGEREF _Toc108705723 \h </w:instrText>
        </w:r>
        <w:r w:rsidR="00011985">
          <w:rPr>
            <w:noProof/>
            <w:webHidden/>
          </w:rPr>
        </w:r>
        <w:r w:rsidR="00011985">
          <w:rPr>
            <w:noProof/>
            <w:webHidden/>
          </w:rPr>
          <w:fldChar w:fldCharType="separate"/>
        </w:r>
        <w:r w:rsidR="00EC1A2D">
          <w:rPr>
            <w:noProof/>
            <w:webHidden/>
          </w:rPr>
          <w:t>12</w:t>
        </w:r>
        <w:r w:rsidR="00011985">
          <w:rPr>
            <w:noProof/>
            <w:webHidden/>
          </w:rPr>
          <w:fldChar w:fldCharType="end"/>
        </w:r>
      </w:hyperlink>
    </w:p>
    <w:p w14:paraId="143C6C58" w14:textId="79C0BE74" w:rsidR="00011985" w:rsidRDefault="00A25E1E">
      <w:pPr>
        <w:pStyle w:val="Sumrio2"/>
        <w:rPr>
          <w:rFonts w:asciiTheme="minorHAnsi" w:eastAsiaTheme="minorEastAsia" w:hAnsiTheme="minorHAnsi" w:cstheme="minorBidi"/>
          <w:noProof/>
          <w:sz w:val="22"/>
          <w:szCs w:val="22"/>
        </w:rPr>
      </w:pPr>
      <w:hyperlink w:anchor="_Toc108705724" w:history="1">
        <w:r w:rsidR="00011985" w:rsidRPr="00312BAC">
          <w:rPr>
            <w:rStyle w:val="Hyperlink"/>
            <w:rFonts w:cs="Arial"/>
            <w:noProof/>
          </w:rPr>
          <w:t>10.8.</w:t>
        </w:r>
        <w:r w:rsidR="00011985">
          <w:rPr>
            <w:rFonts w:asciiTheme="minorHAnsi" w:eastAsiaTheme="minorEastAsia" w:hAnsiTheme="minorHAnsi" w:cstheme="minorBidi"/>
            <w:noProof/>
            <w:sz w:val="22"/>
            <w:szCs w:val="22"/>
          </w:rPr>
          <w:tab/>
        </w:r>
        <w:r w:rsidR="00011985" w:rsidRPr="00312BAC">
          <w:rPr>
            <w:rStyle w:val="Hyperlink"/>
            <w:rFonts w:cs="Arial"/>
            <w:noProof/>
          </w:rPr>
          <w:t>Avaliar resposta do fornecedor</w:t>
        </w:r>
        <w:r w:rsidR="00011985">
          <w:rPr>
            <w:noProof/>
            <w:webHidden/>
          </w:rPr>
          <w:tab/>
        </w:r>
        <w:r w:rsidR="00011985">
          <w:rPr>
            <w:noProof/>
            <w:webHidden/>
          </w:rPr>
          <w:fldChar w:fldCharType="begin"/>
        </w:r>
        <w:r w:rsidR="00011985">
          <w:rPr>
            <w:noProof/>
            <w:webHidden/>
          </w:rPr>
          <w:instrText xml:space="preserve"> PAGEREF _Toc108705724 \h </w:instrText>
        </w:r>
        <w:r w:rsidR="00011985">
          <w:rPr>
            <w:noProof/>
            <w:webHidden/>
          </w:rPr>
        </w:r>
        <w:r w:rsidR="00011985">
          <w:rPr>
            <w:noProof/>
            <w:webHidden/>
          </w:rPr>
          <w:fldChar w:fldCharType="separate"/>
        </w:r>
        <w:r w:rsidR="00EC1A2D">
          <w:rPr>
            <w:noProof/>
            <w:webHidden/>
          </w:rPr>
          <w:t>12</w:t>
        </w:r>
        <w:r w:rsidR="00011985">
          <w:rPr>
            <w:noProof/>
            <w:webHidden/>
          </w:rPr>
          <w:fldChar w:fldCharType="end"/>
        </w:r>
      </w:hyperlink>
    </w:p>
    <w:p w14:paraId="6D152403" w14:textId="1DD20F26" w:rsidR="00011985" w:rsidRDefault="00A25E1E">
      <w:pPr>
        <w:pStyle w:val="Sumrio2"/>
        <w:rPr>
          <w:rFonts w:asciiTheme="minorHAnsi" w:eastAsiaTheme="minorEastAsia" w:hAnsiTheme="minorHAnsi" w:cstheme="minorBidi"/>
          <w:noProof/>
          <w:sz w:val="22"/>
          <w:szCs w:val="22"/>
        </w:rPr>
      </w:pPr>
      <w:hyperlink w:anchor="_Toc108705725" w:history="1">
        <w:r w:rsidR="00011985" w:rsidRPr="00312BAC">
          <w:rPr>
            <w:rStyle w:val="Hyperlink"/>
            <w:rFonts w:cs="Arial"/>
            <w:noProof/>
          </w:rPr>
          <w:t>10.9.</w:t>
        </w:r>
        <w:r w:rsidR="00011985">
          <w:rPr>
            <w:rFonts w:asciiTheme="minorHAnsi" w:eastAsiaTheme="minorEastAsia" w:hAnsiTheme="minorHAnsi" w:cstheme="minorBidi"/>
            <w:noProof/>
            <w:sz w:val="22"/>
            <w:szCs w:val="22"/>
          </w:rPr>
          <w:tab/>
        </w:r>
        <w:r w:rsidR="00011985" w:rsidRPr="00312BAC">
          <w:rPr>
            <w:rStyle w:val="Hyperlink"/>
            <w:rFonts w:cs="Arial"/>
            <w:noProof/>
          </w:rPr>
          <w:t>Registrar justificativa</w:t>
        </w:r>
        <w:r w:rsidR="00011985">
          <w:rPr>
            <w:noProof/>
            <w:webHidden/>
          </w:rPr>
          <w:tab/>
        </w:r>
        <w:r w:rsidR="00011985">
          <w:rPr>
            <w:noProof/>
            <w:webHidden/>
          </w:rPr>
          <w:fldChar w:fldCharType="begin"/>
        </w:r>
        <w:r w:rsidR="00011985">
          <w:rPr>
            <w:noProof/>
            <w:webHidden/>
          </w:rPr>
          <w:instrText xml:space="preserve"> PAGEREF _Toc108705725 \h </w:instrText>
        </w:r>
        <w:r w:rsidR="00011985">
          <w:rPr>
            <w:noProof/>
            <w:webHidden/>
          </w:rPr>
        </w:r>
        <w:r w:rsidR="00011985">
          <w:rPr>
            <w:noProof/>
            <w:webHidden/>
          </w:rPr>
          <w:fldChar w:fldCharType="separate"/>
        </w:r>
        <w:r w:rsidR="00EC1A2D">
          <w:rPr>
            <w:noProof/>
            <w:webHidden/>
          </w:rPr>
          <w:t>12</w:t>
        </w:r>
        <w:r w:rsidR="00011985">
          <w:rPr>
            <w:noProof/>
            <w:webHidden/>
          </w:rPr>
          <w:fldChar w:fldCharType="end"/>
        </w:r>
      </w:hyperlink>
    </w:p>
    <w:p w14:paraId="5F138232" w14:textId="5FB32690" w:rsidR="00011985" w:rsidRDefault="00A25E1E">
      <w:pPr>
        <w:pStyle w:val="Sumrio2"/>
        <w:rPr>
          <w:rFonts w:asciiTheme="minorHAnsi" w:eastAsiaTheme="minorEastAsia" w:hAnsiTheme="minorHAnsi" w:cstheme="minorBidi"/>
          <w:noProof/>
          <w:sz w:val="22"/>
          <w:szCs w:val="22"/>
        </w:rPr>
      </w:pPr>
      <w:hyperlink w:anchor="_Toc108705726" w:history="1">
        <w:r w:rsidR="00011985" w:rsidRPr="00312BAC">
          <w:rPr>
            <w:rStyle w:val="Hyperlink"/>
            <w:rFonts w:cs="Arial"/>
            <w:noProof/>
          </w:rPr>
          <w:t>10.10.</w:t>
        </w:r>
        <w:r w:rsidR="00011985">
          <w:rPr>
            <w:rFonts w:asciiTheme="minorHAnsi" w:eastAsiaTheme="minorEastAsia" w:hAnsiTheme="minorHAnsi" w:cstheme="minorBidi"/>
            <w:noProof/>
            <w:sz w:val="22"/>
            <w:szCs w:val="22"/>
          </w:rPr>
          <w:tab/>
        </w:r>
        <w:r w:rsidR="00011985" w:rsidRPr="00312BAC">
          <w:rPr>
            <w:rStyle w:val="Hyperlink"/>
            <w:rFonts w:cs="Arial"/>
            <w:noProof/>
          </w:rPr>
          <w:t>Validar justificativa</w:t>
        </w:r>
        <w:r w:rsidR="00011985">
          <w:rPr>
            <w:noProof/>
            <w:webHidden/>
          </w:rPr>
          <w:tab/>
        </w:r>
        <w:r w:rsidR="00011985">
          <w:rPr>
            <w:noProof/>
            <w:webHidden/>
          </w:rPr>
          <w:fldChar w:fldCharType="begin"/>
        </w:r>
        <w:r w:rsidR="00011985">
          <w:rPr>
            <w:noProof/>
            <w:webHidden/>
          </w:rPr>
          <w:instrText xml:space="preserve"> PAGEREF _Toc108705726 \h </w:instrText>
        </w:r>
        <w:r w:rsidR="00011985">
          <w:rPr>
            <w:noProof/>
            <w:webHidden/>
          </w:rPr>
        </w:r>
        <w:r w:rsidR="00011985">
          <w:rPr>
            <w:noProof/>
            <w:webHidden/>
          </w:rPr>
          <w:fldChar w:fldCharType="separate"/>
        </w:r>
        <w:r w:rsidR="00EC1A2D">
          <w:rPr>
            <w:noProof/>
            <w:webHidden/>
          </w:rPr>
          <w:t>13</w:t>
        </w:r>
        <w:r w:rsidR="00011985">
          <w:rPr>
            <w:noProof/>
            <w:webHidden/>
          </w:rPr>
          <w:fldChar w:fldCharType="end"/>
        </w:r>
      </w:hyperlink>
    </w:p>
    <w:p w14:paraId="0A76A2CA" w14:textId="55DE5BF9" w:rsidR="00011985" w:rsidRDefault="00A25E1E">
      <w:pPr>
        <w:pStyle w:val="Sumrio2"/>
        <w:rPr>
          <w:rFonts w:asciiTheme="minorHAnsi" w:eastAsiaTheme="minorEastAsia" w:hAnsiTheme="minorHAnsi" w:cstheme="minorBidi"/>
          <w:noProof/>
          <w:sz w:val="22"/>
          <w:szCs w:val="22"/>
        </w:rPr>
      </w:pPr>
      <w:hyperlink w:anchor="_Toc108705727" w:history="1">
        <w:r w:rsidR="00011985" w:rsidRPr="00312BAC">
          <w:rPr>
            <w:rStyle w:val="Hyperlink"/>
            <w:rFonts w:cs="Arial"/>
            <w:noProof/>
          </w:rPr>
          <w:t>10.11.</w:t>
        </w:r>
        <w:r w:rsidR="00011985">
          <w:rPr>
            <w:rFonts w:asciiTheme="minorHAnsi" w:eastAsiaTheme="minorEastAsia" w:hAnsiTheme="minorHAnsi" w:cstheme="minorBidi"/>
            <w:noProof/>
            <w:sz w:val="22"/>
            <w:szCs w:val="22"/>
          </w:rPr>
          <w:tab/>
        </w:r>
        <w:r w:rsidR="00011985" w:rsidRPr="00312BAC">
          <w:rPr>
            <w:rStyle w:val="Hyperlink"/>
            <w:rFonts w:cs="Arial"/>
            <w:noProof/>
          </w:rPr>
          <w:t>Informar partes interessadas</w:t>
        </w:r>
        <w:r w:rsidR="00011985">
          <w:rPr>
            <w:noProof/>
            <w:webHidden/>
          </w:rPr>
          <w:tab/>
        </w:r>
        <w:r w:rsidR="00011985">
          <w:rPr>
            <w:noProof/>
            <w:webHidden/>
          </w:rPr>
          <w:fldChar w:fldCharType="begin"/>
        </w:r>
        <w:r w:rsidR="00011985">
          <w:rPr>
            <w:noProof/>
            <w:webHidden/>
          </w:rPr>
          <w:instrText xml:space="preserve"> PAGEREF _Toc108705727 \h </w:instrText>
        </w:r>
        <w:r w:rsidR="00011985">
          <w:rPr>
            <w:noProof/>
            <w:webHidden/>
          </w:rPr>
        </w:r>
        <w:r w:rsidR="00011985">
          <w:rPr>
            <w:noProof/>
            <w:webHidden/>
          </w:rPr>
          <w:fldChar w:fldCharType="separate"/>
        </w:r>
        <w:r w:rsidR="00EC1A2D">
          <w:rPr>
            <w:noProof/>
            <w:webHidden/>
          </w:rPr>
          <w:t>13</w:t>
        </w:r>
        <w:r w:rsidR="00011985">
          <w:rPr>
            <w:noProof/>
            <w:webHidden/>
          </w:rPr>
          <w:fldChar w:fldCharType="end"/>
        </w:r>
      </w:hyperlink>
    </w:p>
    <w:p w14:paraId="044FE512" w14:textId="6B3D48A7" w:rsidR="00011985" w:rsidRDefault="00A25E1E">
      <w:pPr>
        <w:pStyle w:val="Sumrio2"/>
        <w:rPr>
          <w:rFonts w:asciiTheme="minorHAnsi" w:eastAsiaTheme="minorEastAsia" w:hAnsiTheme="minorHAnsi" w:cstheme="minorBidi"/>
          <w:noProof/>
          <w:sz w:val="22"/>
          <w:szCs w:val="22"/>
        </w:rPr>
      </w:pPr>
      <w:hyperlink w:anchor="_Toc108705728" w:history="1">
        <w:r w:rsidR="00011985" w:rsidRPr="00312BAC">
          <w:rPr>
            <w:rStyle w:val="Hyperlink"/>
            <w:rFonts w:cs="Arial"/>
            <w:noProof/>
          </w:rPr>
          <w:t>10.12.</w:t>
        </w:r>
        <w:r w:rsidR="00011985">
          <w:rPr>
            <w:rFonts w:asciiTheme="minorHAnsi" w:eastAsiaTheme="minorEastAsia" w:hAnsiTheme="minorHAnsi" w:cstheme="minorBidi"/>
            <w:noProof/>
            <w:sz w:val="22"/>
            <w:szCs w:val="22"/>
          </w:rPr>
          <w:tab/>
        </w:r>
        <w:r w:rsidR="00011985" w:rsidRPr="00312BAC">
          <w:rPr>
            <w:rStyle w:val="Hyperlink"/>
            <w:rFonts w:cs="Arial"/>
            <w:noProof/>
          </w:rPr>
          <w:t>Registrar causa raiz e solução</w:t>
        </w:r>
        <w:r w:rsidR="00011985">
          <w:rPr>
            <w:noProof/>
            <w:webHidden/>
          </w:rPr>
          <w:tab/>
        </w:r>
        <w:r w:rsidR="00011985">
          <w:rPr>
            <w:noProof/>
            <w:webHidden/>
          </w:rPr>
          <w:fldChar w:fldCharType="begin"/>
        </w:r>
        <w:r w:rsidR="00011985">
          <w:rPr>
            <w:noProof/>
            <w:webHidden/>
          </w:rPr>
          <w:instrText xml:space="preserve"> PAGEREF _Toc108705728 \h </w:instrText>
        </w:r>
        <w:r w:rsidR="00011985">
          <w:rPr>
            <w:noProof/>
            <w:webHidden/>
          </w:rPr>
        </w:r>
        <w:r w:rsidR="00011985">
          <w:rPr>
            <w:noProof/>
            <w:webHidden/>
          </w:rPr>
          <w:fldChar w:fldCharType="separate"/>
        </w:r>
        <w:r w:rsidR="00EC1A2D">
          <w:rPr>
            <w:noProof/>
            <w:webHidden/>
          </w:rPr>
          <w:t>13</w:t>
        </w:r>
        <w:r w:rsidR="00011985">
          <w:rPr>
            <w:noProof/>
            <w:webHidden/>
          </w:rPr>
          <w:fldChar w:fldCharType="end"/>
        </w:r>
      </w:hyperlink>
    </w:p>
    <w:p w14:paraId="0813942C" w14:textId="467E2EE1" w:rsidR="00011985" w:rsidRDefault="00A25E1E">
      <w:pPr>
        <w:pStyle w:val="Sumrio2"/>
        <w:rPr>
          <w:rFonts w:asciiTheme="minorHAnsi" w:eastAsiaTheme="minorEastAsia" w:hAnsiTheme="minorHAnsi" w:cstheme="minorBidi"/>
          <w:noProof/>
          <w:sz w:val="22"/>
          <w:szCs w:val="22"/>
        </w:rPr>
      </w:pPr>
      <w:hyperlink w:anchor="_Toc108705729" w:history="1">
        <w:r w:rsidR="00011985" w:rsidRPr="00312BAC">
          <w:rPr>
            <w:rStyle w:val="Hyperlink"/>
            <w:rFonts w:cs="Arial"/>
            <w:noProof/>
          </w:rPr>
          <w:t>10.13.</w:t>
        </w:r>
        <w:r w:rsidR="00011985">
          <w:rPr>
            <w:rFonts w:asciiTheme="minorHAnsi" w:eastAsiaTheme="minorEastAsia" w:hAnsiTheme="minorHAnsi" w:cstheme="minorBidi"/>
            <w:noProof/>
            <w:sz w:val="22"/>
            <w:szCs w:val="22"/>
          </w:rPr>
          <w:tab/>
        </w:r>
        <w:r w:rsidR="00011985" w:rsidRPr="00312BAC">
          <w:rPr>
            <w:rStyle w:val="Hyperlink"/>
            <w:rFonts w:cs="Arial"/>
            <w:noProof/>
          </w:rPr>
          <w:t>Enviar para o Processo de Gerenciar mudança</w:t>
        </w:r>
        <w:r w:rsidR="00011985">
          <w:rPr>
            <w:noProof/>
            <w:webHidden/>
          </w:rPr>
          <w:tab/>
        </w:r>
        <w:r w:rsidR="00011985">
          <w:rPr>
            <w:noProof/>
            <w:webHidden/>
          </w:rPr>
          <w:fldChar w:fldCharType="begin"/>
        </w:r>
        <w:r w:rsidR="00011985">
          <w:rPr>
            <w:noProof/>
            <w:webHidden/>
          </w:rPr>
          <w:instrText xml:space="preserve"> PAGEREF _Toc108705729 \h </w:instrText>
        </w:r>
        <w:r w:rsidR="00011985">
          <w:rPr>
            <w:noProof/>
            <w:webHidden/>
          </w:rPr>
        </w:r>
        <w:r w:rsidR="00011985">
          <w:rPr>
            <w:noProof/>
            <w:webHidden/>
          </w:rPr>
          <w:fldChar w:fldCharType="separate"/>
        </w:r>
        <w:r w:rsidR="00EC1A2D">
          <w:rPr>
            <w:noProof/>
            <w:webHidden/>
          </w:rPr>
          <w:t>14</w:t>
        </w:r>
        <w:r w:rsidR="00011985">
          <w:rPr>
            <w:noProof/>
            <w:webHidden/>
          </w:rPr>
          <w:fldChar w:fldCharType="end"/>
        </w:r>
      </w:hyperlink>
    </w:p>
    <w:p w14:paraId="72280B09" w14:textId="374E2DEE" w:rsidR="00011985" w:rsidRDefault="00A25E1E">
      <w:pPr>
        <w:pStyle w:val="Sumrio2"/>
        <w:rPr>
          <w:rFonts w:asciiTheme="minorHAnsi" w:eastAsiaTheme="minorEastAsia" w:hAnsiTheme="minorHAnsi" w:cstheme="minorBidi"/>
          <w:noProof/>
          <w:sz w:val="22"/>
          <w:szCs w:val="22"/>
        </w:rPr>
      </w:pPr>
      <w:hyperlink w:anchor="_Toc108705730" w:history="1">
        <w:r w:rsidR="00011985" w:rsidRPr="00312BAC">
          <w:rPr>
            <w:rStyle w:val="Hyperlink"/>
            <w:rFonts w:cs="Arial"/>
            <w:noProof/>
          </w:rPr>
          <w:t>10.14.</w:t>
        </w:r>
        <w:r w:rsidR="00011985">
          <w:rPr>
            <w:rFonts w:asciiTheme="minorHAnsi" w:eastAsiaTheme="minorEastAsia" w:hAnsiTheme="minorHAnsi" w:cstheme="minorBidi"/>
            <w:noProof/>
            <w:sz w:val="22"/>
            <w:szCs w:val="22"/>
          </w:rPr>
          <w:tab/>
        </w:r>
        <w:r w:rsidR="00011985" w:rsidRPr="00312BAC">
          <w:rPr>
            <w:rStyle w:val="Hyperlink"/>
            <w:rFonts w:cs="Arial"/>
            <w:noProof/>
          </w:rPr>
          <w:t>Analisar solução do problema</w:t>
        </w:r>
        <w:r w:rsidR="00011985">
          <w:rPr>
            <w:noProof/>
            <w:webHidden/>
          </w:rPr>
          <w:tab/>
        </w:r>
        <w:r w:rsidR="00011985">
          <w:rPr>
            <w:noProof/>
            <w:webHidden/>
          </w:rPr>
          <w:fldChar w:fldCharType="begin"/>
        </w:r>
        <w:r w:rsidR="00011985">
          <w:rPr>
            <w:noProof/>
            <w:webHidden/>
          </w:rPr>
          <w:instrText xml:space="preserve"> PAGEREF _Toc108705730 \h </w:instrText>
        </w:r>
        <w:r w:rsidR="00011985">
          <w:rPr>
            <w:noProof/>
            <w:webHidden/>
          </w:rPr>
        </w:r>
        <w:r w:rsidR="00011985">
          <w:rPr>
            <w:noProof/>
            <w:webHidden/>
          </w:rPr>
          <w:fldChar w:fldCharType="separate"/>
        </w:r>
        <w:r w:rsidR="00EC1A2D">
          <w:rPr>
            <w:noProof/>
            <w:webHidden/>
          </w:rPr>
          <w:t>14</w:t>
        </w:r>
        <w:r w:rsidR="00011985">
          <w:rPr>
            <w:noProof/>
            <w:webHidden/>
          </w:rPr>
          <w:fldChar w:fldCharType="end"/>
        </w:r>
      </w:hyperlink>
    </w:p>
    <w:p w14:paraId="053C5B2C" w14:textId="6549ABE3" w:rsidR="00011985" w:rsidRDefault="00A25E1E">
      <w:pPr>
        <w:pStyle w:val="Sumrio2"/>
        <w:rPr>
          <w:rFonts w:asciiTheme="minorHAnsi" w:eastAsiaTheme="minorEastAsia" w:hAnsiTheme="minorHAnsi" w:cstheme="minorBidi"/>
          <w:noProof/>
          <w:sz w:val="22"/>
          <w:szCs w:val="22"/>
        </w:rPr>
      </w:pPr>
      <w:hyperlink w:anchor="_Toc108705731" w:history="1">
        <w:r w:rsidR="00011985" w:rsidRPr="00312BAC">
          <w:rPr>
            <w:rStyle w:val="Hyperlink"/>
            <w:rFonts w:cs="Arial"/>
            <w:noProof/>
          </w:rPr>
          <w:t>10.15.</w:t>
        </w:r>
        <w:r w:rsidR="00011985">
          <w:rPr>
            <w:rFonts w:asciiTheme="minorHAnsi" w:eastAsiaTheme="minorEastAsia" w:hAnsiTheme="minorHAnsi" w:cstheme="minorBidi"/>
            <w:noProof/>
            <w:sz w:val="22"/>
            <w:szCs w:val="22"/>
          </w:rPr>
          <w:tab/>
        </w:r>
        <w:r w:rsidR="00011985" w:rsidRPr="00312BAC">
          <w:rPr>
            <w:rStyle w:val="Hyperlink"/>
            <w:rFonts w:cs="Arial"/>
            <w:noProof/>
          </w:rPr>
          <w:t>Registrar solução de contorno</w:t>
        </w:r>
        <w:r w:rsidR="00011985">
          <w:rPr>
            <w:noProof/>
            <w:webHidden/>
          </w:rPr>
          <w:tab/>
        </w:r>
        <w:r w:rsidR="00011985">
          <w:rPr>
            <w:noProof/>
            <w:webHidden/>
          </w:rPr>
          <w:fldChar w:fldCharType="begin"/>
        </w:r>
        <w:r w:rsidR="00011985">
          <w:rPr>
            <w:noProof/>
            <w:webHidden/>
          </w:rPr>
          <w:instrText xml:space="preserve"> PAGEREF _Toc108705731 \h </w:instrText>
        </w:r>
        <w:r w:rsidR="00011985">
          <w:rPr>
            <w:noProof/>
            <w:webHidden/>
          </w:rPr>
        </w:r>
        <w:r w:rsidR="00011985">
          <w:rPr>
            <w:noProof/>
            <w:webHidden/>
          </w:rPr>
          <w:fldChar w:fldCharType="separate"/>
        </w:r>
        <w:r w:rsidR="00EC1A2D">
          <w:rPr>
            <w:noProof/>
            <w:webHidden/>
          </w:rPr>
          <w:t>14</w:t>
        </w:r>
        <w:r w:rsidR="00011985">
          <w:rPr>
            <w:noProof/>
            <w:webHidden/>
          </w:rPr>
          <w:fldChar w:fldCharType="end"/>
        </w:r>
      </w:hyperlink>
    </w:p>
    <w:p w14:paraId="7782670C" w14:textId="6F2F2ABF" w:rsidR="00011985" w:rsidRDefault="00A25E1E">
      <w:pPr>
        <w:pStyle w:val="Sumrio2"/>
        <w:rPr>
          <w:rFonts w:asciiTheme="minorHAnsi" w:eastAsiaTheme="minorEastAsia" w:hAnsiTheme="minorHAnsi" w:cstheme="minorBidi"/>
          <w:noProof/>
          <w:sz w:val="22"/>
          <w:szCs w:val="22"/>
        </w:rPr>
      </w:pPr>
      <w:hyperlink w:anchor="_Toc108705732" w:history="1">
        <w:r w:rsidR="00011985" w:rsidRPr="00312BAC">
          <w:rPr>
            <w:rStyle w:val="Hyperlink"/>
            <w:rFonts w:cs="Arial"/>
            <w:noProof/>
          </w:rPr>
          <w:t>10.16.</w:t>
        </w:r>
        <w:r w:rsidR="00011985">
          <w:rPr>
            <w:rFonts w:asciiTheme="minorHAnsi" w:eastAsiaTheme="minorEastAsia" w:hAnsiTheme="minorHAnsi" w:cstheme="minorBidi"/>
            <w:noProof/>
            <w:sz w:val="22"/>
            <w:szCs w:val="22"/>
          </w:rPr>
          <w:tab/>
        </w:r>
        <w:r w:rsidR="00011985" w:rsidRPr="00312BAC">
          <w:rPr>
            <w:rStyle w:val="Hyperlink"/>
            <w:rFonts w:cs="Arial"/>
            <w:noProof/>
          </w:rPr>
          <w:t>Informar solução de contorno</w:t>
        </w:r>
        <w:r w:rsidR="00011985">
          <w:rPr>
            <w:noProof/>
            <w:webHidden/>
          </w:rPr>
          <w:tab/>
        </w:r>
        <w:r w:rsidR="00011985">
          <w:rPr>
            <w:noProof/>
            <w:webHidden/>
          </w:rPr>
          <w:fldChar w:fldCharType="begin"/>
        </w:r>
        <w:r w:rsidR="00011985">
          <w:rPr>
            <w:noProof/>
            <w:webHidden/>
          </w:rPr>
          <w:instrText xml:space="preserve"> PAGEREF _Toc108705732 \h </w:instrText>
        </w:r>
        <w:r w:rsidR="00011985">
          <w:rPr>
            <w:noProof/>
            <w:webHidden/>
          </w:rPr>
        </w:r>
        <w:r w:rsidR="00011985">
          <w:rPr>
            <w:noProof/>
            <w:webHidden/>
          </w:rPr>
          <w:fldChar w:fldCharType="separate"/>
        </w:r>
        <w:r w:rsidR="00EC1A2D">
          <w:rPr>
            <w:noProof/>
            <w:webHidden/>
          </w:rPr>
          <w:t>14</w:t>
        </w:r>
        <w:r w:rsidR="00011985">
          <w:rPr>
            <w:noProof/>
            <w:webHidden/>
          </w:rPr>
          <w:fldChar w:fldCharType="end"/>
        </w:r>
      </w:hyperlink>
    </w:p>
    <w:p w14:paraId="60B81CD0" w14:textId="1998BE9B" w:rsidR="00011985" w:rsidRDefault="00A25E1E">
      <w:pPr>
        <w:pStyle w:val="Sumrio2"/>
        <w:rPr>
          <w:rFonts w:asciiTheme="minorHAnsi" w:eastAsiaTheme="minorEastAsia" w:hAnsiTheme="minorHAnsi" w:cstheme="minorBidi"/>
          <w:noProof/>
          <w:sz w:val="22"/>
          <w:szCs w:val="22"/>
        </w:rPr>
      </w:pPr>
      <w:hyperlink w:anchor="_Toc108705733" w:history="1">
        <w:r w:rsidR="00011985" w:rsidRPr="00312BAC">
          <w:rPr>
            <w:rStyle w:val="Hyperlink"/>
            <w:rFonts w:cs="Arial"/>
            <w:noProof/>
          </w:rPr>
          <w:t>10.17.</w:t>
        </w:r>
        <w:r w:rsidR="00011985">
          <w:rPr>
            <w:rFonts w:asciiTheme="minorHAnsi" w:eastAsiaTheme="minorEastAsia" w:hAnsiTheme="minorHAnsi" w:cstheme="minorBidi"/>
            <w:noProof/>
            <w:sz w:val="22"/>
            <w:szCs w:val="22"/>
          </w:rPr>
          <w:tab/>
        </w:r>
        <w:r w:rsidR="00011985" w:rsidRPr="00312BAC">
          <w:rPr>
            <w:rStyle w:val="Hyperlink"/>
            <w:rFonts w:cs="Arial"/>
            <w:noProof/>
          </w:rPr>
          <w:t>Revisar Problema Grave</w:t>
        </w:r>
        <w:r w:rsidR="00011985">
          <w:rPr>
            <w:noProof/>
            <w:webHidden/>
          </w:rPr>
          <w:tab/>
        </w:r>
        <w:r w:rsidR="00011985">
          <w:rPr>
            <w:noProof/>
            <w:webHidden/>
          </w:rPr>
          <w:fldChar w:fldCharType="begin"/>
        </w:r>
        <w:r w:rsidR="00011985">
          <w:rPr>
            <w:noProof/>
            <w:webHidden/>
          </w:rPr>
          <w:instrText xml:space="preserve"> PAGEREF _Toc108705733 \h </w:instrText>
        </w:r>
        <w:r w:rsidR="00011985">
          <w:rPr>
            <w:noProof/>
            <w:webHidden/>
          </w:rPr>
        </w:r>
        <w:r w:rsidR="00011985">
          <w:rPr>
            <w:noProof/>
            <w:webHidden/>
          </w:rPr>
          <w:fldChar w:fldCharType="separate"/>
        </w:r>
        <w:r w:rsidR="00EC1A2D">
          <w:rPr>
            <w:noProof/>
            <w:webHidden/>
          </w:rPr>
          <w:t>15</w:t>
        </w:r>
        <w:r w:rsidR="00011985">
          <w:rPr>
            <w:noProof/>
            <w:webHidden/>
          </w:rPr>
          <w:fldChar w:fldCharType="end"/>
        </w:r>
      </w:hyperlink>
    </w:p>
    <w:p w14:paraId="12362F4F" w14:textId="6F3C8DCA" w:rsidR="00011985" w:rsidRDefault="00A25E1E">
      <w:pPr>
        <w:pStyle w:val="Sumrio1"/>
        <w:rPr>
          <w:rFonts w:asciiTheme="minorHAnsi" w:eastAsiaTheme="minorEastAsia" w:hAnsiTheme="minorHAnsi" w:cstheme="minorBidi"/>
          <w:noProof/>
          <w:szCs w:val="22"/>
        </w:rPr>
      </w:pPr>
      <w:hyperlink w:anchor="_Toc108705734" w:history="1">
        <w:r w:rsidR="00011985" w:rsidRPr="00312BAC">
          <w:rPr>
            <w:rStyle w:val="Hyperlink"/>
            <w:rFonts w:cs="Arial"/>
            <w:noProof/>
          </w:rPr>
          <w:t>11.</w:t>
        </w:r>
        <w:r w:rsidR="00011985">
          <w:rPr>
            <w:rFonts w:asciiTheme="minorHAnsi" w:eastAsiaTheme="minorEastAsia" w:hAnsiTheme="minorHAnsi" w:cstheme="minorBidi"/>
            <w:noProof/>
            <w:szCs w:val="22"/>
          </w:rPr>
          <w:tab/>
        </w:r>
        <w:r w:rsidR="00011985" w:rsidRPr="00312BAC">
          <w:rPr>
            <w:rStyle w:val="Hyperlink"/>
            <w:rFonts w:cs="Arial"/>
            <w:noProof/>
          </w:rPr>
          <w:t>SUGESTÕES DE MELHORIAS FUTURAS</w:t>
        </w:r>
        <w:r w:rsidR="00011985">
          <w:rPr>
            <w:noProof/>
            <w:webHidden/>
          </w:rPr>
          <w:tab/>
        </w:r>
        <w:r w:rsidR="00011985">
          <w:rPr>
            <w:noProof/>
            <w:webHidden/>
          </w:rPr>
          <w:fldChar w:fldCharType="begin"/>
        </w:r>
        <w:r w:rsidR="00011985">
          <w:rPr>
            <w:noProof/>
            <w:webHidden/>
          </w:rPr>
          <w:instrText xml:space="preserve"> PAGEREF _Toc108705734 \h </w:instrText>
        </w:r>
        <w:r w:rsidR="00011985">
          <w:rPr>
            <w:noProof/>
            <w:webHidden/>
          </w:rPr>
        </w:r>
        <w:r w:rsidR="00011985">
          <w:rPr>
            <w:noProof/>
            <w:webHidden/>
          </w:rPr>
          <w:fldChar w:fldCharType="separate"/>
        </w:r>
        <w:r w:rsidR="00EC1A2D">
          <w:rPr>
            <w:noProof/>
            <w:webHidden/>
          </w:rPr>
          <w:t>16</w:t>
        </w:r>
        <w:r w:rsidR="00011985">
          <w:rPr>
            <w:noProof/>
            <w:webHidden/>
          </w:rPr>
          <w:fldChar w:fldCharType="end"/>
        </w:r>
      </w:hyperlink>
    </w:p>
    <w:p w14:paraId="43C191B6" w14:textId="1F0B884D" w:rsidR="00011985" w:rsidRDefault="00A25E1E">
      <w:pPr>
        <w:pStyle w:val="Sumrio1"/>
        <w:rPr>
          <w:rFonts w:asciiTheme="minorHAnsi" w:eastAsiaTheme="minorEastAsia" w:hAnsiTheme="minorHAnsi" w:cstheme="minorBidi"/>
          <w:noProof/>
          <w:szCs w:val="22"/>
        </w:rPr>
      </w:pPr>
      <w:hyperlink w:anchor="_Toc108705735" w:history="1">
        <w:r w:rsidR="00011985" w:rsidRPr="00312BAC">
          <w:rPr>
            <w:rStyle w:val="Hyperlink"/>
            <w:rFonts w:cs="Arial"/>
            <w:noProof/>
          </w:rPr>
          <w:t>12.</w:t>
        </w:r>
        <w:r w:rsidR="00011985">
          <w:rPr>
            <w:rFonts w:asciiTheme="minorHAnsi" w:eastAsiaTheme="minorEastAsia" w:hAnsiTheme="minorHAnsi" w:cstheme="minorBidi"/>
            <w:noProof/>
            <w:szCs w:val="22"/>
          </w:rPr>
          <w:tab/>
        </w:r>
        <w:r w:rsidR="00011985" w:rsidRPr="00312BAC">
          <w:rPr>
            <w:rStyle w:val="Hyperlink"/>
            <w:rFonts w:cs="Arial"/>
            <w:noProof/>
          </w:rPr>
          <w:t>HISTÓRICO DE VERSÕES</w:t>
        </w:r>
        <w:r w:rsidR="00011985">
          <w:rPr>
            <w:noProof/>
            <w:webHidden/>
          </w:rPr>
          <w:tab/>
        </w:r>
        <w:r w:rsidR="00011985">
          <w:rPr>
            <w:noProof/>
            <w:webHidden/>
          </w:rPr>
          <w:fldChar w:fldCharType="begin"/>
        </w:r>
        <w:r w:rsidR="00011985">
          <w:rPr>
            <w:noProof/>
            <w:webHidden/>
          </w:rPr>
          <w:instrText xml:space="preserve"> PAGEREF _Toc108705735 \h </w:instrText>
        </w:r>
        <w:r w:rsidR="00011985">
          <w:rPr>
            <w:noProof/>
            <w:webHidden/>
          </w:rPr>
        </w:r>
        <w:r w:rsidR="00011985">
          <w:rPr>
            <w:noProof/>
            <w:webHidden/>
          </w:rPr>
          <w:fldChar w:fldCharType="separate"/>
        </w:r>
        <w:r w:rsidR="00EC1A2D">
          <w:rPr>
            <w:noProof/>
            <w:webHidden/>
          </w:rPr>
          <w:t>16</w:t>
        </w:r>
        <w:r w:rsidR="00011985">
          <w:rPr>
            <w:noProof/>
            <w:webHidden/>
          </w:rPr>
          <w:fldChar w:fldCharType="end"/>
        </w:r>
      </w:hyperlink>
    </w:p>
    <w:p w14:paraId="73FFCCCE" w14:textId="67DA652A" w:rsidR="00011985" w:rsidRDefault="00A25E1E">
      <w:pPr>
        <w:pStyle w:val="Sumrio1"/>
        <w:rPr>
          <w:rFonts w:asciiTheme="minorHAnsi" w:eastAsiaTheme="minorEastAsia" w:hAnsiTheme="minorHAnsi" w:cstheme="minorBidi"/>
          <w:noProof/>
          <w:szCs w:val="22"/>
        </w:rPr>
      </w:pPr>
      <w:hyperlink w:anchor="_Toc108705736" w:history="1">
        <w:r w:rsidR="00011985" w:rsidRPr="00312BAC">
          <w:rPr>
            <w:rStyle w:val="Hyperlink"/>
            <w:rFonts w:cs="Arial"/>
            <w:noProof/>
          </w:rPr>
          <w:t>13.</w:t>
        </w:r>
        <w:r w:rsidR="00011985">
          <w:rPr>
            <w:rFonts w:asciiTheme="minorHAnsi" w:eastAsiaTheme="minorEastAsia" w:hAnsiTheme="minorHAnsi" w:cstheme="minorBidi"/>
            <w:noProof/>
            <w:szCs w:val="22"/>
          </w:rPr>
          <w:tab/>
        </w:r>
        <w:r w:rsidR="00011985" w:rsidRPr="00312BAC">
          <w:rPr>
            <w:rStyle w:val="Hyperlink"/>
            <w:rFonts w:cs="Arial"/>
            <w:noProof/>
          </w:rPr>
          <w:t>REFER</w:t>
        </w:r>
        <w:r w:rsidR="009271FA">
          <w:rPr>
            <w:rStyle w:val="Hyperlink"/>
            <w:rFonts w:cs="Arial"/>
            <w:noProof/>
          </w:rPr>
          <w:t>Ê</w:t>
        </w:r>
        <w:r w:rsidR="00011985" w:rsidRPr="00312BAC">
          <w:rPr>
            <w:rStyle w:val="Hyperlink"/>
            <w:rFonts w:cs="Arial"/>
            <w:noProof/>
          </w:rPr>
          <w:t>NCIAS</w:t>
        </w:r>
        <w:r w:rsidR="00011985">
          <w:rPr>
            <w:noProof/>
            <w:webHidden/>
          </w:rPr>
          <w:tab/>
        </w:r>
        <w:r w:rsidR="00011985">
          <w:rPr>
            <w:noProof/>
            <w:webHidden/>
          </w:rPr>
          <w:fldChar w:fldCharType="begin"/>
        </w:r>
        <w:r w:rsidR="00011985">
          <w:rPr>
            <w:noProof/>
            <w:webHidden/>
          </w:rPr>
          <w:instrText xml:space="preserve"> PAGEREF _Toc108705736 \h </w:instrText>
        </w:r>
        <w:r w:rsidR="00011985">
          <w:rPr>
            <w:noProof/>
            <w:webHidden/>
          </w:rPr>
        </w:r>
        <w:r w:rsidR="00011985">
          <w:rPr>
            <w:noProof/>
            <w:webHidden/>
          </w:rPr>
          <w:fldChar w:fldCharType="separate"/>
        </w:r>
        <w:r w:rsidR="00EC1A2D">
          <w:rPr>
            <w:noProof/>
            <w:webHidden/>
          </w:rPr>
          <w:t>16</w:t>
        </w:r>
        <w:r w:rsidR="00011985">
          <w:rPr>
            <w:noProof/>
            <w:webHidden/>
          </w:rPr>
          <w:fldChar w:fldCharType="end"/>
        </w:r>
      </w:hyperlink>
    </w:p>
    <w:p w14:paraId="60424466" w14:textId="3760E4EF" w:rsidR="008268BC" w:rsidRPr="008471E3" w:rsidRDefault="002D46D5" w:rsidP="002D46D5">
      <w:pPr>
        <w:rPr>
          <w:rFonts w:ascii="Arial" w:hAnsi="Arial" w:cs="Arial"/>
          <w:noProof/>
          <w:sz w:val="20"/>
          <w:szCs w:val="20"/>
        </w:rPr>
        <w:sectPr w:rsidR="008268BC" w:rsidRPr="008471E3" w:rsidSect="00B6250C">
          <w:headerReference w:type="default" r:id="rId9"/>
          <w:footerReference w:type="default" r:id="rId10"/>
          <w:pgSz w:w="11907" w:h="16840" w:code="9"/>
          <w:pgMar w:top="2381" w:right="1134" w:bottom="1985" w:left="1134" w:header="567" w:footer="680" w:gutter="0"/>
          <w:cols w:space="720"/>
          <w:docGrid w:linePitch="272"/>
        </w:sectPr>
      </w:pPr>
      <w:r w:rsidRPr="008471E3">
        <w:rPr>
          <w:rFonts w:ascii="Arial" w:hAnsi="Arial" w:cs="Arial"/>
          <w:noProof/>
          <w:sz w:val="20"/>
          <w:szCs w:val="20"/>
        </w:rPr>
        <w:fldChar w:fldCharType="end"/>
      </w:r>
    </w:p>
    <w:p w14:paraId="3963C497" w14:textId="724784E7" w:rsidR="002D46D5" w:rsidRDefault="00EF63B4" w:rsidP="00EF63B4">
      <w:pPr>
        <w:tabs>
          <w:tab w:val="left" w:pos="3996"/>
        </w:tabs>
        <w:rPr>
          <w:rFonts w:ascii="Arial" w:hAnsi="Arial" w:cs="Arial"/>
          <w:noProof/>
        </w:rPr>
      </w:pPr>
      <w:r w:rsidRPr="005B26B0">
        <w:rPr>
          <w:rFonts w:ascii="Arial" w:hAnsi="Arial" w:cs="Arial"/>
          <w:noProof/>
        </w:rPr>
        <w:lastRenderedPageBreak/>
        <w:tab/>
      </w:r>
    </w:p>
    <w:p w14:paraId="3CC288D4" w14:textId="77777777" w:rsidR="005B26B0" w:rsidRPr="005B26B0" w:rsidRDefault="005B26B0" w:rsidP="00EF63B4">
      <w:pPr>
        <w:tabs>
          <w:tab w:val="left" w:pos="3996"/>
        </w:tabs>
        <w:rPr>
          <w:rFonts w:ascii="Arial" w:hAnsi="Arial" w:cs="Arial"/>
          <w:noProof/>
        </w:rPr>
      </w:pPr>
    </w:p>
    <w:p w14:paraId="227C9E2C" w14:textId="41D901B8" w:rsidR="00EF63B4" w:rsidRPr="005B26B0" w:rsidRDefault="00EF63B4" w:rsidP="00DA4C0E">
      <w:pPr>
        <w:pStyle w:val="Ttulo1"/>
        <w:rPr>
          <w:rFonts w:cs="Arial"/>
          <w:szCs w:val="24"/>
        </w:rPr>
      </w:pPr>
      <w:bookmarkStart w:id="0" w:name="_Toc104373537"/>
      <w:bookmarkStart w:id="1" w:name="_Toc108705700"/>
      <w:r w:rsidRPr="005B26B0">
        <w:rPr>
          <w:rFonts w:cs="Arial"/>
          <w:szCs w:val="24"/>
          <w:u w:val="none"/>
        </w:rPr>
        <w:t>OBJETIVO</w:t>
      </w:r>
      <w:bookmarkEnd w:id="0"/>
      <w:bookmarkEnd w:id="1"/>
    </w:p>
    <w:p w14:paraId="3D23C111" w14:textId="77777777" w:rsidR="00DA4C0E" w:rsidRPr="00DA4C0E" w:rsidRDefault="00DA4C0E" w:rsidP="00DA4C0E">
      <w:pPr>
        <w:rPr>
          <w:rFonts w:ascii="Arial" w:hAnsi="Arial" w:cs="Arial"/>
        </w:rPr>
      </w:pPr>
    </w:p>
    <w:p w14:paraId="27A816B3" w14:textId="58E7248E" w:rsidR="00822E2B" w:rsidRPr="00DA4C0E" w:rsidRDefault="00822E2B" w:rsidP="00822E2B">
      <w:pPr>
        <w:pStyle w:val="Corpodetexto"/>
        <w:numPr>
          <w:ilvl w:val="0"/>
          <w:numId w:val="0"/>
        </w:numPr>
        <w:spacing w:after="0" w:line="360" w:lineRule="auto"/>
        <w:ind w:firstLine="709"/>
        <w:rPr>
          <w:rFonts w:cs="Arial"/>
          <w:sz w:val="24"/>
          <w:szCs w:val="24"/>
        </w:rPr>
      </w:pPr>
      <w:r w:rsidRPr="00DA4C0E">
        <w:rPr>
          <w:rFonts w:cs="Arial"/>
          <w:sz w:val="24"/>
          <w:szCs w:val="24"/>
        </w:rPr>
        <w:t xml:space="preserve">Definir o Processo de gerenciamento de </w:t>
      </w:r>
      <w:r w:rsidR="00DA4C0E" w:rsidRPr="00DA4C0E">
        <w:rPr>
          <w:rFonts w:cs="Arial"/>
          <w:sz w:val="24"/>
          <w:szCs w:val="24"/>
        </w:rPr>
        <w:t>problema a</w:t>
      </w:r>
      <w:r w:rsidRPr="00DA4C0E">
        <w:rPr>
          <w:rFonts w:cs="Arial"/>
          <w:sz w:val="24"/>
          <w:szCs w:val="24"/>
        </w:rPr>
        <w:t xml:space="preserve"> ser implementado pela Operação de Outsourcing </w:t>
      </w:r>
      <w:r w:rsidR="00DA4C0E" w:rsidRPr="00DA4C0E">
        <w:rPr>
          <w:rFonts w:cs="Arial"/>
          <w:sz w:val="24"/>
          <w:szCs w:val="24"/>
        </w:rPr>
        <w:t>- Secretaria</w:t>
      </w:r>
      <w:r w:rsidRPr="00DA4C0E">
        <w:rPr>
          <w:rFonts w:cs="Arial"/>
          <w:sz w:val="24"/>
          <w:szCs w:val="24"/>
        </w:rPr>
        <w:t xml:space="preserve"> Estadual da Saúde.</w:t>
      </w:r>
    </w:p>
    <w:p w14:paraId="455926AF" w14:textId="77777777" w:rsidR="00EF63B4" w:rsidRPr="00DA4C0E" w:rsidRDefault="00EF63B4" w:rsidP="00EF63B4">
      <w:pPr>
        <w:rPr>
          <w:rFonts w:ascii="Arial" w:hAnsi="Arial" w:cs="Arial"/>
        </w:rPr>
      </w:pPr>
    </w:p>
    <w:p w14:paraId="082DECBB" w14:textId="5B87AA5F" w:rsidR="00EF63B4" w:rsidRPr="005B26B0" w:rsidRDefault="00CB57A4" w:rsidP="00EF63B4">
      <w:pPr>
        <w:pStyle w:val="Ttulo1"/>
        <w:rPr>
          <w:rFonts w:cs="Arial"/>
          <w:szCs w:val="24"/>
          <w:u w:val="none"/>
        </w:rPr>
      </w:pPr>
      <w:bookmarkStart w:id="2" w:name="_Toc108705701"/>
      <w:r w:rsidRPr="005B26B0">
        <w:rPr>
          <w:rFonts w:cs="Arial"/>
          <w:szCs w:val="24"/>
          <w:u w:val="none"/>
        </w:rPr>
        <w:t>PROPÓSITO DO PROCESSO</w:t>
      </w:r>
      <w:bookmarkEnd w:id="2"/>
    </w:p>
    <w:p w14:paraId="7E9FDEDE" w14:textId="77777777" w:rsidR="00C5527E" w:rsidRPr="00C5527E" w:rsidRDefault="00C5527E" w:rsidP="00C5527E">
      <w:pPr>
        <w:rPr>
          <w:rFonts w:ascii="Arial" w:hAnsi="Arial" w:cs="Arial"/>
        </w:rPr>
      </w:pPr>
    </w:p>
    <w:p w14:paraId="469A4761" w14:textId="77777777" w:rsidR="00822E2B" w:rsidRPr="00C5527E" w:rsidRDefault="00822E2B" w:rsidP="00822E2B">
      <w:pPr>
        <w:pStyle w:val="Corpodetexto"/>
        <w:numPr>
          <w:ilvl w:val="0"/>
          <w:numId w:val="0"/>
        </w:numPr>
        <w:spacing w:after="0" w:line="360" w:lineRule="auto"/>
        <w:ind w:firstLine="709"/>
        <w:rPr>
          <w:rFonts w:cs="Arial"/>
          <w:sz w:val="24"/>
          <w:szCs w:val="24"/>
        </w:rPr>
      </w:pPr>
      <w:r w:rsidRPr="00C5527E">
        <w:rPr>
          <w:rFonts w:cs="Arial"/>
          <w:sz w:val="24"/>
          <w:szCs w:val="24"/>
        </w:rPr>
        <w:t>Este processo tem como propósito gerenciar toda a cadeia de valor de problemas relacionados aos serviços prestados pela área da SESSP, com o intuito de prevenir a ocorrência de incidentes e problemas resultantes, eliminar incidentes recorrentes e minimizar o impacto de incidentes inevitáveis.</w:t>
      </w:r>
    </w:p>
    <w:p w14:paraId="6E7B07FD" w14:textId="24AB311F" w:rsidR="007135D9" w:rsidRPr="00C5527E" w:rsidRDefault="007135D9" w:rsidP="00EF63B4">
      <w:pPr>
        <w:rPr>
          <w:rFonts w:ascii="Arial" w:hAnsi="Arial" w:cs="Arial"/>
        </w:rPr>
      </w:pPr>
    </w:p>
    <w:p w14:paraId="7967AA05" w14:textId="084D7DFF" w:rsidR="00EF63B4" w:rsidRPr="005B26B0" w:rsidRDefault="00CB57A4" w:rsidP="00EF63B4">
      <w:pPr>
        <w:pStyle w:val="Ttulo1"/>
        <w:rPr>
          <w:rFonts w:cs="Arial"/>
          <w:szCs w:val="24"/>
          <w:u w:val="none"/>
        </w:rPr>
      </w:pPr>
      <w:bookmarkStart w:id="3" w:name="_Toc108705702"/>
      <w:r w:rsidRPr="005B26B0">
        <w:rPr>
          <w:rFonts w:cs="Arial"/>
          <w:szCs w:val="24"/>
          <w:u w:val="none"/>
        </w:rPr>
        <w:t>ESCOPO</w:t>
      </w:r>
      <w:bookmarkEnd w:id="3"/>
    </w:p>
    <w:p w14:paraId="3C15680E" w14:textId="1D8B0395" w:rsidR="00822E2B" w:rsidRPr="00DA4C0E" w:rsidRDefault="00822E2B" w:rsidP="00822E2B">
      <w:pPr>
        <w:pStyle w:val="Corpodetexto"/>
        <w:numPr>
          <w:ilvl w:val="0"/>
          <w:numId w:val="0"/>
        </w:numPr>
        <w:spacing w:after="0" w:line="360" w:lineRule="auto"/>
        <w:ind w:firstLine="709"/>
        <w:rPr>
          <w:rFonts w:cs="Arial"/>
          <w:sz w:val="24"/>
          <w:szCs w:val="24"/>
        </w:rPr>
      </w:pPr>
      <w:r w:rsidRPr="00DA4C0E">
        <w:rPr>
          <w:rFonts w:cs="Arial"/>
          <w:sz w:val="24"/>
          <w:szCs w:val="24"/>
        </w:rPr>
        <w:t>Este processo é aplicável a todos os serviços oferecidos pela Operação de Outsourcing Secretaria Estadual da Saúde.</w:t>
      </w:r>
    </w:p>
    <w:p w14:paraId="223D0D15" w14:textId="77777777" w:rsidR="00A933EA" w:rsidRPr="00DA4C0E" w:rsidRDefault="00A933EA" w:rsidP="00A933EA">
      <w:pPr>
        <w:rPr>
          <w:rFonts w:ascii="Arial" w:hAnsi="Arial" w:cs="Arial"/>
        </w:rPr>
      </w:pPr>
    </w:p>
    <w:p w14:paraId="70BBAAD5" w14:textId="791529D7" w:rsidR="00A933EA" w:rsidRPr="005B26B0" w:rsidRDefault="00CB57A4" w:rsidP="00A933EA">
      <w:pPr>
        <w:pStyle w:val="Ttulo1"/>
        <w:rPr>
          <w:rFonts w:cs="Arial"/>
          <w:szCs w:val="24"/>
          <w:u w:val="none"/>
        </w:rPr>
      </w:pPr>
      <w:bookmarkStart w:id="4" w:name="_Toc108705703"/>
      <w:r w:rsidRPr="005B26B0">
        <w:rPr>
          <w:rFonts w:cs="Arial"/>
          <w:szCs w:val="24"/>
          <w:u w:val="none"/>
        </w:rPr>
        <w:t>DEFINIÇÕES E ABREVIAÇÕES</w:t>
      </w:r>
      <w:bookmarkEnd w:id="4"/>
    </w:p>
    <w:p w14:paraId="3BF31E95" w14:textId="77777777" w:rsidR="00DA4C0E" w:rsidRPr="00DA4C0E" w:rsidRDefault="00DA4C0E" w:rsidP="00DA4C0E">
      <w:pPr>
        <w:rPr>
          <w:rFonts w:ascii="Arial" w:hAnsi="Arial" w:cs="Arial"/>
        </w:rPr>
      </w:pPr>
    </w:p>
    <w:p w14:paraId="71072320"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Incidente:</w:t>
      </w:r>
      <w:r w:rsidRPr="00DA4C0E">
        <w:rPr>
          <w:rFonts w:cs="Arial"/>
          <w:color w:val="000000" w:themeColor="text1"/>
          <w:sz w:val="24"/>
          <w:szCs w:val="24"/>
        </w:rPr>
        <w:t xml:space="preserve"> qualquer evento que não faz parte da operação padrão de um serviço e que causa uma interrupção deste ou uma redução da sua qualidade; </w:t>
      </w:r>
    </w:p>
    <w:p w14:paraId="39DB7BA3"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Problema:</w:t>
      </w:r>
      <w:r w:rsidRPr="00DA4C0E">
        <w:rPr>
          <w:rFonts w:cs="Arial"/>
          <w:color w:val="000000" w:themeColor="text1"/>
          <w:sz w:val="24"/>
          <w:szCs w:val="24"/>
        </w:rPr>
        <w:t xml:space="preserve"> causa raiz desconhecida de um ou mais incidentes; </w:t>
      </w:r>
    </w:p>
    <w:p w14:paraId="3422DD2E"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Solução de contorno:</w:t>
      </w:r>
      <w:r w:rsidRPr="00DA4C0E">
        <w:rPr>
          <w:rFonts w:cs="Arial"/>
          <w:color w:val="000000" w:themeColor="text1"/>
          <w:sz w:val="24"/>
          <w:szCs w:val="24"/>
        </w:rPr>
        <w:t xml:space="preserve"> técnica utilizada para tratar o incidente sem, necessariamente, eliminar a causa raiz;</w:t>
      </w:r>
    </w:p>
    <w:p w14:paraId="388BF3B2"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Serviço de TIC:</w:t>
      </w:r>
      <w:r w:rsidRPr="00DA4C0E">
        <w:rPr>
          <w:rFonts w:cs="Arial"/>
          <w:color w:val="000000" w:themeColor="text1"/>
          <w:sz w:val="24"/>
          <w:szCs w:val="24"/>
        </w:rPr>
        <w:t xml:space="preserve"> serviço baseado no uso da Tecnologia da Informação provido a um ou mais clientes para apoiar os processos de negócio da instituição. É composto por pessoas, processos e tecnologias que devem ser definidas por um Acordo de Nível de Serviço; </w:t>
      </w:r>
    </w:p>
    <w:p w14:paraId="6C10C02A" w14:textId="0E08110C" w:rsidR="00822E2B"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Acordo de Nível de Serviço (ANS):</w:t>
      </w:r>
      <w:r w:rsidRPr="00DA4C0E">
        <w:rPr>
          <w:rFonts w:cs="Arial"/>
          <w:color w:val="000000" w:themeColor="text1"/>
          <w:sz w:val="24"/>
          <w:szCs w:val="24"/>
        </w:rPr>
        <w:t xml:space="preserve"> acordo entre a área de TIC e seus usuários. O ANS descreve o serviço de TIC e documenta metas de níveis de serviços acordadas com os usuários; </w:t>
      </w:r>
    </w:p>
    <w:p w14:paraId="6682BFA4" w14:textId="40FEDEF4" w:rsidR="005B26B0" w:rsidRDefault="005B26B0" w:rsidP="005B26B0"/>
    <w:p w14:paraId="0CBC1175" w14:textId="1BEE445C" w:rsidR="005B26B0" w:rsidRDefault="005B26B0" w:rsidP="005B26B0"/>
    <w:p w14:paraId="1EC14654" w14:textId="22FA7A29" w:rsidR="00F17A09" w:rsidRDefault="00F17A09" w:rsidP="005B26B0"/>
    <w:p w14:paraId="7E2D3FDF" w14:textId="77777777" w:rsidR="00F17A09" w:rsidRDefault="00F17A09" w:rsidP="005B26B0"/>
    <w:p w14:paraId="7A00AD06" w14:textId="06FAB8A4" w:rsidR="005B26B0" w:rsidRDefault="005B26B0" w:rsidP="005B26B0"/>
    <w:p w14:paraId="5B8A2FFC" w14:textId="5F5FD087" w:rsidR="005B26B0" w:rsidRDefault="005B26B0" w:rsidP="005B26B0"/>
    <w:p w14:paraId="79CFC027" w14:textId="320B94B3" w:rsidR="005B26B0" w:rsidRDefault="005B26B0" w:rsidP="005B26B0"/>
    <w:p w14:paraId="01546CAD" w14:textId="77777777" w:rsidR="005B26B0" w:rsidRPr="005B26B0" w:rsidRDefault="005B26B0" w:rsidP="005B26B0"/>
    <w:p w14:paraId="59A8F68E"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Item de Configuração (IC):</w:t>
      </w:r>
      <w:r w:rsidRPr="00DA4C0E">
        <w:rPr>
          <w:rFonts w:cs="Arial"/>
          <w:color w:val="000000" w:themeColor="text1"/>
          <w:sz w:val="24"/>
          <w:szCs w:val="24"/>
        </w:rPr>
        <w:t xml:space="preserve"> qualquer componente ou ativo de serviço que precise ser gerenciado para entregar um serviço de TIC. Por exemplo: servidor, roteador, </w:t>
      </w:r>
      <w:proofErr w:type="gramStart"/>
      <w:r w:rsidRPr="00DA4C0E">
        <w:rPr>
          <w:rFonts w:cs="Arial"/>
          <w:color w:val="000000" w:themeColor="text1"/>
          <w:sz w:val="24"/>
          <w:szCs w:val="24"/>
        </w:rPr>
        <w:t>software, etc.</w:t>
      </w:r>
      <w:proofErr w:type="gramEnd"/>
      <w:r w:rsidRPr="00DA4C0E">
        <w:rPr>
          <w:rFonts w:cs="Arial"/>
          <w:color w:val="000000" w:themeColor="text1"/>
          <w:sz w:val="24"/>
          <w:szCs w:val="24"/>
        </w:rPr>
        <w:t xml:space="preserve">; </w:t>
      </w:r>
    </w:p>
    <w:p w14:paraId="4207839F"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Requisição de Mudança (RdM):</w:t>
      </w:r>
      <w:r w:rsidRPr="00DA4C0E">
        <w:rPr>
          <w:rFonts w:cs="Arial"/>
          <w:color w:val="000000" w:themeColor="text1"/>
          <w:sz w:val="24"/>
          <w:szCs w:val="24"/>
        </w:rPr>
        <w:t xml:space="preserve"> pedido formal, devidamente registrado, para realizar uma mudança; </w:t>
      </w:r>
    </w:p>
    <w:p w14:paraId="09853C56" w14:textId="2AFEB74D" w:rsidR="00822E2B" w:rsidRPr="00C5527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Banco de Dados de Gerenciamento de Configuração (BDGC):</w:t>
      </w:r>
      <w:r w:rsidRPr="00DA4C0E">
        <w:rPr>
          <w:rFonts w:cs="Arial"/>
          <w:color w:val="000000" w:themeColor="text1"/>
          <w:sz w:val="24"/>
          <w:szCs w:val="24"/>
        </w:rPr>
        <w:t xml:space="preserve"> fornece informações sobre ICs e os relacionamentos de dependência entre eles. Permite determinar a causa,</w:t>
      </w:r>
      <w:r w:rsidR="00C5527E">
        <w:rPr>
          <w:rFonts w:cs="Arial"/>
          <w:color w:val="000000" w:themeColor="text1"/>
          <w:sz w:val="24"/>
          <w:szCs w:val="24"/>
        </w:rPr>
        <w:t xml:space="preserve"> </w:t>
      </w:r>
      <w:r w:rsidRPr="00C5527E">
        <w:rPr>
          <w:rFonts w:cs="Arial"/>
          <w:color w:val="000000" w:themeColor="text1"/>
          <w:sz w:val="24"/>
          <w:szCs w:val="24"/>
        </w:rPr>
        <w:t>a solução e o escalonamento de um incidente, rastreando as falhas anteriores ao mesmo IC;</w:t>
      </w:r>
    </w:p>
    <w:p w14:paraId="57686C15"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Base de Dados de Erros Conhecidos (BDEC):</w:t>
      </w:r>
      <w:r w:rsidRPr="00DA4C0E">
        <w:rPr>
          <w:rFonts w:cs="Arial"/>
          <w:color w:val="000000" w:themeColor="text1"/>
          <w:sz w:val="24"/>
          <w:szCs w:val="24"/>
        </w:rPr>
        <w:t xml:space="preserve"> local onde se documentam os erros já corrigidos e as soluções paliativas. Parte integrante da base de conhecimento; </w:t>
      </w:r>
    </w:p>
    <w:p w14:paraId="5C074E59"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Open-source Ticket Request System (OTRS):</w:t>
      </w:r>
      <w:r w:rsidRPr="00DA4C0E">
        <w:rPr>
          <w:rFonts w:cs="Arial"/>
          <w:color w:val="000000" w:themeColor="text1"/>
          <w:sz w:val="24"/>
          <w:szCs w:val="24"/>
        </w:rPr>
        <w:t xml:space="preserve"> ferramenta de gestão de incidentes e problemas; </w:t>
      </w:r>
    </w:p>
    <w:p w14:paraId="1F559BAE" w14:textId="77777777" w:rsidR="00822E2B" w:rsidRPr="00DA4C0E" w:rsidRDefault="00822E2B" w:rsidP="00802461">
      <w:pPr>
        <w:pStyle w:val="Corpodetexto"/>
        <w:widowControl w:val="0"/>
        <w:numPr>
          <w:ilvl w:val="0"/>
          <w:numId w:val="2"/>
        </w:numPr>
        <w:autoSpaceDE w:val="0"/>
        <w:autoSpaceDN w:val="0"/>
        <w:spacing w:after="0" w:line="360" w:lineRule="auto"/>
        <w:rPr>
          <w:rFonts w:cs="Arial"/>
          <w:color w:val="000000" w:themeColor="text1"/>
          <w:sz w:val="24"/>
          <w:szCs w:val="24"/>
        </w:rPr>
      </w:pPr>
      <w:r w:rsidRPr="00DA4C0E">
        <w:rPr>
          <w:rFonts w:cs="Arial"/>
          <w:b/>
          <w:bCs/>
          <w:color w:val="000000" w:themeColor="text1"/>
          <w:sz w:val="24"/>
          <w:szCs w:val="24"/>
        </w:rPr>
        <w:t>Gerente do Processo de Gerenciamento de Problema de TIC:</w:t>
      </w:r>
      <w:r w:rsidRPr="00DA4C0E">
        <w:rPr>
          <w:rFonts w:cs="Arial"/>
          <w:color w:val="000000" w:themeColor="text1"/>
          <w:sz w:val="24"/>
          <w:szCs w:val="24"/>
        </w:rPr>
        <w:t xml:space="preserve"> servidor da Secretaria de Tecnologia da Informação e Comunicação designado para gerenciar e monitorar o processo, bem como implementar ações de melhoria contínua; </w:t>
      </w:r>
    </w:p>
    <w:p w14:paraId="3242128A" w14:textId="77777777" w:rsidR="00822E2B" w:rsidRPr="00DA4C0E" w:rsidRDefault="00822E2B" w:rsidP="00802461">
      <w:pPr>
        <w:pStyle w:val="Corpodetexto"/>
        <w:widowControl w:val="0"/>
        <w:numPr>
          <w:ilvl w:val="0"/>
          <w:numId w:val="2"/>
        </w:numPr>
        <w:autoSpaceDE w:val="0"/>
        <w:autoSpaceDN w:val="0"/>
        <w:spacing w:before="3" w:after="0" w:line="360" w:lineRule="auto"/>
        <w:rPr>
          <w:rFonts w:cs="Arial"/>
          <w:color w:val="000000" w:themeColor="text1"/>
          <w:sz w:val="24"/>
          <w:szCs w:val="24"/>
        </w:rPr>
      </w:pPr>
      <w:r w:rsidRPr="00DA4C0E">
        <w:rPr>
          <w:rFonts w:cs="Arial"/>
          <w:b/>
          <w:bCs/>
          <w:color w:val="000000" w:themeColor="text1"/>
          <w:sz w:val="24"/>
          <w:szCs w:val="24"/>
        </w:rPr>
        <w:t>Usuário:</w:t>
      </w:r>
      <w:r w:rsidRPr="00DA4C0E">
        <w:rPr>
          <w:rFonts w:cs="Arial"/>
          <w:color w:val="000000" w:themeColor="text1"/>
          <w:sz w:val="24"/>
          <w:szCs w:val="24"/>
        </w:rPr>
        <w:t xml:space="preserve"> magistrados, servidores, requisitados, prestadores de serviços terceirizados.</w:t>
      </w:r>
    </w:p>
    <w:p w14:paraId="47C371EB" w14:textId="2FF61BD0" w:rsidR="00D43B20" w:rsidRPr="00DA4C0E" w:rsidRDefault="00D43B20" w:rsidP="00D43B20">
      <w:pPr>
        <w:rPr>
          <w:rFonts w:ascii="Arial" w:hAnsi="Arial" w:cs="Arial"/>
        </w:rPr>
      </w:pPr>
    </w:p>
    <w:p w14:paraId="0F95D36E" w14:textId="102CD51A" w:rsidR="00D43B20" w:rsidRPr="005B26B0" w:rsidRDefault="000C4270" w:rsidP="00DB7CFE">
      <w:pPr>
        <w:pStyle w:val="Ttulo1"/>
        <w:rPr>
          <w:rFonts w:cs="Arial"/>
          <w:szCs w:val="24"/>
          <w:u w:val="none"/>
        </w:rPr>
      </w:pPr>
      <w:bookmarkStart w:id="5" w:name="_Toc108705704"/>
      <w:r w:rsidRPr="005B26B0">
        <w:rPr>
          <w:rFonts w:cs="Arial"/>
          <w:szCs w:val="24"/>
          <w:u w:val="none"/>
        </w:rPr>
        <w:t>BENEFÍCIOS ESPERADOS</w:t>
      </w:r>
      <w:bookmarkEnd w:id="5"/>
    </w:p>
    <w:p w14:paraId="71465867" w14:textId="2FF48186" w:rsidR="0000303C" w:rsidRPr="00DA4C0E" w:rsidRDefault="0000303C" w:rsidP="0000303C">
      <w:pPr>
        <w:rPr>
          <w:rFonts w:ascii="Arial" w:hAnsi="Arial" w:cs="Arial"/>
        </w:rPr>
      </w:pPr>
    </w:p>
    <w:p w14:paraId="15A9025C" w14:textId="7EF04C4A" w:rsidR="000C4270" w:rsidRDefault="000C4270" w:rsidP="00190010">
      <w:pPr>
        <w:pStyle w:val="Corpodetexto"/>
        <w:numPr>
          <w:ilvl w:val="0"/>
          <w:numId w:val="0"/>
        </w:numPr>
        <w:spacing w:after="0" w:line="360" w:lineRule="auto"/>
        <w:ind w:firstLine="709"/>
        <w:rPr>
          <w:rFonts w:cs="Arial"/>
          <w:sz w:val="24"/>
          <w:szCs w:val="24"/>
        </w:rPr>
      </w:pPr>
      <w:r w:rsidRPr="00DA4C0E">
        <w:rPr>
          <w:rFonts w:cs="Arial"/>
          <w:sz w:val="24"/>
          <w:szCs w:val="24"/>
        </w:rPr>
        <w:t xml:space="preserve">Com a implementação do Processo de Gerenciamento de Problemas na Secretária da Saúde espera-se que: </w:t>
      </w:r>
    </w:p>
    <w:p w14:paraId="63ABB568" w14:textId="77777777" w:rsidR="00190010" w:rsidRPr="00190010" w:rsidRDefault="00190010" w:rsidP="00190010">
      <w:pPr>
        <w:pStyle w:val="Corpodetexto"/>
        <w:widowControl w:val="0"/>
        <w:numPr>
          <w:ilvl w:val="0"/>
          <w:numId w:val="0"/>
        </w:numPr>
        <w:autoSpaceDE w:val="0"/>
        <w:autoSpaceDN w:val="0"/>
        <w:spacing w:after="0" w:line="360" w:lineRule="auto"/>
        <w:ind w:left="1440"/>
        <w:rPr>
          <w:rFonts w:cs="Arial"/>
          <w:color w:val="000000" w:themeColor="text1"/>
          <w:sz w:val="24"/>
          <w:szCs w:val="24"/>
        </w:rPr>
      </w:pPr>
    </w:p>
    <w:p w14:paraId="0FCC3D92" w14:textId="53ADBE0F" w:rsidR="000C4270" w:rsidRPr="00DA4C0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A4C0E">
        <w:rPr>
          <w:rFonts w:cs="Arial"/>
          <w:color w:val="000000" w:themeColor="text1"/>
          <w:sz w:val="24"/>
          <w:szCs w:val="24"/>
        </w:rPr>
        <w:t>Melhor</w:t>
      </w:r>
      <w:r w:rsidR="009271FA">
        <w:rPr>
          <w:rFonts w:cs="Arial"/>
          <w:color w:val="000000" w:themeColor="text1"/>
          <w:sz w:val="24"/>
          <w:szCs w:val="24"/>
        </w:rPr>
        <w:t>i</w:t>
      </w:r>
      <w:r w:rsidRPr="00DA4C0E">
        <w:rPr>
          <w:rFonts w:cs="Arial"/>
          <w:color w:val="000000" w:themeColor="text1"/>
          <w:sz w:val="24"/>
          <w:szCs w:val="24"/>
        </w:rPr>
        <w:t xml:space="preserve">a na qualidade da prestação dos serviços de TIC; </w:t>
      </w:r>
    </w:p>
    <w:p w14:paraId="2962BBB8" w14:textId="51DEBB05" w:rsidR="000C4270" w:rsidRPr="00DA4C0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A4C0E">
        <w:rPr>
          <w:rFonts w:cs="Arial"/>
          <w:color w:val="000000" w:themeColor="text1"/>
          <w:sz w:val="24"/>
          <w:szCs w:val="24"/>
        </w:rPr>
        <w:t xml:space="preserve">Redução do volume de incidentes; </w:t>
      </w:r>
    </w:p>
    <w:p w14:paraId="4BC845BA" w14:textId="31859DA7" w:rsidR="000C4270" w:rsidRPr="00DA4C0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A4C0E">
        <w:rPr>
          <w:rFonts w:cs="Arial"/>
          <w:color w:val="000000" w:themeColor="text1"/>
          <w:sz w:val="24"/>
          <w:szCs w:val="24"/>
        </w:rPr>
        <w:t xml:space="preserve">Identificação de soluções definitivas para eliminar os erros conhecidos; </w:t>
      </w:r>
    </w:p>
    <w:p w14:paraId="5D27E023" w14:textId="3DE61513" w:rsidR="000C4270" w:rsidRPr="00DA4C0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A4C0E">
        <w:rPr>
          <w:rFonts w:cs="Arial"/>
          <w:color w:val="000000" w:themeColor="text1"/>
          <w:sz w:val="24"/>
          <w:szCs w:val="24"/>
        </w:rPr>
        <w:t xml:space="preserve">Prevenção de falhas que afetam o funcionamento normal dos serviços de TIC; </w:t>
      </w:r>
    </w:p>
    <w:p w14:paraId="5DCE8A4F" w14:textId="67A6E3BA" w:rsidR="000C4270" w:rsidRPr="00DA4C0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A4C0E">
        <w:rPr>
          <w:rFonts w:cs="Arial"/>
          <w:color w:val="000000" w:themeColor="text1"/>
          <w:sz w:val="24"/>
          <w:szCs w:val="24"/>
        </w:rPr>
        <w:t>Aumento na produtividade da equipe da Central de Serviços.</w:t>
      </w:r>
    </w:p>
    <w:p w14:paraId="23D3F836" w14:textId="1ED9CD91" w:rsidR="00190010" w:rsidRDefault="00190010" w:rsidP="00190010">
      <w:pPr>
        <w:pStyle w:val="Corpodetexto"/>
        <w:widowControl w:val="0"/>
        <w:numPr>
          <w:ilvl w:val="0"/>
          <w:numId w:val="0"/>
        </w:numPr>
        <w:autoSpaceDE w:val="0"/>
        <w:autoSpaceDN w:val="0"/>
        <w:spacing w:after="0" w:line="360" w:lineRule="auto"/>
        <w:ind w:left="1440"/>
        <w:rPr>
          <w:rFonts w:cs="Arial"/>
          <w:color w:val="000000" w:themeColor="text1"/>
          <w:sz w:val="24"/>
          <w:szCs w:val="24"/>
        </w:rPr>
      </w:pPr>
    </w:p>
    <w:p w14:paraId="24AFE74E" w14:textId="0B496016" w:rsidR="005B26B0" w:rsidRDefault="005B26B0" w:rsidP="005B26B0"/>
    <w:p w14:paraId="18F7E56D" w14:textId="55F7DB70" w:rsidR="005B26B0" w:rsidRDefault="005B26B0" w:rsidP="005B26B0"/>
    <w:p w14:paraId="20AA2949" w14:textId="28F84B12" w:rsidR="005B26B0" w:rsidRDefault="005B26B0" w:rsidP="005B26B0"/>
    <w:p w14:paraId="5864AB28" w14:textId="29071186" w:rsidR="00F17A09" w:rsidRDefault="00F17A09" w:rsidP="005B26B0"/>
    <w:p w14:paraId="0F37FC0D" w14:textId="77777777" w:rsidR="00F17A09" w:rsidRDefault="00F17A09" w:rsidP="005B26B0"/>
    <w:p w14:paraId="08778454" w14:textId="77777777" w:rsidR="005B26B0" w:rsidRDefault="005B26B0" w:rsidP="005B26B0"/>
    <w:p w14:paraId="3792394F" w14:textId="718B00B0" w:rsidR="005B26B0" w:rsidRDefault="005B26B0" w:rsidP="005B26B0"/>
    <w:p w14:paraId="7CA6502D" w14:textId="77777777" w:rsidR="005B26B0" w:rsidRPr="005B26B0" w:rsidRDefault="005B26B0" w:rsidP="005B26B0"/>
    <w:p w14:paraId="6FB9A1AE" w14:textId="4C4634C4" w:rsidR="00DA4C0E" w:rsidRPr="005B26B0" w:rsidRDefault="000C4270" w:rsidP="005B26B0">
      <w:pPr>
        <w:pStyle w:val="Ttulo1"/>
        <w:rPr>
          <w:rFonts w:cs="Arial"/>
          <w:szCs w:val="24"/>
          <w:u w:val="none"/>
        </w:rPr>
      </w:pPr>
      <w:bookmarkStart w:id="6" w:name="_Toc108705705"/>
      <w:r w:rsidRPr="005B26B0">
        <w:rPr>
          <w:rFonts w:cs="Arial"/>
          <w:szCs w:val="24"/>
          <w:u w:val="none"/>
        </w:rPr>
        <w:t>REGRAS GERAIS</w:t>
      </w:r>
      <w:bookmarkStart w:id="7" w:name="_Toc98925998"/>
      <w:bookmarkEnd w:id="6"/>
    </w:p>
    <w:p w14:paraId="0F1B1D25" w14:textId="77777777" w:rsidR="00DB7CFE" w:rsidRPr="00DB7CFE" w:rsidRDefault="00DB7CFE" w:rsidP="00DB7CFE"/>
    <w:p w14:paraId="6FBB190E" w14:textId="21CE2885" w:rsidR="000C4270" w:rsidRDefault="000C4270" w:rsidP="00DB7CFE">
      <w:pPr>
        <w:pStyle w:val="Ttulo2"/>
        <w:rPr>
          <w:rFonts w:cs="Arial"/>
          <w:szCs w:val="24"/>
        </w:rPr>
      </w:pPr>
      <w:bookmarkStart w:id="8" w:name="_Toc108705706"/>
      <w:r w:rsidRPr="00DB7CFE">
        <w:rPr>
          <w:rFonts w:cs="Arial"/>
          <w:szCs w:val="24"/>
        </w:rPr>
        <w:t>Regra para registro de problemas</w:t>
      </w:r>
      <w:bookmarkEnd w:id="7"/>
      <w:bookmarkEnd w:id="8"/>
    </w:p>
    <w:p w14:paraId="7CF545F6" w14:textId="77777777" w:rsidR="00DB7CFE" w:rsidRPr="00DB7CFE" w:rsidRDefault="00DB7CFE" w:rsidP="00DB7CFE"/>
    <w:p w14:paraId="2D07DCD7" w14:textId="1A731806" w:rsidR="000C4270" w:rsidRPr="00190010" w:rsidRDefault="005B40B8" w:rsidP="00190010">
      <w:pPr>
        <w:pStyle w:val="Corpodetexto"/>
        <w:numPr>
          <w:ilvl w:val="0"/>
          <w:numId w:val="0"/>
        </w:numPr>
        <w:spacing w:after="0" w:line="360" w:lineRule="auto"/>
        <w:ind w:firstLine="709"/>
        <w:rPr>
          <w:rFonts w:cs="Arial"/>
          <w:sz w:val="24"/>
          <w:szCs w:val="24"/>
        </w:rPr>
      </w:pPr>
      <w:r>
        <w:rPr>
          <w:rFonts w:cs="Arial"/>
          <w:color w:val="000000" w:themeColor="text1"/>
          <w:sz w:val="24"/>
          <w:szCs w:val="24"/>
        </w:rPr>
        <w:t xml:space="preserve"> </w:t>
      </w:r>
      <w:r w:rsidR="000C4270" w:rsidRPr="00190010">
        <w:rPr>
          <w:rFonts w:cs="Arial"/>
          <w:sz w:val="24"/>
          <w:szCs w:val="24"/>
        </w:rPr>
        <w:t xml:space="preserve">O registro inicial de problema deverá conter, no mínimo as seguintes informações: </w:t>
      </w:r>
    </w:p>
    <w:p w14:paraId="0F0DC34E" w14:textId="1E0A308D" w:rsidR="00DB7CFE" w:rsidRPr="00DB7CFE" w:rsidRDefault="00DB7CFE" w:rsidP="00DB7CFE">
      <w:r>
        <w:tab/>
      </w:r>
    </w:p>
    <w:p w14:paraId="21AFE645" w14:textId="07F540F5" w:rsidR="000C4270" w:rsidRPr="00DB7CF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B7CFE">
        <w:rPr>
          <w:rFonts w:cs="Arial"/>
          <w:color w:val="000000" w:themeColor="text1"/>
          <w:sz w:val="24"/>
          <w:szCs w:val="24"/>
        </w:rPr>
        <w:t xml:space="preserve">Descrição do problema; </w:t>
      </w:r>
    </w:p>
    <w:p w14:paraId="7421A773" w14:textId="214FEDCF" w:rsidR="000C4270" w:rsidRPr="00DB7CF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B7CFE">
        <w:rPr>
          <w:rFonts w:cs="Arial"/>
          <w:color w:val="000000" w:themeColor="text1"/>
          <w:sz w:val="24"/>
          <w:szCs w:val="24"/>
        </w:rPr>
        <w:t xml:space="preserve">Mensagem de erro; </w:t>
      </w:r>
    </w:p>
    <w:p w14:paraId="4A21E46F" w14:textId="751DFF7D" w:rsidR="000C4270" w:rsidRPr="00DB7CF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B7CFE">
        <w:rPr>
          <w:rFonts w:cs="Arial"/>
          <w:color w:val="000000" w:themeColor="text1"/>
          <w:sz w:val="24"/>
          <w:szCs w:val="24"/>
        </w:rPr>
        <w:t xml:space="preserve">Sintomas; </w:t>
      </w:r>
    </w:p>
    <w:p w14:paraId="11454155" w14:textId="66C99F2A" w:rsidR="000C4270" w:rsidRPr="00DB7CF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B7CFE">
        <w:rPr>
          <w:rFonts w:cs="Arial"/>
          <w:color w:val="000000" w:themeColor="text1"/>
          <w:sz w:val="24"/>
          <w:szCs w:val="24"/>
        </w:rPr>
        <w:t xml:space="preserve">Serviço afetado; </w:t>
      </w:r>
    </w:p>
    <w:p w14:paraId="28E8068A" w14:textId="5FEBF5E2" w:rsidR="000C4270" w:rsidRPr="00DB7CFE"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B7CFE">
        <w:rPr>
          <w:rFonts w:cs="Arial"/>
          <w:color w:val="000000" w:themeColor="text1"/>
          <w:sz w:val="24"/>
          <w:szCs w:val="24"/>
        </w:rPr>
        <w:t xml:space="preserve">Informação acerca da recorrência do problema; </w:t>
      </w:r>
    </w:p>
    <w:p w14:paraId="684F997F" w14:textId="3AAB5963" w:rsidR="000C4270" w:rsidRDefault="000C4270" w:rsidP="00802461">
      <w:pPr>
        <w:pStyle w:val="Corpodetexto"/>
        <w:widowControl w:val="0"/>
        <w:numPr>
          <w:ilvl w:val="0"/>
          <w:numId w:val="3"/>
        </w:numPr>
        <w:autoSpaceDE w:val="0"/>
        <w:autoSpaceDN w:val="0"/>
        <w:spacing w:after="0" w:line="360" w:lineRule="auto"/>
        <w:rPr>
          <w:rFonts w:cs="Arial"/>
          <w:color w:val="000000" w:themeColor="text1"/>
          <w:sz w:val="24"/>
          <w:szCs w:val="24"/>
        </w:rPr>
      </w:pPr>
      <w:r w:rsidRPr="00DB7CFE">
        <w:rPr>
          <w:rFonts w:cs="Arial"/>
          <w:color w:val="000000" w:themeColor="text1"/>
          <w:sz w:val="24"/>
          <w:szCs w:val="24"/>
        </w:rPr>
        <w:t>Informação acerca de incidentes relacionados ao problema ou, no caso de uma mensagem vinda do processo de gerenciamento de eventos, acerca da origem desta mensagem;</w:t>
      </w:r>
    </w:p>
    <w:p w14:paraId="5A90F179" w14:textId="77777777" w:rsidR="00DB7CFE" w:rsidRPr="00DB7CFE" w:rsidRDefault="00DB7CFE" w:rsidP="00DB7CFE"/>
    <w:p w14:paraId="0F9156C0" w14:textId="49EB4F30" w:rsidR="005B40B8" w:rsidRDefault="000C4270" w:rsidP="00190010">
      <w:pPr>
        <w:pStyle w:val="Ttulo2"/>
      </w:pPr>
      <w:bookmarkStart w:id="9" w:name="_Toc98925999"/>
      <w:bookmarkStart w:id="10" w:name="_Toc108705707"/>
      <w:r w:rsidRPr="00DB7CFE">
        <w:t>Regras para definição de prioridade de problema</w:t>
      </w:r>
      <w:bookmarkEnd w:id="9"/>
      <w:bookmarkEnd w:id="10"/>
    </w:p>
    <w:p w14:paraId="6349B462" w14:textId="77777777" w:rsidR="00190010" w:rsidRPr="00190010" w:rsidRDefault="00190010" w:rsidP="00190010"/>
    <w:p w14:paraId="187F5DC4" w14:textId="66B86449" w:rsidR="000C4270" w:rsidRPr="00190010" w:rsidRDefault="000C4270" w:rsidP="00190010">
      <w:pPr>
        <w:pStyle w:val="Corpodetexto"/>
        <w:numPr>
          <w:ilvl w:val="0"/>
          <w:numId w:val="0"/>
        </w:numPr>
        <w:spacing w:after="0" w:line="360" w:lineRule="auto"/>
        <w:ind w:firstLine="709"/>
        <w:rPr>
          <w:rFonts w:cs="Arial"/>
          <w:sz w:val="24"/>
          <w:szCs w:val="24"/>
        </w:rPr>
      </w:pPr>
      <w:r w:rsidRPr="00190010">
        <w:rPr>
          <w:rFonts w:cs="Arial"/>
          <w:sz w:val="24"/>
          <w:szCs w:val="24"/>
        </w:rPr>
        <w:t>O problema será priorizado seguindo os conceitos de urgência e impacto, conforme as tabelas abaixo.</w:t>
      </w:r>
    </w:p>
    <w:p w14:paraId="5003DAFA" w14:textId="77777777" w:rsidR="00805605" w:rsidRPr="00805605" w:rsidRDefault="00805605" w:rsidP="00805605"/>
    <w:p w14:paraId="73DD430D" w14:textId="1D9A0C8A" w:rsidR="000C4270" w:rsidRDefault="000C4270" w:rsidP="00FC2A23">
      <w:pPr>
        <w:pStyle w:val="Ttulo3"/>
      </w:pPr>
      <w:bookmarkStart w:id="11" w:name="_Toc98926000"/>
      <w:bookmarkStart w:id="12" w:name="_Toc108705708"/>
      <w:r w:rsidRPr="00805605">
        <w:t>Impacto</w:t>
      </w:r>
      <w:bookmarkEnd w:id="11"/>
      <w:bookmarkEnd w:id="12"/>
    </w:p>
    <w:p w14:paraId="39DFC40E" w14:textId="77777777" w:rsidR="00190010" w:rsidRPr="00190010" w:rsidRDefault="00190010" w:rsidP="00190010"/>
    <w:p w14:paraId="0A6232DA" w14:textId="2002F83B" w:rsidR="000C4270" w:rsidRDefault="000C4270" w:rsidP="00190010">
      <w:pPr>
        <w:pStyle w:val="Corpodetexto"/>
        <w:numPr>
          <w:ilvl w:val="0"/>
          <w:numId w:val="0"/>
        </w:numPr>
        <w:spacing w:after="0" w:line="360" w:lineRule="auto"/>
        <w:ind w:firstLine="709"/>
        <w:rPr>
          <w:rFonts w:cs="Arial"/>
          <w:sz w:val="24"/>
          <w:szCs w:val="24"/>
        </w:rPr>
      </w:pPr>
      <w:r w:rsidRPr="00DB7CFE">
        <w:rPr>
          <w:rFonts w:cs="Arial"/>
          <w:sz w:val="24"/>
          <w:szCs w:val="24"/>
        </w:rPr>
        <w:t>O impacto do problema refere-se à criticidade para o serviço, devendo ser classificado conforme a tabela abaixo:</w:t>
      </w:r>
    </w:p>
    <w:p w14:paraId="2CF9A1F0" w14:textId="7FC637FE" w:rsidR="008F3E8F" w:rsidRDefault="008F3E8F" w:rsidP="008F3E8F"/>
    <w:p w14:paraId="725F1A3C" w14:textId="457E5F84" w:rsidR="008F3E8F" w:rsidRPr="008F3E8F" w:rsidRDefault="008F3E8F" w:rsidP="005B26B0">
      <w:pPr>
        <w:ind w:left="709"/>
      </w:pPr>
      <w:r w:rsidRPr="00DB7CFE">
        <w:rPr>
          <w:rFonts w:ascii="Arial" w:hAnsi="Arial" w:cs="Arial"/>
          <w:noProof/>
        </w:rPr>
        <w:drawing>
          <wp:inline distT="0" distB="0" distL="0" distR="0" wp14:anchorId="1C231E33" wp14:editId="683F3B66">
            <wp:extent cx="6005467" cy="1216334"/>
            <wp:effectExtent l="0" t="0" r="0" b="3175"/>
            <wp:docPr id="1"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Tabela&#10;&#10;Descrição gerada automaticamente"/>
                    <pic:cNvPicPr/>
                  </pic:nvPicPr>
                  <pic:blipFill>
                    <a:blip r:embed="rId11"/>
                    <a:stretch>
                      <a:fillRect/>
                    </a:stretch>
                  </pic:blipFill>
                  <pic:spPr>
                    <a:xfrm>
                      <a:off x="0" y="0"/>
                      <a:ext cx="6113578" cy="1238231"/>
                    </a:xfrm>
                    <a:prstGeom prst="rect">
                      <a:avLst/>
                    </a:prstGeom>
                  </pic:spPr>
                </pic:pic>
              </a:graphicData>
            </a:graphic>
          </wp:inline>
        </w:drawing>
      </w:r>
    </w:p>
    <w:p w14:paraId="36058D2F" w14:textId="5DB7E996" w:rsidR="002152E4" w:rsidRPr="002152E4" w:rsidRDefault="002152E4" w:rsidP="002152E4"/>
    <w:p w14:paraId="744582AD" w14:textId="5CD6A539" w:rsidR="000C4270" w:rsidRDefault="000C4270" w:rsidP="00805605">
      <w:pPr>
        <w:pStyle w:val="Corpodetexto"/>
        <w:numPr>
          <w:ilvl w:val="0"/>
          <w:numId w:val="0"/>
        </w:numPr>
        <w:spacing w:line="360" w:lineRule="auto"/>
        <w:ind w:left="1854"/>
        <w:rPr>
          <w:rFonts w:cs="Arial"/>
          <w:sz w:val="24"/>
          <w:szCs w:val="24"/>
        </w:rPr>
      </w:pPr>
    </w:p>
    <w:p w14:paraId="318D6E80" w14:textId="19D4E278" w:rsidR="005B26B0" w:rsidRDefault="005B26B0" w:rsidP="005B26B0"/>
    <w:p w14:paraId="1700D164" w14:textId="6633FF75" w:rsidR="005B26B0" w:rsidRDefault="005B26B0" w:rsidP="005B26B0"/>
    <w:p w14:paraId="73DC1659" w14:textId="71DC1437" w:rsidR="005B26B0" w:rsidRDefault="005B26B0" w:rsidP="005B26B0"/>
    <w:p w14:paraId="23007632" w14:textId="4A35C7F7" w:rsidR="005B26B0" w:rsidRDefault="005B26B0" w:rsidP="005B26B0"/>
    <w:p w14:paraId="0C45353C" w14:textId="77777777" w:rsidR="005B26B0" w:rsidRPr="005B26B0" w:rsidRDefault="005B26B0" w:rsidP="005B26B0"/>
    <w:p w14:paraId="21B3B544" w14:textId="0A6DCF9C" w:rsidR="000C4270" w:rsidRDefault="000C4270" w:rsidP="00FC2A23">
      <w:pPr>
        <w:pStyle w:val="Ttulo3"/>
      </w:pPr>
      <w:bookmarkStart w:id="13" w:name="_Toc98926001"/>
      <w:bookmarkStart w:id="14" w:name="_Toc108705709"/>
      <w:r w:rsidRPr="008F3E8F">
        <w:t>Urgência</w:t>
      </w:r>
      <w:bookmarkEnd w:id="13"/>
      <w:bookmarkEnd w:id="14"/>
    </w:p>
    <w:p w14:paraId="31C24833" w14:textId="77777777" w:rsidR="005B26B0" w:rsidRPr="005B26B0" w:rsidRDefault="005B26B0" w:rsidP="005B26B0"/>
    <w:p w14:paraId="063DC2EE" w14:textId="05588CAB" w:rsidR="000C4270" w:rsidRDefault="000C4270" w:rsidP="005B26B0">
      <w:pPr>
        <w:pStyle w:val="Corpodetexto"/>
        <w:numPr>
          <w:ilvl w:val="0"/>
          <w:numId w:val="0"/>
        </w:numPr>
        <w:spacing w:after="0" w:line="360" w:lineRule="auto"/>
        <w:ind w:firstLine="709"/>
        <w:rPr>
          <w:rFonts w:cs="Arial"/>
          <w:sz w:val="24"/>
          <w:szCs w:val="24"/>
        </w:rPr>
      </w:pPr>
      <w:r w:rsidRPr="00DB7CFE">
        <w:rPr>
          <w:rFonts w:cs="Arial"/>
          <w:sz w:val="24"/>
          <w:szCs w:val="24"/>
        </w:rPr>
        <w:t>A urgência para resolução do problema refere-se à possibilidade de recorrência, devendo ser classificada conforme tabela abaixo:</w:t>
      </w:r>
    </w:p>
    <w:p w14:paraId="3119422E" w14:textId="77777777" w:rsidR="005B26B0" w:rsidRPr="005B26B0" w:rsidRDefault="005B26B0" w:rsidP="005B26B0"/>
    <w:p w14:paraId="620C7929" w14:textId="257315DB" w:rsidR="008F3E8F" w:rsidRPr="005B26B0" w:rsidRDefault="008F3E8F" w:rsidP="005B26B0">
      <w:pPr>
        <w:pStyle w:val="Corpodetexto"/>
        <w:numPr>
          <w:ilvl w:val="0"/>
          <w:numId w:val="0"/>
        </w:numPr>
        <w:spacing w:after="0" w:line="360" w:lineRule="auto"/>
        <w:ind w:left="709"/>
        <w:rPr>
          <w:rFonts w:cs="Arial"/>
          <w:sz w:val="24"/>
          <w:szCs w:val="24"/>
        </w:rPr>
      </w:pPr>
      <w:r>
        <w:rPr>
          <w:noProof/>
        </w:rPr>
        <w:drawing>
          <wp:inline distT="0" distB="0" distL="0" distR="0" wp14:anchorId="7202EE2E" wp14:editId="7524F25F">
            <wp:extent cx="6256080" cy="1436914"/>
            <wp:effectExtent l="0" t="0" r="0" b="0"/>
            <wp:docPr id="5" name="Imagem 5"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Tabela&#10;&#10;Descrição gerada automaticamente"/>
                    <pic:cNvPicPr/>
                  </pic:nvPicPr>
                  <pic:blipFill>
                    <a:blip r:embed="rId12"/>
                    <a:stretch>
                      <a:fillRect/>
                    </a:stretch>
                  </pic:blipFill>
                  <pic:spPr>
                    <a:xfrm>
                      <a:off x="0" y="0"/>
                      <a:ext cx="6277030" cy="1441726"/>
                    </a:xfrm>
                    <a:prstGeom prst="rect">
                      <a:avLst/>
                    </a:prstGeom>
                  </pic:spPr>
                </pic:pic>
              </a:graphicData>
            </a:graphic>
          </wp:inline>
        </w:drawing>
      </w:r>
    </w:p>
    <w:p w14:paraId="7AC97AA2" w14:textId="77777777" w:rsidR="008F3E8F" w:rsidRPr="008F3E8F" w:rsidRDefault="008F3E8F" w:rsidP="008F3E8F"/>
    <w:p w14:paraId="5A4BA8BE" w14:textId="11CE1931" w:rsidR="000C4270" w:rsidRPr="008F3E8F" w:rsidRDefault="000C4270" w:rsidP="008F3E8F">
      <w:pPr>
        <w:pStyle w:val="Ttulo3"/>
      </w:pPr>
      <w:bookmarkStart w:id="15" w:name="_Toc98926002"/>
      <w:bookmarkStart w:id="16" w:name="_Toc108705710"/>
      <w:r w:rsidRPr="008F3E8F">
        <w:t>Priorização</w:t>
      </w:r>
      <w:bookmarkEnd w:id="15"/>
      <w:bookmarkEnd w:id="16"/>
    </w:p>
    <w:p w14:paraId="66CCBC3C" w14:textId="77777777" w:rsidR="008F3E8F" w:rsidRDefault="008F3E8F" w:rsidP="008F3E8F">
      <w:pPr>
        <w:pStyle w:val="Corpodetexto"/>
        <w:numPr>
          <w:ilvl w:val="0"/>
          <w:numId w:val="0"/>
        </w:numPr>
        <w:spacing w:line="360" w:lineRule="auto"/>
        <w:rPr>
          <w:rFonts w:cs="Arial"/>
          <w:sz w:val="24"/>
          <w:szCs w:val="24"/>
        </w:rPr>
      </w:pPr>
    </w:p>
    <w:p w14:paraId="3621870F" w14:textId="074114EF" w:rsidR="000C4270" w:rsidRPr="00DB7CFE" w:rsidRDefault="000C4270" w:rsidP="005B26B0">
      <w:pPr>
        <w:pStyle w:val="Corpodetexto"/>
        <w:numPr>
          <w:ilvl w:val="0"/>
          <w:numId w:val="0"/>
        </w:numPr>
        <w:spacing w:after="0" w:line="360" w:lineRule="auto"/>
        <w:ind w:firstLine="709"/>
        <w:rPr>
          <w:rFonts w:cs="Arial"/>
          <w:sz w:val="24"/>
          <w:szCs w:val="24"/>
        </w:rPr>
      </w:pPr>
      <w:r w:rsidRPr="00DB7CFE">
        <w:rPr>
          <w:rFonts w:cs="Arial"/>
          <w:sz w:val="24"/>
          <w:szCs w:val="24"/>
        </w:rPr>
        <w:t>A combinação do impacto em relação à urgência determina a prioridade do problema, conforme tabela abaixo:</w:t>
      </w:r>
    </w:p>
    <w:p w14:paraId="3F4716A7" w14:textId="77777777" w:rsidR="000C4270" w:rsidRPr="00DB7CFE" w:rsidRDefault="000C4270" w:rsidP="008F3E8F">
      <w:pPr>
        <w:pStyle w:val="Corpodetexto"/>
        <w:numPr>
          <w:ilvl w:val="0"/>
          <w:numId w:val="0"/>
        </w:numPr>
        <w:spacing w:line="360" w:lineRule="auto"/>
        <w:ind w:left="1134" w:hanging="340"/>
        <w:rPr>
          <w:rFonts w:cs="Arial"/>
          <w:sz w:val="24"/>
          <w:szCs w:val="24"/>
        </w:rPr>
      </w:pPr>
    </w:p>
    <w:p w14:paraId="253CD418" w14:textId="77777777" w:rsidR="000C4270" w:rsidRPr="00DB7CFE" w:rsidRDefault="000C4270" w:rsidP="005B26B0">
      <w:pPr>
        <w:spacing w:line="223" w:lineRule="auto"/>
        <w:ind w:left="1191"/>
        <w:jc w:val="both"/>
        <w:rPr>
          <w:rFonts w:ascii="Arial" w:hAnsi="Arial" w:cs="Arial"/>
          <w:color w:val="000000" w:themeColor="text1"/>
        </w:rPr>
      </w:pPr>
      <w:r w:rsidRPr="00DB7CFE">
        <w:rPr>
          <w:rFonts w:ascii="Arial" w:hAnsi="Arial" w:cs="Arial"/>
          <w:noProof/>
        </w:rPr>
        <w:drawing>
          <wp:inline distT="0" distB="0" distL="0" distR="0" wp14:anchorId="78F3175C" wp14:editId="65BD96AB">
            <wp:extent cx="5925412" cy="1657978"/>
            <wp:effectExtent l="0" t="0" r="0" b="0"/>
            <wp:docPr id="3" name="Imagem 3"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Tabela&#10;&#10;Descrição gerada automaticamente"/>
                    <pic:cNvPicPr/>
                  </pic:nvPicPr>
                  <pic:blipFill rotWithShape="1">
                    <a:blip r:embed="rId13"/>
                    <a:srcRect l="5269" t="6889" b="14563"/>
                    <a:stretch/>
                  </pic:blipFill>
                  <pic:spPr bwMode="auto">
                    <a:xfrm>
                      <a:off x="0" y="0"/>
                      <a:ext cx="5962265" cy="1668290"/>
                    </a:xfrm>
                    <a:prstGeom prst="rect">
                      <a:avLst/>
                    </a:prstGeom>
                    <a:ln>
                      <a:noFill/>
                    </a:ln>
                    <a:extLst>
                      <a:ext uri="{53640926-AAD7-44D8-BBD7-CCE9431645EC}">
                        <a14:shadowObscured xmlns:a14="http://schemas.microsoft.com/office/drawing/2010/main"/>
                      </a:ext>
                    </a:extLst>
                  </pic:spPr>
                </pic:pic>
              </a:graphicData>
            </a:graphic>
          </wp:inline>
        </w:drawing>
      </w:r>
    </w:p>
    <w:p w14:paraId="1EA47C31" w14:textId="354A0B5E" w:rsidR="000C4270" w:rsidRDefault="000C4270" w:rsidP="000C4270">
      <w:pPr>
        <w:rPr>
          <w:rFonts w:ascii="Arial" w:hAnsi="Arial" w:cs="Arial"/>
        </w:rPr>
      </w:pPr>
    </w:p>
    <w:p w14:paraId="74A2E88A" w14:textId="77777777" w:rsidR="005B26B0" w:rsidRPr="00DB7CFE" w:rsidRDefault="005B26B0" w:rsidP="000C4270">
      <w:pPr>
        <w:rPr>
          <w:rFonts w:ascii="Arial" w:hAnsi="Arial" w:cs="Arial"/>
        </w:rPr>
      </w:pPr>
    </w:p>
    <w:p w14:paraId="5C433D81" w14:textId="621B2982" w:rsidR="000C4270" w:rsidRPr="005B26B0" w:rsidRDefault="008F3E8F" w:rsidP="00FC2A23">
      <w:pPr>
        <w:pStyle w:val="Ttulo1"/>
        <w:rPr>
          <w:rFonts w:cs="Arial"/>
          <w:szCs w:val="24"/>
          <w:u w:val="none"/>
        </w:rPr>
      </w:pPr>
      <w:bookmarkStart w:id="17" w:name="_Toc108705711"/>
      <w:r w:rsidRPr="005B26B0">
        <w:rPr>
          <w:rFonts w:cs="Arial"/>
          <w:szCs w:val="24"/>
          <w:u w:val="none"/>
        </w:rPr>
        <w:t>INTERFACES COM DEMAIS PROCESSOS</w:t>
      </w:r>
      <w:bookmarkEnd w:id="17"/>
    </w:p>
    <w:p w14:paraId="7F24559F" w14:textId="77777777" w:rsidR="008F3E8F" w:rsidRPr="00C5527E" w:rsidRDefault="008F3E8F" w:rsidP="008F3E8F">
      <w:pPr>
        <w:rPr>
          <w:rFonts w:ascii="Arial" w:hAnsi="Arial" w:cs="Arial"/>
        </w:rPr>
      </w:pPr>
    </w:p>
    <w:p w14:paraId="1A9B5E00" w14:textId="77777777" w:rsidR="000C4270" w:rsidRPr="00C5527E" w:rsidRDefault="000C4270" w:rsidP="00C5527E">
      <w:pPr>
        <w:pStyle w:val="Corpodetexto"/>
        <w:numPr>
          <w:ilvl w:val="0"/>
          <w:numId w:val="0"/>
        </w:numPr>
        <w:spacing w:after="0" w:line="360" w:lineRule="auto"/>
        <w:ind w:firstLine="709"/>
        <w:rPr>
          <w:rFonts w:cs="Arial"/>
          <w:sz w:val="24"/>
          <w:szCs w:val="24"/>
        </w:rPr>
      </w:pPr>
      <w:r w:rsidRPr="00C5527E">
        <w:rPr>
          <w:rFonts w:cs="Arial"/>
          <w:sz w:val="24"/>
          <w:szCs w:val="24"/>
        </w:rPr>
        <w:t xml:space="preserve">Gerenciamento de Nível de Serviço: fornece informação sobre incidentes e problemas relacionados ao nível de prestação de serviço de TIC. O gerenciamento de problemas contribui para a melhoria dos níveis de serviços e provê informação para a revisão do ANS; </w:t>
      </w:r>
    </w:p>
    <w:p w14:paraId="5571DB33" w14:textId="28BFFCB5" w:rsidR="000C4270" w:rsidRDefault="000C4270" w:rsidP="00C5527E">
      <w:pPr>
        <w:pStyle w:val="Corpodetexto"/>
        <w:numPr>
          <w:ilvl w:val="0"/>
          <w:numId w:val="0"/>
        </w:numPr>
        <w:spacing w:after="0" w:line="360" w:lineRule="auto"/>
        <w:rPr>
          <w:rFonts w:cs="Arial"/>
          <w:sz w:val="24"/>
          <w:szCs w:val="24"/>
        </w:rPr>
      </w:pPr>
    </w:p>
    <w:p w14:paraId="684E67EB" w14:textId="22F59D1B" w:rsidR="005B26B0" w:rsidRDefault="005B26B0" w:rsidP="005B26B0"/>
    <w:p w14:paraId="4398DC84" w14:textId="5A508746" w:rsidR="005B26B0" w:rsidRDefault="005B26B0" w:rsidP="005B26B0"/>
    <w:p w14:paraId="5E6261AB" w14:textId="7F49C3C5" w:rsidR="005B26B0" w:rsidRDefault="005B26B0" w:rsidP="005B26B0"/>
    <w:p w14:paraId="4BE856ED" w14:textId="77777777" w:rsidR="005B26B0" w:rsidRPr="005B26B0" w:rsidRDefault="005B26B0" w:rsidP="005B26B0"/>
    <w:p w14:paraId="0BF30C05" w14:textId="1F5884F4" w:rsidR="000C4270" w:rsidRPr="00C5527E" w:rsidRDefault="000C4270" w:rsidP="00190010">
      <w:pPr>
        <w:pStyle w:val="Corpodetexto"/>
        <w:numPr>
          <w:ilvl w:val="0"/>
          <w:numId w:val="0"/>
        </w:numPr>
        <w:spacing w:line="360" w:lineRule="auto"/>
        <w:ind w:left="567"/>
        <w:rPr>
          <w:rFonts w:cs="Arial"/>
          <w:sz w:val="24"/>
          <w:szCs w:val="24"/>
        </w:rPr>
      </w:pPr>
      <w:r w:rsidRPr="00C5527E">
        <w:rPr>
          <w:rFonts w:cs="Arial"/>
          <w:b/>
          <w:bCs/>
          <w:sz w:val="24"/>
          <w:szCs w:val="24"/>
        </w:rPr>
        <w:t xml:space="preserve">Gerenciamento de Incidentes: </w:t>
      </w:r>
      <w:r w:rsidRPr="00C5527E">
        <w:rPr>
          <w:rFonts w:cs="Arial"/>
          <w:sz w:val="24"/>
          <w:szCs w:val="24"/>
        </w:rPr>
        <w:t xml:space="preserve">provê informações relacionadas a incidentes para subsidiar o processo de gerenciamento de problemas; </w:t>
      </w:r>
    </w:p>
    <w:p w14:paraId="0620E327" w14:textId="04E6AB2D" w:rsidR="000C4270" w:rsidRPr="00C5527E" w:rsidRDefault="000C4270" w:rsidP="00190010">
      <w:pPr>
        <w:pStyle w:val="Corpodetexto"/>
        <w:numPr>
          <w:ilvl w:val="0"/>
          <w:numId w:val="0"/>
        </w:numPr>
        <w:spacing w:line="360" w:lineRule="auto"/>
        <w:ind w:left="567"/>
        <w:rPr>
          <w:rFonts w:cs="Arial"/>
          <w:sz w:val="24"/>
          <w:szCs w:val="24"/>
        </w:rPr>
      </w:pPr>
      <w:r w:rsidRPr="00C5527E">
        <w:rPr>
          <w:rFonts w:cs="Arial"/>
          <w:b/>
          <w:bCs/>
          <w:sz w:val="24"/>
          <w:szCs w:val="24"/>
        </w:rPr>
        <w:t>Gerenciamento de Mudanças:</w:t>
      </w:r>
      <w:r w:rsidRPr="00C5527E">
        <w:rPr>
          <w:rFonts w:cs="Arial"/>
          <w:sz w:val="24"/>
          <w:szCs w:val="24"/>
        </w:rPr>
        <w:t xml:space="preserve"> sempre que uma mudança for necessária para disponibilizar uma solução de um problema no ambiente de produção, é preciso que uma RdM seja registrada e o processo de gerenciamento de mudanças, seja invocado; </w:t>
      </w:r>
    </w:p>
    <w:p w14:paraId="36B6FFA6" w14:textId="1C26DEF6" w:rsidR="000C4270" w:rsidRPr="00C5527E" w:rsidRDefault="000C4270" w:rsidP="00190010">
      <w:pPr>
        <w:pStyle w:val="Corpodetexto"/>
        <w:numPr>
          <w:ilvl w:val="0"/>
          <w:numId w:val="0"/>
        </w:numPr>
        <w:spacing w:line="360" w:lineRule="auto"/>
        <w:ind w:left="567"/>
        <w:rPr>
          <w:rFonts w:cs="Arial"/>
          <w:sz w:val="24"/>
          <w:szCs w:val="24"/>
        </w:rPr>
      </w:pPr>
      <w:r w:rsidRPr="00C5527E">
        <w:rPr>
          <w:rFonts w:cs="Arial"/>
          <w:b/>
          <w:bCs/>
          <w:sz w:val="24"/>
          <w:szCs w:val="24"/>
        </w:rPr>
        <w:t xml:space="preserve">Gerenciamento de Configuração e Ativos de Serviços: </w:t>
      </w:r>
      <w:r w:rsidRPr="00C5527E">
        <w:rPr>
          <w:rFonts w:cs="Arial"/>
          <w:sz w:val="24"/>
          <w:szCs w:val="24"/>
        </w:rPr>
        <w:t xml:space="preserve">o gerenciamento de problemas utiliza o BDGC, gerenciado por este processo, para identificar ICs defeituosos e determinar o impacto dos problemas e resoluções; </w:t>
      </w:r>
    </w:p>
    <w:p w14:paraId="257A4ACA" w14:textId="0740FA6A" w:rsidR="000C4270" w:rsidRDefault="000C4270" w:rsidP="00190010">
      <w:pPr>
        <w:pStyle w:val="Corpodetexto"/>
        <w:numPr>
          <w:ilvl w:val="0"/>
          <w:numId w:val="0"/>
        </w:numPr>
        <w:spacing w:line="360" w:lineRule="auto"/>
        <w:ind w:left="567"/>
        <w:rPr>
          <w:rFonts w:cs="Arial"/>
          <w:sz w:val="24"/>
          <w:szCs w:val="24"/>
        </w:rPr>
      </w:pPr>
      <w:r w:rsidRPr="00C5527E">
        <w:rPr>
          <w:rFonts w:cs="Arial"/>
          <w:b/>
          <w:bCs/>
          <w:sz w:val="24"/>
          <w:szCs w:val="24"/>
        </w:rPr>
        <w:t>Gerenciamento de Evento:</w:t>
      </w:r>
      <w:r w:rsidRPr="00C5527E">
        <w:rPr>
          <w:rFonts w:cs="Arial"/>
          <w:sz w:val="24"/>
          <w:szCs w:val="24"/>
        </w:rPr>
        <w:t xml:space="preserve"> este processo gera alerta para o processo de gerenciamento de problemas de forma proativa, ou seja, antes que os usuários do serviço de TIC em questão relatem qualquer incidente.</w:t>
      </w:r>
    </w:p>
    <w:p w14:paraId="62D3753E" w14:textId="77777777" w:rsidR="003F4D2D" w:rsidRPr="003F4D2D" w:rsidRDefault="003F4D2D" w:rsidP="003F4D2D"/>
    <w:p w14:paraId="127B009C" w14:textId="2B5B8D67" w:rsidR="00111432" w:rsidRDefault="00FC2A23" w:rsidP="00111432">
      <w:pPr>
        <w:pStyle w:val="Ttulo1"/>
        <w:rPr>
          <w:rFonts w:cs="Arial"/>
          <w:szCs w:val="24"/>
          <w:u w:val="none"/>
        </w:rPr>
      </w:pPr>
      <w:bookmarkStart w:id="18" w:name="_Toc108705712"/>
      <w:r w:rsidRPr="005B26B0">
        <w:rPr>
          <w:rFonts w:cs="Arial"/>
          <w:szCs w:val="24"/>
          <w:u w:val="none"/>
        </w:rPr>
        <w:t>ENTRADAS E SAÍDAS</w:t>
      </w:r>
      <w:bookmarkStart w:id="19" w:name="_Toc98926005"/>
      <w:bookmarkEnd w:id="18"/>
    </w:p>
    <w:p w14:paraId="724C70F2" w14:textId="77777777" w:rsidR="005B26B0" w:rsidRPr="005B26B0" w:rsidRDefault="005B26B0" w:rsidP="005B26B0"/>
    <w:p w14:paraId="5937BE48" w14:textId="53522C51" w:rsidR="000C4270" w:rsidRPr="00111432" w:rsidRDefault="000C4270" w:rsidP="00111432">
      <w:pPr>
        <w:pStyle w:val="Ttulo2"/>
      </w:pPr>
      <w:bookmarkStart w:id="20" w:name="_Toc108705713"/>
      <w:r w:rsidRPr="00111432">
        <w:t>Entradas</w:t>
      </w:r>
      <w:bookmarkEnd w:id="19"/>
      <w:bookmarkEnd w:id="20"/>
      <w:r w:rsidRPr="00111432">
        <w:t xml:space="preserve"> </w:t>
      </w:r>
    </w:p>
    <w:p w14:paraId="3D962F62" w14:textId="77777777" w:rsidR="001E3251" w:rsidRDefault="001E3251" w:rsidP="001E3251">
      <w:pPr>
        <w:pStyle w:val="Corpodetexto"/>
        <w:numPr>
          <w:ilvl w:val="0"/>
          <w:numId w:val="0"/>
        </w:numPr>
        <w:spacing w:line="360" w:lineRule="auto"/>
        <w:ind w:left="794"/>
        <w:rPr>
          <w:rFonts w:cs="Arial"/>
          <w:sz w:val="24"/>
          <w:szCs w:val="24"/>
        </w:rPr>
      </w:pPr>
    </w:p>
    <w:p w14:paraId="508FE4E1" w14:textId="5E41BF1A" w:rsidR="001E3251" w:rsidRDefault="000C4270" w:rsidP="001E3251">
      <w:pPr>
        <w:pStyle w:val="Corpodetexto"/>
        <w:numPr>
          <w:ilvl w:val="0"/>
          <w:numId w:val="0"/>
        </w:numPr>
        <w:spacing w:line="360" w:lineRule="auto"/>
        <w:ind w:left="794"/>
        <w:rPr>
          <w:rFonts w:cs="Arial"/>
          <w:sz w:val="24"/>
          <w:szCs w:val="24"/>
        </w:rPr>
      </w:pPr>
      <w:r w:rsidRPr="00C5527E">
        <w:rPr>
          <w:rFonts w:cs="Arial"/>
          <w:sz w:val="24"/>
          <w:szCs w:val="24"/>
        </w:rPr>
        <w:t xml:space="preserve">● Registros de incidentes que provocaram as atividades de gestão de problemas; </w:t>
      </w:r>
    </w:p>
    <w:p w14:paraId="6A281744" w14:textId="103B5DF3" w:rsidR="000C4270" w:rsidRPr="00C5527E" w:rsidRDefault="000C4270" w:rsidP="001E3251">
      <w:pPr>
        <w:pStyle w:val="Corpodetexto"/>
        <w:numPr>
          <w:ilvl w:val="0"/>
          <w:numId w:val="0"/>
        </w:numPr>
        <w:spacing w:line="360" w:lineRule="auto"/>
        <w:ind w:left="794"/>
        <w:rPr>
          <w:rFonts w:cs="Arial"/>
          <w:sz w:val="24"/>
          <w:szCs w:val="24"/>
        </w:rPr>
      </w:pPr>
      <w:r w:rsidRPr="00C5527E">
        <w:rPr>
          <w:rFonts w:cs="Arial"/>
          <w:sz w:val="24"/>
          <w:szCs w:val="24"/>
        </w:rPr>
        <w:t xml:space="preserve">● Relatórios de incidentes e históricos que serão utilizados para apoiar a análise de tendências de problemas de forma proativa; </w:t>
      </w:r>
    </w:p>
    <w:p w14:paraId="1F116F83" w14:textId="77777777" w:rsidR="000C4270" w:rsidRPr="00C5527E" w:rsidRDefault="000C4270" w:rsidP="001E3251">
      <w:pPr>
        <w:pStyle w:val="Corpodetexto"/>
        <w:numPr>
          <w:ilvl w:val="0"/>
          <w:numId w:val="0"/>
        </w:numPr>
        <w:spacing w:line="360" w:lineRule="auto"/>
        <w:ind w:left="1134" w:hanging="340"/>
        <w:rPr>
          <w:rFonts w:cs="Arial"/>
          <w:sz w:val="24"/>
          <w:szCs w:val="24"/>
        </w:rPr>
      </w:pPr>
      <w:r w:rsidRPr="00C5527E">
        <w:rPr>
          <w:rFonts w:cs="Arial"/>
          <w:sz w:val="24"/>
          <w:szCs w:val="24"/>
        </w:rPr>
        <w:t xml:space="preserve">● Critérios acordados para a priorização de problemas. </w:t>
      </w:r>
    </w:p>
    <w:p w14:paraId="7AEFA5F7" w14:textId="77777777" w:rsidR="000C4270" w:rsidRPr="00C5527E" w:rsidRDefault="000C4270" w:rsidP="001E3251">
      <w:pPr>
        <w:pStyle w:val="Corpodetexto"/>
        <w:numPr>
          <w:ilvl w:val="0"/>
          <w:numId w:val="0"/>
        </w:numPr>
        <w:spacing w:line="360" w:lineRule="auto"/>
        <w:ind w:left="1134" w:hanging="340"/>
        <w:rPr>
          <w:rFonts w:cs="Arial"/>
          <w:sz w:val="24"/>
          <w:szCs w:val="24"/>
        </w:rPr>
      </w:pPr>
    </w:p>
    <w:p w14:paraId="750F7A6E" w14:textId="7E6738A2" w:rsidR="000C4270" w:rsidRPr="00111432" w:rsidRDefault="000C4270" w:rsidP="00111432">
      <w:pPr>
        <w:pStyle w:val="Ttulo2"/>
      </w:pPr>
      <w:bookmarkStart w:id="21" w:name="_Toc98926006"/>
      <w:bookmarkStart w:id="22" w:name="_Toc108705714"/>
      <w:r w:rsidRPr="00111432">
        <w:t>Saídas</w:t>
      </w:r>
      <w:bookmarkEnd w:id="21"/>
      <w:bookmarkEnd w:id="22"/>
      <w:r w:rsidRPr="00111432">
        <w:t xml:space="preserve"> </w:t>
      </w:r>
    </w:p>
    <w:p w14:paraId="1E11D67E" w14:textId="77777777" w:rsidR="00FC2A23" w:rsidRPr="00C5527E" w:rsidRDefault="00FC2A23" w:rsidP="00FC2A23">
      <w:pPr>
        <w:rPr>
          <w:rFonts w:ascii="Arial" w:hAnsi="Arial" w:cs="Arial"/>
        </w:rPr>
      </w:pPr>
    </w:p>
    <w:p w14:paraId="6DD8C5FE" w14:textId="77777777" w:rsidR="000C4270" w:rsidRPr="00C5527E" w:rsidRDefault="000C4270" w:rsidP="001E3251">
      <w:pPr>
        <w:pStyle w:val="Corpodetexto"/>
        <w:numPr>
          <w:ilvl w:val="0"/>
          <w:numId w:val="0"/>
        </w:numPr>
        <w:spacing w:line="360" w:lineRule="auto"/>
        <w:ind w:left="794"/>
        <w:rPr>
          <w:rFonts w:cs="Arial"/>
          <w:sz w:val="24"/>
          <w:szCs w:val="24"/>
        </w:rPr>
      </w:pPr>
      <w:r w:rsidRPr="00C5527E">
        <w:rPr>
          <w:rFonts w:cs="Arial"/>
          <w:sz w:val="24"/>
          <w:szCs w:val="24"/>
        </w:rPr>
        <w:t xml:space="preserve">● Problemas resolvidos e ações realizadas para alcançar a sua resolução; </w:t>
      </w:r>
    </w:p>
    <w:p w14:paraId="3030A12D" w14:textId="77777777" w:rsidR="000C4270" w:rsidRPr="00C5527E" w:rsidRDefault="000C4270" w:rsidP="001E3251">
      <w:pPr>
        <w:pStyle w:val="Corpodetexto"/>
        <w:numPr>
          <w:ilvl w:val="0"/>
          <w:numId w:val="0"/>
        </w:numPr>
        <w:spacing w:line="360" w:lineRule="auto"/>
        <w:ind w:left="1134" w:hanging="340"/>
        <w:rPr>
          <w:rFonts w:cs="Arial"/>
          <w:sz w:val="24"/>
          <w:szCs w:val="24"/>
        </w:rPr>
      </w:pPr>
      <w:r w:rsidRPr="00C5527E">
        <w:rPr>
          <w:rFonts w:cs="Arial"/>
          <w:sz w:val="24"/>
          <w:szCs w:val="24"/>
        </w:rPr>
        <w:t xml:space="preserve">● Registros atualizados com detalhes precisos sobre o problema e seu histórico; </w:t>
      </w:r>
    </w:p>
    <w:p w14:paraId="54A41795" w14:textId="77777777" w:rsidR="000C4270" w:rsidRPr="00C5527E" w:rsidRDefault="000C4270" w:rsidP="001E3251">
      <w:pPr>
        <w:pStyle w:val="Corpodetexto"/>
        <w:numPr>
          <w:ilvl w:val="0"/>
          <w:numId w:val="0"/>
        </w:numPr>
        <w:spacing w:line="360" w:lineRule="auto"/>
        <w:ind w:left="1134" w:hanging="340"/>
        <w:rPr>
          <w:rFonts w:cs="Arial"/>
          <w:sz w:val="24"/>
          <w:szCs w:val="24"/>
        </w:rPr>
      </w:pPr>
      <w:r w:rsidRPr="00C5527E">
        <w:rPr>
          <w:rFonts w:cs="Arial"/>
          <w:sz w:val="24"/>
          <w:szCs w:val="24"/>
        </w:rPr>
        <w:t xml:space="preserve">● Soluções de contorno para incidentes; </w:t>
      </w:r>
    </w:p>
    <w:p w14:paraId="36299FF9" w14:textId="7995ED85" w:rsidR="000C4270" w:rsidRDefault="000C4270" w:rsidP="001E3251">
      <w:pPr>
        <w:pStyle w:val="Corpodetexto"/>
        <w:numPr>
          <w:ilvl w:val="0"/>
          <w:numId w:val="0"/>
        </w:numPr>
        <w:spacing w:line="360" w:lineRule="auto"/>
        <w:ind w:left="1134" w:hanging="340"/>
        <w:rPr>
          <w:rFonts w:cs="Arial"/>
          <w:sz w:val="24"/>
          <w:szCs w:val="24"/>
        </w:rPr>
      </w:pPr>
      <w:r w:rsidRPr="00C5527E">
        <w:rPr>
          <w:rFonts w:cs="Arial"/>
          <w:sz w:val="24"/>
          <w:szCs w:val="24"/>
        </w:rPr>
        <w:t>● Registro de erros conhecidos.</w:t>
      </w:r>
    </w:p>
    <w:p w14:paraId="07C60008" w14:textId="51FBD7FF" w:rsidR="005B26B0" w:rsidRDefault="005B26B0" w:rsidP="005B26B0"/>
    <w:p w14:paraId="3D9F2495" w14:textId="77777777" w:rsidR="005B26B0" w:rsidRPr="005B26B0" w:rsidRDefault="005B26B0" w:rsidP="005B26B0"/>
    <w:p w14:paraId="50560E83" w14:textId="71CD454D" w:rsidR="00E623BE" w:rsidRDefault="00E623BE" w:rsidP="00E623BE"/>
    <w:p w14:paraId="6AE89F38" w14:textId="77777777" w:rsidR="00F17A09" w:rsidRPr="00E623BE" w:rsidRDefault="00F17A09" w:rsidP="00E623BE"/>
    <w:p w14:paraId="0FC695B9" w14:textId="77777777" w:rsidR="00111432" w:rsidRPr="005B26B0" w:rsidRDefault="00111432" w:rsidP="00111432">
      <w:pPr>
        <w:pStyle w:val="Ttulo1"/>
        <w:rPr>
          <w:rFonts w:cs="Arial"/>
          <w:szCs w:val="24"/>
          <w:u w:val="none"/>
        </w:rPr>
      </w:pPr>
      <w:bookmarkStart w:id="23" w:name="_Toc104373541"/>
      <w:bookmarkStart w:id="24" w:name="_Toc108705715"/>
      <w:r w:rsidRPr="005B26B0">
        <w:rPr>
          <w:rFonts w:cs="Arial"/>
          <w:szCs w:val="24"/>
          <w:u w:val="none"/>
        </w:rPr>
        <w:t>FLUXO DO PROCESSO</w:t>
      </w:r>
      <w:bookmarkEnd w:id="23"/>
      <w:bookmarkEnd w:id="24"/>
    </w:p>
    <w:p w14:paraId="506A8836" w14:textId="77777777" w:rsidR="00111432" w:rsidRPr="00C5527E" w:rsidRDefault="00111432" w:rsidP="005B26B0">
      <w:pPr>
        <w:pStyle w:val="Corpodetexto"/>
        <w:numPr>
          <w:ilvl w:val="0"/>
          <w:numId w:val="0"/>
        </w:numPr>
        <w:spacing w:after="0" w:line="360" w:lineRule="auto"/>
        <w:ind w:firstLine="709"/>
        <w:rPr>
          <w:rFonts w:cs="Arial"/>
          <w:sz w:val="24"/>
          <w:szCs w:val="24"/>
        </w:rPr>
      </w:pPr>
    </w:p>
    <w:p w14:paraId="5294CC42" w14:textId="26E2DB53" w:rsidR="00111432" w:rsidRPr="00C5527E" w:rsidRDefault="00111432" w:rsidP="00353A1D">
      <w:pPr>
        <w:pStyle w:val="Corpodetexto"/>
        <w:numPr>
          <w:ilvl w:val="0"/>
          <w:numId w:val="0"/>
        </w:numPr>
        <w:spacing w:after="0" w:line="360" w:lineRule="auto"/>
        <w:ind w:firstLine="709"/>
        <w:rPr>
          <w:rFonts w:cs="Arial"/>
          <w:sz w:val="24"/>
          <w:szCs w:val="24"/>
        </w:rPr>
      </w:pPr>
      <w:r w:rsidRPr="00C5527E">
        <w:rPr>
          <w:rFonts w:cs="Arial"/>
          <w:sz w:val="24"/>
          <w:szCs w:val="24"/>
        </w:rPr>
        <w:t xml:space="preserve">Fluxo do processo de </w:t>
      </w:r>
      <w:r w:rsidR="00B122A4" w:rsidRPr="005B26B0">
        <w:rPr>
          <w:rFonts w:cs="Arial"/>
          <w:sz w:val="24"/>
          <w:szCs w:val="24"/>
        </w:rPr>
        <w:t xml:space="preserve">problema </w:t>
      </w:r>
      <w:r w:rsidRPr="00C5527E">
        <w:rPr>
          <w:rFonts w:cs="Arial"/>
          <w:sz w:val="24"/>
          <w:szCs w:val="24"/>
        </w:rPr>
        <w:t>salvo no caminho da Rede abaixo:</w:t>
      </w:r>
    </w:p>
    <w:p w14:paraId="37D5F9A2" w14:textId="6804C5E2" w:rsidR="00111432" w:rsidRDefault="00B122A4" w:rsidP="005B26B0">
      <w:pPr>
        <w:pStyle w:val="Corpodetexto"/>
        <w:numPr>
          <w:ilvl w:val="0"/>
          <w:numId w:val="0"/>
        </w:numPr>
        <w:spacing w:after="0" w:line="360" w:lineRule="auto"/>
        <w:ind w:firstLine="709"/>
        <w:rPr>
          <w:rFonts w:cs="Arial"/>
          <w:sz w:val="24"/>
          <w:szCs w:val="24"/>
        </w:rPr>
      </w:pPr>
      <w:r w:rsidRPr="005B26B0">
        <w:rPr>
          <w:rFonts w:cs="Arial"/>
          <w:sz w:val="24"/>
          <w:szCs w:val="24"/>
        </w:rPr>
        <w:t>\\nas\NAS\CPS\GIS\CIC\PRODESP-Outsourcing\PROCESSOS SES\GERENCIAMENTO\Gerenciamento de Problemas</w:t>
      </w:r>
    </w:p>
    <w:p w14:paraId="1A285AED" w14:textId="1934F830" w:rsidR="00353A1D" w:rsidRDefault="00353A1D" w:rsidP="00353A1D"/>
    <w:p w14:paraId="579CF29B" w14:textId="15E2307F" w:rsidR="000C4270" w:rsidRDefault="000C4270" w:rsidP="00C439C9">
      <w:pPr>
        <w:pStyle w:val="Corpodetexto"/>
        <w:numPr>
          <w:ilvl w:val="0"/>
          <w:numId w:val="0"/>
        </w:numPr>
        <w:rPr>
          <w:rFonts w:cs="Arial"/>
          <w:color w:val="000000" w:themeColor="text1"/>
          <w:sz w:val="24"/>
          <w:szCs w:val="24"/>
        </w:rPr>
      </w:pPr>
    </w:p>
    <w:p w14:paraId="216B3C06" w14:textId="77777777" w:rsidR="00E63AB5" w:rsidRPr="00E63AB5" w:rsidRDefault="00E63AB5" w:rsidP="00E63AB5"/>
    <w:p w14:paraId="7A9A385E" w14:textId="09716297" w:rsidR="00C66976" w:rsidRPr="005B26B0" w:rsidRDefault="00C66976" w:rsidP="00C66976">
      <w:pPr>
        <w:pStyle w:val="Ttulo1"/>
        <w:rPr>
          <w:rFonts w:cs="Arial"/>
          <w:szCs w:val="24"/>
          <w:u w:val="none"/>
        </w:rPr>
      </w:pPr>
      <w:bookmarkStart w:id="25" w:name="_Toc108705716"/>
      <w:r w:rsidRPr="005B26B0">
        <w:rPr>
          <w:rFonts w:cs="Arial"/>
          <w:szCs w:val="24"/>
          <w:u w:val="none"/>
        </w:rPr>
        <w:t>ATIVIDADES DO PROCESSO DE GERENCIAMENTO DE PROBLEMAS</w:t>
      </w:r>
      <w:bookmarkStart w:id="26" w:name="_Toc98926010"/>
      <w:bookmarkEnd w:id="25"/>
    </w:p>
    <w:p w14:paraId="5DDFF8D2" w14:textId="77777777" w:rsidR="00C66976" w:rsidRPr="005B26B0" w:rsidRDefault="00C66976" w:rsidP="00C66976">
      <w:pPr>
        <w:rPr>
          <w:rFonts w:ascii="Arial" w:hAnsi="Arial" w:cs="Arial"/>
        </w:rPr>
      </w:pPr>
    </w:p>
    <w:p w14:paraId="4610E1C3" w14:textId="55E1B24D" w:rsidR="006720EA" w:rsidRDefault="006720EA" w:rsidP="00935E7A">
      <w:pPr>
        <w:pStyle w:val="Ttulo2"/>
        <w:tabs>
          <w:tab w:val="num" w:pos="737"/>
        </w:tabs>
        <w:ind w:left="737"/>
        <w:rPr>
          <w:rFonts w:cs="Arial"/>
          <w:szCs w:val="24"/>
        </w:rPr>
      </w:pPr>
      <w:bookmarkStart w:id="27" w:name="_Toc108705717"/>
      <w:r w:rsidRPr="005B26B0">
        <w:rPr>
          <w:rFonts w:cs="Arial"/>
          <w:szCs w:val="24"/>
        </w:rPr>
        <w:t>Analisar sugestão de problema</w:t>
      </w:r>
      <w:bookmarkEnd w:id="26"/>
      <w:bookmarkEnd w:id="27"/>
    </w:p>
    <w:p w14:paraId="4E820798" w14:textId="77777777" w:rsidR="00FA56CE" w:rsidRPr="00FA56CE" w:rsidRDefault="00FA56CE" w:rsidP="00FA56CE"/>
    <w:p w14:paraId="10B1DCF2" w14:textId="77777777" w:rsidR="006720EA" w:rsidRPr="00C74376" w:rsidRDefault="006720EA" w:rsidP="00C74376">
      <w:pPr>
        <w:pStyle w:val="Corpodetexto"/>
        <w:numPr>
          <w:ilvl w:val="0"/>
          <w:numId w:val="0"/>
        </w:numPr>
        <w:spacing w:after="0" w:line="360" w:lineRule="auto"/>
        <w:ind w:left="737" w:firstLine="397"/>
        <w:rPr>
          <w:rFonts w:cs="Arial"/>
          <w:color w:val="000000" w:themeColor="text1"/>
          <w:sz w:val="24"/>
          <w:szCs w:val="24"/>
        </w:rPr>
      </w:pPr>
      <w:r w:rsidRPr="00C74376">
        <w:rPr>
          <w:rFonts w:cs="Arial"/>
          <w:color w:val="000000" w:themeColor="text1"/>
          <w:sz w:val="24"/>
          <w:szCs w:val="24"/>
        </w:rPr>
        <w:t>Ao receber uma sugestão de problema registrada no OTRS, o gerente de problemas deve analisar as informações registradas para identificar se a sugestão é procedente ou não. O BDEC servirá como subsídio para auxiliá-lo nessa tarefa. Caso seja procedente, o gerente de problemas deverá verificar se já existe algum problema de mesma natureza sendo tratado e se existem incidentes não resolvidos que podem estar relacionados ao problema apontado. Caso existam, todos os chamados de mesma natureza deverão ser associados ao problema. Caso já exista uma solução de contorno ou definitiva para o problema sugerido, o gerente do problema deverá cancelar a sugestão de problema.</w:t>
      </w:r>
    </w:p>
    <w:p w14:paraId="1275E0FF" w14:textId="77777777" w:rsidR="006720EA" w:rsidRPr="005B26B0" w:rsidRDefault="006720EA" w:rsidP="00C66976">
      <w:pPr>
        <w:pStyle w:val="Corpodetexto"/>
        <w:numPr>
          <w:ilvl w:val="0"/>
          <w:numId w:val="0"/>
        </w:numPr>
        <w:spacing w:line="360" w:lineRule="auto"/>
        <w:ind w:left="1854"/>
        <w:rPr>
          <w:rFonts w:cs="Arial"/>
          <w:sz w:val="24"/>
          <w:szCs w:val="24"/>
        </w:rPr>
      </w:pPr>
    </w:p>
    <w:p w14:paraId="4F454923" w14:textId="2A6EFABF" w:rsidR="006720EA" w:rsidRPr="005B26B0" w:rsidRDefault="006720EA" w:rsidP="00935E7A">
      <w:pPr>
        <w:pStyle w:val="Ttulo2"/>
        <w:tabs>
          <w:tab w:val="num" w:pos="737"/>
        </w:tabs>
        <w:ind w:left="737"/>
        <w:rPr>
          <w:rFonts w:cs="Arial"/>
          <w:szCs w:val="24"/>
        </w:rPr>
      </w:pPr>
      <w:bookmarkStart w:id="28" w:name="_Toc98926011"/>
      <w:bookmarkStart w:id="29" w:name="_Toc108705718"/>
      <w:r w:rsidRPr="005B26B0">
        <w:rPr>
          <w:rFonts w:cs="Arial"/>
          <w:szCs w:val="24"/>
        </w:rPr>
        <w:t>Cancelar sugestão de problema</w:t>
      </w:r>
      <w:bookmarkEnd w:id="28"/>
      <w:bookmarkEnd w:id="29"/>
      <w:r w:rsidRPr="005B26B0">
        <w:rPr>
          <w:rFonts w:cs="Arial"/>
          <w:szCs w:val="24"/>
        </w:rPr>
        <w:t xml:space="preserve"> </w:t>
      </w:r>
    </w:p>
    <w:p w14:paraId="3013ADE4" w14:textId="77777777" w:rsidR="006720EA" w:rsidRPr="005B26B0" w:rsidRDefault="006720EA" w:rsidP="00C66976">
      <w:pPr>
        <w:pStyle w:val="Corpodetexto"/>
        <w:numPr>
          <w:ilvl w:val="0"/>
          <w:numId w:val="0"/>
        </w:numPr>
        <w:spacing w:line="360" w:lineRule="auto"/>
        <w:ind w:left="1440"/>
        <w:rPr>
          <w:rFonts w:cs="Arial"/>
          <w:sz w:val="24"/>
          <w:szCs w:val="24"/>
        </w:rPr>
      </w:pPr>
    </w:p>
    <w:p w14:paraId="7E02C610" w14:textId="3D996188" w:rsidR="006720EA" w:rsidRPr="005B26B0" w:rsidRDefault="006720EA" w:rsidP="00097076">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Se a sugestão de problema for rejeitada, o gerente de problemas deve cancelar seu registro no OTRS, informando o motivo do cancelamento. </w:t>
      </w:r>
    </w:p>
    <w:p w14:paraId="403F6943" w14:textId="77777777" w:rsidR="00097076" w:rsidRPr="005B26B0" w:rsidRDefault="00097076" w:rsidP="00097076">
      <w:pPr>
        <w:rPr>
          <w:rFonts w:ascii="Arial" w:hAnsi="Arial" w:cs="Arial"/>
        </w:rPr>
      </w:pPr>
    </w:p>
    <w:p w14:paraId="6CAC8BA6" w14:textId="0E0FF3C3" w:rsidR="006720EA" w:rsidRPr="005B26B0" w:rsidRDefault="006720EA" w:rsidP="00935E7A">
      <w:pPr>
        <w:pStyle w:val="Ttulo2"/>
        <w:tabs>
          <w:tab w:val="num" w:pos="737"/>
        </w:tabs>
        <w:ind w:left="737"/>
        <w:rPr>
          <w:rFonts w:cs="Arial"/>
          <w:szCs w:val="24"/>
        </w:rPr>
      </w:pPr>
      <w:bookmarkStart w:id="30" w:name="_Toc98926012"/>
      <w:bookmarkStart w:id="31" w:name="_Toc108705719"/>
      <w:r w:rsidRPr="005B26B0">
        <w:rPr>
          <w:rFonts w:cs="Arial"/>
          <w:szCs w:val="24"/>
        </w:rPr>
        <w:t>Notificar cancelamento do problema</w:t>
      </w:r>
      <w:bookmarkEnd w:id="30"/>
      <w:bookmarkEnd w:id="31"/>
      <w:r w:rsidRPr="005B26B0">
        <w:rPr>
          <w:rFonts w:cs="Arial"/>
          <w:szCs w:val="24"/>
        </w:rPr>
        <w:t xml:space="preserve"> </w:t>
      </w:r>
    </w:p>
    <w:p w14:paraId="327657F1" w14:textId="77777777" w:rsidR="006720EA" w:rsidRPr="005B26B0" w:rsidRDefault="006720EA" w:rsidP="00935E7A">
      <w:pPr>
        <w:pStyle w:val="Corpodetexto"/>
        <w:numPr>
          <w:ilvl w:val="0"/>
          <w:numId w:val="0"/>
        </w:numPr>
        <w:spacing w:after="0" w:line="360" w:lineRule="auto"/>
        <w:ind w:left="737" w:firstLine="397"/>
        <w:rPr>
          <w:rFonts w:cs="Arial"/>
          <w:color w:val="000000" w:themeColor="text1"/>
          <w:sz w:val="24"/>
          <w:szCs w:val="24"/>
        </w:rPr>
      </w:pPr>
    </w:p>
    <w:p w14:paraId="01187D1D" w14:textId="29EA7B63" w:rsidR="006720EA" w:rsidRDefault="006720EA" w:rsidP="00935E7A">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Após o cancelamento da sugestão de problema, o OTRS gera notificação automática para o solicitante que realizou o registro, informando o cancelamento e o motivo, e encerra o processo. </w:t>
      </w:r>
    </w:p>
    <w:p w14:paraId="238C4A33" w14:textId="77777777" w:rsidR="00E63AB5" w:rsidRPr="00E63AB5" w:rsidRDefault="00E63AB5" w:rsidP="00E63AB5"/>
    <w:p w14:paraId="48CCF7C5" w14:textId="1AC5664D" w:rsidR="00935E7A" w:rsidRDefault="00935E7A" w:rsidP="00935E7A">
      <w:pPr>
        <w:rPr>
          <w:rFonts w:ascii="Arial" w:hAnsi="Arial" w:cs="Arial"/>
        </w:rPr>
      </w:pPr>
      <w:bookmarkStart w:id="32" w:name="_Toc98926013"/>
    </w:p>
    <w:p w14:paraId="21F247DB" w14:textId="66BB52A8" w:rsidR="00E623BE" w:rsidRDefault="00E623BE" w:rsidP="00935E7A">
      <w:pPr>
        <w:rPr>
          <w:rFonts w:ascii="Arial" w:hAnsi="Arial" w:cs="Arial"/>
        </w:rPr>
      </w:pPr>
    </w:p>
    <w:p w14:paraId="3B5ED66A" w14:textId="2211B6F6" w:rsidR="00E623BE" w:rsidRDefault="00E623BE" w:rsidP="00935E7A">
      <w:pPr>
        <w:rPr>
          <w:rFonts w:ascii="Arial" w:hAnsi="Arial" w:cs="Arial"/>
        </w:rPr>
      </w:pPr>
    </w:p>
    <w:p w14:paraId="6E6EBF34" w14:textId="77777777" w:rsidR="00097076" w:rsidRPr="005B26B0" w:rsidRDefault="00097076" w:rsidP="00097076">
      <w:pPr>
        <w:rPr>
          <w:rFonts w:ascii="Arial" w:hAnsi="Arial" w:cs="Arial"/>
        </w:rPr>
      </w:pPr>
    </w:p>
    <w:p w14:paraId="2CB1D872" w14:textId="439D3C55" w:rsidR="006720EA" w:rsidRPr="005B26B0" w:rsidRDefault="006720EA" w:rsidP="00935E7A">
      <w:pPr>
        <w:pStyle w:val="Ttulo2"/>
        <w:tabs>
          <w:tab w:val="num" w:pos="737"/>
        </w:tabs>
        <w:ind w:left="737"/>
        <w:rPr>
          <w:rFonts w:cs="Arial"/>
          <w:szCs w:val="24"/>
        </w:rPr>
      </w:pPr>
      <w:r w:rsidRPr="005B26B0">
        <w:rPr>
          <w:rFonts w:cs="Arial"/>
          <w:color w:val="000000" w:themeColor="text1"/>
          <w:szCs w:val="24"/>
        </w:rPr>
        <w:t xml:space="preserve"> </w:t>
      </w:r>
      <w:bookmarkStart w:id="33" w:name="_Toc108705720"/>
      <w:r w:rsidRPr="005B26B0">
        <w:rPr>
          <w:rFonts w:cs="Arial"/>
          <w:szCs w:val="24"/>
        </w:rPr>
        <w:t>Classificar e priorizar o problema</w:t>
      </w:r>
      <w:bookmarkEnd w:id="32"/>
      <w:bookmarkEnd w:id="33"/>
      <w:r w:rsidRPr="005B26B0">
        <w:rPr>
          <w:rFonts w:cs="Arial"/>
          <w:szCs w:val="24"/>
        </w:rPr>
        <w:t xml:space="preserve"> </w:t>
      </w:r>
    </w:p>
    <w:p w14:paraId="3DC94978" w14:textId="77777777" w:rsidR="006720EA" w:rsidRPr="005B26B0" w:rsidRDefault="006720EA" w:rsidP="00F45971">
      <w:pPr>
        <w:pStyle w:val="Corpodetexto"/>
        <w:numPr>
          <w:ilvl w:val="0"/>
          <w:numId w:val="0"/>
        </w:numPr>
        <w:spacing w:line="360" w:lineRule="auto"/>
        <w:ind w:left="1440"/>
        <w:rPr>
          <w:rFonts w:cs="Arial"/>
          <w:sz w:val="24"/>
          <w:szCs w:val="24"/>
        </w:rPr>
      </w:pPr>
    </w:p>
    <w:p w14:paraId="6E145DB1" w14:textId="696EF749" w:rsidR="006720EA" w:rsidRPr="005B26B0" w:rsidRDefault="006720EA" w:rsidP="00097076">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Se a sugestão de problema for aceita, o gerente de problemas deve classificar e priorizar o problema, conforme a relação urgência em relação a impacto. Além disso, quando o problema tiver seu impacto alto e urgência média ou alta, deve classificá-lo como problema grave e resolver o mais rápido possível.</w:t>
      </w:r>
    </w:p>
    <w:p w14:paraId="6111958B" w14:textId="77777777" w:rsidR="007241C0" w:rsidRPr="005B26B0" w:rsidRDefault="007241C0" w:rsidP="007241C0">
      <w:pPr>
        <w:rPr>
          <w:rFonts w:ascii="Arial" w:hAnsi="Arial" w:cs="Arial"/>
        </w:rPr>
      </w:pPr>
    </w:p>
    <w:p w14:paraId="15EB36D2" w14:textId="77777777" w:rsidR="00097076" w:rsidRPr="005B26B0" w:rsidRDefault="00097076" w:rsidP="00935E7A">
      <w:pPr>
        <w:pStyle w:val="Ttulo2"/>
        <w:tabs>
          <w:tab w:val="num" w:pos="737"/>
        </w:tabs>
        <w:ind w:left="737"/>
        <w:rPr>
          <w:rFonts w:cs="Arial"/>
          <w:szCs w:val="24"/>
        </w:rPr>
      </w:pPr>
      <w:bookmarkStart w:id="34" w:name="_Toc98926014"/>
      <w:bookmarkStart w:id="35" w:name="_Toc108705721"/>
      <w:r w:rsidRPr="005B26B0">
        <w:rPr>
          <w:rFonts w:cs="Arial"/>
          <w:szCs w:val="24"/>
        </w:rPr>
        <w:t>Encaminhar para grupo o solucionador de problemas</w:t>
      </w:r>
      <w:bookmarkEnd w:id="34"/>
      <w:bookmarkEnd w:id="35"/>
      <w:r w:rsidRPr="005B26B0">
        <w:rPr>
          <w:rFonts w:cs="Arial"/>
          <w:szCs w:val="24"/>
        </w:rPr>
        <w:t xml:space="preserve"> </w:t>
      </w:r>
    </w:p>
    <w:p w14:paraId="7BA2DB72" w14:textId="77777777" w:rsidR="00097076" w:rsidRPr="005B26B0" w:rsidRDefault="00097076" w:rsidP="00097076">
      <w:pPr>
        <w:pStyle w:val="Corpodetexto"/>
        <w:numPr>
          <w:ilvl w:val="0"/>
          <w:numId w:val="0"/>
        </w:numPr>
        <w:ind w:left="1134"/>
        <w:rPr>
          <w:rFonts w:cs="Arial"/>
          <w:sz w:val="24"/>
          <w:szCs w:val="24"/>
        </w:rPr>
      </w:pPr>
    </w:p>
    <w:p w14:paraId="31C9975B" w14:textId="072ADC69" w:rsidR="00097076" w:rsidRPr="005B26B0" w:rsidRDefault="00097076" w:rsidP="007241C0">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Com base nas informações registradas, o gerente de problemas deve identificar as áreas técnicas (grupo solucionador) que têm conhecimento para tratar o problema, convocar a equipe e designar um coordenador para acompanhar suas atividades até a finalização. </w:t>
      </w:r>
    </w:p>
    <w:p w14:paraId="12566092" w14:textId="77777777" w:rsidR="007241C0" w:rsidRPr="005B26B0" w:rsidRDefault="007241C0" w:rsidP="007241C0">
      <w:pPr>
        <w:rPr>
          <w:rFonts w:ascii="Arial" w:hAnsi="Arial" w:cs="Arial"/>
        </w:rPr>
      </w:pPr>
    </w:p>
    <w:p w14:paraId="1DC04A1D" w14:textId="3CDE165A" w:rsidR="00097076" w:rsidRPr="005B26B0" w:rsidRDefault="00097076" w:rsidP="00935E7A">
      <w:pPr>
        <w:pStyle w:val="Ttulo2"/>
        <w:tabs>
          <w:tab w:val="num" w:pos="737"/>
        </w:tabs>
        <w:ind w:left="737"/>
        <w:rPr>
          <w:rFonts w:cs="Arial"/>
          <w:szCs w:val="24"/>
        </w:rPr>
      </w:pPr>
      <w:bookmarkStart w:id="36" w:name="_Toc98926015"/>
      <w:bookmarkStart w:id="37" w:name="_Toc108705722"/>
      <w:r w:rsidRPr="005B26B0">
        <w:rPr>
          <w:rFonts w:cs="Arial"/>
          <w:szCs w:val="24"/>
        </w:rPr>
        <w:t>Investigar e diagnosticar o problema</w:t>
      </w:r>
      <w:bookmarkEnd w:id="36"/>
      <w:bookmarkEnd w:id="37"/>
      <w:r w:rsidRPr="005B26B0">
        <w:rPr>
          <w:rFonts w:cs="Arial"/>
          <w:szCs w:val="24"/>
        </w:rPr>
        <w:t xml:space="preserve"> </w:t>
      </w:r>
    </w:p>
    <w:p w14:paraId="74E7FC05" w14:textId="77777777" w:rsidR="00097076" w:rsidRPr="005B26B0" w:rsidRDefault="00097076" w:rsidP="00097076">
      <w:pPr>
        <w:pStyle w:val="Corpodetexto"/>
        <w:numPr>
          <w:ilvl w:val="0"/>
          <w:numId w:val="0"/>
        </w:numPr>
        <w:ind w:left="1134"/>
        <w:rPr>
          <w:rFonts w:cs="Arial"/>
          <w:sz w:val="24"/>
          <w:szCs w:val="24"/>
        </w:rPr>
      </w:pPr>
    </w:p>
    <w:p w14:paraId="02BC4295" w14:textId="16C36BE7" w:rsidR="00097076" w:rsidRPr="005B26B0" w:rsidRDefault="00097076" w:rsidP="007241C0">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O grupo solucionador designado deve identificar e diagnosticar o problema, identificando os ICs afetados e/ou causadores do problema e iniciar a investigação, em busca da causa raiz, com o auxílio do BDEC. Em caso de dificuldades para identificar a causa raiz do problema, a equipe deve verificar sua reincidência. Se houver novos registros de incidentes apontando para o mesmo problema, a investigação deve continuar até que a causa raiz seja identificada. Soluções de contorno também poderão ser propostas em caso da não identificação da causa raiz do problema ou quando a aplicação da solução definitiva for um processo demorado. </w:t>
      </w:r>
    </w:p>
    <w:p w14:paraId="620F2C7F" w14:textId="77777777" w:rsidR="007241C0" w:rsidRPr="005B26B0" w:rsidRDefault="007241C0" w:rsidP="007241C0">
      <w:pPr>
        <w:rPr>
          <w:rFonts w:ascii="Arial" w:hAnsi="Arial" w:cs="Arial"/>
        </w:rPr>
      </w:pPr>
    </w:p>
    <w:p w14:paraId="23F24A79" w14:textId="77777777" w:rsidR="007241C0" w:rsidRPr="005B26B0" w:rsidRDefault="007241C0" w:rsidP="00097076">
      <w:pPr>
        <w:pStyle w:val="Corpodetexto"/>
        <w:numPr>
          <w:ilvl w:val="0"/>
          <w:numId w:val="0"/>
        </w:numPr>
        <w:spacing w:line="360" w:lineRule="auto"/>
        <w:ind w:left="1440"/>
        <w:rPr>
          <w:rFonts w:cs="Arial"/>
          <w:color w:val="000000" w:themeColor="text1"/>
          <w:sz w:val="24"/>
          <w:szCs w:val="24"/>
        </w:rPr>
      </w:pPr>
    </w:p>
    <w:p w14:paraId="5ABB58C0" w14:textId="77777777" w:rsidR="007241C0" w:rsidRPr="005B26B0" w:rsidRDefault="007241C0" w:rsidP="00097076">
      <w:pPr>
        <w:pStyle w:val="Corpodetexto"/>
        <w:numPr>
          <w:ilvl w:val="0"/>
          <w:numId w:val="0"/>
        </w:numPr>
        <w:spacing w:line="360" w:lineRule="auto"/>
        <w:ind w:left="1440"/>
        <w:rPr>
          <w:rFonts w:cs="Arial"/>
          <w:color w:val="000000" w:themeColor="text1"/>
          <w:sz w:val="24"/>
          <w:szCs w:val="24"/>
        </w:rPr>
      </w:pPr>
    </w:p>
    <w:p w14:paraId="5EDD6BA4" w14:textId="77777777" w:rsidR="007241C0" w:rsidRPr="005B26B0" w:rsidRDefault="007241C0" w:rsidP="00097076">
      <w:pPr>
        <w:pStyle w:val="Corpodetexto"/>
        <w:numPr>
          <w:ilvl w:val="0"/>
          <w:numId w:val="0"/>
        </w:numPr>
        <w:spacing w:line="360" w:lineRule="auto"/>
        <w:ind w:left="1440"/>
        <w:rPr>
          <w:rFonts w:cs="Arial"/>
          <w:color w:val="000000" w:themeColor="text1"/>
          <w:sz w:val="24"/>
          <w:szCs w:val="24"/>
        </w:rPr>
      </w:pPr>
    </w:p>
    <w:p w14:paraId="53953EAC" w14:textId="77777777" w:rsidR="007241C0" w:rsidRPr="005B26B0" w:rsidRDefault="007241C0" w:rsidP="00097076">
      <w:pPr>
        <w:pStyle w:val="Corpodetexto"/>
        <w:numPr>
          <w:ilvl w:val="0"/>
          <w:numId w:val="0"/>
        </w:numPr>
        <w:spacing w:line="360" w:lineRule="auto"/>
        <w:ind w:left="1440"/>
        <w:rPr>
          <w:rFonts w:cs="Arial"/>
          <w:color w:val="000000" w:themeColor="text1"/>
          <w:sz w:val="24"/>
          <w:szCs w:val="24"/>
        </w:rPr>
      </w:pPr>
    </w:p>
    <w:p w14:paraId="48336907" w14:textId="77777777" w:rsidR="007241C0" w:rsidRPr="005B26B0" w:rsidRDefault="007241C0" w:rsidP="00097076">
      <w:pPr>
        <w:pStyle w:val="Corpodetexto"/>
        <w:numPr>
          <w:ilvl w:val="0"/>
          <w:numId w:val="0"/>
        </w:numPr>
        <w:spacing w:line="360" w:lineRule="auto"/>
        <w:ind w:left="1440"/>
        <w:rPr>
          <w:rFonts w:cs="Arial"/>
          <w:color w:val="000000" w:themeColor="text1"/>
          <w:sz w:val="24"/>
          <w:szCs w:val="24"/>
        </w:rPr>
      </w:pPr>
    </w:p>
    <w:p w14:paraId="79CFD00C" w14:textId="77777777" w:rsidR="007241C0" w:rsidRPr="005B26B0" w:rsidRDefault="007241C0" w:rsidP="00097076">
      <w:pPr>
        <w:pStyle w:val="Corpodetexto"/>
        <w:numPr>
          <w:ilvl w:val="0"/>
          <w:numId w:val="0"/>
        </w:numPr>
        <w:spacing w:line="360" w:lineRule="auto"/>
        <w:ind w:left="1440"/>
        <w:rPr>
          <w:rFonts w:cs="Arial"/>
          <w:color w:val="000000" w:themeColor="text1"/>
          <w:sz w:val="24"/>
          <w:szCs w:val="24"/>
        </w:rPr>
      </w:pPr>
    </w:p>
    <w:p w14:paraId="63E5FE09" w14:textId="77777777" w:rsidR="007241C0" w:rsidRPr="005B26B0" w:rsidRDefault="007241C0" w:rsidP="007241C0">
      <w:pPr>
        <w:pStyle w:val="Corpodetexto"/>
        <w:numPr>
          <w:ilvl w:val="0"/>
          <w:numId w:val="0"/>
        </w:numPr>
        <w:spacing w:line="360" w:lineRule="auto"/>
        <w:rPr>
          <w:rFonts w:cs="Arial"/>
          <w:color w:val="000000" w:themeColor="text1"/>
          <w:sz w:val="24"/>
          <w:szCs w:val="24"/>
        </w:rPr>
      </w:pPr>
    </w:p>
    <w:p w14:paraId="58D05CA1" w14:textId="77777777" w:rsidR="007241C0" w:rsidRPr="005B26B0" w:rsidRDefault="007241C0" w:rsidP="00935E7A">
      <w:pPr>
        <w:pStyle w:val="Ttulo2"/>
        <w:tabs>
          <w:tab w:val="num" w:pos="737"/>
        </w:tabs>
        <w:ind w:left="737"/>
        <w:rPr>
          <w:rFonts w:cs="Arial"/>
          <w:szCs w:val="24"/>
        </w:rPr>
      </w:pPr>
      <w:bookmarkStart w:id="38" w:name="_Toc98926016"/>
      <w:bookmarkStart w:id="39" w:name="_Toc108705723"/>
      <w:r w:rsidRPr="005B26B0">
        <w:rPr>
          <w:rFonts w:cs="Arial"/>
          <w:szCs w:val="24"/>
        </w:rPr>
        <w:t>Solicitar suporte do fornecedor</w:t>
      </w:r>
      <w:bookmarkEnd w:id="38"/>
      <w:bookmarkEnd w:id="39"/>
      <w:r w:rsidRPr="005B26B0">
        <w:rPr>
          <w:rFonts w:cs="Arial"/>
          <w:szCs w:val="24"/>
        </w:rPr>
        <w:t xml:space="preserve"> </w:t>
      </w:r>
    </w:p>
    <w:p w14:paraId="4C7E61AE" w14:textId="77777777" w:rsidR="007241C0" w:rsidRPr="005B26B0" w:rsidRDefault="007241C0" w:rsidP="00935E7A">
      <w:pPr>
        <w:pStyle w:val="Ttulo2"/>
        <w:numPr>
          <w:ilvl w:val="0"/>
          <w:numId w:val="0"/>
        </w:numPr>
        <w:ind w:left="737"/>
        <w:rPr>
          <w:rFonts w:cs="Arial"/>
          <w:szCs w:val="24"/>
        </w:rPr>
      </w:pPr>
    </w:p>
    <w:p w14:paraId="3214A709" w14:textId="035957FD" w:rsidR="00097076" w:rsidRPr="005B26B0" w:rsidRDefault="007241C0" w:rsidP="00935E7A">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Se durante a fase de investigação e diagnóstico, for identificada a necessidade de acionar algum fornecedor para dar suporte à resolução ou mesmo para solucionar o problema, o grupo solucionador deve solicitar o suporte do fornecedor conforme as regras estabelecidas no instrumento contratual, abrindo ordem de serviço ou chamado de suporte técnico, conforme o caso. Nesse ponto, o status do problema</w:t>
      </w:r>
      <w:r w:rsidR="00935E7A" w:rsidRPr="005B26B0">
        <w:rPr>
          <w:rFonts w:cs="Arial"/>
          <w:color w:val="000000" w:themeColor="text1"/>
          <w:sz w:val="24"/>
          <w:szCs w:val="24"/>
        </w:rPr>
        <w:t xml:space="preserve"> </w:t>
      </w:r>
      <w:r w:rsidR="00097076" w:rsidRPr="005B26B0">
        <w:rPr>
          <w:rFonts w:cs="Arial"/>
          <w:color w:val="000000" w:themeColor="text1"/>
          <w:sz w:val="24"/>
          <w:szCs w:val="24"/>
        </w:rPr>
        <w:t xml:space="preserve">deverá ser atualizado para "encaminhado para fornecedor" e ficará aguardando seu retorno. Caberá ao grupo solucionador acompanhar e monitorar a resolução do problema pelo fornecedor, seguindo as regras do instrumento contratual. </w:t>
      </w:r>
    </w:p>
    <w:p w14:paraId="7B5B20A9" w14:textId="3329F049" w:rsidR="006720EA" w:rsidRPr="005B26B0" w:rsidRDefault="006720EA" w:rsidP="00935E7A">
      <w:pPr>
        <w:pStyle w:val="Corpodetexto"/>
        <w:numPr>
          <w:ilvl w:val="0"/>
          <w:numId w:val="0"/>
        </w:numPr>
        <w:spacing w:after="0" w:line="360" w:lineRule="auto"/>
        <w:ind w:left="737" w:firstLine="397"/>
        <w:rPr>
          <w:rFonts w:cs="Arial"/>
          <w:color w:val="000000" w:themeColor="text1"/>
          <w:sz w:val="24"/>
          <w:szCs w:val="24"/>
        </w:rPr>
      </w:pPr>
    </w:p>
    <w:p w14:paraId="2CAA6F2A" w14:textId="77777777" w:rsidR="00CF08CE" w:rsidRPr="005B26B0" w:rsidRDefault="00CF08CE" w:rsidP="00CF08CE">
      <w:pPr>
        <w:pStyle w:val="Ttulo2"/>
        <w:tabs>
          <w:tab w:val="num" w:pos="737"/>
        </w:tabs>
        <w:ind w:left="737"/>
        <w:rPr>
          <w:rFonts w:cs="Arial"/>
          <w:szCs w:val="24"/>
        </w:rPr>
      </w:pPr>
      <w:bookmarkStart w:id="40" w:name="_Toc98926017"/>
      <w:bookmarkStart w:id="41" w:name="_Toc108705724"/>
      <w:r w:rsidRPr="005B26B0">
        <w:rPr>
          <w:rFonts w:cs="Arial"/>
          <w:szCs w:val="24"/>
        </w:rPr>
        <w:t>Avaliar resposta do fornecedor</w:t>
      </w:r>
      <w:bookmarkEnd w:id="40"/>
      <w:bookmarkEnd w:id="41"/>
      <w:r w:rsidRPr="005B26B0">
        <w:rPr>
          <w:rFonts w:cs="Arial"/>
          <w:szCs w:val="24"/>
        </w:rPr>
        <w:t xml:space="preserve"> </w:t>
      </w:r>
    </w:p>
    <w:p w14:paraId="21776D02" w14:textId="77777777" w:rsidR="00CF08CE" w:rsidRPr="005B26B0" w:rsidRDefault="00CF08CE" w:rsidP="00CF08CE">
      <w:pPr>
        <w:pStyle w:val="Corpodetexto"/>
        <w:numPr>
          <w:ilvl w:val="0"/>
          <w:numId w:val="0"/>
        </w:numPr>
        <w:ind w:left="1134"/>
        <w:rPr>
          <w:rFonts w:cs="Arial"/>
          <w:sz w:val="24"/>
          <w:szCs w:val="24"/>
        </w:rPr>
      </w:pPr>
    </w:p>
    <w:p w14:paraId="7D9DBBE4" w14:textId="5D2296D3" w:rsidR="00CF08CE" w:rsidRPr="005B26B0" w:rsidRDefault="00CF08CE" w:rsidP="00CF08CE">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Ao receber do fornecedor externo a sugestão de solução para o problema, o grupo solucionador deve avaliá-la para verificar se concorda e pode ser implantada. Em caso afirmativo, segue o processo para implantação da solução. Se a solução for reprovada, ele informa o fornecedor, que deverá apresentar uma nova proposta de solução. </w:t>
      </w:r>
    </w:p>
    <w:p w14:paraId="130108A1" w14:textId="77777777" w:rsidR="00CF08CE" w:rsidRPr="005B26B0" w:rsidRDefault="00CF08CE" w:rsidP="00CF08CE">
      <w:pPr>
        <w:rPr>
          <w:rFonts w:ascii="Arial" w:hAnsi="Arial" w:cs="Arial"/>
        </w:rPr>
      </w:pPr>
    </w:p>
    <w:p w14:paraId="273E15B0" w14:textId="77777777" w:rsidR="00CF08CE" w:rsidRPr="005B26B0" w:rsidRDefault="00CF08CE" w:rsidP="00CF08CE">
      <w:pPr>
        <w:pStyle w:val="Ttulo2"/>
        <w:tabs>
          <w:tab w:val="num" w:pos="737"/>
        </w:tabs>
        <w:ind w:left="737"/>
        <w:rPr>
          <w:rFonts w:cs="Arial"/>
          <w:szCs w:val="24"/>
        </w:rPr>
      </w:pPr>
      <w:bookmarkStart w:id="42" w:name="_Toc98926018"/>
      <w:bookmarkStart w:id="43" w:name="_Toc108705725"/>
      <w:r w:rsidRPr="005B26B0">
        <w:rPr>
          <w:rFonts w:cs="Arial"/>
          <w:szCs w:val="24"/>
        </w:rPr>
        <w:t>Registrar justificativa</w:t>
      </w:r>
      <w:bookmarkEnd w:id="42"/>
      <w:bookmarkEnd w:id="43"/>
      <w:r w:rsidRPr="005B26B0">
        <w:rPr>
          <w:rFonts w:cs="Arial"/>
          <w:szCs w:val="24"/>
        </w:rPr>
        <w:t xml:space="preserve"> </w:t>
      </w:r>
    </w:p>
    <w:p w14:paraId="13D2BE28" w14:textId="77777777" w:rsidR="00CF08CE" w:rsidRPr="005B26B0" w:rsidRDefault="00CF08CE" w:rsidP="00CF08CE">
      <w:pPr>
        <w:pStyle w:val="Corpodetexto"/>
        <w:numPr>
          <w:ilvl w:val="0"/>
          <w:numId w:val="0"/>
        </w:numPr>
        <w:ind w:left="1134" w:hanging="340"/>
        <w:rPr>
          <w:rFonts w:cs="Arial"/>
          <w:sz w:val="24"/>
          <w:szCs w:val="24"/>
        </w:rPr>
      </w:pPr>
    </w:p>
    <w:p w14:paraId="16D5C75F" w14:textId="77777777" w:rsidR="00CF08CE" w:rsidRPr="005B26B0" w:rsidRDefault="00CF08CE" w:rsidP="000F0C0C">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Quando não for encontrada solução definitiva para o problema, o grupo solucionador deve registrar o fato no BDEC e encaminhar para a análise do gerente de problemas.</w:t>
      </w:r>
    </w:p>
    <w:p w14:paraId="6AF3F928" w14:textId="77777777" w:rsidR="00CF08CE" w:rsidRPr="005B26B0" w:rsidRDefault="00CF08CE" w:rsidP="00CF08CE">
      <w:pPr>
        <w:rPr>
          <w:rFonts w:ascii="Arial" w:hAnsi="Arial" w:cs="Arial"/>
        </w:rPr>
      </w:pPr>
    </w:p>
    <w:p w14:paraId="15C21622" w14:textId="77777777" w:rsidR="00097076" w:rsidRPr="005B26B0" w:rsidRDefault="00097076" w:rsidP="00097076">
      <w:pPr>
        <w:rPr>
          <w:rFonts w:ascii="Arial" w:hAnsi="Arial" w:cs="Arial"/>
        </w:rPr>
      </w:pPr>
    </w:p>
    <w:p w14:paraId="628B4BF7" w14:textId="77777777" w:rsidR="00097076" w:rsidRPr="005B26B0" w:rsidRDefault="00097076" w:rsidP="00097076">
      <w:pPr>
        <w:rPr>
          <w:rFonts w:ascii="Arial" w:hAnsi="Arial" w:cs="Arial"/>
        </w:rPr>
      </w:pPr>
    </w:p>
    <w:p w14:paraId="0FCD6791" w14:textId="77777777" w:rsidR="00097076" w:rsidRPr="005B26B0" w:rsidRDefault="00097076" w:rsidP="00097076">
      <w:pPr>
        <w:rPr>
          <w:rFonts w:ascii="Arial" w:hAnsi="Arial" w:cs="Arial"/>
        </w:rPr>
      </w:pPr>
    </w:p>
    <w:p w14:paraId="77D7EEBE" w14:textId="77777777" w:rsidR="00097076" w:rsidRPr="005B26B0" w:rsidRDefault="00097076" w:rsidP="00097076">
      <w:pPr>
        <w:rPr>
          <w:rFonts w:ascii="Arial" w:hAnsi="Arial" w:cs="Arial"/>
        </w:rPr>
      </w:pPr>
    </w:p>
    <w:p w14:paraId="37846893" w14:textId="77777777" w:rsidR="00097076" w:rsidRPr="005B26B0" w:rsidRDefault="00097076" w:rsidP="00097076">
      <w:pPr>
        <w:rPr>
          <w:rFonts w:ascii="Arial" w:hAnsi="Arial" w:cs="Arial"/>
        </w:rPr>
      </w:pPr>
    </w:p>
    <w:p w14:paraId="0FCC5067" w14:textId="77777777" w:rsidR="00097076" w:rsidRPr="005B26B0" w:rsidRDefault="00097076" w:rsidP="00097076">
      <w:pPr>
        <w:rPr>
          <w:rFonts w:ascii="Arial" w:hAnsi="Arial" w:cs="Arial"/>
        </w:rPr>
      </w:pPr>
    </w:p>
    <w:p w14:paraId="11137FAD" w14:textId="77777777" w:rsidR="00097076" w:rsidRPr="005B26B0" w:rsidRDefault="00097076" w:rsidP="00097076">
      <w:pPr>
        <w:rPr>
          <w:rFonts w:ascii="Arial" w:hAnsi="Arial" w:cs="Arial"/>
        </w:rPr>
      </w:pPr>
    </w:p>
    <w:p w14:paraId="422116C1" w14:textId="77777777" w:rsidR="00097076" w:rsidRPr="005B26B0" w:rsidRDefault="00097076" w:rsidP="00097076">
      <w:pPr>
        <w:rPr>
          <w:rFonts w:ascii="Arial" w:hAnsi="Arial" w:cs="Arial"/>
        </w:rPr>
      </w:pPr>
    </w:p>
    <w:p w14:paraId="07736EF7" w14:textId="77777777" w:rsidR="00097076" w:rsidRPr="005B26B0" w:rsidRDefault="00097076" w:rsidP="00097076">
      <w:pPr>
        <w:rPr>
          <w:rFonts w:ascii="Arial" w:hAnsi="Arial" w:cs="Arial"/>
        </w:rPr>
      </w:pPr>
    </w:p>
    <w:p w14:paraId="00016F5F" w14:textId="77777777" w:rsidR="00097076" w:rsidRPr="005B26B0" w:rsidRDefault="00097076" w:rsidP="00097076">
      <w:pPr>
        <w:rPr>
          <w:rFonts w:ascii="Arial" w:hAnsi="Arial" w:cs="Arial"/>
        </w:rPr>
      </w:pPr>
    </w:p>
    <w:p w14:paraId="2B5CEF35" w14:textId="4F620FB5" w:rsidR="007643DC" w:rsidRPr="005B26B0" w:rsidRDefault="007643DC" w:rsidP="00097076">
      <w:pPr>
        <w:rPr>
          <w:rFonts w:ascii="Arial" w:hAnsi="Arial" w:cs="Arial"/>
        </w:rPr>
        <w:sectPr w:rsidR="007643DC" w:rsidRPr="005B26B0">
          <w:pgSz w:w="11900" w:h="16840"/>
          <w:pgMar w:top="1860" w:right="720" w:bottom="1200" w:left="740" w:header="720" w:footer="1016" w:gutter="0"/>
          <w:cols w:space="720"/>
        </w:sectPr>
      </w:pPr>
    </w:p>
    <w:p w14:paraId="39A5952F" w14:textId="6B698C74" w:rsidR="006720EA" w:rsidRPr="005B26B0" w:rsidRDefault="006720EA" w:rsidP="007643DC">
      <w:pPr>
        <w:pStyle w:val="Ttulo2"/>
        <w:tabs>
          <w:tab w:val="num" w:pos="737"/>
        </w:tabs>
        <w:ind w:left="737"/>
        <w:rPr>
          <w:rFonts w:cs="Arial"/>
          <w:szCs w:val="24"/>
        </w:rPr>
      </w:pPr>
      <w:bookmarkStart w:id="44" w:name="_Toc98926019"/>
      <w:bookmarkStart w:id="45" w:name="_Toc108705726"/>
      <w:r w:rsidRPr="005B26B0">
        <w:rPr>
          <w:rFonts w:cs="Arial"/>
          <w:szCs w:val="24"/>
        </w:rPr>
        <w:lastRenderedPageBreak/>
        <w:t>Validar justificativa</w:t>
      </w:r>
      <w:bookmarkEnd w:id="44"/>
      <w:bookmarkEnd w:id="45"/>
      <w:r w:rsidRPr="005B26B0">
        <w:rPr>
          <w:rFonts w:cs="Arial"/>
          <w:szCs w:val="24"/>
        </w:rPr>
        <w:t xml:space="preserve"> </w:t>
      </w:r>
    </w:p>
    <w:p w14:paraId="2059095D" w14:textId="77777777" w:rsidR="006720EA" w:rsidRPr="005B26B0" w:rsidRDefault="006720EA" w:rsidP="00DB68B3">
      <w:pPr>
        <w:pStyle w:val="Corpodetexto"/>
        <w:numPr>
          <w:ilvl w:val="0"/>
          <w:numId w:val="0"/>
        </w:numPr>
        <w:spacing w:line="360" w:lineRule="auto"/>
        <w:ind w:left="1440"/>
        <w:rPr>
          <w:rFonts w:cs="Arial"/>
          <w:sz w:val="24"/>
          <w:szCs w:val="24"/>
        </w:rPr>
      </w:pPr>
    </w:p>
    <w:p w14:paraId="12C8EDBC" w14:textId="77777777" w:rsidR="006720EA" w:rsidRPr="005B26B0" w:rsidRDefault="006720EA" w:rsidP="007643DC">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O gerente de problemas verifica a justificativa sobre solução definitiva não encontrada para aplicação da solução. Se a justificativa for rejeitada, a solicitação volta para o grupo solucionador, para continuidade da investigação do problema. Se for aceita, as partes interessadas serão comunicadas. </w:t>
      </w:r>
    </w:p>
    <w:p w14:paraId="4154FA92" w14:textId="77777777" w:rsidR="006720EA" w:rsidRPr="005B26B0" w:rsidRDefault="006720EA" w:rsidP="00DB68B3">
      <w:pPr>
        <w:pStyle w:val="Corpodetexto"/>
        <w:numPr>
          <w:ilvl w:val="0"/>
          <w:numId w:val="0"/>
        </w:numPr>
        <w:spacing w:line="360" w:lineRule="auto"/>
        <w:ind w:left="1440"/>
        <w:rPr>
          <w:rFonts w:cs="Arial"/>
          <w:sz w:val="24"/>
          <w:szCs w:val="24"/>
        </w:rPr>
      </w:pPr>
    </w:p>
    <w:p w14:paraId="741D927F" w14:textId="06419E44" w:rsidR="006720EA" w:rsidRPr="005B26B0" w:rsidRDefault="006720EA" w:rsidP="007643DC">
      <w:pPr>
        <w:pStyle w:val="Ttulo2"/>
        <w:tabs>
          <w:tab w:val="num" w:pos="737"/>
        </w:tabs>
        <w:ind w:left="737"/>
        <w:rPr>
          <w:rFonts w:cs="Arial"/>
          <w:szCs w:val="24"/>
        </w:rPr>
      </w:pPr>
      <w:bookmarkStart w:id="46" w:name="_Toc98926020"/>
      <w:bookmarkStart w:id="47" w:name="_Toc108705727"/>
      <w:r w:rsidRPr="005B26B0">
        <w:rPr>
          <w:rFonts w:cs="Arial"/>
          <w:szCs w:val="24"/>
        </w:rPr>
        <w:t>Informar partes interessadas</w:t>
      </w:r>
      <w:bookmarkEnd w:id="46"/>
      <w:bookmarkEnd w:id="47"/>
      <w:r w:rsidRPr="005B26B0">
        <w:rPr>
          <w:rFonts w:cs="Arial"/>
          <w:szCs w:val="24"/>
        </w:rPr>
        <w:t xml:space="preserve"> </w:t>
      </w:r>
    </w:p>
    <w:p w14:paraId="2D89FBB6" w14:textId="77777777" w:rsidR="006720EA" w:rsidRPr="005B26B0" w:rsidRDefault="006720EA" w:rsidP="00DB68B3">
      <w:pPr>
        <w:pStyle w:val="Corpodetexto"/>
        <w:numPr>
          <w:ilvl w:val="0"/>
          <w:numId w:val="0"/>
        </w:numPr>
        <w:spacing w:line="360" w:lineRule="auto"/>
        <w:ind w:left="1440"/>
        <w:rPr>
          <w:rFonts w:cs="Arial"/>
          <w:sz w:val="24"/>
          <w:szCs w:val="24"/>
        </w:rPr>
      </w:pPr>
    </w:p>
    <w:p w14:paraId="218A4C69" w14:textId="3B05EA6A" w:rsidR="006720EA" w:rsidRPr="005B26B0" w:rsidRDefault="006720EA" w:rsidP="007643DC">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Com a justificativa adequada e aceita, o gerente de problemas deve informar às partes interessadas sobre a situação do problema. </w:t>
      </w:r>
    </w:p>
    <w:p w14:paraId="6CFEC35D" w14:textId="77777777" w:rsidR="007643DC" w:rsidRPr="005B26B0" w:rsidRDefault="007643DC" w:rsidP="007643DC">
      <w:pPr>
        <w:rPr>
          <w:rFonts w:ascii="Arial" w:hAnsi="Arial" w:cs="Arial"/>
        </w:rPr>
      </w:pPr>
    </w:p>
    <w:p w14:paraId="54285BF4" w14:textId="6EC0FA70" w:rsidR="006720EA" w:rsidRPr="005B26B0" w:rsidRDefault="006720EA" w:rsidP="007643DC">
      <w:pPr>
        <w:pStyle w:val="Ttulo2"/>
        <w:tabs>
          <w:tab w:val="num" w:pos="737"/>
        </w:tabs>
        <w:ind w:left="737"/>
        <w:rPr>
          <w:rFonts w:cs="Arial"/>
          <w:szCs w:val="24"/>
        </w:rPr>
      </w:pPr>
      <w:bookmarkStart w:id="48" w:name="_Toc98926021"/>
      <w:r w:rsidRPr="005B26B0">
        <w:rPr>
          <w:rFonts w:cs="Arial"/>
          <w:color w:val="000000" w:themeColor="text1"/>
          <w:szCs w:val="24"/>
        </w:rPr>
        <w:t xml:space="preserve"> </w:t>
      </w:r>
      <w:bookmarkStart w:id="49" w:name="_Toc108705728"/>
      <w:r w:rsidRPr="005B26B0">
        <w:rPr>
          <w:rFonts w:cs="Arial"/>
          <w:szCs w:val="24"/>
        </w:rPr>
        <w:t>Registrar causa raiz e solução</w:t>
      </w:r>
      <w:bookmarkEnd w:id="48"/>
      <w:bookmarkEnd w:id="49"/>
    </w:p>
    <w:p w14:paraId="2B5C877E" w14:textId="77777777" w:rsidR="006720EA" w:rsidRPr="005B26B0" w:rsidRDefault="006720EA" w:rsidP="00DB68B3">
      <w:pPr>
        <w:pStyle w:val="Corpodetexto"/>
        <w:numPr>
          <w:ilvl w:val="0"/>
          <w:numId w:val="0"/>
        </w:numPr>
        <w:spacing w:line="360" w:lineRule="auto"/>
        <w:ind w:left="1440"/>
        <w:rPr>
          <w:rFonts w:cs="Arial"/>
          <w:sz w:val="24"/>
          <w:szCs w:val="24"/>
        </w:rPr>
      </w:pPr>
    </w:p>
    <w:p w14:paraId="17C6BD2D" w14:textId="4D19636D" w:rsidR="006720EA" w:rsidRPr="005B26B0" w:rsidRDefault="006720EA" w:rsidP="007643DC">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Ao identificar a causa raiz do problema, o grupo solucionador deve registar no OTRS, associando todos os ICs envolvidos ou confirmando itens anteriormente associados. Essa informação servirá de base histórica para análise de problemas futuros. Após registro da causa raiz, o grupo solucionador deve registrar no OTRS a solução definida a ser aplicada pelo processo de Gerenciamento de Mudanças. Além disso, deve também incluir a solução definitiva no BDEC. </w:t>
      </w:r>
    </w:p>
    <w:p w14:paraId="3E541701" w14:textId="77DB4951" w:rsidR="006720EA" w:rsidRPr="005B26B0" w:rsidRDefault="006720EA" w:rsidP="00DB68B3">
      <w:pPr>
        <w:pStyle w:val="Corpodetexto"/>
        <w:numPr>
          <w:ilvl w:val="0"/>
          <w:numId w:val="0"/>
        </w:numPr>
        <w:spacing w:line="360" w:lineRule="auto"/>
        <w:ind w:left="1134" w:hanging="340"/>
        <w:rPr>
          <w:rFonts w:cs="Arial"/>
          <w:sz w:val="24"/>
          <w:szCs w:val="24"/>
        </w:rPr>
      </w:pPr>
    </w:p>
    <w:p w14:paraId="3298B225" w14:textId="26F709E3" w:rsidR="007643DC" w:rsidRPr="005B26B0" w:rsidRDefault="007643DC" w:rsidP="007643DC">
      <w:pPr>
        <w:rPr>
          <w:rFonts w:ascii="Arial" w:hAnsi="Arial" w:cs="Arial"/>
        </w:rPr>
      </w:pPr>
    </w:p>
    <w:p w14:paraId="6E431823" w14:textId="46F40DC8" w:rsidR="007643DC" w:rsidRPr="005B26B0" w:rsidRDefault="007643DC" w:rsidP="007643DC">
      <w:pPr>
        <w:rPr>
          <w:rFonts w:ascii="Arial" w:hAnsi="Arial" w:cs="Arial"/>
        </w:rPr>
      </w:pPr>
    </w:p>
    <w:p w14:paraId="1BC1934A" w14:textId="5A9DC23E" w:rsidR="007643DC" w:rsidRPr="005B26B0" w:rsidRDefault="007643DC" w:rsidP="007643DC">
      <w:pPr>
        <w:rPr>
          <w:rFonts w:ascii="Arial" w:hAnsi="Arial" w:cs="Arial"/>
        </w:rPr>
      </w:pPr>
    </w:p>
    <w:p w14:paraId="7131A8A0" w14:textId="765EC710" w:rsidR="007643DC" w:rsidRPr="005B26B0" w:rsidRDefault="007643DC" w:rsidP="007643DC">
      <w:pPr>
        <w:rPr>
          <w:rFonts w:ascii="Arial" w:hAnsi="Arial" w:cs="Arial"/>
        </w:rPr>
      </w:pPr>
    </w:p>
    <w:p w14:paraId="2D07AF11" w14:textId="6871154B" w:rsidR="007643DC" w:rsidRPr="005B26B0" w:rsidRDefault="007643DC" w:rsidP="007643DC">
      <w:pPr>
        <w:rPr>
          <w:rFonts w:ascii="Arial" w:hAnsi="Arial" w:cs="Arial"/>
        </w:rPr>
      </w:pPr>
    </w:p>
    <w:p w14:paraId="554ADF92" w14:textId="6CAF1EE3" w:rsidR="007643DC" w:rsidRPr="005B26B0" w:rsidRDefault="007643DC" w:rsidP="007643DC">
      <w:pPr>
        <w:rPr>
          <w:rFonts w:ascii="Arial" w:hAnsi="Arial" w:cs="Arial"/>
        </w:rPr>
      </w:pPr>
    </w:p>
    <w:p w14:paraId="1540CE1F" w14:textId="5AB1DF9E" w:rsidR="007643DC" w:rsidRPr="005B26B0" w:rsidRDefault="007643DC" w:rsidP="007643DC">
      <w:pPr>
        <w:rPr>
          <w:rFonts w:ascii="Arial" w:hAnsi="Arial" w:cs="Arial"/>
        </w:rPr>
      </w:pPr>
    </w:p>
    <w:p w14:paraId="74DC89DC" w14:textId="2647E5A6" w:rsidR="007643DC" w:rsidRPr="005B26B0" w:rsidRDefault="007643DC" w:rsidP="007643DC">
      <w:pPr>
        <w:rPr>
          <w:rFonts w:ascii="Arial" w:hAnsi="Arial" w:cs="Arial"/>
        </w:rPr>
      </w:pPr>
    </w:p>
    <w:p w14:paraId="2F41EA8C" w14:textId="334839B4" w:rsidR="007643DC" w:rsidRPr="005B26B0" w:rsidRDefault="007643DC" w:rsidP="007643DC">
      <w:pPr>
        <w:rPr>
          <w:rFonts w:ascii="Arial" w:hAnsi="Arial" w:cs="Arial"/>
        </w:rPr>
      </w:pPr>
    </w:p>
    <w:p w14:paraId="74DA6FF3" w14:textId="77777777" w:rsidR="007643DC" w:rsidRPr="005B26B0" w:rsidRDefault="007643DC" w:rsidP="007643DC">
      <w:pPr>
        <w:rPr>
          <w:rFonts w:ascii="Arial" w:hAnsi="Arial" w:cs="Arial"/>
        </w:rPr>
      </w:pPr>
    </w:p>
    <w:p w14:paraId="0304DA07" w14:textId="12240FA3" w:rsidR="00031358" w:rsidRPr="005B26B0" w:rsidRDefault="00031358" w:rsidP="00031358">
      <w:pPr>
        <w:rPr>
          <w:rFonts w:ascii="Arial" w:hAnsi="Arial" w:cs="Arial"/>
        </w:rPr>
      </w:pPr>
    </w:p>
    <w:p w14:paraId="6DF95397" w14:textId="0DBC3EB6" w:rsidR="002160D8" w:rsidRPr="005B26B0" w:rsidRDefault="002160D8" w:rsidP="00CB57A4">
      <w:pPr>
        <w:rPr>
          <w:rFonts w:ascii="Arial" w:hAnsi="Arial" w:cs="Arial"/>
        </w:rPr>
        <w:sectPr w:rsidR="002160D8" w:rsidRPr="005B26B0" w:rsidSect="00B6250C">
          <w:pgSz w:w="11907" w:h="16840" w:code="9"/>
          <w:pgMar w:top="2381" w:right="1134" w:bottom="1985" w:left="1134" w:header="567" w:footer="680" w:gutter="0"/>
          <w:cols w:space="720"/>
          <w:docGrid w:linePitch="272"/>
        </w:sectPr>
      </w:pPr>
    </w:p>
    <w:p w14:paraId="616F2FE7" w14:textId="02C47027" w:rsidR="002160D8" w:rsidRPr="002160D8" w:rsidRDefault="002160D8" w:rsidP="002160D8">
      <w:pPr>
        <w:pStyle w:val="Ttulo2"/>
        <w:tabs>
          <w:tab w:val="num" w:pos="737"/>
        </w:tabs>
        <w:ind w:left="737"/>
        <w:rPr>
          <w:rFonts w:cs="Arial"/>
          <w:szCs w:val="24"/>
        </w:rPr>
      </w:pPr>
      <w:bookmarkStart w:id="50" w:name="_Toc98926022"/>
      <w:bookmarkStart w:id="51" w:name="_Toc108705729"/>
      <w:bookmarkStart w:id="52" w:name="_Toc98926025"/>
      <w:r w:rsidRPr="005B26B0">
        <w:rPr>
          <w:rFonts w:cs="Arial"/>
          <w:szCs w:val="24"/>
        </w:rPr>
        <w:lastRenderedPageBreak/>
        <w:t>Enviar para o Processo de Gerenciar mudança</w:t>
      </w:r>
      <w:bookmarkEnd w:id="50"/>
      <w:bookmarkEnd w:id="51"/>
      <w:r w:rsidRPr="005B26B0">
        <w:rPr>
          <w:rFonts w:cs="Arial"/>
          <w:szCs w:val="24"/>
        </w:rPr>
        <w:t xml:space="preserve"> </w:t>
      </w:r>
    </w:p>
    <w:p w14:paraId="018D8A63" w14:textId="77777777" w:rsidR="002160D8" w:rsidRPr="005B26B0" w:rsidRDefault="002160D8" w:rsidP="002160D8">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Para a aplicação da solução, o fluxo segue para o processo de Gerenciamento de Mudanças e solicita a abertura de RDM. Nos casos em que o próprio fornecedor é o responsável pela aplicação da solução, o grupo solucionador deve, durante a mudança, validar os resultados obtidos para verificar a eficácia na resolução do problema. Para a execução dos testes, poderá ser necessário entrar em contato com o fornecedor para esclarecimentos. </w:t>
      </w:r>
    </w:p>
    <w:p w14:paraId="2E02A6CC" w14:textId="77777777" w:rsidR="002160D8" w:rsidRPr="005B26B0" w:rsidRDefault="002160D8" w:rsidP="002160D8">
      <w:pPr>
        <w:pStyle w:val="Corpodetexto"/>
        <w:numPr>
          <w:ilvl w:val="0"/>
          <w:numId w:val="0"/>
        </w:numPr>
        <w:spacing w:line="360" w:lineRule="auto"/>
        <w:ind w:left="1440"/>
        <w:rPr>
          <w:rFonts w:cs="Arial"/>
          <w:sz w:val="24"/>
          <w:szCs w:val="24"/>
        </w:rPr>
      </w:pPr>
    </w:p>
    <w:p w14:paraId="36C5A7BE" w14:textId="77777777" w:rsidR="002160D8" w:rsidRPr="005B26B0" w:rsidRDefault="002160D8" w:rsidP="002160D8">
      <w:pPr>
        <w:pStyle w:val="Ttulo2"/>
        <w:tabs>
          <w:tab w:val="num" w:pos="737"/>
        </w:tabs>
        <w:ind w:left="737"/>
        <w:rPr>
          <w:rFonts w:cs="Arial"/>
          <w:szCs w:val="24"/>
        </w:rPr>
      </w:pPr>
      <w:bookmarkStart w:id="53" w:name="_Toc98926023"/>
      <w:r w:rsidRPr="005B26B0">
        <w:rPr>
          <w:rFonts w:cs="Arial"/>
          <w:color w:val="000000" w:themeColor="text1"/>
          <w:szCs w:val="24"/>
        </w:rPr>
        <w:t xml:space="preserve"> </w:t>
      </w:r>
      <w:bookmarkStart w:id="54" w:name="_Toc108705730"/>
      <w:r w:rsidRPr="005B26B0">
        <w:rPr>
          <w:rFonts w:cs="Arial"/>
          <w:szCs w:val="24"/>
        </w:rPr>
        <w:t>Analisar solução do problema</w:t>
      </w:r>
      <w:bookmarkEnd w:id="53"/>
      <w:bookmarkEnd w:id="54"/>
      <w:r w:rsidRPr="005B26B0">
        <w:rPr>
          <w:rFonts w:cs="Arial"/>
          <w:szCs w:val="24"/>
        </w:rPr>
        <w:t xml:space="preserve"> </w:t>
      </w:r>
    </w:p>
    <w:p w14:paraId="57C0FBE0" w14:textId="77777777" w:rsidR="002160D8" w:rsidRPr="005B26B0" w:rsidRDefault="002160D8" w:rsidP="002160D8">
      <w:pPr>
        <w:pStyle w:val="Corpodetexto"/>
        <w:numPr>
          <w:ilvl w:val="0"/>
          <w:numId w:val="0"/>
        </w:numPr>
        <w:spacing w:line="360" w:lineRule="auto"/>
        <w:ind w:left="1440"/>
        <w:rPr>
          <w:rFonts w:cs="Arial"/>
          <w:sz w:val="24"/>
          <w:szCs w:val="24"/>
        </w:rPr>
      </w:pPr>
    </w:p>
    <w:p w14:paraId="218BAC6C" w14:textId="77777777" w:rsidR="002160D8" w:rsidRPr="005B26B0" w:rsidRDefault="002160D8" w:rsidP="002160D8">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O gerente do processo deve analisar se a solução do problema foi aplicada corretamente. Se o problema de fato foi resolvido, este processo será finalizado. Caso contrário, uma nova investigação será realizada pelo grupo solucionador. </w:t>
      </w:r>
    </w:p>
    <w:p w14:paraId="0662823B" w14:textId="77777777" w:rsidR="002160D8" w:rsidRPr="005B26B0" w:rsidRDefault="002160D8" w:rsidP="002160D8">
      <w:pPr>
        <w:pStyle w:val="Corpodetexto"/>
        <w:numPr>
          <w:ilvl w:val="0"/>
          <w:numId w:val="0"/>
        </w:numPr>
        <w:spacing w:line="360" w:lineRule="auto"/>
        <w:ind w:left="1440"/>
        <w:rPr>
          <w:rFonts w:cs="Arial"/>
          <w:sz w:val="24"/>
          <w:szCs w:val="24"/>
        </w:rPr>
      </w:pPr>
    </w:p>
    <w:p w14:paraId="0C2AC07E" w14:textId="77777777" w:rsidR="002160D8" w:rsidRPr="005B26B0" w:rsidRDefault="002160D8" w:rsidP="002160D8">
      <w:pPr>
        <w:pStyle w:val="Ttulo2"/>
        <w:tabs>
          <w:tab w:val="num" w:pos="737"/>
        </w:tabs>
        <w:ind w:left="737"/>
        <w:rPr>
          <w:rFonts w:cs="Arial"/>
          <w:color w:val="000000" w:themeColor="text1"/>
          <w:szCs w:val="24"/>
        </w:rPr>
      </w:pPr>
      <w:bookmarkStart w:id="55" w:name="_Toc98926024"/>
      <w:r w:rsidRPr="005B26B0">
        <w:rPr>
          <w:rFonts w:cs="Arial"/>
          <w:color w:val="000000" w:themeColor="text1"/>
          <w:szCs w:val="24"/>
        </w:rPr>
        <w:t xml:space="preserve"> </w:t>
      </w:r>
      <w:bookmarkStart w:id="56" w:name="_Toc108705731"/>
      <w:r w:rsidRPr="005B26B0">
        <w:rPr>
          <w:rFonts w:cs="Arial"/>
          <w:color w:val="000000" w:themeColor="text1"/>
          <w:szCs w:val="24"/>
        </w:rPr>
        <w:t>Registrar solução de contorno</w:t>
      </w:r>
      <w:bookmarkEnd w:id="55"/>
      <w:bookmarkEnd w:id="56"/>
      <w:r w:rsidRPr="005B26B0">
        <w:rPr>
          <w:rFonts w:cs="Arial"/>
          <w:color w:val="000000" w:themeColor="text1"/>
          <w:szCs w:val="24"/>
        </w:rPr>
        <w:t xml:space="preserve"> </w:t>
      </w:r>
    </w:p>
    <w:p w14:paraId="5F2757F2" w14:textId="77777777" w:rsidR="002160D8" w:rsidRPr="005B26B0" w:rsidRDefault="002160D8" w:rsidP="002160D8">
      <w:pPr>
        <w:pStyle w:val="Corpodetexto"/>
        <w:numPr>
          <w:ilvl w:val="0"/>
          <w:numId w:val="0"/>
        </w:numPr>
        <w:spacing w:line="360" w:lineRule="auto"/>
        <w:ind w:left="1440"/>
        <w:rPr>
          <w:rFonts w:cs="Arial"/>
          <w:sz w:val="24"/>
          <w:szCs w:val="24"/>
        </w:rPr>
      </w:pPr>
    </w:p>
    <w:p w14:paraId="0365C545" w14:textId="77777777" w:rsidR="002160D8" w:rsidRPr="005B26B0" w:rsidRDefault="002160D8" w:rsidP="002160D8">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Se for encontrada uma solução de contorno para o problema, o grupo solucionador registra no OTRS a respectiva solução a ser aplicada no problema. Além disso, deve também incluir a solução de contorno no BDEC. Caso tenha sido encontrada uma solução para o problema, mas sua aplicação seja demorada, é possível que o grupo solucionador forneça uma solução de contorno que servirá como uma medida paliativa até que a solução definitiva seja aplicada.</w:t>
      </w:r>
    </w:p>
    <w:p w14:paraId="6DA27347" w14:textId="77777777" w:rsidR="002160D8" w:rsidRDefault="002160D8" w:rsidP="002160D8">
      <w:pPr>
        <w:pStyle w:val="Ttulo2"/>
        <w:numPr>
          <w:ilvl w:val="0"/>
          <w:numId w:val="0"/>
        </w:numPr>
        <w:tabs>
          <w:tab w:val="num" w:pos="5245"/>
        </w:tabs>
        <w:rPr>
          <w:rFonts w:cs="Arial"/>
          <w:color w:val="000000" w:themeColor="text1"/>
          <w:szCs w:val="24"/>
        </w:rPr>
      </w:pPr>
    </w:p>
    <w:p w14:paraId="0DD37FD1" w14:textId="096E759B" w:rsidR="002160D8" w:rsidRPr="005B26B0" w:rsidRDefault="002160D8" w:rsidP="002160D8">
      <w:pPr>
        <w:pStyle w:val="Ttulo2"/>
        <w:tabs>
          <w:tab w:val="num" w:pos="737"/>
        </w:tabs>
        <w:ind w:left="737"/>
        <w:rPr>
          <w:rFonts w:cs="Arial"/>
          <w:color w:val="000000" w:themeColor="text1"/>
          <w:szCs w:val="24"/>
        </w:rPr>
      </w:pPr>
      <w:bookmarkStart w:id="57" w:name="_Toc108705732"/>
      <w:r w:rsidRPr="005B26B0">
        <w:rPr>
          <w:rFonts w:cs="Arial"/>
          <w:color w:val="000000" w:themeColor="text1"/>
          <w:szCs w:val="24"/>
        </w:rPr>
        <w:t>Informar solução de contorno</w:t>
      </w:r>
      <w:bookmarkEnd w:id="52"/>
      <w:bookmarkEnd w:id="57"/>
      <w:r w:rsidRPr="005B26B0">
        <w:rPr>
          <w:rFonts w:cs="Arial"/>
          <w:color w:val="000000" w:themeColor="text1"/>
          <w:szCs w:val="24"/>
        </w:rPr>
        <w:t xml:space="preserve"> </w:t>
      </w:r>
    </w:p>
    <w:p w14:paraId="05DB1D77" w14:textId="77777777" w:rsidR="002160D8" w:rsidRPr="005B26B0" w:rsidRDefault="002160D8" w:rsidP="002160D8">
      <w:pPr>
        <w:pStyle w:val="Corpodetexto"/>
        <w:numPr>
          <w:ilvl w:val="0"/>
          <w:numId w:val="0"/>
        </w:numPr>
        <w:spacing w:line="360" w:lineRule="auto"/>
        <w:ind w:left="1440"/>
        <w:rPr>
          <w:rFonts w:cs="Arial"/>
          <w:sz w:val="24"/>
          <w:szCs w:val="24"/>
        </w:rPr>
      </w:pPr>
    </w:p>
    <w:p w14:paraId="42061BF9" w14:textId="77777777" w:rsidR="002160D8" w:rsidRPr="005B26B0" w:rsidRDefault="002160D8" w:rsidP="002160D8">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 xml:space="preserve">Com os registros devidamente realizados, a solução de contorno deve ser divulgada para a central de serviços e grupos solucionadores envolvidos, para poder ser aplicada de forma mais rápida, enquanto a solução definitiva não for encontrada e/ou aplicada. O problema deve ser reencaminhado para a investigação. </w:t>
      </w:r>
    </w:p>
    <w:p w14:paraId="7F6BECB4" w14:textId="77777777" w:rsidR="002160D8" w:rsidRPr="005B26B0" w:rsidRDefault="002160D8" w:rsidP="002160D8">
      <w:pPr>
        <w:pStyle w:val="Corpodetexto"/>
        <w:numPr>
          <w:ilvl w:val="0"/>
          <w:numId w:val="0"/>
        </w:numPr>
        <w:spacing w:line="360" w:lineRule="auto"/>
        <w:ind w:left="1440"/>
        <w:rPr>
          <w:rFonts w:cs="Arial"/>
          <w:sz w:val="24"/>
          <w:szCs w:val="24"/>
        </w:rPr>
      </w:pPr>
    </w:p>
    <w:p w14:paraId="6A64C001" w14:textId="77777777" w:rsidR="002160D8" w:rsidRPr="005B26B0" w:rsidRDefault="002160D8" w:rsidP="002160D8">
      <w:pPr>
        <w:pStyle w:val="Ttulo2"/>
        <w:tabs>
          <w:tab w:val="num" w:pos="737"/>
        </w:tabs>
        <w:ind w:left="737"/>
        <w:rPr>
          <w:rFonts w:cs="Arial"/>
          <w:color w:val="000000" w:themeColor="text1"/>
          <w:szCs w:val="24"/>
        </w:rPr>
      </w:pPr>
      <w:bookmarkStart w:id="58" w:name="_Toc98926026"/>
      <w:r w:rsidRPr="005B26B0">
        <w:rPr>
          <w:rFonts w:cs="Arial"/>
          <w:color w:val="000000" w:themeColor="text1"/>
          <w:szCs w:val="24"/>
        </w:rPr>
        <w:t xml:space="preserve"> </w:t>
      </w:r>
      <w:bookmarkStart w:id="59" w:name="_Toc108705733"/>
      <w:r w:rsidRPr="005B26B0">
        <w:rPr>
          <w:rFonts w:cs="Arial"/>
          <w:color w:val="000000" w:themeColor="text1"/>
          <w:szCs w:val="24"/>
        </w:rPr>
        <w:t>Revisar Problema Grave</w:t>
      </w:r>
      <w:bookmarkEnd w:id="58"/>
      <w:bookmarkEnd w:id="59"/>
      <w:r w:rsidRPr="005B26B0">
        <w:rPr>
          <w:rFonts w:cs="Arial"/>
          <w:color w:val="000000" w:themeColor="text1"/>
          <w:szCs w:val="24"/>
        </w:rPr>
        <w:t xml:space="preserve"> </w:t>
      </w:r>
    </w:p>
    <w:p w14:paraId="3626E811" w14:textId="77777777" w:rsidR="002160D8" w:rsidRPr="005B26B0" w:rsidRDefault="002160D8" w:rsidP="002160D8">
      <w:pPr>
        <w:pStyle w:val="Corpodetexto"/>
        <w:numPr>
          <w:ilvl w:val="0"/>
          <w:numId w:val="0"/>
        </w:numPr>
        <w:spacing w:line="360" w:lineRule="auto"/>
        <w:ind w:left="1440"/>
        <w:rPr>
          <w:rFonts w:cs="Arial"/>
          <w:sz w:val="24"/>
          <w:szCs w:val="24"/>
        </w:rPr>
      </w:pPr>
    </w:p>
    <w:p w14:paraId="0DA197C4" w14:textId="77777777" w:rsidR="002160D8" w:rsidRDefault="002160D8" w:rsidP="002160D8">
      <w:pPr>
        <w:pStyle w:val="Corpodetexto"/>
        <w:numPr>
          <w:ilvl w:val="0"/>
          <w:numId w:val="0"/>
        </w:numPr>
        <w:spacing w:after="0" w:line="360" w:lineRule="auto"/>
        <w:ind w:left="737" w:firstLine="397"/>
        <w:rPr>
          <w:rFonts w:cs="Arial"/>
          <w:color w:val="000000" w:themeColor="text1"/>
          <w:sz w:val="24"/>
          <w:szCs w:val="24"/>
        </w:rPr>
      </w:pPr>
      <w:r w:rsidRPr="005B26B0">
        <w:rPr>
          <w:rFonts w:cs="Arial"/>
          <w:color w:val="000000" w:themeColor="text1"/>
          <w:sz w:val="24"/>
          <w:szCs w:val="24"/>
        </w:rPr>
        <w:t>Com o problema resolvido, o gerente de problemas revisa os problemas graves com objetivo de encontrar lições aprendidas e repassá-las para o grupo solucionador dos problemas.</w:t>
      </w:r>
    </w:p>
    <w:p w14:paraId="0B47E78A" w14:textId="77777777" w:rsidR="002160D8" w:rsidRDefault="002160D8" w:rsidP="002160D8"/>
    <w:p w14:paraId="2D1752AF" w14:textId="77777777" w:rsidR="00F17A09" w:rsidRDefault="00F17A09" w:rsidP="007C5446">
      <w:pPr>
        <w:rPr>
          <w:rFonts w:ascii="Arial" w:hAnsi="Arial" w:cs="Arial"/>
        </w:rPr>
      </w:pPr>
    </w:p>
    <w:p w14:paraId="05422E33" w14:textId="58075A12" w:rsidR="00E63AB5" w:rsidRPr="005B26B0" w:rsidRDefault="00E63AB5" w:rsidP="007C5446">
      <w:pPr>
        <w:rPr>
          <w:rFonts w:ascii="Arial" w:hAnsi="Arial" w:cs="Arial"/>
        </w:rPr>
        <w:sectPr w:rsidR="00E63AB5" w:rsidRPr="005B26B0" w:rsidSect="00B6250C">
          <w:pgSz w:w="11907" w:h="16840" w:code="9"/>
          <w:pgMar w:top="2381" w:right="1134" w:bottom="1985" w:left="1134" w:header="567" w:footer="680" w:gutter="0"/>
          <w:cols w:space="720"/>
          <w:docGrid w:linePitch="272"/>
        </w:sectPr>
      </w:pPr>
    </w:p>
    <w:p w14:paraId="42184C4D" w14:textId="77777777" w:rsidR="002160D8" w:rsidRDefault="002160D8" w:rsidP="002160D8">
      <w:pPr>
        <w:pStyle w:val="Ttulo1"/>
        <w:rPr>
          <w:rFonts w:cs="Arial"/>
          <w:szCs w:val="24"/>
          <w:u w:val="none"/>
        </w:rPr>
      </w:pPr>
      <w:bookmarkStart w:id="60" w:name="_Toc108705734"/>
      <w:r w:rsidRPr="005B26B0">
        <w:rPr>
          <w:rFonts w:cs="Arial"/>
          <w:szCs w:val="24"/>
          <w:u w:val="none"/>
        </w:rPr>
        <w:lastRenderedPageBreak/>
        <w:t>SUGESTÕES DE MELHORIAS FUTURAS</w:t>
      </w:r>
      <w:bookmarkEnd w:id="60"/>
    </w:p>
    <w:p w14:paraId="3933F0AD" w14:textId="77777777" w:rsidR="002160D8" w:rsidRPr="00E623BE" w:rsidRDefault="002160D8" w:rsidP="002160D8"/>
    <w:p w14:paraId="18A4FA5C" w14:textId="77777777" w:rsidR="002160D8" w:rsidRPr="005B26B0" w:rsidRDefault="002160D8" w:rsidP="002160D8">
      <w:pPr>
        <w:pStyle w:val="Corpodetexto"/>
        <w:numPr>
          <w:ilvl w:val="0"/>
          <w:numId w:val="0"/>
        </w:numPr>
        <w:spacing w:line="360" w:lineRule="auto"/>
        <w:ind w:left="720"/>
        <w:rPr>
          <w:rFonts w:cs="Arial"/>
          <w:sz w:val="24"/>
          <w:szCs w:val="24"/>
        </w:rPr>
      </w:pPr>
      <w:r w:rsidRPr="005B26B0">
        <w:rPr>
          <w:rFonts w:cs="Arial"/>
          <w:sz w:val="24"/>
          <w:szCs w:val="24"/>
        </w:rPr>
        <w:t>Propond</w:t>
      </w:r>
      <w:r>
        <w:rPr>
          <w:rFonts w:cs="Arial"/>
          <w:sz w:val="24"/>
          <w:szCs w:val="24"/>
        </w:rPr>
        <w:t>o</w:t>
      </w:r>
      <w:r w:rsidRPr="005B26B0">
        <w:rPr>
          <w:rFonts w:cs="Arial"/>
          <w:sz w:val="24"/>
          <w:szCs w:val="24"/>
        </w:rPr>
        <w:t xml:space="preserve">-se as seguintes melhorias a serem realizadas no próximo ciclo de revisão deste processo: </w:t>
      </w:r>
    </w:p>
    <w:p w14:paraId="0C256947" w14:textId="77777777" w:rsidR="002160D8" w:rsidRPr="005B26B0" w:rsidRDefault="002160D8" w:rsidP="002160D8">
      <w:pPr>
        <w:pStyle w:val="Corpodetexto"/>
        <w:numPr>
          <w:ilvl w:val="0"/>
          <w:numId w:val="0"/>
        </w:numPr>
        <w:spacing w:line="360" w:lineRule="auto"/>
        <w:ind w:left="720"/>
        <w:rPr>
          <w:rFonts w:cs="Arial"/>
          <w:sz w:val="24"/>
          <w:szCs w:val="24"/>
        </w:rPr>
      </w:pPr>
      <w:r w:rsidRPr="005B26B0">
        <w:rPr>
          <w:rFonts w:cs="Arial"/>
          <w:sz w:val="24"/>
          <w:szCs w:val="24"/>
        </w:rPr>
        <w:t xml:space="preserve">● Analisar periodicamente as soluções de contorno para verificar a existência de solução definitiva para o problema; </w:t>
      </w:r>
    </w:p>
    <w:p w14:paraId="124471B5" w14:textId="77777777" w:rsidR="002160D8" w:rsidRPr="005B26B0" w:rsidRDefault="002160D8" w:rsidP="002160D8">
      <w:pPr>
        <w:pStyle w:val="Corpodetexto"/>
        <w:numPr>
          <w:ilvl w:val="0"/>
          <w:numId w:val="0"/>
        </w:numPr>
        <w:spacing w:line="360" w:lineRule="auto"/>
        <w:ind w:left="720"/>
        <w:rPr>
          <w:rFonts w:cs="Arial"/>
          <w:sz w:val="24"/>
          <w:szCs w:val="24"/>
        </w:rPr>
      </w:pPr>
      <w:r w:rsidRPr="005B26B0">
        <w:rPr>
          <w:rFonts w:cs="Arial"/>
          <w:sz w:val="24"/>
          <w:szCs w:val="24"/>
        </w:rPr>
        <w:t>● Analisar periodicamente se não foram encontradas soluções de contorno ou definitivas para os problemas sem solução;</w:t>
      </w:r>
    </w:p>
    <w:p w14:paraId="66CAE6F9" w14:textId="77777777" w:rsidR="002160D8" w:rsidRPr="005B26B0" w:rsidRDefault="002160D8" w:rsidP="002160D8">
      <w:pPr>
        <w:pStyle w:val="Corpodetexto"/>
        <w:numPr>
          <w:ilvl w:val="0"/>
          <w:numId w:val="0"/>
        </w:numPr>
        <w:spacing w:line="360" w:lineRule="auto"/>
        <w:ind w:left="780"/>
        <w:rPr>
          <w:rFonts w:cs="Arial"/>
          <w:color w:val="000000" w:themeColor="text1"/>
          <w:sz w:val="24"/>
          <w:szCs w:val="24"/>
        </w:rPr>
      </w:pPr>
      <w:r w:rsidRPr="005B26B0">
        <w:rPr>
          <w:rFonts w:cs="Arial"/>
          <w:sz w:val="24"/>
          <w:szCs w:val="24"/>
        </w:rPr>
        <w:t>● Analisar a possibilidade de criação de novos indicadores para monitorar a execução deste processo.</w:t>
      </w:r>
    </w:p>
    <w:p w14:paraId="110BBD78" w14:textId="77777777" w:rsidR="002160D8" w:rsidRPr="005B26B0" w:rsidRDefault="002160D8" w:rsidP="002160D8">
      <w:pPr>
        <w:rPr>
          <w:rFonts w:ascii="Arial" w:hAnsi="Arial" w:cs="Arial"/>
        </w:rPr>
      </w:pPr>
    </w:p>
    <w:p w14:paraId="0A70645C" w14:textId="77777777" w:rsidR="002160D8" w:rsidRPr="005B26B0" w:rsidRDefault="002160D8" w:rsidP="002160D8">
      <w:pPr>
        <w:pStyle w:val="Ttulo1"/>
        <w:rPr>
          <w:rFonts w:cs="Arial"/>
          <w:szCs w:val="24"/>
          <w:u w:val="none"/>
        </w:rPr>
      </w:pPr>
      <w:bookmarkStart w:id="61" w:name="_Toc108705735"/>
      <w:r w:rsidRPr="005B26B0">
        <w:rPr>
          <w:rFonts w:cs="Arial"/>
          <w:szCs w:val="24"/>
          <w:u w:val="none"/>
        </w:rPr>
        <w:t>HISTÓRICO DE VERSÕES</w:t>
      </w:r>
      <w:bookmarkEnd w:id="61"/>
    </w:p>
    <w:p w14:paraId="14C6E701" w14:textId="77777777" w:rsidR="002160D8" w:rsidRPr="005B26B0" w:rsidRDefault="002160D8" w:rsidP="002160D8">
      <w:pPr>
        <w:rPr>
          <w:rFonts w:ascii="Arial" w:hAnsi="Arial" w:cs="Arial"/>
        </w:rPr>
      </w:pPr>
    </w:p>
    <w:tbl>
      <w:tblPr>
        <w:tblW w:w="9520" w:type="dxa"/>
        <w:tblInd w:w="416" w:type="dxa"/>
        <w:tblCellMar>
          <w:left w:w="70" w:type="dxa"/>
          <w:right w:w="70" w:type="dxa"/>
        </w:tblCellMar>
        <w:tblLook w:val="04A0" w:firstRow="1" w:lastRow="0" w:firstColumn="1" w:lastColumn="0" w:noHBand="0" w:noVBand="1"/>
      </w:tblPr>
      <w:tblGrid>
        <w:gridCol w:w="2683"/>
        <w:gridCol w:w="1831"/>
        <w:gridCol w:w="5006"/>
      </w:tblGrid>
      <w:tr w:rsidR="002160D8" w:rsidRPr="005B26B0" w14:paraId="57C99253" w14:textId="77777777" w:rsidTr="00074D5A">
        <w:trPr>
          <w:trHeight w:val="610"/>
        </w:trPr>
        <w:tc>
          <w:tcPr>
            <w:tcW w:w="2683" w:type="dxa"/>
            <w:tcBorders>
              <w:top w:val="single" w:sz="8" w:space="0" w:color="auto"/>
              <w:left w:val="single" w:sz="8" w:space="0" w:color="auto"/>
              <w:bottom w:val="single" w:sz="8" w:space="0" w:color="auto"/>
              <w:right w:val="single" w:sz="8" w:space="0" w:color="auto"/>
            </w:tcBorders>
            <w:shd w:val="clear" w:color="000000" w:fill="7030A0"/>
            <w:vAlign w:val="center"/>
            <w:hideMark/>
          </w:tcPr>
          <w:p w14:paraId="2D98D314" w14:textId="77777777" w:rsidR="002160D8" w:rsidRPr="005B26B0" w:rsidRDefault="002160D8" w:rsidP="00074D5A">
            <w:pPr>
              <w:jc w:val="center"/>
              <w:rPr>
                <w:rFonts w:ascii="Arial" w:hAnsi="Arial" w:cs="Arial"/>
                <w:b/>
                <w:bCs/>
                <w:color w:val="FFFFFF"/>
              </w:rPr>
            </w:pPr>
            <w:bookmarkStart w:id="62" w:name="_Hlk108449322"/>
            <w:r w:rsidRPr="005B26B0">
              <w:rPr>
                <w:rFonts w:ascii="Arial" w:hAnsi="Arial" w:cs="Arial"/>
                <w:b/>
                <w:bCs/>
                <w:color w:val="FFFFFF"/>
              </w:rPr>
              <w:t xml:space="preserve">Data de atualização </w:t>
            </w:r>
          </w:p>
        </w:tc>
        <w:tc>
          <w:tcPr>
            <w:tcW w:w="1831" w:type="dxa"/>
            <w:tcBorders>
              <w:top w:val="single" w:sz="8" w:space="0" w:color="auto"/>
              <w:left w:val="nil"/>
              <w:bottom w:val="single" w:sz="8" w:space="0" w:color="auto"/>
              <w:right w:val="single" w:sz="8" w:space="0" w:color="auto"/>
            </w:tcBorders>
            <w:shd w:val="clear" w:color="000000" w:fill="7030A0"/>
            <w:vAlign w:val="center"/>
            <w:hideMark/>
          </w:tcPr>
          <w:p w14:paraId="5AE66534" w14:textId="77777777" w:rsidR="002160D8" w:rsidRPr="005B26B0" w:rsidRDefault="002160D8" w:rsidP="00074D5A">
            <w:pPr>
              <w:jc w:val="center"/>
              <w:rPr>
                <w:rFonts w:ascii="Arial" w:hAnsi="Arial" w:cs="Arial"/>
                <w:b/>
                <w:bCs/>
                <w:color w:val="FFFFFF"/>
              </w:rPr>
            </w:pPr>
            <w:r w:rsidRPr="005B26B0">
              <w:rPr>
                <w:rFonts w:ascii="Arial" w:hAnsi="Arial" w:cs="Arial"/>
                <w:b/>
                <w:bCs/>
                <w:color w:val="FFFFFF"/>
              </w:rPr>
              <w:t>Versão</w:t>
            </w:r>
          </w:p>
        </w:tc>
        <w:tc>
          <w:tcPr>
            <w:tcW w:w="5006" w:type="dxa"/>
            <w:tcBorders>
              <w:top w:val="single" w:sz="8" w:space="0" w:color="auto"/>
              <w:left w:val="nil"/>
              <w:bottom w:val="single" w:sz="8" w:space="0" w:color="auto"/>
              <w:right w:val="single" w:sz="8" w:space="0" w:color="auto"/>
            </w:tcBorders>
            <w:shd w:val="clear" w:color="000000" w:fill="7030A0"/>
            <w:vAlign w:val="center"/>
            <w:hideMark/>
          </w:tcPr>
          <w:p w14:paraId="53C56BE8" w14:textId="77777777" w:rsidR="002160D8" w:rsidRPr="005B26B0" w:rsidRDefault="002160D8" w:rsidP="00074D5A">
            <w:pPr>
              <w:jc w:val="center"/>
              <w:rPr>
                <w:rFonts w:ascii="Arial" w:hAnsi="Arial" w:cs="Arial"/>
                <w:b/>
                <w:bCs/>
                <w:color w:val="FFFFFF"/>
              </w:rPr>
            </w:pPr>
            <w:r w:rsidRPr="005B26B0">
              <w:rPr>
                <w:rFonts w:ascii="Arial" w:hAnsi="Arial" w:cs="Arial"/>
                <w:b/>
                <w:bCs/>
                <w:color w:val="FFFFFF"/>
              </w:rPr>
              <w:t>Alterações Realizadas</w:t>
            </w:r>
          </w:p>
        </w:tc>
      </w:tr>
      <w:tr w:rsidR="002160D8" w:rsidRPr="005B26B0" w14:paraId="4C59036F" w14:textId="77777777" w:rsidTr="00074D5A">
        <w:trPr>
          <w:trHeight w:val="762"/>
        </w:trPr>
        <w:tc>
          <w:tcPr>
            <w:tcW w:w="2683" w:type="dxa"/>
            <w:tcBorders>
              <w:top w:val="nil"/>
              <w:left w:val="single" w:sz="8" w:space="0" w:color="auto"/>
              <w:bottom w:val="single" w:sz="8" w:space="0" w:color="auto"/>
              <w:right w:val="single" w:sz="8" w:space="0" w:color="auto"/>
            </w:tcBorders>
            <w:shd w:val="clear" w:color="auto" w:fill="auto"/>
            <w:vAlign w:val="center"/>
            <w:hideMark/>
          </w:tcPr>
          <w:p w14:paraId="6AFF5B55" w14:textId="77777777" w:rsidR="002160D8" w:rsidRPr="005B26B0" w:rsidRDefault="002160D8" w:rsidP="00074D5A">
            <w:pPr>
              <w:rPr>
                <w:rFonts w:ascii="Arial" w:hAnsi="Arial" w:cs="Arial"/>
                <w:color w:val="000000"/>
              </w:rPr>
            </w:pPr>
            <w:r w:rsidRPr="005B26B0">
              <w:rPr>
                <w:rFonts w:ascii="Arial" w:hAnsi="Arial" w:cs="Arial"/>
                <w:color w:val="000000"/>
              </w:rPr>
              <w:t>set./21</w:t>
            </w:r>
          </w:p>
        </w:tc>
        <w:tc>
          <w:tcPr>
            <w:tcW w:w="1831" w:type="dxa"/>
            <w:tcBorders>
              <w:top w:val="nil"/>
              <w:left w:val="nil"/>
              <w:bottom w:val="single" w:sz="8" w:space="0" w:color="auto"/>
              <w:right w:val="single" w:sz="8" w:space="0" w:color="auto"/>
            </w:tcBorders>
            <w:shd w:val="clear" w:color="auto" w:fill="auto"/>
            <w:vAlign w:val="center"/>
            <w:hideMark/>
          </w:tcPr>
          <w:p w14:paraId="615FBC45" w14:textId="77777777" w:rsidR="002160D8" w:rsidRPr="005B26B0" w:rsidRDefault="002160D8" w:rsidP="00074D5A">
            <w:pPr>
              <w:rPr>
                <w:rFonts w:ascii="Arial" w:hAnsi="Arial" w:cs="Arial"/>
                <w:color w:val="000000"/>
              </w:rPr>
            </w:pPr>
            <w:r w:rsidRPr="005B26B0">
              <w:rPr>
                <w:rFonts w:ascii="Arial" w:hAnsi="Arial" w:cs="Arial"/>
                <w:color w:val="000000"/>
              </w:rPr>
              <w:t>1.0</w:t>
            </w:r>
          </w:p>
        </w:tc>
        <w:tc>
          <w:tcPr>
            <w:tcW w:w="5006" w:type="dxa"/>
            <w:tcBorders>
              <w:top w:val="nil"/>
              <w:left w:val="nil"/>
              <w:bottom w:val="single" w:sz="8" w:space="0" w:color="auto"/>
              <w:right w:val="single" w:sz="8" w:space="0" w:color="auto"/>
            </w:tcBorders>
            <w:shd w:val="clear" w:color="auto" w:fill="auto"/>
            <w:vAlign w:val="center"/>
            <w:hideMark/>
          </w:tcPr>
          <w:p w14:paraId="30C68E97" w14:textId="77777777" w:rsidR="002160D8" w:rsidRPr="005B26B0" w:rsidRDefault="002160D8" w:rsidP="00074D5A">
            <w:pPr>
              <w:rPr>
                <w:rFonts w:ascii="Arial" w:hAnsi="Arial" w:cs="Arial"/>
                <w:color w:val="000000"/>
              </w:rPr>
            </w:pPr>
            <w:r w:rsidRPr="005B26B0">
              <w:rPr>
                <w:rFonts w:ascii="Arial" w:hAnsi="Arial" w:cs="Arial"/>
                <w:color w:val="000000"/>
              </w:rPr>
              <w:t>Elaboração Inicial</w:t>
            </w:r>
          </w:p>
        </w:tc>
      </w:tr>
      <w:tr w:rsidR="002160D8" w:rsidRPr="005B26B0" w14:paraId="54CDA5B4" w14:textId="77777777" w:rsidTr="00E63AB5">
        <w:trPr>
          <w:trHeight w:val="839"/>
        </w:trPr>
        <w:tc>
          <w:tcPr>
            <w:tcW w:w="2683" w:type="dxa"/>
            <w:tcBorders>
              <w:top w:val="nil"/>
              <w:left w:val="single" w:sz="8" w:space="0" w:color="auto"/>
              <w:bottom w:val="nil"/>
              <w:right w:val="single" w:sz="8" w:space="0" w:color="auto"/>
            </w:tcBorders>
            <w:shd w:val="clear" w:color="auto" w:fill="auto"/>
            <w:vAlign w:val="center"/>
            <w:hideMark/>
          </w:tcPr>
          <w:p w14:paraId="0DE5853B" w14:textId="77777777" w:rsidR="002160D8" w:rsidRPr="005B26B0" w:rsidRDefault="002160D8" w:rsidP="00074D5A">
            <w:pPr>
              <w:rPr>
                <w:rFonts w:ascii="Arial" w:hAnsi="Arial" w:cs="Arial"/>
                <w:color w:val="000000"/>
              </w:rPr>
            </w:pPr>
            <w:r w:rsidRPr="005B26B0">
              <w:rPr>
                <w:rFonts w:ascii="Arial" w:hAnsi="Arial" w:cs="Arial"/>
                <w:color w:val="000000"/>
              </w:rPr>
              <w:t>mai./22</w:t>
            </w:r>
          </w:p>
        </w:tc>
        <w:tc>
          <w:tcPr>
            <w:tcW w:w="1831" w:type="dxa"/>
            <w:tcBorders>
              <w:top w:val="nil"/>
              <w:left w:val="nil"/>
              <w:bottom w:val="nil"/>
              <w:right w:val="single" w:sz="8" w:space="0" w:color="auto"/>
            </w:tcBorders>
            <w:shd w:val="clear" w:color="auto" w:fill="auto"/>
            <w:vAlign w:val="center"/>
            <w:hideMark/>
          </w:tcPr>
          <w:p w14:paraId="3934DBFC" w14:textId="77777777" w:rsidR="002160D8" w:rsidRPr="005B26B0" w:rsidRDefault="002160D8" w:rsidP="00074D5A">
            <w:pPr>
              <w:rPr>
                <w:rFonts w:ascii="Arial" w:hAnsi="Arial" w:cs="Arial"/>
                <w:color w:val="000000"/>
              </w:rPr>
            </w:pPr>
            <w:r w:rsidRPr="005B26B0">
              <w:rPr>
                <w:rFonts w:ascii="Arial" w:hAnsi="Arial" w:cs="Arial"/>
                <w:color w:val="000000"/>
              </w:rPr>
              <w:t>1.1</w:t>
            </w:r>
          </w:p>
        </w:tc>
        <w:tc>
          <w:tcPr>
            <w:tcW w:w="5006" w:type="dxa"/>
            <w:tcBorders>
              <w:top w:val="nil"/>
              <w:left w:val="nil"/>
              <w:bottom w:val="nil"/>
              <w:right w:val="single" w:sz="8" w:space="0" w:color="auto"/>
            </w:tcBorders>
            <w:shd w:val="clear" w:color="auto" w:fill="auto"/>
            <w:vAlign w:val="center"/>
            <w:hideMark/>
          </w:tcPr>
          <w:p w14:paraId="3BE82B30" w14:textId="77777777" w:rsidR="002160D8" w:rsidRPr="005B26B0" w:rsidRDefault="002160D8" w:rsidP="00074D5A">
            <w:pPr>
              <w:rPr>
                <w:rFonts w:ascii="Arial" w:hAnsi="Arial" w:cs="Arial"/>
                <w:color w:val="000000"/>
              </w:rPr>
            </w:pPr>
            <w:r w:rsidRPr="005B26B0">
              <w:rPr>
                <w:rFonts w:ascii="Arial" w:hAnsi="Arial" w:cs="Arial"/>
                <w:color w:val="000000"/>
              </w:rPr>
              <w:t>Mudança de Layout Prodesp</w:t>
            </w:r>
          </w:p>
        </w:tc>
      </w:tr>
      <w:tr w:rsidR="00E63AB5" w:rsidRPr="005B26B0" w14:paraId="20DD1F8E" w14:textId="77777777" w:rsidTr="00A25E1E">
        <w:trPr>
          <w:trHeight w:val="839"/>
        </w:trPr>
        <w:tc>
          <w:tcPr>
            <w:tcW w:w="2683" w:type="dxa"/>
            <w:tcBorders>
              <w:top w:val="nil"/>
              <w:left w:val="single" w:sz="8" w:space="0" w:color="auto"/>
              <w:bottom w:val="nil"/>
              <w:right w:val="single" w:sz="8" w:space="0" w:color="auto"/>
            </w:tcBorders>
            <w:shd w:val="clear" w:color="auto" w:fill="auto"/>
            <w:vAlign w:val="center"/>
          </w:tcPr>
          <w:p w14:paraId="1F5B1AB8" w14:textId="4877988A" w:rsidR="00E63AB5" w:rsidRPr="005B26B0" w:rsidRDefault="00E63AB5" w:rsidP="00074D5A">
            <w:pPr>
              <w:rPr>
                <w:rFonts w:ascii="Arial" w:hAnsi="Arial" w:cs="Arial"/>
                <w:color w:val="000000"/>
              </w:rPr>
            </w:pPr>
            <w:r>
              <w:rPr>
                <w:rFonts w:ascii="Arial" w:hAnsi="Arial" w:cs="Arial"/>
                <w:color w:val="000000"/>
              </w:rPr>
              <w:t>25.11.2022</w:t>
            </w:r>
          </w:p>
        </w:tc>
        <w:tc>
          <w:tcPr>
            <w:tcW w:w="1831" w:type="dxa"/>
            <w:tcBorders>
              <w:top w:val="nil"/>
              <w:left w:val="nil"/>
              <w:bottom w:val="nil"/>
              <w:right w:val="single" w:sz="8" w:space="0" w:color="auto"/>
            </w:tcBorders>
            <w:shd w:val="clear" w:color="auto" w:fill="auto"/>
            <w:vAlign w:val="center"/>
          </w:tcPr>
          <w:p w14:paraId="051CB6C0" w14:textId="0A186A48" w:rsidR="00E63AB5" w:rsidRPr="005B26B0" w:rsidRDefault="00E63AB5" w:rsidP="00074D5A">
            <w:pPr>
              <w:rPr>
                <w:rFonts w:ascii="Arial" w:hAnsi="Arial" w:cs="Arial"/>
                <w:color w:val="000000"/>
              </w:rPr>
            </w:pPr>
            <w:r>
              <w:rPr>
                <w:rFonts w:ascii="Arial" w:hAnsi="Arial" w:cs="Arial"/>
                <w:color w:val="000000"/>
              </w:rPr>
              <w:t>1.1</w:t>
            </w:r>
          </w:p>
        </w:tc>
        <w:tc>
          <w:tcPr>
            <w:tcW w:w="5006" w:type="dxa"/>
            <w:tcBorders>
              <w:top w:val="nil"/>
              <w:left w:val="nil"/>
              <w:bottom w:val="nil"/>
              <w:right w:val="single" w:sz="8" w:space="0" w:color="auto"/>
            </w:tcBorders>
            <w:shd w:val="clear" w:color="auto" w:fill="auto"/>
            <w:vAlign w:val="center"/>
          </w:tcPr>
          <w:p w14:paraId="399B962D" w14:textId="1D6C84A9" w:rsidR="00E63AB5" w:rsidRPr="005B26B0" w:rsidRDefault="00E63AB5" w:rsidP="00074D5A">
            <w:pPr>
              <w:rPr>
                <w:rFonts w:ascii="Arial" w:hAnsi="Arial" w:cs="Arial"/>
                <w:color w:val="000000"/>
              </w:rPr>
            </w:pPr>
            <w:r>
              <w:rPr>
                <w:rFonts w:ascii="Arial" w:hAnsi="Arial" w:cs="Arial"/>
                <w:color w:val="000000"/>
              </w:rPr>
              <w:t xml:space="preserve">Alterado Liderança, retirado Kathya Esteves e Mantido </w:t>
            </w:r>
            <w:proofErr w:type="spellStart"/>
            <w:r>
              <w:rPr>
                <w:rFonts w:ascii="Arial" w:hAnsi="Arial" w:cs="Arial"/>
                <w:color w:val="000000"/>
              </w:rPr>
              <w:t>Janilton</w:t>
            </w:r>
            <w:proofErr w:type="spellEnd"/>
            <w:r>
              <w:rPr>
                <w:rFonts w:ascii="Arial" w:hAnsi="Arial" w:cs="Arial"/>
                <w:color w:val="000000"/>
              </w:rPr>
              <w:t xml:space="preserve"> Santana</w:t>
            </w:r>
          </w:p>
        </w:tc>
      </w:tr>
      <w:tr w:rsidR="00A25E1E" w:rsidRPr="005B26B0" w14:paraId="156561BF" w14:textId="77777777" w:rsidTr="00074D5A">
        <w:trPr>
          <w:trHeight w:val="839"/>
        </w:trPr>
        <w:tc>
          <w:tcPr>
            <w:tcW w:w="2683" w:type="dxa"/>
            <w:tcBorders>
              <w:top w:val="nil"/>
              <w:left w:val="single" w:sz="8" w:space="0" w:color="auto"/>
              <w:bottom w:val="single" w:sz="8" w:space="0" w:color="auto"/>
              <w:right w:val="single" w:sz="8" w:space="0" w:color="auto"/>
            </w:tcBorders>
            <w:shd w:val="clear" w:color="auto" w:fill="auto"/>
            <w:vAlign w:val="center"/>
          </w:tcPr>
          <w:p w14:paraId="547C7DE0" w14:textId="6F44714C" w:rsidR="00A25E1E" w:rsidRDefault="00A25E1E" w:rsidP="00074D5A">
            <w:pPr>
              <w:rPr>
                <w:rFonts w:ascii="Arial" w:hAnsi="Arial" w:cs="Arial"/>
                <w:color w:val="000000"/>
              </w:rPr>
            </w:pPr>
            <w:r>
              <w:rPr>
                <w:rFonts w:ascii="Arial" w:hAnsi="Arial" w:cs="Arial"/>
                <w:color w:val="000000"/>
              </w:rPr>
              <w:t>02/03/2023</w:t>
            </w:r>
          </w:p>
        </w:tc>
        <w:tc>
          <w:tcPr>
            <w:tcW w:w="1831" w:type="dxa"/>
            <w:tcBorders>
              <w:top w:val="nil"/>
              <w:left w:val="nil"/>
              <w:bottom w:val="single" w:sz="8" w:space="0" w:color="auto"/>
              <w:right w:val="single" w:sz="8" w:space="0" w:color="auto"/>
            </w:tcBorders>
            <w:shd w:val="clear" w:color="auto" w:fill="auto"/>
            <w:vAlign w:val="center"/>
          </w:tcPr>
          <w:p w14:paraId="46F5EC6A" w14:textId="271F9992" w:rsidR="00A25E1E" w:rsidRDefault="00A25E1E" w:rsidP="00074D5A">
            <w:pPr>
              <w:rPr>
                <w:rFonts w:ascii="Arial" w:hAnsi="Arial" w:cs="Arial"/>
                <w:color w:val="000000"/>
              </w:rPr>
            </w:pPr>
            <w:r>
              <w:rPr>
                <w:rFonts w:ascii="Arial" w:hAnsi="Arial" w:cs="Arial"/>
                <w:color w:val="000000"/>
              </w:rPr>
              <w:t>1.1</w:t>
            </w:r>
          </w:p>
        </w:tc>
        <w:tc>
          <w:tcPr>
            <w:tcW w:w="5006" w:type="dxa"/>
            <w:tcBorders>
              <w:top w:val="nil"/>
              <w:left w:val="nil"/>
              <w:bottom w:val="single" w:sz="8" w:space="0" w:color="auto"/>
              <w:right w:val="single" w:sz="8" w:space="0" w:color="auto"/>
            </w:tcBorders>
            <w:shd w:val="clear" w:color="auto" w:fill="auto"/>
            <w:vAlign w:val="center"/>
          </w:tcPr>
          <w:p w14:paraId="637B89E1" w14:textId="21D11ED8" w:rsidR="00A25E1E" w:rsidRDefault="00A25E1E" w:rsidP="00074D5A">
            <w:pPr>
              <w:rPr>
                <w:rFonts w:ascii="Arial" w:hAnsi="Arial" w:cs="Arial"/>
                <w:color w:val="000000"/>
              </w:rPr>
            </w:pPr>
            <w:r>
              <w:rPr>
                <w:rFonts w:ascii="Arial" w:hAnsi="Arial" w:cs="Arial"/>
                <w:color w:val="000000"/>
              </w:rPr>
              <w:t>Alterado Liderança</w:t>
            </w:r>
          </w:p>
        </w:tc>
      </w:tr>
      <w:bookmarkEnd w:id="62"/>
    </w:tbl>
    <w:p w14:paraId="705ADF5A" w14:textId="77777777" w:rsidR="002160D8" w:rsidRPr="005B26B0" w:rsidRDefault="002160D8" w:rsidP="002160D8">
      <w:pPr>
        <w:rPr>
          <w:rFonts w:ascii="Arial" w:hAnsi="Arial" w:cs="Arial"/>
        </w:rPr>
      </w:pPr>
    </w:p>
    <w:p w14:paraId="69376E4A" w14:textId="432092D5" w:rsidR="002160D8" w:rsidRPr="005B26B0" w:rsidRDefault="002160D8" w:rsidP="002160D8">
      <w:pPr>
        <w:pStyle w:val="Ttulo1"/>
        <w:rPr>
          <w:rFonts w:cs="Arial"/>
          <w:szCs w:val="24"/>
          <w:u w:val="none"/>
        </w:rPr>
      </w:pPr>
      <w:bookmarkStart w:id="63" w:name="_Toc108705736"/>
      <w:r w:rsidRPr="005B26B0">
        <w:rPr>
          <w:rFonts w:cs="Arial"/>
          <w:szCs w:val="24"/>
          <w:u w:val="none"/>
        </w:rPr>
        <w:t>REFER</w:t>
      </w:r>
      <w:r w:rsidR="009271FA">
        <w:rPr>
          <w:rFonts w:cs="Arial"/>
          <w:szCs w:val="24"/>
          <w:u w:val="none"/>
        </w:rPr>
        <w:t>Ê</w:t>
      </w:r>
      <w:r w:rsidRPr="005B26B0">
        <w:rPr>
          <w:rFonts w:cs="Arial"/>
          <w:szCs w:val="24"/>
          <w:u w:val="none"/>
        </w:rPr>
        <w:t>NCIAS</w:t>
      </w:r>
      <w:bookmarkEnd w:id="63"/>
    </w:p>
    <w:p w14:paraId="0E8EEA9F" w14:textId="77777777" w:rsidR="002160D8" w:rsidRPr="005B26B0" w:rsidRDefault="002160D8" w:rsidP="002160D8">
      <w:pPr>
        <w:rPr>
          <w:rFonts w:ascii="Arial" w:hAnsi="Arial" w:cs="Arial"/>
        </w:rPr>
      </w:pPr>
      <w:r w:rsidRPr="005B26B0">
        <w:rPr>
          <w:rFonts w:ascii="Arial" w:hAnsi="Arial" w:cs="Arial"/>
        </w:rPr>
        <w:t>ITIL 4</w:t>
      </w:r>
      <w:r w:rsidRPr="005B26B0">
        <w:rPr>
          <w:rFonts w:ascii="Arial" w:hAnsi="Arial" w:cs="Arial"/>
          <w:noProof/>
        </w:rPr>
        <w:t xml:space="preserve"> </w:t>
      </w:r>
    </w:p>
    <w:p w14:paraId="1BCB9228" w14:textId="77777777" w:rsidR="002160D8" w:rsidRPr="005B26B0" w:rsidRDefault="002160D8" w:rsidP="002160D8">
      <w:pPr>
        <w:rPr>
          <w:rFonts w:ascii="Arial" w:hAnsi="Arial" w:cs="Arial"/>
        </w:rPr>
      </w:pPr>
      <w:r w:rsidRPr="005B26B0">
        <w:rPr>
          <w:rFonts w:ascii="Arial" w:hAnsi="Arial" w:cs="Arial"/>
        </w:rPr>
        <w:t>Glossário ITIL 4</w:t>
      </w:r>
    </w:p>
    <w:p w14:paraId="6BB2CB71" w14:textId="77777777" w:rsidR="002160D8" w:rsidRPr="005B26B0" w:rsidRDefault="00A25E1E" w:rsidP="002160D8">
      <w:pPr>
        <w:rPr>
          <w:rStyle w:val="Hyperlink"/>
          <w:rFonts w:ascii="Arial" w:hAnsi="Arial" w:cs="Arial"/>
        </w:rPr>
      </w:pPr>
      <w:hyperlink r:id="rId14" w:history="1">
        <w:r w:rsidR="002160D8" w:rsidRPr="005B26B0">
          <w:rPr>
            <w:rStyle w:val="Hyperlink"/>
            <w:rFonts w:ascii="Arial" w:hAnsi="Arial" w:cs="Arial"/>
          </w:rPr>
          <w:t>Glossário-ITIL-4-Fnd-português-v122 Pages 1-50 - Flip PDF Download | FlipHTML5</w:t>
        </w:r>
      </w:hyperlink>
    </w:p>
    <w:p w14:paraId="45338FC2" w14:textId="77777777" w:rsidR="002160D8" w:rsidRDefault="002160D8" w:rsidP="002160D8">
      <w:pPr>
        <w:rPr>
          <w:rStyle w:val="Hyperlink"/>
          <w:rFonts w:ascii="Arial" w:hAnsi="Arial" w:cs="Arial"/>
        </w:rPr>
      </w:pPr>
    </w:p>
    <w:p w14:paraId="0CD955D6" w14:textId="08BEBB47" w:rsidR="002E4EC0" w:rsidRPr="005B26B0" w:rsidRDefault="002E4EC0" w:rsidP="002E4EC0">
      <w:pPr>
        <w:rPr>
          <w:rFonts w:ascii="Arial" w:hAnsi="Arial" w:cs="Arial"/>
          <w:b/>
          <w:bCs/>
          <w:color w:val="000000"/>
        </w:rPr>
      </w:pPr>
    </w:p>
    <w:sectPr w:rsidR="002E4EC0" w:rsidRPr="005B26B0" w:rsidSect="00B6250C">
      <w:pgSz w:w="11907" w:h="16840" w:code="9"/>
      <w:pgMar w:top="2381" w:right="1134" w:bottom="1985" w:left="1134" w:header="567" w:footer="68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7851E6" w14:textId="77777777" w:rsidR="00BA0F55" w:rsidRDefault="00BA0F55">
      <w:r>
        <w:separator/>
      </w:r>
    </w:p>
    <w:p w14:paraId="50EA873F" w14:textId="77777777" w:rsidR="00BA0F55" w:rsidRDefault="00BA0F55"/>
  </w:endnote>
  <w:endnote w:type="continuationSeparator" w:id="0">
    <w:p w14:paraId="289F2BA6" w14:textId="77777777" w:rsidR="00BA0F55" w:rsidRDefault="00BA0F55">
      <w:r>
        <w:continuationSeparator/>
      </w:r>
    </w:p>
    <w:p w14:paraId="7D5A4655" w14:textId="77777777" w:rsidR="00BA0F55" w:rsidRDefault="00BA0F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1)">
    <w:altName w:val="Arial"/>
    <w:charset w:val="00"/>
    <w:family w:val="swiss"/>
    <w:pitch w:val="variable"/>
    <w:sig w:usb0="00000003" w:usb1="80000000" w:usb2="00000008" w:usb3="00000000" w:csb0="000001FF" w:csb1="00000000"/>
  </w:font>
  <w:font w:name="Calibri">
    <w:panose1 w:val="020F05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4682460"/>
      <w:docPartObj>
        <w:docPartGallery w:val="Page Numbers (Bottom of Page)"/>
        <w:docPartUnique/>
      </w:docPartObj>
    </w:sdtPr>
    <w:sdtEndPr/>
    <w:sdtContent>
      <w:p w14:paraId="3C1453B4" w14:textId="3300D8BE" w:rsidR="00907FFD" w:rsidRDefault="00907FFD" w:rsidP="002F32BA">
        <w:pPr>
          <w:pStyle w:val="Rodap"/>
          <w:tabs>
            <w:tab w:val="clear" w:pos="4419"/>
            <w:tab w:val="clear" w:pos="8838"/>
          </w:tabs>
          <w:jc w:val="right"/>
          <w:rPr>
            <w:noProof/>
          </w:rPr>
        </w:pPr>
        <w:r>
          <w:rPr>
            <w:noProof/>
          </w:rPr>
          <w:t>G</w:t>
        </w:r>
        <w:r w:rsidR="00F278DB">
          <w:rPr>
            <w:noProof/>
          </w:rPr>
          <w:t>OI</w:t>
        </w:r>
        <w:r>
          <w:rPr>
            <w:noProof/>
          </w:rPr>
          <w:t xml:space="preserve"> – </w:t>
        </w:r>
        <w:r w:rsidRPr="00C04D0F">
          <w:rPr>
            <w:noProof/>
          </w:rPr>
          <w:t xml:space="preserve">Gerência </w:t>
        </w:r>
        <w:r w:rsidR="00F278DB">
          <w:rPr>
            <w:noProof/>
          </w:rPr>
          <w:t>Outsourcin</w:t>
        </w:r>
        <w:r w:rsidR="00810B02">
          <w:rPr>
            <w:noProof/>
          </w:rPr>
          <w:t>g</w:t>
        </w:r>
        <w:r w:rsidR="00F278DB">
          <w:rPr>
            <w:noProof/>
          </w:rPr>
          <w:t xml:space="preserve"> de TI</w:t>
        </w:r>
        <w:r>
          <w:rPr>
            <w:rFonts w:cs="Arial"/>
            <w:noProof/>
            <w:szCs w:val="16"/>
          </w:rPr>
          <mc:AlternateContent>
            <mc:Choice Requires="wpg">
              <w:drawing>
                <wp:anchor distT="0" distB="0" distL="114300" distR="114300" simplePos="0" relativeHeight="251670524" behindDoc="1" locked="0" layoutInCell="1" allowOverlap="1" wp14:anchorId="3C1453BD" wp14:editId="19BD0D45">
                  <wp:simplePos x="0" y="0"/>
                  <wp:positionH relativeFrom="column">
                    <wp:posOffset>-759460</wp:posOffset>
                  </wp:positionH>
                  <wp:positionV relativeFrom="paragraph">
                    <wp:posOffset>-410210</wp:posOffset>
                  </wp:positionV>
                  <wp:extent cx="8197200" cy="1220400"/>
                  <wp:effectExtent l="0" t="57150" r="13970" b="0"/>
                  <wp:wrapNone/>
                  <wp:docPr id="38" name="Grupo 38"/>
                  <wp:cNvGraphicFramePr/>
                  <a:graphic xmlns:a="http://schemas.openxmlformats.org/drawingml/2006/main">
                    <a:graphicData uri="http://schemas.microsoft.com/office/word/2010/wordprocessingGroup">
                      <wpg:wgp>
                        <wpg:cNvGrpSpPr/>
                        <wpg:grpSpPr>
                          <a:xfrm>
                            <a:off x="0" y="0"/>
                            <a:ext cx="8197200" cy="1220400"/>
                            <a:chOff x="0" y="0"/>
                            <a:chExt cx="8196580" cy="1218565"/>
                          </a:xfrm>
                        </wpg:grpSpPr>
                        <wps:wsp>
                          <wps:cNvPr id="40" name="Forma Livre: Forma 20"/>
                          <wps:cNvSpPr>
                            <a:spLocks/>
                          </wps:cNvSpPr>
                          <wps:spPr bwMode="auto">
                            <a:xfrm flipV="1">
                              <a:off x="0" y="129540"/>
                              <a:ext cx="8196580" cy="1089025"/>
                            </a:xfrm>
                            <a:custGeom>
                              <a:avLst/>
                              <a:gdLst>
                                <a:gd name="T0" fmla="*/ 3869531 w 3876675"/>
                                <a:gd name="T1" fmla="*/ 1359694 h 1762125"/>
                                <a:gd name="T2" fmla="*/ 2359819 w 3876675"/>
                                <a:gd name="T3" fmla="*/ 1744504 h 1762125"/>
                                <a:gd name="T4" fmla="*/ 7144 w 3876675"/>
                                <a:gd name="T5" fmla="*/ 1287304 h 1762125"/>
                                <a:gd name="T6" fmla="*/ 7144 w 3876675"/>
                                <a:gd name="T7" fmla="*/ 7144 h 1762125"/>
                                <a:gd name="T8" fmla="*/ 3869531 w 3876675"/>
                                <a:gd name="T9" fmla="*/ 7144 h 1762125"/>
                                <a:gd name="T10" fmla="*/ 3869531 w 3876675"/>
                                <a:gd name="T11" fmla="*/ 1359694 h 1762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bg1">
                                <a:lumMod val="85000"/>
                                <a:lumOff val="0"/>
                              </a:schemeClr>
                            </a:solidFill>
                            <a:ln>
                              <a:noFill/>
                            </a:ln>
                          </wps:spPr>
                          <wps:bodyPr rot="0" vert="horz" wrap="square" lIns="91440" tIns="45720" rIns="91440" bIns="45720" anchor="ctr" anchorCtr="0" upright="1">
                            <a:noAutofit/>
                          </wps:bodyPr>
                        </wps:wsp>
                        <wps:wsp>
                          <wps:cNvPr id="41" name="Forma livre: Forma 24"/>
                          <wps:cNvSpPr>
                            <a:spLocks/>
                          </wps:cNvSpPr>
                          <wps:spPr bwMode="auto">
                            <a:xfrm rot="21415847" flipV="1">
                              <a:off x="2232660" y="0"/>
                              <a:ext cx="5961380" cy="474980"/>
                            </a:xfrm>
                            <a:custGeom>
                              <a:avLst/>
                              <a:gdLst>
                                <a:gd name="T0" fmla="*/ 15105 w 2819400"/>
                                <a:gd name="T1" fmla="*/ 275980 h 828675"/>
                                <a:gd name="T2" fmla="*/ 2760159 w 2819400"/>
                                <a:gd name="T3" fmla="*/ 465972 h 828675"/>
                                <a:gd name="T4" fmla="*/ 5952318 w 2819400"/>
                                <a:gd name="T5" fmla="*/ 245406 h 828675"/>
                                <a:gd name="T6" fmla="*/ 5952318 w 2819400"/>
                                <a:gd name="T7" fmla="*/ 4095 h 828675"/>
                                <a:gd name="T8" fmla="*/ 15105 w 2819400"/>
                                <a:gd name="T9" fmla="*/ 275980 h 82867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500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pic:pic xmlns:pic="http://schemas.openxmlformats.org/drawingml/2006/picture">
                          <pic:nvPicPr>
                            <pic:cNvPr id="42" name="Imagem 3" descr="qrcode_solucoes-prodesp-com-borda-word.png"/>
                            <pic:cNvPicPr>
                              <a:picLocks noChangeAspect="1"/>
                            </pic:cNvPicPr>
                          </pic:nvPicPr>
                          <pic:blipFill>
                            <a:blip r:embed="rId1"/>
                            <a:stretch>
                              <a:fillRect/>
                            </a:stretch>
                          </pic:blipFill>
                          <pic:spPr>
                            <a:xfrm>
                              <a:off x="38100" y="45720"/>
                              <a:ext cx="1554480" cy="1143000"/>
                            </a:xfrm>
                            <a:prstGeom prst="rect">
                              <a:avLst/>
                            </a:prstGeom>
                          </pic:spPr>
                        </pic:pic>
                        <wps:wsp>
                          <wps:cNvPr id="39" name="Text Box 21"/>
                          <wps:cNvSpPr txBox="1">
                            <a:spLocks noChangeArrowheads="1"/>
                          </wps:cNvSpPr>
                          <wps:spPr bwMode="auto">
                            <a:xfrm>
                              <a:off x="6949440" y="800100"/>
                              <a:ext cx="605790" cy="352425"/>
                            </a:xfrm>
                            <a:prstGeom prst="rect">
                              <a:avLst/>
                            </a:prstGeom>
                            <a:noFill/>
                            <a:ln>
                              <a:noFill/>
                            </a:ln>
                          </wps:spPr>
                          <wps:txbx>
                            <w:txbxContent>
                              <w:sdt>
                                <w:sdtPr>
                                  <w:rPr>
                                    <w:rFonts w:ascii="Times New Roman" w:hAnsi="Times New Roman"/>
                                    <w:sz w:val="20"/>
                                  </w:rPr>
                                  <w:id w:val="11324954"/>
                                  <w:docPartObj>
                                    <w:docPartGallery w:val="Page Numbers (Bottom of Page)"/>
                                    <w:docPartUnique/>
                                  </w:docPartObj>
                                </w:sdtPr>
                                <w:sdtEndPr/>
                                <w:sdtContent>
                                  <w:sdt>
                                    <w:sdtPr>
                                      <w:rPr>
                                        <w:rFonts w:ascii="Times New Roman" w:hAnsi="Times New Roman"/>
                                        <w:sz w:val="20"/>
                                      </w:rPr>
                                      <w:id w:val="252092309"/>
                                      <w:docPartObj>
                                        <w:docPartGallery w:val="Page Numbers (Top of Page)"/>
                                        <w:docPartUnique/>
                                      </w:docPartObj>
                                    </w:sdtPr>
                                    <w:sdtEndPr/>
                                    <w:sdtContent>
                                      <w:p w14:paraId="3C1453C1" w14:textId="77777777" w:rsidR="00907FFD" w:rsidRPr="00167DFD" w:rsidRDefault="00907FFD" w:rsidP="00D34061">
                                        <w:pPr>
                                          <w:pStyle w:val="Rodap"/>
                                          <w:jc w:val="center"/>
                                          <w:rPr>
                                            <w:rFonts w:ascii="Times New Roman" w:hAnsi="Times New Roman"/>
                                            <w:sz w:val="20"/>
                                          </w:rPr>
                                        </w:pPr>
                                        <w:r w:rsidRPr="00167DFD">
                                          <w:rPr>
                                            <w:rFonts w:ascii="Times New Roman" w:hAnsi="Times New Roman"/>
                                            <w:b/>
                                            <w:sz w:val="20"/>
                                          </w:rPr>
                                          <w:fldChar w:fldCharType="begin"/>
                                        </w:r>
                                        <w:r w:rsidRPr="00167DFD">
                                          <w:rPr>
                                            <w:rFonts w:ascii="Times New Roman" w:hAnsi="Times New Roman"/>
                                            <w:b/>
                                            <w:sz w:val="20"/>
                                          </w:rPr>
                                          <w:instrText>PAGE</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r w:rsidRPr="00167DFD">
                                          <w:rPr>
                                            <w:rFonts w:ascii="Times New Roman" w:hAnsi="Times New Roman"/>
                                            <w:sz w:val="20"/>
                                          </w:rPr>
                                          <w:t xml:space="preserve"> – </w:t>
                                        </w:r>
                                        <w:r w:rsidRPr="00167DFD">
                                          <w:rPr>
                                            <w:rFonts w:ascii="Times New Roman" w:hAnsi="Times New Roman"/>
                                            <w:b/>
                                            <w:sz w:val="20"/>
                                          </w:rPr>
                                          <w:fldChar w:fldCharType="begin"/>
                                        </w:r>
                                        <w:r w:rsidRPr="00167DFD">
                                          <w:rPr>
                                            <w:rFonts w:ascii="Times New Roman" w:hAnsi="Times New Roman"/>
                                            <w:b/>
                                            <w:sz w:val="20"/>
                                          </w:rPr>
                                          <w:instrText>NUMPAGES</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p>
                                    </w:sdtContent>
                                  </w:sdt>
                                </w:sdtContent>
                              </w:sdt>
                              <w:p w14:paraId="3C1453C2" w14:textId="77777777" w:rsidR="00907FFD" w:rsidRPr="00167DFD" w:rsidRDefault="00907FFD" w:rsidP="00D34061">
                                <w:pPr>
                                  <w:jc w:val="center"/>
                                  <w:rPr>
                                    <w:sz w:val="20"/>
                                  </w:rPr>
                                </w:pPr>
                              </w:p>
                            </w:txbxContent>
                          </wps:txbx>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3C1453BD" id="Grupo 38" o:spid="_x0000_s1027" style="position:absolute;left:0;text-align:left;margin-left:-59.8pt;margin-top:-32.3pt;width:645.45pt;height:96.1pt;z-index:-251645956;mso-width-relative:margin;mso-height-relative:margin" coordsize="81965,121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">
                  <v:shape id="Forma Livre: Forma 20" o:spid="_x0000_s1028" style="position:absolute;top:1295;width:81965;height:10890;flip:y;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" path="m3869531,1359694v,,-489585,474345,-1509712,384810c1339691,1654969,936784,1180624,7144,1287304l7144,7144r3862387,l3869531,1359694xe" fillcolor="#d8d8d8 [2732]" stroked="f">
                    <v:path arrowok="t" o:connecttype="custom" o:connectlocs="8181475,840315;4989442,1078135;15105,795577;15105,4415;8181475,4415;8181475,840315" o:connectangles="0,0,0,0,0,0"/>
                  </v:shape>
                  <v:shape id="Forma livre: Forma 24" o:spid="_x0000_s1029" style="position:absolute;left:22326;width:59614;height:4749;rotation:201144fd;flip:y;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" path="m7144,481489c380524,602456,751999,764381,1305401,812959,2325529,902494,2815114,428149,2815114,428149r,-421005c2332196,236696,1376839,568166,7144,481489xe" fillcolor="#500878" stroked="f">
                    <v:stroke joinstyle="miter"/>
                    <v:path arrowok="t" o:connecttype="custom" o:connectlocs="31938,158186;5836120,267086;12585667,140662;12585667,2347;31938,158186" o:connectangles="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3" o:spid="_x0000_s1030" type="#_x0000_t75" alt="qrcode_solucoes-prodesp-com-borda-word.png" style="position:absolute;left:381;top:457;width:15544;height:114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">
                    <v:imagedata r:id="rId2" o:title="qrcode_solucoes-prodesp-com-borda-word"/>
                  </v:shape>
                  <v:shapetype id="_x0000_t202" coordsize="21600,21600" o:spt="202" path="m,l,21600r21600,l21600,xe">
                    <v:stroke joinstyle="miter"/>
                    <v:path gradientshapeok="t" o:connecttype="rect"/>
                  </v:shapetype>
                  <v:shape id="Text Box 21" o:spid="_x0000_s1031" type="#_x0000_t202" style="position:absolute;left:69494;top:8001;width:6058;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sdt>
                          <w:sdtPr>
                            <w:rPr>
                              <w:rFonts w:ascii="Times New Roman" w:hAnsi="Times New Roman"/>
                              <w:sz w:val="20"/>
                            </w:rPr>
                            <w:id w:val="11324954"/>
                            <w:docPartObj>
                              <w:docPartGallery w:val="Page Numbers (Bottom of Page)"/>
                              <w:docPartUnique/>
                            </w:docPartObj>
                          </w:sdtPr>
                          <w:sdtEndPr/>
                          <w:sdtContent>
                            <w:sdt>
                              <w:sdtPr>
                                <w:rPr>
                                  <w:rFonts w:ascii="Times New Roman" w:hAnsi="Times New Roman"/>
                                  <w:sz w:val="20"/>
                                </w:rPr>
                                <w:id w:val="252092309"/>
                                <w:docPartObj>
                                  <w:docPartGallery w:val="Page Numbers (Top of Page)"/>
                                  <w:docPartUnique/>
                                </w:docPartObj>
                              </w:sdtPr>
                              <w:sdtEndPr/>
                              <w:sdtContent>
                                <w:p w14:paraId="3C1453C1" w14:textId="77777777" w:rsidR="00907FFD" w:rsidRPr="00167DFD" w:rsidRDefault="00907FFD" w:rsidP="00D34061">
                                  <w:pPr>
                                    <w:pStyle w:val="Rodap"/>
                                    <w:jc w:val="center"/>
                                    <w:rPr>
                                      <w:rFonts w:ascii="Times New Roman" w:hAnsi="Times New Roman"/>
                                      <w:sz w:val="20"/>
                                    </w:rPr>
                                  </w:pPr>
                                  <w:r w:rsidRPr="00167DFD">
                                    <w:rPr>
                                      <w:rFonts w:ascii="Times New Roman" w:hAnsi="Times New Roman"/>
                                      <w:b/>
                                      <w:sz w:val="20"/>
                                    </w:rPr>
                                    <w:fldChar w:fldCharType="begin"/>
                                  </w:r>
                                  <w:r w:rsidRPr="00167DFD">
                                    <w:rPr>
                                      <w:rFonts w:ascii="Times New Roman" w:hAnsi="Times New Roman"/>
                                      <w:b/>
                                      <w:sz w:val="20"/>
                                    </w:rPr>
                                    <w:instrText>PAGE</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r w:rsidRPr="00167DFD">
                                    <w:rPr>
                                      <w:rFonts w:ascii="Times New Roman" w:hAnsi="Times New Roman"/>
                                      <w:sz w:val="20"/>
                                    </w:rPr>
                                    <w:t xml:space="preserve"> – </w:t>
                                  </w:r>
                                  <w:r w:rsidRPr="00167DFD">
                                    <w:rPr>
                                      <w:rFonts w:ascii="Times New Roman" w:hAnsi="Times New Roman"/>
                                      <w:b/>
                                      <w:sz w:val="20"/>
                                    </w:rPr>
                                    <w:fldChar w:fldCharType="begin"/>
                                  </w:r>
                                  <w:r w:rsidRPr="00167DFD">
                                    <w:rPr>
                                      <w:rFonts w:ascii="Times New Roman" w:hAnsi="Times New Roman"/>
                                      <w:b/>
                                      <w:sz w:val="20"/>
                                    </w:rPr>
                                    <w:instrText>NUMPAGES</w:instrText>
                                  </w:r>
                                  <w:r w:rsidRPr="00167DFD">
                                    <w:rPr>
                                      <w:rFonts w:ascii="Times New Roman" w:hAnsi="Times New Roman"/>
                                      <w:b/>
                                      <w:sz w:val="20"/>
                                    </w:rPr>
                                    <w:fldChar w:fldCharType="separate"/>
                                  </w:r>
                                  <w:r w:rsidR="00976B3C">
                                    <w:rPr>
                                      <w:rFonts w:ascii="Times New Roman" w:hAnsi="Times New Roman"/>
                                      <w:b/>
                                      <w:noProof/>
                                      <w:sz w:val="20"/>
                                    </w:rPr>
                                    <w:t>8</w:t>
                                  </w:r>
                                  <w:r w:rsidRPr="00167DFD">
                                    <w:rPr>
                                      <w:rFonts w:ascii="Times New Roman" w:hAnsi="Times New Roman"/>
                                      <w:b/>
                                      <w:sz w:val="20"/>
                                    </w:rPr>
                                    <w:fldChar w:fldCharType="end"/>
                                  </w:r>
                                </w:p>
                              </w:sdtContent>
                            </w:sdt>
                          </w:sdtContent>
                        </w:sdt>
                        <w:p w14:paraId="3C1453C2" w14:textId="77777777" w:rsidR="00907FFD" w:rsidRPr="00167DFD" w:rsidRDefault="00907FFD" w:rsidP="00D34061">
                          <w:pPr>
                            <w:jc w:val="center"/>
                            <w:rPr>
                              <w:sz w:val="20"/>
                            </w:rPr>
                          </w:pPr>
                        </w:p>
                      </w:txbxContent>
                    </v:textbox>
                  </v:shape>
                </v:group>
              </w:pict>
            </mc:Fallback>
          </mc:AlternateContent>
        </w:r>
      </w:p>
      <w:p w14:paraId="3C1453B5" w14:textId="23DBEC4B" w:rsidR="00907FFD" w:rsidRDefault="00A25E1E" w:rsidP="002F32BA">
        <w:pPr>
          <w:pStyle w:val="Rodap"/>
          <w:tabs>
            <w:tab w:val="clear" w:pos="4419"/>
            <w:tab w:val="clear" w:pos="8838"/>
          </w:tabs>
          <w:jc w:val="right"/>
        </w:pPr>
      </w:p>
    </w:sdtContent>
  </w:sdt>
  <w:p w14:paraId="3C1453B6" w14:textId="49C09E31" w:rsidR="00907FFD" w:rsidRDefault="00907FFD" w:rsidP="002F32BA">
    <w:pPr>
      <w:pStyle w:val="Rodap"/>
      <w:tabs>
        <w:tab w:val="clear" w:pos="4419"/>
        <w:tab w:val="clear" w:pos="8838"/>
      </w:tabs>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724C65" w14:textId="77777777" w:rsidR="00BA0F55" w:rsidRDefault="00BA0F55" w:rsidP="004E1BB2">
      <w:r>
        <w:separator/>
      </w:r>
    </w:p>
  </w:footnote>
  <w:footnote w:type="continuationSeparator" w:id="0">
    <w:p w14:paraId="10C0A639" w14:textId="77777777" w:rsidR="00BA0F55" w:rsidRDefault="00BA0F55">
      <w:r>
        <w:continuationSeparator/>
      </w:r>
    </w:p>
    <w:p w14:paraId="49B59A7E" w14:textId="77777777" w:rsidR="00BA0F55" w:rsidRDefault="00BA0F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453B3" w14:textId="4AF97305" w:rsidR="00907FFD" w:rsidRPr="004B52AC" w:rsidRDefault="00810B02" w:rsidP="00601BE4">
    <w:r>
      <w:rPr>
        <w:noProof/>
      </w:rPr>
      <w:drawing>
        <wp:anchor distT="0" distB="0" distL="114300" distR="114300" simplePos="0" relativeHeight="251699200" behindDoc="0" locked="0" layoutInCell="1" allowOverlap="1" wp14:anchorId="5EBE709D" wp14:editId="47C16B75">
          <wp:simplePos x="0" y="0"/>
          <wp:positionH relativeFrom="margin">
            <wp:posOffset>5156835</wp:posOffset>
          </wp:positionH>
          <wp:positionV relativeFrom="paragraph">
            <wp:posOffset>-84965</wp:posOffset>
          </wp:positionV>
          <wp:extent cx="1323975" cy="546735"/>
          <wp:effectExtent l="0" t="0" r="9525" b="5715"/>
          <wp:wrapSquare wrapText="bothSides"/>
          <wp:docPr id="6" name="Imagem 3" descr="Uma imagem contendo Interface gráfica do usuário&#10;&#10;Descrição gerada automaticamente">
            <a:extLst xmlns:a="http://schemas.openxmlformats.org/drawingml/2006/main">
              <a:ext uri="{FF2B5EF4-FFF2-40B4-BE49-F238E27FC236}">
                <a16:creationId xmlns:a16="http://schemas.microsoft.com/office/drawing/2014/main" id="{DE3850AF-D811-38DB-60DA-F29924D77748}"/>
              </a:ext>
            </a:extLst>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5" name="Imagem 3" descr="Uma imagem contendo Interface gráfica do usuário&#10;&#10;Descrição gerada automaticamente">
                    <a:extLst>
                      <a:ext uri="{FF2B5EF4-FFF2-40B4-BE49-F238E27FC236}">
                        <a16:creationId xmlns:a16="http://schemas.microsoft.com/office/drawing/2014/main" id="{DE3850AF-D811-38DB-60DA-F29924D77748}"/>
                      </a:ext>
                    </a:extLst>
                  </pic:cNvPr>
                  <pic:cNvPicPr preferRelativeResize="0">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3975" cy="546735"/>
                  </a:xfrm>
                  <a:prstGeom prst="rect">
                    <a:avLst/>
                  </a:prstGeom>
                </pic:spPr>
              </pic:pic>
            </a:graphicData>
          </a:graphic>
          <wp14:sizeRelH relativeFrom="margin">
            <wp14:pctWidth>0</wp14:pctWidth>
          </wp14:sizeRelH>
          <wp14:sizeRelV relativeFrom="margin">
            <wp14:pctHeight>0</wp14:pctHeight>
          </wp14:sizeRelV>
        </wp:anchor>
      </w:drawing>
    </w:r>
    <w:r w:rsidR="00907FFD">
      <w:rPr>
        <w:noProof/>
      </w:rPr>
      <mc:AlternateContent>
        <mc:Choice Requires="wpg">
          <w:drawing>
            <wp:anchor distT="0" distB="0" distL="114300" distR="114300" simplePos="0" relativeHeight="251671549" behindDoc="0" locked="0" layoutInCell="1" allowOverlap="1" wp14:anchorId="3C1453B9" wp14:editId="63DA5B9D">
              <wp:simplePos x="0" y="0"/>
              <wp:positionH relativeFrom="column">
                <wp:posOffset>-834390</wp:posOffset>
              </wp:positionH>
              <wp:positionV relativeFrom="paragraph">
                <wp:posOffset>-369570</wp:posOffset>
              </wp:positionV>
              <wp:extent cx="8366400" cy="1389600"/>
              <wp:effectExtent l="0" t="0" r="0" b="1270"/>
              <wp:wrapNone/>
              <wp:docPr id="23" name="Grupo 23"/>
              <wp:cNvGraphicFramePr/>
              <a:graphic xmlns:a="http://schemas.openxmlformats.org/drawingml/2006/main">
                <a:graphicData uri="http://schemas.microsoft.com/office/word/2010/wordprocessingGroup">
                  <wpg:wgp>
                    <wpg:cNvGrpSpPr/>
                    <wpg:grpSpPr>
                      <a:xfrm>
                        <a:off x="0" y="0"/>
                        <a:ext cx="8366400" cy="1389600"/>
                        <a:chOff x="0" y="0"/>
                        <a:chExt cx="8365490" cy="1388110"/>
                      </a:xfrm>
                    </wpg:grpSpPr>
                    <wps:wsp>
                      <wps:cNvPr id="24" name="Freeform 27"/>
                      <wps:cNvSpPr>
                        <a:spLocks/>
                      </wps:cNvSpPr>
                      <wps:spPr bwMode="auto">
                        <a:xfrm>
                          <a:off x="3040380" y="7620"/>
                          <a:ext cx="5325110" cy="1244600"/>
                        </a:xfrm>
                        <a:custGeom>
                          <a:avLst/>
                          <a:gdLst>
                            <a:gd name="T0" fmla="*/ 5315297 w 3876675"/>
                            <a:gd name="T1" fmla="*/ 960360 h 1762125"/>
                            <a:gd name="T2" fmla="*/ 3241514 w 3876675"/>
                            <a:gd name="T3" fmla="*/ 1232154 h 1762125"/>
                            <a:gd name="T4" fmla="*/ 9813 w 3876675"/>
                            <a:gd name="T5" fmla="*/ 909231 h 1762125"/>
                            <a:gd name="T6" fmla="*/ 9813 w 3876675"/>
                            <a:gd name="T7" fmla="*/ 5046 h 1762125"/>
                            <a:gd name="T8" fmla="*/ 5315297 w 3876675"/>
                            <a:gd name="T9" fmla="*/ 5046 h 1762125"/>
                            <a:gd name="T10" fmla="*/ 5315297 w 3876675"/>
                            <a:gd name="T11" fmla="*/ 960360 h 176212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bg1">
                            <a:lumMod val="7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5" name="Forma Livre: Forma 22"/>
                      <wps:cNvSpPr>
                        <a:spLocks/>
                      </wps:cNvSpPr>
                      <wps:spPr bwMode="auto">
                        <a:xfrm>
                          <a:off x="0" y="0"/>
                          <a:ext cx="8359775" cy="1388110"/>
                        </a:xfrm>
                        <a:custGeom>
                          <a:avLst/>
                          <a:gdLst>
                            <a:gd name="T0" fmla="*/ 9952 w 6000750"/>
                            <a:gd name="T1" fmla="*/ 1200474 h 1924050"/>
                            <a:gd name="T2" fmla="*/ 4087664 w 6000750"/>
                            <a:gd name="T3" fmla="*/ 1048438 h 1924050"/>
                            <a:gd name="T4" fmla="*/ 8356458 w 6000750"/>
                            <a:gd name="T5" fmla="*/ 631350 h 1924050"/>
                            <a:gd name="T6" fmla="*/ 8356458 w 6000750"/>
                            <a:gd name="T7" fmla="*/ 5046 h 1924050"/>
                            <a:gd name="T8" fmla="*/ 9952 w 6000750"/>
                            <a:gd name="T9" fmla="*/ 5046 h 1924050"/>
                            <a:gd name="T10" fmla="*/ 9952 w 6000750"/>
                            <a:gd name="T11" fmla="*/ 1200474 h 192405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gradFill rotWithShape="1">
                          <a:gsLst>
                            <a:gs pos="0">
                              <a:srgbClr val="052653"/>
                            </a:gs>
                            <a:gs pos="100000">
                              <a:schemeClr val="bg1">
                                <a:lumMod val="100000"/>
                                <a:lumOff val="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6" name="Forma livre: Forma 23"/>
                      <wps:cNvSpPr>
                        <a:spLocks/>
                      </wps:cNvSpPr>
                      <wps:spPr bwMode="auto">
                        <a:xfrm>
                          <a:off x="0" y="0"/>
                          <a:ext cx="8359775" cy="830580"/>
                        </a:xfrm>
                        <a:custGeom>
                          <a:avLst/>
                          <a:gdLst>
                            <a:gd name="T0" fmla="*/ 9952 w 6000750"/>
                            <a:gd name="T1" fmla="*/ 6557 h 904875"/>
                            <a:gd name="T2" fmla="*/ 9952 w 6000750"/>
                            <a:gd name="T3" fmla="*/ 563483 h 904875"/>
                            <a:gd name="T4" fmla="*/ 4940893 w 6000750"/>
                            <a:gd name="T5" fmla="*/ 527637 h 904875"/>
                            <a:gd name="T6" fmla="*/ 8356458 w 6000750"/>
                            <a:gd name="T7" fmla="*/ 820525 h 904875"/>
                            <a:gd name="T8" fmla="*/ 8356458 w 6000750"/>
                            <a:gd name="T9" fmla="*/ 6557 h 904875"/>
                            <a:gd name="T10" fmla="*/ 9952 w 6000750"/>
                            <a:gd name="T11" fmla="*/ 6557 h 90487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rotWithShape="0">
                          <a:gsLst>
                            <a:gs pos="0">
                              <a:schemeClr val="bg1">
                                <a:lumMod val="65000"/>
                                <a:lumOff val="0"/>
                              </a:schemeClr>
                            </a:gs>
                            <a:gs pos="100000">
                              <a:schemeClr val="bg1">
                                <a:lumMod val="100000"/>
                                <a:lumOff val="0"/>
                              </a:schemeClr>
                            </a:gs>
                          </a:gsLst>
                          <a:lin ang="0" scaled="1"/>
                        </a:gra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s:wsp>
                      <wps:cNvPr id="27" name="Freeform 30"/>
                      <wps:cNvSpPr>
                        <a:spLocks/>
                      </wps:cNvSpPr>
                      <wps:spPr bwMode="auto">
                        <a:xfrm>
                          <a:off x="4488180" y="655320"/>
                          <a:ext cx="3872865" cy="584835"/>
                        </a:xfrm>
                        <a:custGeom>
                          <a:avLst/>
                          <a:gdLst>
                            <a:gd name="T0" fmla="*/ 9813 w 2819400"/>
                            <a:gd name="T1" fmla="*/ 339809 h 828675"/>
                            <a:gd name="T2" fmla="*/ 1793162 w 2819400"/>
                            <a:gd name="T3" fmla="*/ 573743 h 828675"/>
                            <a:gd name="T4" fmla="*/ 3866978 w 2819400"/>
                            <a:gd name="T5" fmla="*/ 302165 h 828675"/>
                            <a:gd name="T6" fmla="*/ 3866978 w 2819400"/>
                            <a:gd name="T7" fmla="*/ 5042 h 828675"/>
                            <a:gd name="T8" fmla="*/ 9813 w 2819400"/>
                            <a:gd name="T9" fmla="*/ 339809 h 828675"/>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solidFill>
                          <a:srgbClr val="50087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607F966" id="Grupo 23" o:spid="_x0000_s1026" style="position:absolute;margin-left:-65.7pt;margin-top:-29.1pt;width:658.75pt;height:109.4pt;z-index:251671549;mso-width-relative:margin;mso-height-relative:margin" coordsize="83654,13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">
              <v:shape id="Freeform 27" o:spid="_x0000_s1027" style="position:absolute;left:30403;top:76;width:53251;height:12446;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" path="m3869531,1359694v,,-489585,474345,-1509712,384810c1339691,1654969,936784,1180624,7144,1287304l7144,7144r3862387,l3869531,1359694xe" fillcolor="#bfbfbf [2412]" stroked="f">
                <v:stroke joinstyle="miter"/>
                <v:path arrowok="t" o:connecttype="custom" o:connectlocs="7301242,678308;4452635,870278;13479,642196;13479,3564;7301242,3564;7301242,678308" o:connectangles="0,0,0,0,0,0"/>
              </v:shape>
              <v:shape id="Forma Livre: Forma 22" o:spid="_x0000_s1028" style="position:absolute;width:83597;height:13881;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" path="m7144,1699736v,,1403032,618173,2927032,-215265c4459129,651986,5998369,893921,5998369,893921r,-886777l7144,7144r,1692592xe" fillcolor="#052653" stroked="f">
                <v:fill color2="white [3212]" rotate="t" angle="90" focus="100%" type="gradient"/>
                <v:stroke joinstyle="miter"/>
                <v:path arrowok="t" o:connecttype="custom" o:connectlocs="13864,866085;5694613,756398;11641563,455489;11641563,3640;13864,3640;13864,866085" o:connectangles="0,0,0,0,0,0"/>
              </v:shape>
              <v:shape id="Forma livre: Forma 23" o:spid="_x0000_s1029" style="position:absolute;width:83597;height:8305;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" path="m7144,7144r,606742c647224,1034891,2136934,964406,3546634,574834,4882039,205264,5998369,893921,5998369,893921r,-886777l7144,7144xe" fillcolor="#a5a5a5 [2092]" stroked="f">
                <v:fill color2="white [3212]" angle="90" focus="100%" type="gradient"/>
                <v:stroke joinstyle="miter"/>
                <v:path arrowok="t" o:connecttype="custom" o:connectlocs="13864,6019;13864,517218;6883265,484315;11641563,753156;11641563,6019;13864,6019" o:connectangles="0,0,0,0,0,0"/>
              </v:shape>
              <v:shape id="Freeform 30" o:spid="_x0000_s1030" style="position:absolute;left:44881;top:6553;width:38729;height:5848;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" path="m7144,481489c380524,602456,751999,764381,1305401,812959,2325529,902494,2815114,428149,2815114,428149r,-421005c2332196,236696,1376839,568166,7144,481489xe" fillcolor="#500878" stroked="f">
                <v:stroke joinstyle="miter"/>
                <v:path arrowok="t" o:connecttype="custom" o:connectlocs="13480,239819;2463175,404917;5311869,213252;5311869,3558;13480,239819" o:connectangles="0,0,0,0,0"/>
              </v:shape>
            </v:group>
          </w:pict>
        </mc:Fallback>
      </mc:AlternateContent>
    </w:r>
    <w:r w:rsidR="00907FFD">
      <w:rPr>
        <w:noProof/>
      </w:rPr>
      <mc:AlternateContent>
        <mc:Choice Requires="wps">
          <w:drawing>
            <wp:anchor distT="0" distB="0" distL="114300" distR="114300" simplePos="0" relativeHeight="251697152" behindDoc="0" locked="0" layoutInCell="1" allowOverlap="1" wp14:anchorId="3C1453BB" wp14:editId="3C1453BC">
              <wp:simplePos x="0" y="0"/>
              <wp:positionH relativeFrom="column">
                <wp:posOffset>-208915</wp:posOffset>
              </wp:positionH>
              <wp:positionV relativeFrom="paragraph">
                <wp:posOffset>-46990</wp:posOffset>
              </wp:positionV>
              <wp:extent cx="3384645" cy="472440"/>
              <wp:effectExtent l="0" t="0" r="0" b="4445"/>
              <wp:wrapNone/>
              <wp:docPr id="9"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645" cy="472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C1453C0" w14:textId="5070901C" w:rsidR="00907FFD" w:rsidRPr="006D45BF" w:rsidRDefault="00907FFD" w:rsidP="00E23FEA"/>
                      </w:txbxContent>
                    </wps:txbx>
                    <wps:bodyPr rot="0" vert="horz" wrap="square" lIns="91440" tIns="45720" rIns="91440" bIns="45720" anchor="t" anchorCtr="0" upright="1">
                      <a:spAutoFit/>
                    </wps:bodyPr>
                  </wps:wsp>
                </a:graphicData>
              </a:graphic>
              <wp14:sizeRelH relativeFrom="margin">
                <wp14:pctWidth>0</wp14:pctWidth>
              </wp14:sizeRelH>
            </wp:anchor>
          </w:drawing>
        </mc:Choice>
        <mc:Fallback>
          <w:pict>
            <v:shapetype w14:anchorId="3C1453BB" id="_x0000_t202" coordsize="21600,21600" o:spt="202" path="m,l,21600r21600,l21600,xe">
              <v:stroke joinstyle="miter"/>
              <v:path gradientshapeok="t" o:connecttype="rect"/>
            </v:shapetype>
            <v:shape id="Text Box 14" o:spid="_x0000_s1026" type="#_x0000_t202" style="position:absolute;margin-left:-16.45pt;margin-top:-3.7pt;width:266.5pt;height:37.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" filled="f" stroked="f">
              <v:textbox style="mso-fit-shape-to-text:t">
                <w:txbxContent>
                  <w:p w14:paraId="3C1453C0" w14:textId="5070901C" w:rsidR="00907FFD" w:rsidRPr="006D45BF" w:rsidRDefault="00907FFD" w:rsidP="00E23FEA"/>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F97649"/>
    <w:multiLevelType w:val="hybridMultilevel"/>
    <w:tmpl w:val="1834DF7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5F8F429E"/>
    <w:multiLevelType w:val="multilevel"/>
    <w:tmpl w:val="0FA2327A"/>
    <w:lvl w:ilvl="0">
      <w:start w:val="1"/>
      <w:numFmt w:val="decimal"/>
      <w:pStyle w:val="Ttulo1"/>
      <w:lvlText w:val="%1."/>
      <w:lvlJc w:val="left"/>
      <w:pPr>
        <w:tabs>
          <w:tab w:val="num" w:pos="5245"/>
        </w:tabs>
        <w:ind w:left="5245"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1134"/>
        </w:tabs>
        <w:ind w:left="1134" w:hanging="794"/>
      </w:pPr>
      <w:rPr>
        <w:rFonts w:hint="default"/>
      </w:rPr>
    </w:lvl>
    <w:lvl w:ilvl="3">
      <w:start w:val="1"/>
      <w:numFmt w:val="lowerLetter"/>
      <w:pStyle w:val="Corpodetexto"/>
      <w:lvlText w:val="%4)"/>
      <w:lvlJc w:val="left"/>
      <w:pPr>
        <w:tabs>
          <w:tab w:val="num" w:pos="794"/>
        </w:tabs>
        <w:ind w:left="1134" w:hanging="340"/>
      </w:pPr>
      <w:rPr>
        <w:rFonts w:hint="default"/>
      </w:rPr>
    </w:lvl>
    <w:lvl w:ilvl="4">
      <w:start w:val="1"/>
      <w:numFmt w:val="bullet"/>
      <w:pStyle w:val="Corpodetexto2"/>
      <w:lvlText w:val=""/>
      <w:lvlJc w:val="left"/>
      <w:pPr>
        <w:tabs>
          <w:tab w:val="num" w:pos="1134"/>
        </w:tabs>
        <w:ind w:left="1361" w:hanging="227"/>
      </w:pPr>
      <w:rPr>
        <w:rFonts w:ascii="Symbol" w:hAnsi="Symbol" w:hint="default"/>
        <w:color w:val="auto"/>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 w15:restartNumberingAfterBreak="0">
    <w:nsid w:val="75DE1DE6"/>
    <w:multiLevelType w:val="hybridMultilevel"/>
    <w:tmpl w:val="847ACEF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2088266289">
    <w:abstractNumId w:val="1"/>
  </w:num>
  <w:num w:numId="2" w16cid:durableId="174157045">
    <w:abstractNumId w:val="0"/>
  </w:num>
  <w:num w:numId="3" w16cid:durableId="807744704">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97"/>
  <w:hyphenationZone w:val="425"/>
  <w:drawingGridHorizontalSpacing w:val="100"/>
  <w:displayHorizontalDrawingGridEvery w:val="0"/>
  <w:displayVerticalDrawingGridEvery w:val="0"/>
  <w:noPunctuationKerning/>
  <w:characterSpacingControl w:val="doNotCompress"/>
  <w:hdrShapeDefaults>
    <o:shapedefaults v:ext="edit" spidmax="2050">
      <o:colormru v:ext="edit" colors="#3458cc"/>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617"/>
    <w:rsid w:val="00000253"/>
    <w:rsid w:val="000008BE"/>
    <w:rsid w:val="00001009"/>
    <w:rsid w:val="0000303C"/>
    <w:rsid w:val="00003C87"/>
    <w:rsid w:val="00004BDE"/>
    <w:rsid w:val="0000578D"/>
    <w:rsid w:val="000067B7"/>
    <w:rsid w:val="00007035"/>
    <w:rsid w:val="000079A2"/>
    <w:rsid w:val="000079B0"/>
    <w:rsid w:val="00011985"/>
    <w:rsid w:val="000119EA"/>
    <w:rsid w:val="00011AD0"/>
    <w:rsid w:val="000120F2"/>
    <w:rsid w:val="000123D7"/>
    <w:rsid w:val="000130C5"/>
    <w:rsid w:val="000140B2"/>
    <w:rsid w:val="000144DA"/>
    <w:rsid w:val="00014F42"/>
    <w:rsid w:val="000158D3"/>
    <w:rsid w:val="000166F5"/>
    <w:rsid w:val="00016989"/>
    <w:rsid w:val="00016E1A"/>
    <w:rsid w:val="000177E4"/>
    <w:rsid w:val="000212BD"/>
    <w:rsid w:val="00021F53"/>
    <w:rsid w:val="00024355"/>
    <w:rsid w:val="00024371"/>
    <w:rsid w:val="000266BC"/>
    <w:rsid w:val="00031358"/>
    <w:rsid w:val="0003284D"/>
    <w:rsid w:val="00033368"/>
    <w:rsid w:val="00033689"/>
    <w:rsid w:val="0003485A"/>
    <w:rsid w:val="000361F1"/>
    <w:rsid w:val="00040708"/>
    <w:rsid w:val="00040E52"/>
    <w:rsid w:val="00042969"/>
    <w:rsid w:val="00042D28"/>
    <w:rsid w:val="00043A23"/>
    <w:rsid w:val="00044909"/>
    <w:rsid w:val="00044A6F"/>
    <w:rsid w:val="00044B2F"/>
    <w:rsid w:val="0004567E"/>
    <w:rsid w:val="00046D46"/>
    <w:rsid w:val="00047C5A"/>
    <w:rsid w:val="00050476"/>
    <w:rsid w:val="000514AE"/>
    <w:rsid w:val="00052B3B"/>
    <w:rsid w:val="000534EF"/>
    <w:rsid w:val="00053C38"/>
    <w:rsid w:val="00053E4A"/>
    <w:rsid w:val="00054B7E"/>
    <w:rsid w:val="00054B86"/>
    <w:rsid w:val="00055262"/>
    <w:rsid w:val="0005592E"/>
    <w:rsid w:val="00055C9F"/>
    <w:rsid w:val="00057EE7"/>
    <w:rsid w:val="000614D4"/>
    <w:rsid w:val="00061F84"/>
    <w:rsid w:val="0006241B"/>
    <w:rsid w:val="00063116"/>
    <w:rsid w:val="000637C5"/>
    <w:rsid w:val="00064870"/>
    <w:rsid w:val="00065F63"/>
    <w:rsid w:val="00067E69"/>
    <w:rsid w:val="000700D5"/>
    <w:rsid w:val="000709AD"/>
    <w:rsid w:val="0007191D"/>
    <w:rsid w:val="00071EE3"/>
    <w:rsid w:val="00072398"/>
    <w:rsid w:val="00072800"/>
    <w:rsid w:val="00073852"/>
    <w:rsid w:val="00074996"/>
    <w:rsid w:val="00074E45"/>
    <w:rsid w:val="00074EA0"/>
    <w:rsid w:val="0007509E"/>
    <w:rsid w:val="00076AB5"/>
    <w:rsid w:val="00077970"/>
    <w:rsid w:val="00077CEE"/>
    <w:rsid w:val="00077E60"/>
    <w:rsid w:val="00081638"/>
    <w:rsid w:val="00083155"/>
    <w:rsid w:val="00083DFE"/>
    <w:rsid w:val="000868CF"/>
    <w:rsid w:val="00087309"/>
    <w:rsid w:val="00087DCF"/>
    <w:rsid w:val="000902D2"/>
    <w:rsid w:val="000909D4"/>
    <w:rsid w:val="00091CC1"/>
    <w:rsid w:val="00091FCB"/>
    <w:rsid w:val="000925C2"/>
    <w:rsid w:val="00092FCF"/>
    <w:rsid w:val="00093103"/>
    <w:rsid w:val="00093562"/>
    <w:rsid w:val="0009367C"/>
    <w:rsid w:val="000943CA"/>
    <w:rsid w:val="00094E42"/>
    <w:rsid w:val="00095376"/>
    <w:rsid w:val="00095A53"/>
    <w:rsid w:val="0009647F"/>
    <w:rsid w:val="00097076"/>
    <w:rsid w:val="00097B92"/>
    <w:rsid w:val="00097C36"/>
    <w:rsid w:val="000A0495"/>
    <w:rsid w:val="000A1D74"/>
    <w:rsid w:val="000A25BD"/>
    <w:rsid w:val="000A3DEE"/>
    <w:rsid w:val="000A48BC"/>
    <w:rsid w:val="000A4B2A"/>
    <w:rsid w:val="000A4BDE"/>
    <w:rsid w:val="000A7DD2"/>
    <w:rsid w:val="000B0A40"/>
    <w:rsid w:val="000B1473"/>
    <w:rsid w:val="000B1BA7"/>
    <w:rsid w:val="000B2AC8"/>
    <w:rsid w:val="000B2D63"/>
    <w:rsid w:val="000B4020"/>
    <w:rsid w:val="000B663C"/>
    <w:rsid w:val="000B73F3"/>
    <w:rsid w:val="000B7A2C"/>
    <w:rsid w:val="000B7D1B"/>
    <w:rsid w:val="000B7E3A"/>
    <w:rsid w:val="000C03C5"/>
    <w:rsid w:val="000C04F5"/>
    <w:rsid w:val="000C1052"/>
    <w:rsid w:val="000C20B4"/>
    <w:rsid w:val="000C21F4"/>
    <w:rsid w:val="000C24BA"/>
    <w:rsid w:val="000C392E"/>
    <w:rsid w:val="000C4270"/>
    <w:rsid w:val="000C6617"/>
    <w:rsid w:val="000C6953"/>
    <w:rsid w:val="000C6EAA"/>
    <w:rsid w:val="000C73F9"/>
    <w:rsid w:val="000D0ED5"/>
    <w:rsid w:val="000D1148"/>
    <w:rsid w:val="000D14C6"/>
    <w:rsid w:val="000D14F2"/>
    <w:rsid w:val="000D26F1"/>
    <w:rsid w:val="000D324A"/>
    <w:rsid w:val="000D5A68"/>
    <w:rsid w:val="000D5EB9"/>
    <w:rsid w:val="000D6850"/>
    <w:rsid w:val="000E0A64"/>
    <w:rsid w:val="000E3782"/>
    <w:rsid w:val="000E3AEE"/>
    <w:rsid w:val="000E57D6"/>
    <w:rsid w:val="000E7A60"/>
    <w:rsid w:val="000F0552"/>
    <w:rsid w:val="000F0C0C"/>
    <w:rsid w:val="000F1B3C"/>
    <w:rsid w:val="000F26BD"/>
    <w:rsid w:val="000F2AD0"/>
    <w:rsid w:val="000F2E0F"/>
    <w:rsid w:val="000F33F2"/>
    <w:rsid w:val="000F47A3"/>
    <w:rsid w:val="000F7464"/>
    <w:rsid w:val="000F76A9"/>
    <w:rsid w:val="000F7C18"/>
    <w:rsid w:val="0010323F"/>
    <w:rsid w:val="001038E3"/>
    <w:rsid w:val="00103E9E"/>
    <w:rsid w:val="001053B7"/>
    <w:rsid w:val="00105899"/>
    <w:rsid w:val="00106A6B"/>
    <w:rsid w:val="0010753B"/>
    <w:rsid w:val="00111432"/>
    <w:rsid w:val="001116EE"/>
    <w:rsid w:val="001133AF"/>
    <w:rsid w:val="00113486"/>
    <w:rsid w:val="0011433A"/>
    <w:rsid w:val="00114666"/>
    <w:rsid w:val="00114670"/>
    <w:rsid w:val="00114D5D"/>
    <w:rsid w:val="00116019"/>
    <w:rsid w:val="001173D4"/>
    <w:rsid w:val="00117B8E"/>
    <w:rsid w:val="00121890"/>
    <w:rsid w:val="0012236E"/>
    <w:rsid w:val="0012415A"/>
    <w:rsid w:val="00124272"/>
    <w:rsid w:val="00124CD6"/>
    <w:rsid w:val="001269FD"/>
    <w:rsid w:val="00126B81"/>
    <w:rsid w:val="00131382"/>
    <w:rsid w:val="00131577"/>
    <w:rsid w:val="00131849"/>
    <w:rsid w:val="00131FBE"/>
    <w:rsid w:val="00132B94"/>
    <w:rsid w:val="00133781"/>
    <w:rsid w:val="00133A72"/>
    <w:rsid w:val="00133D75"/>
    <w:rsid w:val="00133DE4"/>
    <w:rsid w:val="00135A76"/>
    <w:rsid w:val="00135BDA"/>
    <w:rsid w:val="0013660D"/>
    <w:rsid w:val="00136C71"/>
    <w:rsid w:val="00136F36"/>
    <w:rsid w:val="00137623"/>
    <w:rsid w:val="00137BE6"/>
    <w:rsid w:val="00142D9F"/>
    <w:rsid w:val="00142EAD"/>
    <w:rsid w:val="00145653"/>
    <w:rsid w:val="00145DDD"/>
    <w:rsid w:val="00146648"/>
    <w:rsid w:val="00146DF1"/>
    <w:rsid w:val="00147875"/>
    <w:rsid w:val="00147C3D"/>
    <w:rsid w:val="001502F9"/>
    <w:rsid w:val="001505AA"/>
    <w:rsid w:val="001526FE"/>
    <w:rsid w:val="001535A3"/>
    <w:rsid w:val="00153B1D"/>
    <w:rsid w:val="00154E95"/>
    <w:rsid w:val="00156C86"/>
    <w:rsid w:val="0015726F"/>
    <w:rsid w:val="00157D46"/>
    <w:rsid w:val="001604BD"/>
    <w:rsid w:val="001607F5"/>
    <w:rsid w:val="00161AFA"/>
    <w:rsid w:val="001622EB"/>
    <w:rsid w:val="001629C0"/>
    <w:rsid w:val="00162BAB"/>
    <w:rsid w:val="00163770"/>
    <w:rsid w:val="00163C2F"/>
    <w:rsid w:val="00163EB9"/>
    <w:rsid w:val="00164380"/>
    <w:rsid w:val="001650E9"/>
    <w:rsid w:val="00167C1F"/>
    <w:rsid w:val="00167DFD"/>
    <w:rsid w:val="001717D2"/>
    <w:rsid w:val="00174E30"/>
    <w:rsid w:val="001753A4"/>
    <w:rsid w:val="00176CBE"/>
    <w:rsid w:val="00177C47"/>
    <w:rsid w:val="00184367"/>
    <w:rsid w:val="00184697"/>
    <w:rsid w:val="00184B73"/>
    <w:rsid w:val="00184C1D"/>
    <w:rsid w:val="00184D21"/>
    <w:rsid w:val="00184E84"/>
    <w:rsid w:val="001865CE"/>
    <w:rsid w:val="00186EB9"/>
    <w:rsid w:val="00187E70"/>
    <w:rsid w:val="00190010"/>
    <w:rsid w:val="00190D5D"/>
    <w:rsid w:val="00193D23"/>
    <w:rsid w:val="00196E5C"/>
    <w:rsid w:val="001970C7"/>
    <w:rsid w:val="00197CBF"/>
    <w:rsid w:val="00197D0C"/>
    <w:rsid w:val="001A152E"/>
    <w:rsid w:val="001A21FB"/>
    <w:rsid w:val="001A32EB"/>
    <w:rsid w:val="001A3C43"/>
    <w:rsid w:val="001A3F92"/>
    <w:rsid w:val="001A543F"/>
    <w:rsid w:val="001A68C3"/>
    <w:rsid w:val="001B0793"/>
    <w:rsid w:val="001B1744"/>
    <w:rsid w:val="001B2F38"/>
    <w:rsid w:val="001B3398"/>
    <w:rsid w:val="001B3C54"/>
    <w:rsid w:val="001B45B1"/>
    <w:rsid w:val="001B518B"/>
    <w:rsid w:val="001B5714"/>
    <w:rsid w:val="001B5C25"/>
    <w:rsid w:val="001B611A"/>
    <w:rsid w:val="001B686D"/>
    <w:rsid w:val="001B6DD7"/>
    <w:rsid w:val="001B7427"/>
    <w:rsid w:val="001C108C"/>
    <w:rsid w:val="001C1A32"/>
    <w:rsid w:val="001C433A"/>
    <w:rsid w:val="001C6CE5"/>
    <w:rsid w:val="001C7C74"/>
    <w:rsid w:val="001C7FDA"/>
    <w:rsid w:val="001D006F"/>
    <w:rsid w:val="001D2490"/>
    <w:rsid w:val="001D2C62"/>
    <w:rsid w:val="001D41A1"/>
    <w:rsid w:val="001D45A5"/>
    <w:rsid w:val="001D5596"/>
    <w:rsid w:val="001D5D72"/>
    <w:rsid w:val="001D6682"/>
    <w:rsid w:val="001D6E1F"/>
    <w:rsid w:val="001E0356"/>
    <w:rsid w:val="001E28DF"/>
    <w:rsid w:val="001E3251"/>
    <w:rsid w:val="001E5500"/>
    <w:rsid w:val="001F022A"/>
    <w:rsid w:val="001F1D5B"/>
    <w:rsid w:val="001F2976"/>
    <w:rsid w:val="001F2C2C"/>
    <w:rsid w:val="001F53E6"/>
    <w:rsid w:val="001F553B"/>
    <w:rsid w:val="001F6F32"/>
    <w:rsid w:val="002014F6"/>
    <w:rsid w:val="002025A8"/>
    <w:rsid w:val="00202D3D"/>
    <w:rsid w:val="00203D78"/>
    <w:rsid w:val="002048B2"/>
    <w:rsid w:val="00205D78"/>
    <w:rsid w:val="00205EA1"/>
    <w:rsid w:val="0021068B"/>
    <w:rsid w:val="00210D5F"/>
    <w:rsid w:val="00211592"/>
    <w:rsid w:val="002117AF"/>
    <w:rsid w:val="0021245F"/>
    <w:rsid w:val="00214DDC"/>
    <w:rsid w:val="00215273"/>
    <w:rsid w:val="002152E4"/>
    <w:rsid w:val="002160D8"/>
    <w:rsid w:val="00216DC5"/>
    <w:rsid w:val="002172BA"/>
    <w:rsid w:val="0021772C"/>
    <w:rsid w:val="002200A6"/>
    <w:rsid w:val="00220DE1"/>
    <w:rsid w:val="00221670"/>
    <w:rsid w:val="00221AD8"/>
    <w:rsid w:val="00222089"/>
    <w:rsid w:val="002225C0"/>
    <w:rsid w:val="002249D7"/>
    <w:rsid w:val="00226137"/>
    <w:rsid w:val="002266D3"/>
    <w:rsid w:val="0022706A"/>
    <w:rsid w:val="00227D86"/>
    <w:rsid w:val="00232A7F"/>
    <w:rsid w:val="00232AFC"/>
    <w:rsid w:val="00232D7F"/>
    <w:rsid w:val="00233DD7"/>
    <w:rsid w:val="00237520"/>
    <w:rsid w:val="00237826"/>
    <w:rsid w:val="00240866"/>
    <w:rsid w:val="002413A7"/>
    <w:rsid w:val="00242D5A"/>
    <w:rsid w:val="002431E9"/>
    <w:rsid w:val="00243E87"/>
    <w:rsid w:val="0024420A"/>
    <w:rsid w:val="00246905"/>
    <w:rsid w:val="00246987"/>
    <w:rsid w:val="00246C82"/>
    <w:rsid w:val="00247113"/>
    <w:rsid w:val="002473D7"/>
    <w:rsid w:val="00247E58"/>
    <w:rsid w:val="00251574"/>
    <w:rsid w:val="00253019"/>
    <w:rsid w:val="002548AC"/>
    <w:rsid w:val="00256629"/>
    <w:rsid w:val="00260163"/>
    <w:rsid w:val="0026136E"/>
    <w:rsid w:val="00263980"/>
    <w:rsid w:val="00264C1B"/>
    <w:rsid w:val="00264ED2"/>
    <w:rsid w:val="00264EE6"/>
    <w:rsid w:val="00264F78"/>
    <w:rsid w:val="0026611D"/>
    <w:rsid w:val="00266138"/>
    <w:rsid w:val="00267144"/>
    <w:rsid w:val="0027032F"/>
    <w:rsid w:val="002704AA"/>
    <w:rsid w:val="00272150"/>
    <w:rsid w:val="00273803"/>
    <w:rsid w:val="002738A4"/>
    <w:rsid w:val="0027424D"/>
    <w:rsid w:val="00277170"/>
    <w:rsid w:val="002772A0"/>
    <w:rsid w:val="00277F73"/>
    <w:rsid w:val="002817D4"/>
    <w:rsid w:val="00281B4C"/>
    <w:rsid w:val="002858DA"/>
    <w:rsid w:val="00285D9C"/>
    <w:rsid w:val="00285F9D"/>
    <w:rsid w:val="00287624"/>
    <w:rsid w:val="002879AD"/>
    <w:rsid w:val="00293BBA"/>
    <w:rsid w:val="00296242"/>
    <w:rsid w:val="00297B99"/>
    <w:rsid w:val="002A0D18"/>
    <w:rsid w:val="002A1141"/>
    <w:rsid w:val="002A15FA"/>
    <w:rsid w:val="002A163A"/>
    <w:rsid w:val="002A1CBD"/>
    <w:rsid w:val="002A2826"/>
    <w:rsid w:val="002A2A1B"/>
    <w:rsid w:val="002A307E"/>
    <w:rsid w:val="002A3A9E"/>
    <w:rsid w:val="002A516F"/>
    <w:rsid w:val="002A55DB"/>
    <w:rsid w:val="002A7424"/>
    <w:rsid w:val="002A79E2"/>
    <w:rsid w:val="002B14C4"/>
    <w:rsid w:val="002B1AFE"/>
    <w:rsid w:val="002B1C36"/>
    <w:rsid w:val="002B22E9"/>
    <w:rsid w:val="002B2ABE"/>
    <w:rsid w:val="002B33D7"/>
    <w:rsid w:val="002B630E"/>
    <w:rsid w:val="002C0156"/>
    <w:rsid w:val="002C1C52"/>
    <w:rsid w:val="002C1CFD"/>
    <w:rsid w:val="002C24D5"/>
    <w:rsid w:val="002C27CB"/>
    <w:rsid w:val="002C4646"/>
    <w:rsid w:val="002C520A"/>
    <w:rsid w:val="002C5472"/>
    <w:rsid w:val="002C5513"/>
    <w:rsid w:val="002C6C81"/>
    <w:rsid w:val="002D1DB3"/>
    <w:rsid w:val="002D1F74"/>
    <w:rsid w:val="002D3A63"/>
    <w:rsid w:val="002D4021"/>
    <w:rsid w:val="002D4036"/>
    <w:rsid w:val="002D4507"/>
    <w:rsid w:val="002D454C"/>
    <w:rsid w:val="002D46D5"/>
    <w:rsid w:val="002D4B2F"/>
    <w:rsid w:val="002D6041"/>
    <w:rsid w:val="002D74F9"/>
    <w:rsid w:val="002E1262"/>
    <w:rsid w:val="002E12A7"/>
    <w:rsid w:val="002E1AC3"/>
    <w:rsid w:val="002E1CE5"/>
    <w:rsid w:val="002E227F"/>
    <w:rsid w:val="002E2BA0"/>
    <w:rsid w:val="002E4EC0"/>
    <w:rsid w:val="002E5017"/>
    <w:rsid w:val="002E5E04"/>
    <w:rsid w:val="002F1577"/>
    <w:rsid w:val="002F24D9"/>
    <w:rsid w:val="002F32BA"/>
    <w:rsid w:val="002F364C"/>
    <w:rsid w:val="002F4163"/>
    <w:rsid w:val="002F41D7"/>
    <w:rsid w:val="002F4935"/>
    <w:rsid w:val="002F6DB3"/>
    <w:rsid w:val="002F79C6"/>
    <w:rsid w:val="00301563"/>
    <w:rsid w:val="00302E3C"/>
    <w:rsid w:val="0030589B"/>
    <w:rsid w:val="003062E5"/>
    <w:rsid w:val="0030700F"/>
    <w:rsid w:val="003119A5"/>
    <w:rsid w:val="0031560F"/>
    <w:rsid w:val="00315BDC"/>
    <w:rsid w:val="00315EEE"/>
    <w:rsid w:val="00316C72"/>
    <w:rsid w:val="00317771"/>
    <w:rsid w:val="00317D9E"/>
    <w:rsid w:val="003203A9"/>
    <w:rsid w:val="0032043E"/>
    <w:rsid w:val="00323040"/>
    <w:rsid w:val="003249E3"/>
    <w:rsid w:val="003273DA"/>
    <w:rsid w:val="00327CD2"/>
    <w:rsid w:val="00333066"/>
    <w:rsid w:val="003330C0"/>
    <w:rsid w:val="003344E5"/>
    <w:rsid w:val="00335AE3"/>
    <w:rsid w:val="00336E81"/>
    <w:rsid w:val="00337365"/>
    <w:rsid w:val="003376E8"/>
    <w:rsid w:val="003429CE"/>
    <w:rsid w:val="003438EB"/>
    <w:rsid w:val="00343C59"/>
    <w:rsid w:val="00344BF9"/>
    <w:rsid w:val="00344F9D"/>
    <w:rsid w:val="0034568D"/>
    <w:rsid w:val="00345811"/>
    <w:rsid w:val="00345D8D"/>
    <w:rsid w:val="00345E47"/>
    <w:rsid w:val="00347A79"/>
    <w:rsid w:val="003511A7"/>
    <w:rsid w:val="0035181F"/>
    <w:rsid w:val="00351A48"/>
    <w:rsid w:val="00353A1D"/>
    <w:rsid w:val="00353BA6"/>
    <w:rsid w:val="0035479F"/>
    <w:rsid w:val="00354FAF"/>
    <w:rsid w:val="003554AE"/>
    <w:rsid w:val="003563E1"/>
    <w:rsid w:val="003572D5"/>
    <w:rsid w:val="00357313"/>
    <w:rsid w:val="0035732A"/>
    <w:rsid w:val="00357495"/>
    <w:rsid w:val="003574EF"/>
    <w:rsid w:val="00360322"/>
    <w:rsid w:val="00360C5B"/>
    <w:rsid w:val="00361851"/>
    <w:rsid w:val="0036314A"/>
    <w:rsid w:val="0036348B"/>
    <w:rsid w:val="00364EC9"/>
    <w:rsid w:val="00365291"/>
    <w:rsid w:val="00370B47"/>
    <w:rsid w:val="003711ED"/>
    <w:rsid w:val="003715C3"/>
    <w:rsid w:val="003715C9"/>
    <w:rsid w:val="0037229B"/>
    <w:rsid w:val="003722DA"/>
    <w:rsid w:val="00372F28"/>
    <w:rsid w:val="00373464"/>
    <w:rsid w:val="00376625"/>
    <w:rsid w:val="00376968"/>
    <w:rsid w:val="00376BD2"/>
    <w:rsid w:val="00380BF3"/>
    <w:rsid w:val="00381375"/>
    <w:rsid w:val="00381432"/>
    <w:rsid w:val="003829DE"/>
    <w:rsid w:val="00382ACA"/>
    <w:rsid w:val="0038303D"/>
    <w:rsid w:val="003830F2"/>
    <w:rsid w:val="00383F5B"/>
    <w:rsid w:val="003857D8"/>
    <w:rsid w:val="00386C0C"/>
    <w:rsid w:val="00387B62"/>
    <w:rsid w:val="00387F77"/>
    <w:rsid w:val="00390258"/>
    <w:rsid w:val="00390622"/>
    <w:rsid w:val="003906C8"/>
    <w:rsid w:val="003936F4"/>
    <w:rsid w:val="003940CB"/>
    <w:rsid w:val="0039556C"/>
    <w:rsid w:val="00397A71"/>
    <w:rsid w:val="00397D09"/>
    <w:rsid w:val="00397D25"/>
    <w:rsid w:val="00397F03"/>
    <w:rsid w:val="003A02DE"/>
    <w:rsid w:val="003A0BE1"/>
    <w:rsid w:val="003A3776"/>
    <w:rsid w:val="003A3FD1"/>
    <w:rsid w:val="003A40DC"/>
    <w:rsid w:val="003A7897"/>
    <w:rsid w:val="003B068A"/>
    <w:rsid w:val="003B086D"/>
    <w:rsid w:val="003B23EA"/>
    <w:rsid w:val="003B2A51"/>
    <w:rsid w:val="003B2BEA"/>
    <w:rsid w:val="003B4846"/>
    <w:rsid w:val="003B524C"/>
    <w:rsid w:val="003B69F8"/>
    <w:rsid w:val="003B6D2C"/>
    <w:rsid w:val="003C1C88"/>
    <w:rsid w:val="003C2076"/>
    <w:rsid w:val="003C22FE"/>
    <w:rsid w:val="003C5023"/>
    <w:rsid w:val="003D0EBD"/>
    <w:rsid w:val="003D0F45"/>
    <w:rsid w:val="003D18A8"/>
    <w:rsid w:val="003D428F"/>
    <w:rsid w:val="003D436B"/>
    <w:rsid w:val="003D537D"/>
    <w:rsid w:val="003D545E"/>
    <w:rsid w:val="003D7DD9"/>
    <w:rsid w:val="003E04DF"/>
    <w:rsid w:val="003E0B75"/>
    <w:rsid w:val="003E1F69"/>
    <w:rsid w:val="003E2208"/>
    <w:rsid w:val="003E270C"/>
    <w:rsid w:val="003E401A"/>
    <w:rsid w:val="003E4D6F"/>
    <w:rsid w:val="003E511D"/>
    <w:rsid w:val="003E765F"/>
    <w:rsid w:val="003F1A86"/>
    <w:rsid w:val="003F28DD"/>
    <w:rsid w:val="003F3469"/>
    <w:rsid w:val="003F3AD5"/>
    <w:rsid w:val="003F4C4F"/>
    <w:rsid w:val="003F4D2D"/>
    <w:rsid w:val="003F721D"/>
    <w:rsid w:val="00400260"/>
    <w:rsid w:val="00400B65"/>
    <w:rsid w:val="00401D9D"/>
    <w:rsid w:val="00401DF2"/>
    <w:rsid w:val="00402341"/>
    <w:rsid w:val="0040300C"/>
    <w:rsid w:val="00404184"/>
    <w:rsid w:val="00406128"/>
    <w:rsid w:val="004062FE"/>
    <w:rsid w:val="004072EF"/>
    <w:rsid w:val="00407BB3"/>
    <w:rsid w:val="00407BE3"/>
    <w:rsid w:val="00410BC1"/>
    <w:rsid w:val="004116CF"/>
    <w:rsid w:val="004123F4"/>
    <w:rsid w:val="00412E66"/>
    <w:rsid w:val="004141D3"/>
    <w:rsid w:val="00415A03"/>
    <w:rsid w:val="004165F4"/>
    <w:rsid w:val="0041765C"/>
    <w:rsid w:val="00417978"/>
    <w:rsid w:val="004208B9"/>
    <w:rsid w:val="0042205C"/>
    <w:rsid w:val="00422A6A"/>
    <w:rsid w:val="00422D60"/>
    <w:rsid w:val="0042778B"/>
    <w:rsid w:val="0043003C"/>
    <w:rsid w:val="00430776"/>
    <w:rsid w:val="00431F1A"/>
    <w:rsid w:val="004332C2"/>
    <w:rsid w:val="004334D4"/>
    <w:rsid w:val="0043410D"/>
    <w:rsid w:val="004345C3"/>
    <w:rsid w:val="00441197"/>
    <w:rsid w:val="00441919"/>
    <w:rsid w:val="00441E36"/>
    <w:rsid w:val="0044262F"/>
    <w:rsid w:val="00442630"/>
    <w:rsid w:val="00442E2B"/>
    <w:rsid w:val="0044384C"/>
    <w:rsid w:val="004457B3"/>
    <w:rsid w:val="00446454"/>
    <w:rsid w:val="0044671A"/>
    <w:rsid w:val="00447509"/>
    <w:rsid w:val="00447BD0"/>
    <w:rsid w:val="004531C3"/>
    <w:rsid w:val="00453FA3"/>
    <w:rsid w:val="0045456E"/>
    <w:rsid w:val="00454892"/>
    <w:rsid w:val="00455317"/>
    <w:rsid w:val="00455575"/>
    <w:rsid w:val="00455A11"/>
    <w:rsid w:val="00456531"/>
    <w:rsid w:val="00461A8E"/>
    <w:rsid w:val="0046398A"/>
    <w:rsid w:val="00464344"/>
    <w:rsid w:val="0046562F"/>
    <w:rsid w:val="00465930"/>
    <w:rsid w:val="00465999"/>
    <w:rsid w:val="00465A4A"/>
    <w:rsid w:val="00466166"/>
    <w:rsid w:val="00466F88"/>
    <w:rsid w:val="0046733B"/>
    <w:rsid w:val="00470763"/>
    <w:rsid w:val="004707CC"/>
    <w:rsid w:val="004734D5"/>
    <w:rsid w:val="004735D5"/>
    <w:rsid w:val="00474242"/>
    <w:rsid w:val="00474BB1"/>
    <w:rsid w:val="00475517"/>
    <w:rsid w:val="004819D2"/>
    <w:rsid w:val="00481BFD"/>
    <w:rsid w:val="00481F48"/>
    <w:rsid w:val="0048256B"/>
    <w:rsid w:val="00482609"/>
    <w:rsid w:val="00482D2E"/>
    <w:rsid w:val="004830B6"/>
    <w:rsid w:val="00483289"/>
    <w:rsid w:val="004832D8"/>
    <w:rsid w:val="00483CB0"/>
    <w:rsid w:val="00484C01"/>
    <w:rsid w:val="00485FE7"/>
    <w:rsid w:val="00487E4D"/>
    <w:rsid w:val="00487F04"/>
    <w:rsid w:val="0049041B"/>
    <w:rsid w:val="0049042A"/>
    <w:rsid w:val="00490F05"/>
    <w:rsid w:val="00491753"/>
    <w:rsid w:val="00491C18"/>
    <w:rsid w:val="004925A1"/>
    <w:rsid w:val="0049357D"/>
    <w:rsid w:val="004942AB"/>
    <w:rsid w:val="00495006"/>
    <w:rsid w:val="0049682B"/>
    <w:rsid w:val="004969E5"/>
    <w:rsid w:val="004979E0"/>
    <w:rsid w:val="004A07B7"/>
    <w:rsid w:val="004A08E9"/>
    <w:rsid w:val="004A0AD4"/>
    <w:rsid w:val="004A0D02"/>
    <w:rsid w:val="004A2A8C"/>
    <w:rsid w:val="004A345A"/>
    <w:rsid w:val="004A451D"/>
    <w:rsid w:val="004A46A7"/>
    <w:rsid w:val="004A4C23"/>
    <w:rsid w:val="004A642B"/>
    <w:rsid w:val="004A6F4A"/>
    <w:rsid w:val="004B1B2E"/>
    <w:rsid w:val="004B2760"/>
    <w:rsid w:val="004B2AEF"/>
    <w:rsid w:val="004B3FFB"/>
    <w:rsid w:val="004B4D0B"/>
    <w:rsid w:val="004B4E1C"/>
    <w:rsid w:val="004B52AC"/>
    <w:rsid w:val="004B6656"/>
    <w:rsid w:val="004B6812"/>
    <w:rsid w:val="004B6AEC"/>
    <w:rsid w:val="004B6EEB"/>
    <w:rsid w:val="004B7C30"/>
    <w:rsid w:val="004C004E"/>
    <w:rsid w:val="004C0237"/>
    <w:rsid w:val="004C026F"/>
    <w:rsid w:val="004C0444"/>
    <w:rsid w:val="004C0C15"/>
    <w:rsid w:val="004C0D1E"/>
    <w:rsid w:val="004C0D8B"/>
    <w:rsid w:val="004C23FF"/>
    <w:rsid w:val="004C29A2"/>
    <w:rsid w:val="004C29FB"/>
    <w:rsid w:val="004C3413"/>
    <w:rsid w:val="004C5922"/>
    <w:rsid w:val="004C5C26"/>
    <w:rsid w:val="004C7FD3"/>
    <w:rsid w:val="004D02EE"/>
    <w:rsid w:val="004D14AA"/>
    <w:rsid w:val="004D2F20"/>
    <w:rsid w:val="004D3487"/>
    <w:rsid w:val="004D4545"/>
    <w:rsid w:val="004D46FE"/>
    <w:rsid w:val="004D4ABD"/>
    <w:rsid w:val="004D6706"/>
    <w:rsid w:val="004D6CAE"/>
    <w:rsid w:val="004D7824"/>
    <w:rsid w:val="004D7C91"/>
    <w:rsid w:val="004E053C"/>
    <w:rsid w:val="004E0750"/>
    <w:rsid w:val="004E1BB2"/>
    <w:rsid w:val="004E654E"/>
    <w:rsid w:val="004E7E69"/>
    <w:rsid w:val="004E7ED9"/>
    <w:rsid w:val="004F0D9F"/>
    <w:rsid w:val="004F11CD"/>
    <w:rsid w:val="004F1657"/>
    <w:rsid w:val="004F1FD8"/>
    <w:rsid w:val="004F2F74"/>
    <w:rsid w:val="004F6179"/>
    <w:rsid w:val="004F6536"/>
    <w:rsid w:val="004F65F3"/>
    <w:rsid w:val="004F6A2C"/>
    <w:rsid w:val="004F729A"/>
    <w:rsid w:val="004F778D"/>
    <w:rsid w:val="004F7FE5"/>
    <w:rsid w:val="00501D81"/>
    <w:rsid w:val="00501EC2"/>
    <w:rsid w:val="0050384C"/>
    <w:rsid w:val="00504085"/>
    <w:rsid w:val="0050501F"/>
    <w:rsid w:val="00511B84"/>
    <w:rsid w:val="00512EBB"/>
    <w:rsid w:val="00515019"/>
    <w:rsid w:val="00515BB5"/>
    <w:rsid w:val="00516B36"/>
    <w:rsid w:val="00517307"/>
    <w:rsid w:val="005206B1"/>
    <w:rsid w:val="00523B8A"/>
    <w:rsid w:val="00525475"/>
    <w:rsid w:val="005307DB"/>
    <w:rsid w:val="00530CD7"/>
    <w:rsid w:val="005327A8"/>
    <w:rsid w:val="00532838"/>
    <w:rsid w:val="00533422"/>
    <w:rsid w:val="00533C1D"/>
    <w:rsid w:val="005354C7"/>
    <w:rsid w:val="00536E5A"/>
    <w:rsid w:val="00537F3D"/>
    <w:rsid w:val="00540BDD"/>
    <w:rsid w:val="00542B98"/>
    <w:rsid w:val="00543CF6"/>
    <w:rsid w:val="00544BD9"/>
    <w:rsid w:val="00544BDE"/>
    <w:rsid w:val="00545E1A"/>
    <w:rsid w:val="0054698B"/>
    <w:rsid w:val="0054751E"/>
    <w:rsid w:val="005512DC"/>
    <w:rsid w:val="00555854"/>
    <w:rsid w:val="005560C7"/>
    <w:rsid w:val="00556733"/>
    <w:rsid w:val="0055733F"/>
    <w:rsid w:val="00557A22"/>
    <w:rsid w:val="005601C1"/>
    <w:rsid w:val="005603FB"/>
    <w:rsid w:val="0056235F"/>
    <w:rsid w:val="00562D3A"/>
    <w:rsid w:val="00565158"/>
    <w:rsid w:val="00565DF1"/>
    <w:rsid w:val="00566582"/>
    <w:rsid w:val="005702A1"/>
    <w:rsid w:val="00570335"/>
    <w:rsid w:val="00572057"/>
    <w:rsid w:val="00572BDF"/>
    <w:rsid w:val="00572CA8"/>
    <w:rsid w:val="00573440"/>
    <w:rsid w:val="00573A44"/>
    <w:rsid w:val="00575EFC"/>
    <w:rsid w:val="00576A81"/>
    <w:rsid w:val="00577DA5"/>
    <w:rsid w:val="00580E61"/>
    <w:rsid w:val="00581350"/>
    <w:rsid w:val="00581E2B"/>
    <w:rsid w:val="00582933"/>
    <w:rsid w:val="00582E24"/>
    <w:rsid w:val="00583529"/>
    <w:rsid w:val="005836B5"/>
    <w:rsid w:val="005836DF"/>
    <w:rsid w:val="00583C7A"/>
    <w:rsid w:val="0058689D"/>
    <w:rsid w:val="005872A0"/>
    <w:rsid w:val="0059044B"/>
    <w:rsid w:val="00591063"/>
    <w:rsid w:val="005912F6"/>
    <w:rsid w:val="00591424"/>
    <w:rsid w:val="00592BAE"/>
    <w:rsid w:val="00593864"/>
    <w:rsid w:val="00596C23"/>
    <w:rsid w:val="005A0334"/>
    <w:rsid w:val="005A05F2"/>
    <w:rsid w:val="005A081B"/>
    <w:rsid w:val="005A118B"/>
    <w:rsid w:val="005A17E5"/>
    <w:rsid w:val="005A1B17"/>
    <w:rsid w:val="005A22C1"/>
    <w:rsid w:val="005A2FFD"/>
    <w:rsid w:val="005A33B0"/>
    <w:rsid w:val="005A3C53"/>
    <w:rsid w:val="005A4684"/>
    <w:rsid w:val="005A4A24"/>
    <w:rsid w:val="005A4BCF"/>
    <w:rsid w:val="005A4DB9"/>
    <w:rsid w:val="005A57E1"/>
    <w:rsid w:val="005A6405"/>
    <w:rsid w:val="005A692B"/>
    <w:rsid w:val="005A6962"/>
    <w:rsid w:val="005A6C86"/>
    <w:rsid w:val="005A7D97"/>
    <w:rsid w:val="005B02FE"/>
    <w:rsid w:val="005B0C19"/>
    <w:rsid w:val="005B16BC"/>
    <w:rsid w:val="005B20B7"/>
    <w:rsid w:val="005B2638"/>
    <w:rsid w:val="005B26B0"/>
    <w:rsid w:val="005B365C"/>
    <w:rsid w:val="005B3A04"/>
    <w:rsid w:val="005B40B8"/>
    <w:rsid w:val="005B4FEF"/>
    <w:rsid w:val="005B5232"/>
    <w:rsid w:val="005B5F3F"/>
    <w:rsid w:val="005B67A3"/>
    <w:rsid w:val="005B7517"/>
    <w:rsid w:val="005B7964"/>
    <w:rsid w:val="005B79AC"/>
    <w:rsid w:val="005C192E"/>
    <w:rsid w:val="005C1948"/>
    <w:rsid w:val="005C205C"/>
    <w:rsid w:val="005C3130"/>
    <w:rsid w:val="005C5299"/>
    <w:rsid w:val="005C55E9"/>
    <w:rsid w:val="005C5A55"/>
    <w:rsid w:val="005C5E3B"/>
    <w:rsid w:val="005C65B1"/>
    <w:rsid w:val="005C754E"/>
    <w:rsid w:val="005C761A"/>
    <w:rsid w:val="005C7ECD"/>
    <w:rsid w:val="005C7FF7"/>
    <w:rsid w:val="005D0204"/>
    <w:rsid w:val="005D0BDB"/>
    <w:rsid w:val="005D2B99"/>
    <w:rsid w:val="005D41EE"/>
    <w:rsid w:val="005D4B46"/>
    <w:rsid w:val="005D5C3E"/>
    <w:rsid w:val="005D7BC6"/>
    <w:rsid w:val="005E1033"/>
    <w:rsid w:val="005E2339"/>
    <w:rsid w:val="005E23DB"/>
    <w:rsid w:val="005E2D96"/>
    <w:rsid w:val="005E37BF"/>
    <w:rsid w:val="005E4792"/>
    <w:rsid w:val="005E69A7"/>
    <w:rsid w:val="005E70E5"/>
    <w:rsid w:val="005E741E"/>
    <w:rsid w:val="005E7DC6"/>
    <w:rsid w:val="005E7FF2"/>
    <w:rsid w:val="005F0034"/>
    <w:rsid w:val="005F0519"/>
    <w:rsid w:val="005F12A7"/>
    <w:rsid w:val="005F2C98"/>
    <w:rsid w:val="005F3839"/>
    <w:rsid w:val="005F46AF"/>
    <w:rsid w:val="005F4AB2"/>
    <w:rsid w:val="005F513F"/>
    <w:rsid w:val="005F5F9D"/>
    <w:rsid w:val="005F6234"/>
    <w:rsid w:val="005F6D18"/>
    <w:rsid w:val="005F745A"/>
    <w:rsid w:val="006006F2"/>
    <w:rsid w:val="00601BE4"/>
    <w:rsid w:val="006054A8"/>
    <w:rsid w:val="006063C4"/>
    <w:rsid w:val="00606C8F"/>
    <w:rsid w:val="0060790D"/>
    <w:rsid w:val="00607E12"/>
    <w:rsid w:val="006107FB"/>
    <w:rsid w:val="00611803"/>
    <w:rsid w:val="00613E7B"/>
    <w:rsid w:val="006140AD"/>
    <w:rsid w:val="006150D8"/>
    <w:rsid w:val="00615CB8"/>
    <w:rsid w:val="00615D18"/>
    <w:rsid w:val="006177CE"/>
    <w:rsid w:val="00617E84"/>
    <w:rsid w:val="006206FD"/>
    <w:rsid w:val="00621B25"/>
    <w:rsid w:val="00622DC3"/>
    <w:rsid w:val="00622FB5"/>
    <w:rsid w:val="006245FC"/>
    <w:rsid w:val="006257E8"/>
    <w:rsid w:val="00627555"/>
    <w:rsid w:val="006313CD"/>
    <w:rsid w:val="00631ACA"/>
    <w:rsid w:val="00631B18"/>
    <w:rsid w:val="006329EA"/>
    <w:rsid w:val="0063530B"/>
    <w:rsid w:val="006359D0"/>
    <w:rsid w:val="006366C5"/>
    <w:rsid w:val="006369DE"/>
    <w:rsid w:val="006376C5"/>
    <w:rsid w:val="00640B86"/>
    <w:rsid w:val="006419A7"/>
    <w:rsid w:val="00642186"/>
    <w:rsid w:val="00643407"/>
    <w:rsid w:val="00643BF4"/>
    <w:rsid w:val="00643E8B"/>
    <w:rsid w:val="0064407A"/>
    <w:rsid w:val="006449C2"/>
    <w:rsid w:val="00645A25"/>
    <w:rsid w:val="006468EB"/>
    <w:rsid w:val="00646C21"/>
    <w:rsid w:val="00646D8D"/>
    <w:rsid w:val="0065151E"/>
    <w:rsid w:val="00652A54"/>
    <w:rsid w:val="00652AF5"/>
    <w:rsid w:val="00653C84"/>
    <w:rsid w:val="00655491"/>
    <w:rsid w:val="00657334"/>
    <w:rsid w:val="00660995"/>
    <w:rsid w:val="006609CA"/>
    <w:rsid w:val="00660A7F"/>
    <w:rsid w:val="00661B19"/>
    <w:rsid w:val="00661C8E"/>
    <w:rsid w:val="00662158"/>
    <w:rsid w:val="00662BEC"/>
    <w:rsid w:val="006640FE"/>
    <w:rsid w:val="00665C2A"/>
    <w:rsid w:val="006708C6"/>
    <w:rsid w:val="00671411"/>
    <w:rsid w:val="006718FB"/>
    <w:rsid w:val="006720EA"/>
    <w:rsid w:val="006722D7"/>
    <w:rsid w:val="0067258E"/>
    <w:rsid w:val="00673D52"/>
    <w:rsid w:val="006752FB"/>
    <w:rsid w:val="006757DB"/>
    <w:rsid w:val="00675C6F"/>
    <w:rsid w:val="00676453"/>
    <w:rsid w:val="00676AC8"/>
    <w:rsid w:val="0067702F"/>
    <w:rsid w:val="006808B7"/>
    <w:rsid w:val="0068120F"/>
    <w:rsid w:val="00681373"/>
    <w:rsid w:val="00682607"/>
    <w:rsid w:val="00682F23"/>
    <w:rsid w:val="006831EE"/>
    <w:rsid w:val="00683753"/>
    <w:rsid w:val="006842A8"/>
    <w:rsid w:val="00686B9B"/>
    <w:rsid w:val="00686EBA"/>
    <w:rsid w:val="00687021"/>
    <w:rsid w:val="00687510"/>
    <w:rsid w:val="006903D6"/>
    <w:rsid w:val="0069057D"/>
    <w:rsid w:val="00691468"/>
    <w:rsid w:val="0069174A"/>
    <w:rsid w:val="00691E0C"/>
    <w:rsid w:val="00691F6F"/>
    <w:rsid w:val="00693E09"/>
    <w:rsid w:val="00694301"/>
    <w:rsid w:val="006956BB"/>
    <w:rsid w:val="006962EB"/>
    <w:rsid w:val="00696698"/>
    <w:rsid w:val="0069789D"/>
    <w:rsid w:val="00697918"/>
    <w:rsid w:val="006A1F1D"/>
    <w:rsid w:val="006A344C"/>
    <w:rsid w:val="006A3E44"/>
    <w:rsid w:val="006A476A"/>
    <w:rsid w:val="006A5494"/>
    <w:rsid w:val="006A6541"/>
    <w:rsid w:val="006A70D8"/>
    <w:rsid w:val="006B0F7E"/>
    <w:rsid w:val="006B2214"/>
    <w:rsid w:val="006B236C"/>
    <w:rsid w:val="006B3784"/>
    <w:rsid w:val="006B3D6C"/>
    <w:rsid w:val="006B3F90"/>
    <w:rsid w:val="006B7214"/>
    <w:rsid w:val="006C1510"/>
    <w:rsid w:val="006C3166"/>
    <w:rsid w:val="006C3497"/>
    <w:rsid w:val="006C3834"/>
    <w:rsid w:val="006C3C38"/>
    <w:rsid w:val="006C3EB2"/>
    <w:rsid w:val="006C42A3"/>
    <w:rsid w:val="006C4552"/>
    <w:rsid w:val="006C4E8A"/>
    <w:rsid w:val="006C7257"/>
    <w:rsid w:val="006D0431"/>
    <w:rsid w:val="006D10CE"/>
    <w:rsid w:val="006D282E"/>
    <w:rsid w:val="006D32A0"/>
    <w:rsid w:val="006D43B3"/>
    <w:rsid w:val="006D45BF"/>
    <w:rsid w:val="006D6846"/>
    <w:rsid w:val="006D7836"/>
    <w:rsid w:val="006E080A"/>
    <w:rsid w:val="006E1CA3"/>
    <w:rsid w:val="006E1EB3"/>
    <w:rsid w:val="006E23A7"/>
    <w:rsid w:val="006E2A45"/>
    <w:rsid w:val="006E3FA0"/>
    <w:rsid w:val="006F0010"/>
    <w:rsid w:val="006F02F3"/>
    <w:rsid w:val="006F0343"/>
    <w:rsid w:val="006F0F29"/>
    <w:rsid w:val="006F16C3"/>
    <w:rsid w:val="006F1983"/>
    <w:rsid w:val="006F3522"/>
    <w:rsid w:val="006F3A7C"/>
    <w:rsid w:val="006F3D42"/>
    <w:rsid w:val="006F40F8"/>
    <w:rsid w:val="006F42F9"/>
    <w:rsid w:val="006F609F"/>
    <w:rsid w:val="006F6AD6"/>
    <w:rsid w:val="006F6BEF"/>
    <w:rsid w:val="006F7ACE"/>
    <w:rsid w:val="007010F7"/>
    <w:rsid w:val="00701A29"/>
    <w:rsid w:val="007028B5"/>
    <w:rsid w:val="00703927"/>
    <w:rsid w:val="00703D37"/>
    <w:rsid w:val="00705170"/>
    <w:rsid w:val="00706F7A"/>
    <w:rsid w:val="0070758D"/>
    <w:rsid w:val="00707B69"/>
    <w:rsid w:val="0071006D"/>
    <w:rsid w:val="0071134E"/>
    <w:rsid w:val="00711E5C"/>
    <w:rsid w:val="007135D9"/>
    <w:rsid w:val="00714FF3"/>
    <w:rsid w:val="007150EE"/>
    <w:rsid w:val="007159F5"/>
    <w:rsid w:val="0071693B"/>
    <w:rsid w:val="00716993"/>
    <w:rsid w:val="007169D1"/>
    <w:rsid w:val="007171AE"/>
    <w:rsid w:val="00720685"/>
    <w:rsid w:val="007218BE"/>
    <w:rsid w:val="00722644"/>
    <w:rsid w:val="00722B7E"/>
    <w:rsid w:val="00722C1D"/>
    <w:rsid w:val="00722D35"/>
    <w:rsid w:val="00722EB8"/>
    <w:rsid w:val="00723B61"/>
    <w:rsid w:val="007241C0"/>
    <w:rsid w:val="007251B0"/>
    <w:rsid w:val="0072583D"/>
    <w:rsid w:val="007258BC"/>
    <w:rsid w:val="00727E02"/>
    <w:rsid w:val="00730F40"/>
    <w:rsid w:val="00733527"/>
    <w:rsid w:val="0073580B"/>
    <w:rsid w:val="00740621"/>
    <w:rsid w:val="007412CE"/>
    <w:rsid w:val="00742596"/>
    <w:rsid w:val="007425F2"/>
    <w:rsid w:val="00743F26"/>
    <w:rsid w:val="00746CAF"/>
    <w:rsid w:val="00747380"/>
    <w:rsid w:val="0075010E"/>
    <w:rsid w:val="00750836"/>
    <w:rsid w:val="00750E5E"/>
    <w:rsid w:val="00751575"/>
    <w:rsid w:val="00751981"/>
    <w:rsid w:val="00751F6F"/>
    <w:rsid w:val="0075225D"/>
    <w:rsid w:val="007526E4"/>
    <w:rsid w:val="00752709"/>
    <w:rsid w:val="00754089"/>
    <w:rsid w:val="00754E18"/>
    <w:rsid w:val="00754E4B"/>
    <w:rsid w:val="00754ED7"/>
    <w:rsid w:val="00755E6B"/>
    <w:rsid w:val="0075636E"/>
    <w:rsid w:val="00760A06"/>
    <w:rsid w:val="00760C01"/>
    <w:rsid w:val="00761530"/>
    <w:rsid w:val="00762828"/>
    <w:rsid w:val="00762B06"/>
    <w:rsid w:val="00763A68"/>
    <w:rsid w:val="00763CE2"/>
    <w:rsid w:val="007642D7"/>
    <w:rsid w:val="007643DC"/>
    <w:rsid w:val="00764DA3"/>
    <w:rsid w:val="00764FC5"/>
    <w:rsid w:val="007653C1"/>
    <w:rsid w:val="00765573"/>
    <w:rsid w:val="00765D47"/>
    <w:rsid w:val="00765EEB"/>
    <w:rsid w:val="007667C3"/>
    <w:rsid w:val="0077035D"/>
    <w:rsid w:val="00770C72"/>
    <w:rsid w:val="00770D8C"/>
    <w:rsid w:val="007721A6"/>
    <w:rsid w:val="00773162"/>
    <w:rsid w:val="00774D29"/>
    <w:rsid w:val="007763CE"/>
    <w:rsid w:val="007773C0"/>
    <w:rsid w:val="007776F3"/>
    <w:rsid w:val="00780399"/>
    <w:rsid w:val="00782055"/>
    <w:rsid w:val="007824F2"/>
    <w:rsid w:val="00783333"/>
    <w:rsid w:val="00783C1F"/>
    <w:rsid w:val="0078468E"/>
    <w:rsid w:val="007846FB"/>
    <w:rsid w:val="007859B1"/>
    <w:rsid w:val="00785C15"/>
    <w:rsid w:val="00785EC6"/>
    <w:rsid w:val="00785FCD"/>
    <w:rsid w:val="0078764D"/>
    <w:rsid w:val="00790960"/>
    <w:rsid w:val="0079125A"/>
    <w:rsid w:val="00791824"/>
    <w:rsid w:val="0079253F"/>
    <w:rsid w:val="007930AC"/>
    <w:rsid w:val="00793815"/>
    <w:rsid w:val="00795ADD"/>
    <w:rsid w:val="00797DFF"/>
    <w:rsid w:val="007A0C46"/>
    <w:rsid w:val="007A133E"/>
    <w:rsid w:val="007A1CC6"/>
    <w:rsid w:val="007A3AC1"/>
    <w:rsid w:val="007A4A62"/>
    <w:rsid w:val="007A545D"/>
    <w:rsid w:val="007A6213"/>
    <w:rsid w:val="007A7A58"/>
    <w:rsid w:val="007A7E73"/>
    <w:rsid w:val="007B01E2"/>
    <w:rsid w:val="007B3C51"/>
    <w:rsid w:val="007B482C"/>
    <w:rsid w:val="007B4B50"/>
    <w:rsid w:val="007B4E8D"/>
    <w:rsid w:val="007B5A36"/>
    <w:rsid w:val="007B5B34"/>
    <w:rsid w:val="007B6D6B"/>
    <w:rsid w:val="007C0028"/>
    <w:rsid w:val="007C170C"/>
    <w:rsid w:val="007C1DF0"/>
    <w:rsid w:val="007C2D4A"/>
    <w:rsid w:val="007C4263"/>
    <w:rsid w:val="007C4B8C"/>
    <w:rsid w:val="007C5446"/>
    <w:rsid w:val="007C56B8"/>
    <w:rsid w:val="007C5BF9"/>
    <w:rsid w:val="007C5FC4"/>
    <w:rsid w:val="007C69E2"/>
    <w:rsid w:val="007C6B5E"/>
    <w:rsid w:val="007C75E2"/>
    <w:rsid w:val="007C7863"/>
    <w:rsid w:val="007D1898"/>
    <w:rsid w:val="007D2564"/>
    <w:rsid w:val="007D29CC"/>
    <w:rsid w:val="007D331D"/>
    <w:rsid w:val="007D4703"/>
    <w:rsid w:val="007D6A52"/>
    <w:rsid w:val="007D7A8B"/>
    <w:rsid w:val="007E25CD"/>
    <w:rsid w:val="007E2CE0"/>
    <w:rsid w:val="007E3B8E"/>
    <w:rsid w:val="007E3BE0"/>
    <w:rsid w:val="007E445A"/>
    <w:rsid w:val="007E6055"/>
    <w:rsid w:val="007E7957"/>
    <w:rsid w:val="007E7E51"/>
    <w:rsid w:val="007F03E3"/>
    <w:rsid w:val="007F0F8E"/>
    <w:rsid w:val="007F0FE3"/>
    <w:rsid w:val="007F13D8"/>
    <w:rsid w:val="007F1597"/>
    <w:rsid w:val="007F42C5"/>
    <w:rsid w:val="007F4626"/>
    <w:rsid w:val="007F471C"/>
    <w:rsid w:val="007F5140"/>
    <w:rsid w:val="007F5E4B"/>
    <w:rsid w:val="007F612F"/>
    <w:rsid w:val="007F617D"/>
    <w:rsid w:val="007F6269"/>
    <w:rsid w:val="007F6358"/>
    <w:rsid w:val="007F658B"/>
    <w:rsid w:val="007F6C4E"/>
    <w:rsid w:val="007F6C97"/>
    <w:rsid w:val="007F72EA"/>
    <w:rsid w:val="007F7FF8"/>
    <w:rsid w:val="00800328"/>
    <w:rsid w:val="00800EE9"/>
    <w:rsid w:val="00801AB1"/>
    <w:rsid w:val="00802461"/>
    <w:rsid w:val="00803A94"/>
    <w:rsid w:val="00804497"/>
    <w:rsid w:val="00805605"/>
    <w:rsid w:val="0080589A"/>
    <w:rsid w:val="0080590A"/>
    <w:rsid w:val="00807189"/>
    <w:rsid w:val="008105CE"/>
    <w:rsid w:val="00810B02"/>
    <w:rsid w:val="00811B24"/>
    <w:rsid w:val="0081206A"/>
    <w:rsid w:val="0081293F"/>
    <w:rsid w:val="008161F7"/>
    <w:rsid w:val="00816D7F"/>
    <w:rsid w:val="00820880"/>
    <w:rsid w:val="00821800"/>
    <w:rsid w:val="00822E2B"/>
    <w:rsid w:val="00822F76"/>
    <w:rsid w:val="00824C76"/>
    <w:rsid w:val="00826251"/>
    <w:rsid w:val="008268BC"/>
    <w:rsid w:val="00826A31"/>
    <w:rsid w:val="00826D96"/>
    <w:rsid w:val="00826F49"/>
    <w:rsid w:val="00831923"/>
    <w:rsid w:val="00833EDD"/>
    <w:rsid w:val="008344C6"/>
    <w:rsid w:val="008354D2"/>
    <w:rsid w:val="00836D55"/>
    <w:rsid w:val="00837788"/>
    <w:rsid w:val="00837811"/>
    <w:rsid w:val="0084051B"/>
    <w:rsid w:val="008408BF"/>
    <w:rsid w:val="008411CA"/>
    <w:rsid w:val="00841474"/>
    <w:rsid w:val="00841998"/>
    <w:rsid w:val="00841D50"/>
    <w:rsid w:val="00842503"/>
    <w:rsid w:val="00842633"/>
    <w:rsid w:val="008427D8"/>
    <w:rsid w:val="00842E51"/>
    <w:rsid w:val="00843D0B"/>
    <w:rsid w:val="00844611"/>
    <w:rsid w:val="008466C4"/>
    <w:rsid w:val="008471E3"/>
    <w:rsid w:val="00847ECD"/>
    <w:rsid w:val="008508FD"/>
    <w:rsid w:val="008511FC"/>
    <w:rsid w:val="0085194C"/>
    <w:rsid w:val="00851F73"/>
    <w:rsid w:val="008525C9"/>
    <w:rsid w:val="008529EF"/>
    <w:rsid w:val="00853F72"/>
    <w:rsid w:val="00855677"/>
    <w:rsid w:val="00856C94"/>
    <w:rsid w:val="0086010D"/>
    <w:rsid w:val="0086034B"/>
    <w:rsid w:val="00862FD1"/>
    <w:rsid w:val="008636B3"/>
    <w:rsid w:val="008644E2"/>
    <w:rsid w:val="00865101"/>
    <w:rsid w:val="008657EB"/>
    <w:rsid w:val="00865C79"/>
    <w:rsid w:val="008672D6"/>
    <w:rsid w:val="00867B61"/>
    <w:rsid w:val="008714A8"/>
    <w:rsid w:val="00871A81"/>
    <w:rsid w:val="00872999"/>
    <w:rsid w:val="008736D6"/>
    <w:rsid w:val="00873F01"/>
    <w:rsid w:val="00874215"/>
    <w:rsid w:val="0087460A"/>
    <w:rsid w:val="00874E1E"/>
    <w:rsid w:val="008758FB"/>
    <w:rsid w:val="00875985"/>
    <w:rsid w:val="008764F7"/>
    <w:rsid w:val="008801C5"/>
    <w:rsid w:val="008808BE"/>
    <w:rsid w:val="00882B20"/>
    <w:rsid w:val="00882CD6"/>
    <w:rsid w:val="008832A3"/>
    <w:rsid w:val="00883EC9"/>
    <w:rsid w:val="0088581A"/>
    <w:rsid w:val="00886B5C"/>
    <w:rsid w:val="00886B70"/>
    <w:rsid w:val="00887D01"/>
    <w:rsid w:val="00890A88"/>
    <w:rsid w:val="00891ADE"/>
    <w:rsid w:val="00892B6D"/>
    <w:rsid w:val="008932AF"/>
    <w:rsid w:val="0089453D"/>
    <w:rsid w:val="00894831"/>
    <w:rsid w:val="00895330"/>
    <w:rsid w:val="00895363"/>
    <w:rsid w:val="0089551D"/>
    <w:rsid w:val="00896FF3"/>
    <w:rsid w:val="0089740B"/>
    <w:rsid w:val="008A055D"/>
    <w:rsid w:val="008A1367"/>
    <w:rsid w:val="008A30DC"/>
    <w:rsid w:val="008A4190"/>
    <w:rsid w:val="008A4B4A"/>
    <w:rsid w:val="008A4D33"/>
    <w:rsid w:val="008A4DEE"/>
    <w:rsid w:val="008A6D6C"/>
    <w:rsid w:val="008B07EB"/>
    <w:rsid w:val="008B198E"/>
    <w:rsid w:val="008B1D8E"/>
    <w:rsid w:val="008B25DE"/>
    <w:rsid w:val="008B34A7"/>
    <w:rsid w:val="008B5392"/>
    <w:rsid w:val="008B5EC1"/>
    <w:rsid w:val="008B6876"/>
    <w:rsid w:val="008B799C"/>
    <w:rsid w:val="008C16C8"/>
    <w:rsid w:val="008C3743"/>
    <w:rsid w:val="008C47BA"/>
    <w:rsid w:val="008C6777"/>
    <w:rsid w:val="008D0405"/>
    <w:rsid w:val="008D20E8"/>
    <w:rsid w:val="008D318C"/>
    <w:rsid w:val="008D345B"/>
    <w:rsid w:val="008D42B3"/>
    <w:rsid w:val="008D4736"/>
    <w:rsid w:val="008D5651"/>
    <w:rsid w:val="008D7379"/>
    <w:rsid w:val="008D7575"/>
    <w:rsid w:val="008D7AF4"/>
    <w:rsid w:val="008E0FF6"/>
    <w:rsid w:val="008E118B"/>
    <w:rsid w:val="008E23B1"/>
    <w:rsid w:val="008E274D"/>
    <w:rsid w:val="008E3FAC"/>
    <w:rsid w:val="008E6993"/>
    <w:rsid w:val="008E718E"/>
    <w:rsid w:val="008F0536"/>
    <w:rsid w:val="008F1EF2"/>
    <w:rsid w:val="008F35E2"/>
    <w:rsid w:val="008F3BE6"/>
    <w:rsid w:val="008F3E8F"/>
    <w:rsid w:val="008F4894"/>
    <w:rsid w:val="008F6A5A"/>
    <w:rsid w:val="008F6CD6"/>
    <w:rsid w:val="008F7239"/>
    <w:rsid w:val="008F7D22"/>
    <w:rsid w:val="00900BEA"/>
    <w:rsid w:val="009014FE"/>
    <w:rsid w:val="00901F44"/>
    <w:rsid w:val="00902254"/>
    <w:rsid w:val="0090239C"/>
    <w:rsid w:val="00904CC2"/>
    <w:rsid w:val="00906005"/>
    <w:rsid w:val="009062F1"/>
    <w:rsid w:val="0090785D"/>
    <w:rsid w:val="00907E69"/>
    <w:rsid w:val="00907FFD"/>
    <w:rsid w:val="009109DA"/>
    <w:rsid w:val="0091135F"/>
    <w:rsid w:val="00915FC4"/>
    <w:rsid w:val="009160E0"/>
    <w:rsid w:val="009171C6"/>
    <w:rsid w:val="00920139"/>
    <w:rsid w:val="009203B8"/>
    <w:rsid w:val="00920531"/>
    <w:rsid w:val="00920730"/>
    <w:rsid w:val="0092096F"/>
    <w:rsid w:val="00922F10"/>
    <w:rsid w:val="00923833"/>
    <w:rsid w:val="009240A5"/>
    <w:rsid w:val="0092494F"/>
    <w:rsid w:val="00926CCB"/>
    <w:rsid w:val="009271FA"/>
    <w:rsid w:val="009309BB"/>
    <w:rsid w:val="00930D85"/>
    <w:rsid w:val="00931A94"/>
    <w:rsid w:val="00931D19"/>
    <w:rsid w:val="00933396"/>
    <w:rsid w:val="00933D30"/>
    <w:rsid w:val="00935C96"/>
    <w:rsid w:val="00935E7A"/>
    <w:rsid w:val="00935EEA"/>
    <w:rsid w:val="009377D7"/>
    <w:rsid w:val="00937E8B"/>
    <w:rsid w:val="009405DA"/>
    <w:rsid w:val="00940A91"/>
    <w:rsid w:val="00941BBD"/>
    <w:rsid w:val="00942002"/>
    <w:rsid w:val="009429AB"/>
    <w:rsid w:val="009437AA"/>
    <w:rsid w:val="00944729"/>
    <w:rsid w:val="009460D9"/>
    <w:rsid w:val="009466C1"/>
    <w:rsid w:val="0095033B"/>
    <w:rsid w:val="00950854"/>
    <w:rsid w:val="00951C9D"/>
    <w:rsid w:val="009520AB"/>
    <w:rsid w:val="00952B1D"/>
    <w:rsid w:val="00952C65"/>
    <w:rsid w:val="00953693"/>
    <w:rsid w:val="00953DA3"/>
    <w:rsid w:val="00953E05"/>
    <w:rsid w:val="00954CF2"/>
    <w:rsid w:val="00955651"/>
    <w:rsid w:val="00956D43"/>
    <w:rsid w:val="00957D3B"/>
    <w:rsid w:val="0096092F"/>
    <w:rsid w:val="0096166D"/>
    <w:rsid w:val="009616E5"/>
    <w:rsid w:val="00961714"/>
    <w:rsid w:val="00961B6B"/>
    <w:rsid w:val="00962082"/>
    <w:rsid w:val="00962323"/>
    <w:rsid w:val="00962649"/>
    <w:rsid w:val="009634E2"/>
    <w:rsid w:val="00963EC0"/>
    <w:rsid w:val="00963EDD"/>
    <w:rsid w:val="00965D31"/>
    <w:rsid w:val="009664B2"/>
    <w:rsid w:val="0096773B"/>
    <w:rsid w:val="0096774A"/>
    <w:rsid w:val="009703BC"/>
    <w:rsid w:val="0097170B"/>
    <w:rsid w:val="00972AB2"/>
    <w:rsid w:val="00972F9E"/>
    <w:rsid w:val="00973AC2"/>
    <w:rsid w:val="00973C38"/>
    <w:rsid w:val="009740F4"/>
    <w:rsid w:val="00975952"/>
    <w:rsid w:val="00976B3C"/>
    <w:rsid w:val="00977743"/>
    <w:rsid w:val="009800E4"/>
    <w:rsid w:val="009802DF"/>
    <w:rsid w:val="00981C35"/>
    <w:rsid w:val="00981C9B"/>
    <w:rsid w:val="009820F4"/>
    <w:rsid w:val="009826D6"/>
    <w:rsid w:val="009827AC"/>
    <w:rsid w:val="00985271"/>
    <w:rsid w:val="00985491"/>
    <w:rsid w:val="009863E5"/>
    <w:rsid w:val="0098767D"/>
    <w:rsid w:val="00990B8C"/>
    <w:rsid w:val="00991C6C"/>
    <w:rsid w:val="00991FAF"/>
    <w:rsid w:val="009926BF"/>
    <w:rsid w:val="00993A7E"/>
    <w:rsid w:val="009943CF"/>
    <w:rsid w:val="00994C80"/>
    <w:rsid w:val="0099576B"/>
    <w:rsid w:val="009972F8"/>
    <w:rsid w:val="00997738"/>
    <w:rsid w:val="00997833"/>
    <w:rsid w:val="009A0476"/>
    <w:rsid w:val="009A1654"/>
    <w:rsid w:val="009A1BD8"/>
    <w:rsid w:val="009A1C1F"/>
    <w:rsid w:val="009A4142"/>
    <w:rsid w:val="009A53FF"/>
    <w:rsid w:val="009A692A"/>
    <w:rsid w:val="009A7C7E"/>
    <w:rsid w:val="009B17BB"/>
    <w:rsid w:val="009B2081"/>
    <w:rsid w:val="009B23ED"/>
    <w:rsid w:val="009B2915"/>
    <w:rsid w:val="009B3A42"/>
    <w:rsid w:val="009B3EAD"/>
    <w:rsid w:val="009B4A25"/>
    <w:rsid w:val="009B4E2D"/>
    <w:rsid w:val="009B634B"/>
    <w:rsid w:val="009B7036"/>
    <w:rsid w:val="009B71B0"/>
    <w:rsid w:val="009C0199"/>
    <w:rsid w:val="009C78E7"/>
    <w:rsid w:val="009C79B4"/>
    <w:rsid w:val="009D22F2"/>
    <w:rsid w:val="009D2CF6"/>
    <w:rsid w:val="009D3598"/>
    <w:rsid w:val="009D36AA"/>
    <w:rsid w:val="009D6D2D"/>
    <w:rsid w:val="009D6E13"/>
    <w:rsid w:val="009E03DC"/>
    <w:rsid w:val="009E0526"/>
    <w:rsid w:val="009E0873"/>
    <w:rsid w:val="009E101B"/>
    <w:rsid w:val="009E1183"/>
    <w:rsid w:val="009E1B90"/>
    <w:rsid w:val="009E3A8C"/>
    <w:rsid w:val="009E400A"/>
    <w:rsid w:val="009E40BA"/>
    <w:rsid w:val="009E45DE"/>
    <w:rsid w:val="009E4B6A"/>
    <w:rsid w:val="009E53CE"/>
    <w:rsid w:val="009E5999"/>
    <w:rsid w:val="009E5CD3"/>
    <w:rsid w:val="009E7240"/>
    <w:rsid w:val="009F0C46"/>
    <w:rsid w:val="009F106F"/>
    <w:rsid w:val="009F20EE"/>
    <w:rsid w:val="009F46EC"/>
    <w:rsid w:val="009F490E"/>
    <w:rsid w:val="009F52CE"/>
    <w:rsid w:val="009F70F2"/>
    <w:rsid w:val="00A003DB"/>
    <w:rsid w:val="00A03443"/>
    <w:rsid w:val="00A039CB"/>
    <w:rsid w:val="00A0432E"/>
    <w:rsid w:val="00A055B2"/>
    <w:rsid w:val="00A05808"/>
    <w:rsid w:val="00A05CA2"/>
    <w:rsid w:val="00A06202"/>
    <w:rsid w:val="00A063F4"/>
    <w:rsid w:val="00A10132"/>
    <w:rsid w:val="00A102CD"/>
    <w:rsid w:val="00A1057E"/>
    <w:rsid w:val="00A107C7"/>
    <w:rsid w:val="00A11870"/>
    <w:rsid w:val="00A11A99"/>
    <w:rsid w:val="00A11D2B"/>
    <w:rsid w:val="00A12096"/>
    <w:rsid w:val="00A13AA7"/>
    <w:rsid w:val="00A13F12"/>
    <w:rsid w:val="00A1600B"/>
    <w:rsid w:val="00A17659"/>
    <w:rsid w:val="00A179D7"/>
    <w:rsid w:val="00A2213C"/>
    <w:rsid w:val="00A24CE2"/>
    <w:rsid w:val="00A25E1E"/>
    <w:rsid w:val="00A25F71"/>
    <w:rsid w:val="00A2776A"/>
    <w:rsid w:val="00A300F3"/>
    <w:rsid w:val="00A30337"/>
    <w:rsid w:val="00A307E3"/>
    <w:rsid w:val="00A30D41"/>
    <w:rsid w:val="00A3213C"/>
    <w:rsid w:val="00A32187"/>
    <w:rsid w:val="00A33605"/>
    <w:rsid w:val="00A34722"/>
    <w:rsid w:val="00A3593D"/>
    <w:rsid w:val="00A35C6E"/>
    <w:rsid w:val="00A37A3C"/>
    <w:rsid w:val="00A37AE7"/>
    <w:rsid w:val="00A43A26"/>
    <w:rsid w:val="00A44B8E"/>
    <w:rsid w:val="00A45842"/>
    <w:rsid w:val="00A460FA"/>
    <w:rsid w:val="00A47C91"/>
    <w:rsid w:val="00A50201"/>
    <w:rsid w:val="00A5075E"/>
    <w:rsid w:val="00A51192"/>
    <w:rsid w:val="00A51B1E"/>
    <w:rsid w:val="00A53244"/>
    <w:rsid w:val="00A569A9"/>
    <w:rsid w:val="00A61390"/>
    <w:rsid w:val="00A61702"/>
    <w:rsid w:val="00A617B5"/>
    <w:rsid w:val="00A61B2A"/>
    <w:rsid w:val="00A62F34"/>
    <w:rsid w:val="00A62F37"/>
    <w:rsid w:val="00A64A2D"/>
    <w:rsid w:val="00A64FC4"/>
    <w:rsid w:val="00A65199"/>
    <w:rsid w:val="00A652E4"/>
    <w:rsid w:val="00A66850"/>
    <w:rsid w:val="00A66BD9"/>
    <w:rsid w:val="00A67C61"/>
    <w:rsid w:val="00A711C2"/>
    <w:rsid w:val="00A72E73"/>
    <w:rsid w:val="00A73B9D"/>
    <w:rsid w:val="00A73FB5"/>
    <w:rsid w:val="00A74D1C"/>
    <w:rsid w:val="00A761CC"/>
    <w:rsid w:val="00A76F1C"/>
    <w:rsid w:val="00A774CB"/>
    <w:rsid w:val="00A81756"/>
    <w:rsid w:val="00A828C3"/>
    <w:rsid w:val="00A8336A"/>
    <w:rsid w:val="00A863AF"/>
    <w:rsid w:val="00A8669D"/>
    <w:rsid w:val="00A9074F"/>
    <w:rsid w:val="00A90B80"/>
    <w:rsid w:val="00A91AFC"/>
    <w:rsid w:val="00A924A4"/>
    <w:rsid w:val="00A933EA"/>
    <w:rsid w:val="00A93F30"/>
    <w:rsid w:val="00A953B1"/>
    <w:rsid w:val="00A96F94"/>
    <w:rsid w:val="00A97276"/>
    <w:rsid w:val="00A97955"/>
    <w:rsid w:val="00A97E7E"/>
    <w:rsid w:val="00AA1552"/>
    <w:rsid w:val="00AA349C"/>
    <w:rsid w:val="00AA684B"/>
    <w:rsid w:val="00AB09C9"/>
    <w:rsid w:val="00AB2D1B"/>
    <w:rsid w:val="00AB3AC8"/>
    <w:rsid w:val="00AB52FE"/>
    <w:rsid w:val="00AB5B08"/>
    <w:rsid w:val="00AB796B"/>
    <w:rsid w:val="00AB7A14"/>
    <w:rsid w:val="00AC133D"/>
    <w:rsid w:val="00AC2463"/>
    <w:rsid w:val="00AC2953"/>
    <w:rsid w:val="00AC3BCF"/>
    <w:rsid w:val="00AC4455"/>
    <w:rsid w:val="00AC5B39"/>
    <w:rsid w:val="00AC602D"/>
    <w:rsid w:val="00AC6E1E"/>
    <w:rsid w:val="00AC7433"/>
    <w:rsid w:val="00AD09B4"/>
    <w:rsid w:val="00AD148E"/>
    <w:rsid w:val="00AD1624"/>
    <w:rsid w:val="00AD3FB1"/>
    <w:rsid w:val="00AD490E"/>
    <w:rsid w:val="00AD5083"/>
    <w:rsid w:val="00AD5BD6"/>
    <w:rsid w:val="00AD600D"/>
    <w:rsid w:val="00AD7A6F"/>
    <w:rsid w:val="00AE04C4"/>
    <w:rsid w:val="00AE26C8"/>
    <w:rsid w:val="00AE2A11"/>
    <w:rsid w:val="00AE53BE"/>
    <w:rsid w:val="00AE6204"/>
    <w:rsid w:val="00AE6C4A"/>
    <w:rsid w:val="00AE6FA4"/>
    <w:rsid w:val="00AF23D5"/>
    <w:rsid w:val="00AF4366"/>
    <w:rsid w:val="00AF50BD"/>
    <w:rsid w:val="00AF5D5A"/>
    <w:rsid w:val="00AF713D"/>
    <w:rsid w:val="00B0151B"/>
    <w:rsid w:val="00B017A3"/>
    <w:rsid w:val="00B048A7"/>
    <w:rsid w:val="00B0593E"/>
    <w:rsid w:val="00B10373"/>
    <w:rsid w:val="00B10D9E"/>
    <w:rsid w:val="00B11794"/>
    <w:rsid w:val="00B11D33"/>
    <w:rsid w:val="00B122A4"/>
    <w:rsid w:val="00B13607"/>
    <w:rsid w:val="00B13FA6"/>
    <w:rsid w:val="00B14020"/>
    <w:rsid w:val="00B14659"/>
    <w:rsid w:val="00B16B75"/>
    <w:rsid w:val="00B16E58"/>
    <w:rsid w:val="00B174C2"/>
    <w:rsid w:val="00B17C72"/>
    <w:rsid w:val="00B20246"/>
    <w:rsid w:val="00B203AD"/>
    <w:rsid w:val="00B20488"/>
    <w:rsid w:val="00B2191A"/>
    <w:rsid w:val="00B21A68"/>
    <w:rsid w:val="00B23E0F"/>
    <w:rsid w:val="00B248BA"/>
    <w:rsid w:val="00B25191"/>
    <w:rsid w:val="00B25A8F"/>
    <w:rsid w:val="00B25D61"/>
    <w:rsid w:val="00B26CE4"/>
    <w:rsid w:val="00B26FF4"/>
    <w:rsid w:val="00B3073F"/>
    <w:rsid w:val="00B332C9"/>
    <w:rsid w:val="00B34371"/>
    <w:rsid w:val="00B36E51"/>
    <w:rsid w:val="00B40652"/>
    <w:rsid w:val="00B41037"/>
    <w:rsid w:val="00B410E5"/>
    <w:rsid w:val="00B41C61"/>
    <w:rsid w:val="00B41F7F"/>
    <w:rsid w:val="00B43121"/>
    <w:rsid w:val="00B43634"/>
    <w:rsid w:val="00B43ACC"/>
    <w:rsid w:val="00B448F1"/>
    <w:rsid w:val="00B504DA"/>
    <w:rsid w:val="00B51C09"/>
    <w:rsid w:val="00B52CA0"/>
    <w:rsid w:val="00B54594"/>
    <w:rsid w:val="00B54B30"/>
    <w:rsid w:val="00B54F25"/>
    <w:rsid w:val="00B54F52"/>
    <w:rsid w:val="00B55BAC"/>
    <w:rsid w:val="00B56DA0"/>
    <w:rsid w:val="00B57783"/>
    <w:rsid w:val="00B60044"/>
    <w:rsid w:val="00B61866"/>
    <w:rsid w:val="00B61E83"/>
    <w:rsid w:val="00B6250C"/>
    <w:rsid w:val="00B625F2"/>
    <w:rsid w:val="00B6376C"/>
    <w:rsid w:val="00B6492D"/>
    <w:rsid w:val="00B64F4D"/>
    <w:rsid w:val="00B65531"/>
    <w:rsid w:val="00B661B2"/>
    <w:rsid w:val="00B66AA7"/>
    <w:rsid w:val="00B67612"/>
    <w:rsid w:val="00B676E5"/>
    <w:rsid w:val="00B72121"/>
    <w:rsid w:val="00B72DB9"/>
    <w:rsid w:val="00B74A13"/>
    <w:rsid w:val="00B75125"/>
    <w:rsid w:val="00B7565B"/>
    <w:rsid w:val="00B76186"/>
    <w:rsid w:val="00B805FF"/>
    <w:rsid w:val="00B81A56"/>
    <w:rsid w:val="00B83FE6"/>
    <w:rsid w:val="00B84486"/>
    <w:rsid w:val="00B84E9A"/>
    <w:rsid w:val="00B8513A"/>
    <w:rsid w:val="00B85F06"/>
    <w:rsid w:val="00B8684B"/>
    <w:rsid w:val="00B923CB"/>
    <w:rsid w:val="00B92762"/>
    <w:rsid w:val="00B92968"/>
    <w:rsid w:val="00B92FCD"/>
    <w:rsid w:val="00B9340D"/>
    <w:rsid w:val="00B962AB"/>
    <w:rsid w:val="00B9665D"/>
    <w:rsid w:val="00B97A4A"/>
    <w:rsid w:val="00BA0697"/>
    <w:rsid w:val="00BA0F55"/>
    <w:rsid w:val="00BA194C"/>
    <w:rsid w:val="00BA34EE"/>
    <w:rsid w:val="00BA41FE"/>
    <w:rsid w:val="00BA49ED"/>
    <w:rsid w:val="00BA5FFA"/>
    <w:rsid w:val="00BA7068"/>
    <w:rsid w:val="00BB0DC4"/>
    <w:rsid w:val="00BB1435"/>
    <w:rsid w:val="00BB1F51"/>
    <w:rsid w:val="00BB29F7"/>
    <w:rsid w:val="00BB611F"/>
    <w:rsid w:val="00BC08EB"/>
    <w:rsid w:val="00BC2CAC"/>
    <w:rsid w:val="00BC6128"/>
    <w:rsid w:val="00BD0265"/>
    <w:rsid w:val="00BD063D"/>
    <w:rsid w:val="00BD1AC6"/>
    <w:rsid w:val="00BD1E73"/>
    <w:rsid w:val="00BD3498"/>
    <w:rsid w:val="00BD47F4"/>
    <w:rsid w:val="00BD739E"/>
    <w:rsid w:val="00BD7953"/>
    <w:rsid w:val="00BE0C1D"/>
    <w:rsid w:val="00BE1A6B"/>
    <w:rsid w:val="00BE1D76"/>
    <w:rsid w:val="00BE2332"/>
    <w:rsid w:val="00BE295F"/>
    <w:rsid w:val="00BE2ABF"/>
    <w:rsid w:val="00BE2D3E"/>
    <w:rsid w:val="00BE39D1"/>
    <w:rsid w:val="00BE519F"/>
    <w:rsid w:val="00BE5E21"/>
    <w:rsid w:val="00BF073E"/>
    <w:rsid w:val="00BF1A6D"/>
    <w:rsid w:val="00BF3436"/>
    <w:rsid w:val="00BF3C8F"/>
    <w:rsid w:val="00BF43AC"/>
    <w:rsid w:val="00BF529C"/>
    <w:rsid w:val="00BF578F"/>
    <w:rsid w:val="00BF7264"/>
    <w:rsid w:val="00BF79F2"/>
    <w:rsid w:val="00C00B2E"/>
    <w:rsid w:val="00C021AF"/>
    <w:rsid w:val="00C02658"/>
    <w:rsid w:val="00C04D0F"/>
    <w:rsid w:val="00C0558F"/>
    <w:rsid w:val="00C056B6"/>
    <w:rsid w:val="00C05C8A"/>
    <w:rsid w:val="00C068DA"/>
    <w:rsid w:val="00C06BEE"/>
    <w:rsid w:val="00C06F4D"/>
    <w:rsid w:val="00C07681"/>
    <w:rsid w:val="00C07E8A"/>
    <w:rsid w:val="00C1111A"/>
    <w:rsid w:val="00C13723"/>
    <w:rsid w:val="00C144A7"/>
    <w:rsid w:val="00C15985"/>
    <w:rsid w:val="00C16AA9"/>
    <w:rsid w:val="00C232DA"/>
    <w:rsid w:val="00C24882"/>
    <w:rsid w:val="00C24D9A"/>
    <w:rsid w:val="00C2558B"/>
    <w:rsid w:val="00C25FB3"/>
    <w:rsid w:val="00C2662C"/>
    <w:rsid w:val="00C267E1"/>
    <w:rsid w:val="00C26FD4"/>
    <w:rsid w:val="00C3040D"/>
    <w:rsid w:val="00C3108D"/>
    <w:rsid w:val="00C319FC"/>
    <w:rsid w:val="00C3308A"/>
    <w:rsid w:val="00C33F7B"/>
    <w:rsid w:val="00C35103"/>
    <w:rsid w:val="00C369A9"/>
    <w:rsid w:val="00C36E36"/>
    <w:rsid w:val="00C36E38"/>
    <w:rsid w:val="00C37B06"/>
    <w:rsid w:val="00C40733"/>
    <w:rsid w:val="00C40E95"/>
    <w:rsid w:val="00C41E8F"/>
    <w:rsid w:val="00C42E0A"/>
    <w:rsid w:val="00C430C6"/>
    <w:rsid w:val="00C439C9"/>
    <w:rsid w:val="00C4555B"/>
    <w:rsid w:val="00C5100B"/>
    <w:rsid w:val="00C51D12"/>
    <w:rsid w:val="00C51E60"/>
    <w:rsid w:val="00C53098"/>
    <w:rsid w:val="00C53244"/>
    <w:rsid w:val="00C5424D"/>
    <w:rsid w:val="00C547CC"/>
    <w:rsid w:val="00C5487D"/>
    <w:rsid w:val="00C54DB7"/>
    <w:rsid w:val="00C5527A"/>
    <w:rsid w:val="00C5527E"/>
    <w:rsid w:val="00C56849"/>
    <w:rsid w:val="00C56C27"/>
    <w:rsid w:val="00C57769"/>
    <w:rsid w:val="00C60D90"/>
    <w:rsid w:val="00C61AA6"/>
    <w:rsid w:val="00C61E93"/>
    <w:rsid w:val="00C62617"/>
    <w:rsid w:val="00C62D78"/>
    <w:rsid w:val="00C66313"/>
    <w:rsid w:val="00C66976"/>
    <w:rsid w:val="00C70B6C"/>
    <w:rsid w:val="00C71576"/>
    <w:rsid w:val="00C71EBE"/>
    <w:rsid w:val="00C73C60"/>
    <w:rsid w:val="00C73E69"/>
    <w:rsid w:val="00C740A4"/>
    <w:rsid w:val="00C74376"/>
    <w:rsid w:val="00C7487D"/>
    <w:rsid w:val="00C750A7"/>
    <w:rsid w:val="00C751C3"/>
    <w:rsid w:val="00C76A3E"/>
    <w:rsid w:val="00C77517"/>
    <w:rsid w:val="00C77BB8"/>
    <w:rsid w:val="00C80F0B"/>
    <w:rsid w:val="00C81691"/>
    <w:rsid w:val="00C8238B"/>
    <w:rsid w:val="00C83AD4"/>
    <w:rsid w:val="00C85447"/>
    <w:rsid w:val="00C86048"/>
    <w:rsid w:val="00C862A9"/>
    <w:rsid w:val="00C86C82"/>
    <w:rsid w:val="00C86FA1"/>
    <w:rsid w:val="00C870A5"/>
    <w:rsid w:val="00C8759F"/>
    <w:rsid w:val="00C87819"/>
    <w:rsid w:val="00C9001F"/>
    <w:rsid w:val="00C9076A"/>
    <w:rsid w:val="00C91A1A"/>
    <w:rsid w:val="00C91FEC"/>
    <w:rsid w:val="00C94530"/>
    <w:rsid w:val="00C95AE1"/>
    <w:rsid w:val="00C95E50"/>
    <w:rsid w:val="00C97011"/>
    <w:rsid w:val="00C97446"/>
    <w:rsid w:val="00C979C0"/>
    <w:rsid w:val="00CA01CF"/>
    <w:rsid w:val="00CA049A"/>
    <w:rsid w:val="00CA248D"/>
    <w:rsid w:val="00CA26BD"/>
    <w:rsid w:val="00CA2963"/>
    <w:rsid w:val="00CA3A33"/>
    <w:rsid w:val="00CA4B89"/>
    <w:rsid w:val="00CA50C2"/>
    <w:rsid w:val="00CA629E"/>
    <w:rsid w:val="00CA6EE2"/>
    <w:rsid w:val="00CA7454"/>
    <w:rsid w:val="00CA7C98"/>
    <w:rsid w:val="00CB25C4"/>
    <w:rsid w:val="00CB2A1D"/>
    <w:rsid w:val="00CB2A5A"/>
    <w:rsid w:val="00CB3A30"/>
    <w:rsid w:val="00CB3DC3"/>
    <w:rsid w:val="00CB57A4"/>
    <w:rsid w:val="00CB6472"/>
    <w:rsid w:val="00CC182F"/>
    <w:rsid w:val="00CC2A2A"/>
    <w:rsid w:val="00CC2FFB"/>
    <w:rsid w:val="00CC3B2E"/>
    <w:rsid w:val="00CC4E42"/>
    <w:rsid w:val="00CD116C"/>
    <w:rsid w:val="00CD31BD"/>
    <w:rsid w:val="00CD4315"/>
    <w:rsid w:val="00CD4D11"/>
    <w:rsid w:val="00CD4E09"/>
    <w:rsid w:val="00CD4E3A"/>
    <w:rsid w:val="00CD534D"/>
    <w:rsid w:val="00CD57B3"/>
    <w:rsid w:val="00CD5A42"/>
    <w:rsid w:val="00CD5C36"/>
    <w:rsid w:val="00CD639D"/>
    <w:rsid w:val="00CD6899"/>
    <w:rsid w:val="00CE0693"/>
    <w:rsid w:val="00CE17F4"/>
    <w:rsid w:val="00CE2915"/>
    <w:rsid w:val="00CE3094"/>
    <w:rsid w:val="00CE3334"/>
    <w:rsid w:val="00CE3991"/>
    <w:rsid w:val="00CE5182"/>
    <w:rsid w:val="00CE5925"/>
    <w:rsid w:val="00CE5A5B"/>
    <w:rsid w:val="00CE5AFF"/>
    <w:rsid w:val="00CE605F"/>
    <w:rsid w:val="00CE7B0D"/>
    <w:rsid w:val="00CE7DF5"/>
    <w:rsid w:val="00CF08CE"/>
    <w:rsid w:val="00CF0E19"/>
    <w:rsid w:val="00CF2463"/>
    <w:rsid w:val="00CF2F3F"/>
    <w:rsid w:val="00CF32AC"/>
    <w:rsid w:val="00CF35E3"/>
    <w:rsid w:val="00CF78C7"/>
    <w:rsid w:val="00D01C07"/>
    <w:rsid w:val="00D01D47"/>
    <w:rsid w:val="00D02A0D"/>
    <w:rsid w:val="00D02D69"/>
    <w:rsid w:val="00D0342A"/>
    <w:rsid w:val="00D03945"/>
    <w:rsid w:val="00D044E8"/>
    <w:rsid w:val="00D05845"/>
    <w:rsid w:val="00D104AE"/>
    <w:rsid w:val="00D10A18"/>
    <w:rsid w:val="00D113CC"/>
    <w:rsid w:val="00D11FC4"/>
    <w:rsid w:val="00D13D98"/>
    <w:rsid w:val="00D140BE"/>
    <w:rsid w:val="00D15981"/>
    <w:rsid w:val="00D16F5E"/>
    <w:rsid w:val="00D17521"/>
    <w:rsid w:val="00D17876"/>
    <w:rsid w:val="00D2074B"/>
    <w:rsid w:val="00D207DC"/>
    <w:rsid w:val="00D20A13"/>
    <w:rsid w:val="00D20AAE"/>
    <w:rsid w:val="00D2107A"/>
    <w:rsid w:val="00D21798"/>
    <w:rsid w:val="00D233FE"/>
    <w:rsid w:val="00D24243"/>
    <w:rsid w:val="00D25E71"/>
    <w:rsid w:val="00D25F1B"/>
    <w:rsid w:val="00D27B25"/>
    <w:rsid w:val="00D323D9"/>
    <w:rsid w:val="00D33D04"/>
    <w:rsid w:val="00D34061"/>
    <w:rsid w:val="00D342AC"/>
    <w:rsid w:val="00D34D75"/>
    <w:rsid w:val="00D35200"/>
    <w:rsid w:val="00D35ACF"/>
    <w:rsid w:val="00D35DFC"/>
    <w:rsid w:val="00D377F4"/>
    <w:rsid w:val="00D379C4"/>
    <w:rsid w:val="00D43B20"/>
    <w:rsid w:val="00D44903"/>
    <w:rsid w:val="00D4518C"/>
    <w:rsid w:val="00D45E61"/>
    <w:rsid w:val="00D4602B"/>
    <w:rsid w:val="00D469EF"/>
    <w:rsid w:val="00D47741"/>
    <w:rsid w:val="00D500BD"/>
    <w:rsid w:val="00D50564"/>
    <w:rsid w:val="00D51AB8"/>
    <w:rsid w:val="00D51C6D"/>
    <w:rsid w:val="00D51D4E"/>
    <w:rsid w:val="00D51EA1"/>
    <w:rsid w:val="00D528E2"/>
    <w:rsid w:val="00D52C4F"/>
    <w:rsid w:val="00D536D0"/>
    <w:rsid w:val="00D53F5B"/>
    <w:rsid w:val="00D55CBB"/>
    <w:rsid w:val="00D57FA1"/>
    <w:rsid w:val="00D61702"/>
    <w:rsid w:val="00D62CCB"/>
    <w:rsid w:val="00D62CCC"/>
    <w:rsid w:val="00D62E98"/>
    <w:rsid w:val="00D62FC5"/>
    <w:rsid w:val="00D64EB3"/>
    <w:rsid w:val="00D668A1"/>
    <w:rsid w:val="00D70CBD"/>
    <w:rsid w:val="00D712A8"/>
    <w:rsid w:val="00D720CC"/>
    <w:rsid w:val="00D736D9"/>
    <w:rsid w:val="00D73CE7"/>
    <w:rsid w:val="00D73D09"/>
    <w:rsid w:val="00D7650E"/>
    <w:rsid w:val="00D76C05"/>
    <w:rsid w:val="00D805B3"/>
    <w:rsid w:val="00D80688"/>
    <w:rsid w:val="00D83440"/>
    <w:rsid w:val="00D83656"/>
    <w:rsid w:val="00D83E55"/>
    <w:rsid w:val="00D83F00"/>
    <w:rsid w:val="00D83FB9"/>
    <w:rsid w:val="00D84CFD"/>
    <w:rsid w:val="00D851F3"/>
    <w:rsid w:val="00D8637B"/>
    <w:rsid w:val="00D87927"/>
    <w:rsid w:val="00D90EA8"/>
    <w:rsid w:val="00D910AF"/>
    <w:rsid w:val="00D91403"/>
    <w:rsid w:val="00D92AA8"/>
    <w:rsid w:val="00D93094"/>
    <w:rsid w:val="00D95EE2"/>
    <w:rsid w:val="00D9615C"/>
    <w:rsid w:val="00DA1D15"/>
    <w:rsid w:val="00DA2BD6"/>
    <w:rsid w:val="00DA395E"/>
    <w:rsid w:val="00DA4C0E"/>
    <w:rsid w:val="00DA6BFF"/>
    <w:rsid w:val="00DA730F"/>
    <w:rsid w:val="00DB02AD"/>
    <w:rsid w:val="00DB0B18"/>
    <w:rsid w:val="00DB16A9"/>
    <w:rsid w:val="00DB2BDD"/>
    <w:rsid w:val="00DB338B"/>
    <w:rsid w:val="00DB4741"/>
    <w:rsid w:val="00DB48AA"/>
    <w:rsid w:val="00DB514C"/>
    <w:rsid w:val="00DB5C05"/>
    <w:rsid w:val="00DB68B3"/>
    <w:rsid w:val="00DB7CF2"/>
    <w:rsid w:val="00DB7CFE"/>
    <w:rsid w:val="00DB7DEA"/>
    <w:rsid w:val="00DC17E7"/>
    <w:rsid w:val="00DC2FAD"/>
    <w:rsid w:val="00DC339E"/>
    <w:rsid w:val="00DC4FA7"/>
    <w:rsid w:val="00DC5885"/>
    <w:rsid w:val="00DC59BC"/>
    <w:rsid w:val="00DC7062"/>
    <w:rsid w:val="00DC73C4"/>
    <w:rsid w:val="00DD28C0"/>
    <w:rsid w:val="00DD3894"/>
    <w:rsid w:val="00DD4A02"/>
    <w:rsid w:val="00DD4C87"/>
    <w:rsid w:val="00DD6292"/>
    <w:rsid w:val="00DD670F"/>
    <w:rsid w:val="00DD6C22"/>
    <w:rsid w:val="00DD6FFA"/>
    <w:rsid w:val="00DE130E"/>
    <w:rsid w:val="00DE5674"/>
    <w:rsid w:val="00DE6752"/>
    <w:rsid w:val="00DE74ED"/>
    <w:rsid w:val="00DF061E"/>
    <w:rsid w:val="00DF0AEC"/>
    <w:rsid w:val="00DF0D11"/>
    <w:rsid w:val="00DF1D73"/>
    <w:rsid w:val="00DF4261"/>
    <w:rsid w:val="00DF456F"/>
    <w:rsid w:val="00DF622F"/>
    <w:rsid w:val="00DF69D8"/>
    <w:rsid w:val="00E008A6"/>
    <w:rsid w:val="00E03807"/>
    <w:rsid w:val="00E03B6D"/>
    <w:rsid w:val="00E03DB3"/>
    <w:rsid w:val="00E03E1E"/>
    <w:rsid w:val="00E07EAF"/>
    <w:rsid w:val="00E10AF3"/>
    <w:rsid w:val="00E113D7"/>
    <w:rsid w:val="00E114CC"/>
    <w:rsid w:val="00E137FD"/>
    <w:rsid w:val="00E14AE4"/>
    <w:rsid w:val="00E15695"/>
    <w:rsid w:val="00E15DA1"/>
    <w:rsid w:val="00E174D9"/>
    <w:rsid w:val="00E176D9"/>
    <w:rsid w:val="00E2098D"/>
    <w:rsid w:val="00E228E4"/>
    <w:rsid w:val="00E2296F"/>
    <w:rsid w:val="00E23027"/>
    <w:rsid w:val="00E23DE0"/>
    <w:rsid w:val="00E23FEA"/>
    <w:rsid w:val="00E25829"/>
    <w:rsid w:val="00E25DC3"/>
    <w:rsid w:val="00E27320"/>
    <w:rsid w:val="00E27866"/>
    <w:rsid w:val="00E35A1F"/>
    <w:rsid w:val="00E4180F"/>
    <w:rsid w:val="00E42B94"/>
    <w:rsid w:val="00E42C3A"/>
    <w:rsid w:val="00E43661"/>
    <w:rsid w:val="00E437D4"/>
    <w:rsid w:val="00E442EE"/>
    <w:rsid w:val="00E457A3"/>
    <w:rsid w:val="00E45850"/>
    <w:rsid w:val="00E45E3E"/>
    <w:rsid w:val="00E47589"/>
    <w:rsid w:val="00E500C7"/>
    <w:rsid w:val="00E50900"/>
    <w:rsid w:val="00E50AA6"/>
    <w:rsid w:val="00E50D48"/>
    <w:rsid w:val="00E531BC"/>
    <w:rsid w:val="00E555B7"/>
    <w:rsid w:val="00E60CBE"/>
    <w:rsid w:val="00E61619"/>
    <w:rsid w:val="00E61F45"/>
    <w:rsid w:val="00E623BE"/>
    <w:rsid w:val="00E62984"/>
    <w:rsid w:val="00E62DCA"/>
    <w:rsid w:val="00E63041"/>
    <w:rsid w:val="00E63AB5"/>
    <w:rsid w:val="00E641FD"/>
    <w:rsid w:val="00E64BFE"/>
    <w:rsid w:val="00E64EC9"/>
    <w:rsid w:val="00E65519"/>
    <w:rsid w:val="00E6686B"/>
    <w:rsid w:val="00E67CB0"/>
    <w:rsid w:val="00E71EFF"/>
    <w:rsid w:val="00E71F00"/>
    <w:rsid w:val="00E72A87"/>
    <w:rsid w:val="00E74492"/>
    <w:rsid w:val="00E80D46"/>
    <w:rsid w:val="00E837FB"/>
    <w:rsid w:val="00E8426A"/>
    <w:rsid w:val="00E850D8"/>
    <w:rsid w:val="00E872D8"/>
    <w:rsid w:val="00E91D24"/>
    <w:rsid w:val="00E93196"/>
    <w:rsid w:val="00E9382F"/>
    <w:rsid w:val="00E93D63"/>
    <w:rsid w:val="00E95C46"/>
    <w:rsid w:val="00E95ED8"/>
    <w:rsid w:val="00E9611B"/>
    <w:rsid w:val="00E97451"/>
    <w:rsid w:val="00E97C8F"/>
    <w:rsid w:val="00EA04C3"/>
    <w:rsid w:val="00EA0982"/>
    <w:rsid w:val="00EA0FE6"/>
    <w:rsid w:val="00EA1E79"/>
    <w:rsid w:val="00EA1F8D"/>
    <w:rsid w:val="00EA2FF6"/>
    <w:rsid w:val="00EA34C4"/>
    <w:rsid w:val="00EB110E"/>
    <w:rsid w:val="00EB193B"/>
    <w:rsid w:val="00EB1A8E"/>
    <w:rsid w:val="00EB1BAB"/>
    <w:rsid w:val="00EB223D"/>
    <w:rsid w:val="00EB26EF"/>
    <w:rsid w:val="00EB2C04"/>
    <w:rsid w:val="00EB366D"/>
    <w:rsid w:val="00EB725D"/>
    <w:rsid w:val="00EC057C"/>
    <w:rsid w:val="00EC0E21"/>
    <w:rsid w:val="00EC1A2D"/>
    <w:rsid w:val="00EC2009"/>
    <w:rsid w:val="00EC3025"/>
    <w:rsid w:val="00EC3F2A"/>
    <w:rsid w:val="00EC4874"/>
    <w:rsid w:val="00EC493E"/>
    <w:rsid w:val="00EC5BF8"/>
    <w:rsid w:val="00EC7801"/>
    <w:rsid w:val="00ED00EB"/>
    <w:rsid w:val="00ED11EC"/>
    <w:rsid w:val="00ED19C8"/>
    <w:rsid w:val="00ED342B"/>
    <w:rsid w:val="00ED51B8"/>
    <w:rsid w:val="00ED5FA5"/>
    <w:rsid w:val="00ED62BC"/>
    <w:rsid w:val="00ED738F"/>
    <w:rsid w:val="00EE07B3"/>
    <w:rsid w:val="00EE1D42"/>
    <w:rsid w:val="00EE1E02"/>
    <w:rsid w:val="00EE2C57"/>
    <w:rsid w:val="00EE2C8B"/>
    <w:rsid w:val="00EE3491"/>
    <w:rsid w:val="00EE50ED"/>
    <w:rsid w:val="00EE5489"/>
    <w:rsid w:val="00EE5643"/>
    <w:rsid w:val="00EE586F"/>
    <w:rsid w:val="00EE588D"/>
    <w:rsid w:val="00EE60EB"/>
    <w:rsid w:val="00EE6834"/>
    <w:rsid w:val="00EE7152"/>
    <w:rsid w:val="00EE7BDB"/>
    <w:rsid w:val="00EF06D7"/>
    <w:rsid w:val="00EF11F1"/>
    <w:rsid w:val="00EF1DB4"/>
    <w:rsid w:val="00EF1F15"/>
    <w:rsid w:val="00EF2075"/>
    <w:rsid w:val="00EF3B11"/>
    <w:rsid w:val="00EF3DE3"/>
    <w:rsid w:val="00EF5A1A"/>
    <w:rsid w:val="00EF5BB8"/>
    <w:rsid w:val="00EF63B4"/>
    <w:rsid w:val="00EF64C6"/>
    <w:rsid w:val="00EF659A"/>
    <w:rsid w:val="00EF7B28"/>
    <w:rsid w:val="00F001ED"/>
    <w:rsid w:val="00F01CAC"/>
    <w:rsid w:val="00F02785"/>
    <w:rsid w:val="00F04FFC"/>
    <w:rsid w:val="00F05B59"/>
    <w:rsid w:val="00F0767B"/>
    <w:rsid w:val="00F10B5F"/>
    <w:rsid w:val="00F1115F"/>
    <w:rsid w:val="00F1216C"/>
    <w:rsid w:val="00F12715"/>
    <w:rsid w:val="00F129EC"/>
    <w:rsid w:val="00F16C45"/>
    <w:rsid w:val="00F17984"/>
    <w:rsid w:val="00F17A09"/>
    <w:rsid w:val="00F21770"/>
    <w:rsid w:val="00F22803"/>
    <w:rsid w:val="00F22DFC"/>
    <w:rsid w:val="00F2435A"/>
    <w:rsid w:val="00F2543E"/>
    <w:rsid w:val="00F25B0B"/>
    <w:rsid w:val="00F26314"/>
    <w:rsid w:val="00F264A9"/>
    <w:rsid w:val="00F26715"/>
    <w:rsid w:val="00F278DB"/>
    <w:rsid w:val="00F3168F"/>
    <w:rsid w:val="00F326B5"/>
    <w:rsid w:val="00F330D3"/>
    <w:rsid w:val="00F334F0"/>
    <w:rsid w:val="00F36070"/>
    <w:rsid w:val="00F365D1"/>
    <w:rsid w:val="00F428F1"/>
    <w:rsid w:val="00F4392C"/>
    <w:rsid w:val="00F4464F"/>
    <w:rsid w:val="00F446D1"/>
    <w:rsid w:val="00F45148"/>
    <w:rsid w:val="00F45583"/>
    <w:rsid w:val="00F45971"/>
    <w:rsid w:val="00F45AAB"/>
    <w:rsid w:val="00F4675E"/>
    <w:rsid w:val="00F4775F"/>
    <w:rsid w:val="00F47B97"/>
    <w:rsid w:val="00F51616"/>
    <w:rsid w:val="00F535EC"/>
    <w:rsid w:val="00F54ABA"/>
    <w:rsid w:val="00F56173"/>
    <w:rsid w:val="00F5673E"/>
    <w:rsid w:val="00F56A65"/>
    <w:rsid w:val="00F570FD"/>
    <w:rsid w:val="00F6094B"/>
    <w:rsid w:val="00F60D91"/>
    <w:rsid w:val="00F612F6"/>
    <w:rsid w:val="00F61A3E"/>
    <w:rsid w:val="00F6304E"/>
    <w:rsid w:val="00F65496"/>
    <w:rsid w:val="00F66100"/>
    <w:rsid w:val="00F66598"/>
    <w:rsid w:val="00F6693A"/>
    <w:rsid w:val="00F7059D"/>
    <w:rsid w:val="00F71DE2"/>
    <w:rsid w:val="00F72289"/>
    <w:rsid w:val="00F7319B"/>
    <w:rsid w:val="00F73227"/>
    <w:rsid w:val="00F74327"/>
    <w:rsid w:val="00F75AC2"/>
    <w:rsid w:val="00F82EBA"/>
    <w:rsid w:val="00F83563"/>
    <w:rsid w:val="00F83795"/>
    <w:rsid w:val="00F84510"/>
    <w:rsid w:val="00F84CF7"/>
    <w:rsid w:val="00F84EAD"/>
    <w:rsid w:val="00F855FB"/>
    <w:rsid w:val="00F85F00"/>
    <w:rsid w:val="00F9100F"/>
    <w:rsid w:val="00F9119B"/>
    <w:rsid w:val="00F9217E"/>
    <w:rsid w:val="00F924F5"/>
    <w:rsid w:val="00F92681"/>
    <w:rsid w:val="00F935D0"/>
    <w:rsid w:val="00F93888"/>
    <w:rsid w:val="00F93AF1"/>
    <w:rsid w:val="00F94206"/>
    <w:rsid w:val="00F949CC"/>
    <w:rsid w:val="00F96073"/>
    <w:rsid w:val="00F972A4"/>
    <w:rsid w:val="00F97C35"/>
    <w:rsid w:val="00FA2641"/>
    <w:rsid w:val="00FA2782"/>
    <w:rsid w:val="00FA2D85"/>
    <w:rsid w:val="00FA4607"/>
    <w:rsid w:val="00FA4BD2"/>
    <w:rsid w:val="00FA4FDF"/>
    <w:rsid w:val="00FA5043"/>
    <w:rsid w:val="00FA56CE"/>
    <w:rsid w:val="00FA7350"/>
    <w:rsid w:val="00FA7E9B"/>
    <w:rsid w:val="00FA7F84"/>
    <w:rsid w:val="00FB2858"/>
    <w:rsid w:val="00FB344B"/>
    <w:rsid w:val="00FB3F92"/>
    <w:rsid w:val="00FB4697"/>
    <w:rsid w:val="00FB53D5"/>
    <w:rsid w:val="00FB58CC"/>
    <w:rsid w:val="00FB6238"/>
    <w:rsid w:val="00FB65DD"/>
    <w:rsid w:val="00FB77D7"/>
    <w:rsid w:val="00FB7B2E"/>
    <w:rsid w:val="00FB7EEA"/>
    <w:rsid w:val="00FC0058"/>
    <w:rsid w:val="00FC06F2"/>
    <w:rsid w:val="00FC1099"/>
    <w:rsid w:val="00FC2A23"/>
    <w:rsid w:val="00FC3AC4"/>
    <w:rsid w:val="00FC3DC8"/>
    <w:rsid w:val="00FC4988"/>
    <w:rsid w:val="00FC4F68"/>
    <w:rsid w:val="00FC5240"/>
    <w:rsid w:val="00FC59E6"/>
    <w:rsid w:val="00FC5BD9"/>
    <w:rsid w:val="00FC5DE8"/>
    <w:rsid w:val="00FC62D0"/>
    <w:rsid w:val="00FC7478"/>
    <w:rsid w:val="00FC7DEA"/>
    <w:rsid w:val="00FD38C4"/>
    <w:rsid w:val="00FD3A89"/>
    <w:rsid w:val="00FD4381"/>
    <w:rsid w:val="00FD452C"/>
    <w:rsid w:val="00FD5B91"/>
    <w:rsid w:val="00FD5C65"/>
    <w:rsid w:val="00FD6D94"/>
    <w:rsid w:val="00FD7C44"/>
    <w:rsid w:val="00FD7EDA"/>
    <w:rsid w:val="00FE0ABE"/>
    <w:rsid w:val="00FE1139"/>
    <w:rsid w:val="00FE1E97"/>
    <w:rsid w:val="00FE2FEB"/>
    <w:rsid w:val="00FE457C"/>
    <w:rsid w:val="00FE490E"/>
    <w:rsid w:val="00FE56D6"/>
    <w:rsid w:val="00FE5A63"/>
    <w:rsid w:val="00FE6786"/>
    <w:rsid w:val="00FE7325"/>
    <w:rsid w:val="00FF3D5B"/>
    <w:rsid w:val="00FF3F53"/>
    <w:rsid w:val="00FF5D5C"/>
    <w:rsid w:val="00FF71BA"/>
    <w:rsid w:val="00FF733D"/>
    <w:rsid w:val="00FF7536"/>
    <w:rsid w:val="00FF79D1"/>
  </w:rsids>
  <m:mathPr>
    <m:mathFont m:val="Cambria Math"/>
    <m:brkBin m:val="before"/>
    <m:brkBinSub m:val="--"/>
    <m:smallFrac m:val="0"/>
    <m:dispDef/>
    <m:lMargin m:val="0"/>
    <m:rMargin m:val="0"/>
    <m:defJc m:val="centerGroup"/>
    <m:wrapIndent m:val="1440"/>
    <m:intLim m:val="subSup"/>
    <m:naryLim m:val="undOvr"/>
  </m:mathPr>
  <w:themeFontLang w:val="pt-BR"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458cc"/>
    </o:shapedefaults>
    <o:shapelayout v:ext="edit">
      <o:idmap v:ext="edit" data="2"/>
    </o:shapelayout>
  </w:shapeDefaults>
  <w:decimalSymbol w:val=","/>
  <w:listSeparator w:val=";"/>
  <w14:docId w14:val="3C1452F3"/>
  <w15:docId w15:val="{4CDEA549-FA2D-4906-9837-3A85CE064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iPriority="0" w:unhideWhenUsed="1"/>
    <w:lsdException w:name="Date" w:semiHidden="1" w:unhideWhenUsed="1"/>
    <w:lsdException w:name="Body Text First Indent" w:semiHidden="1"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D0B"/>
    <w:rPr>
      <w:sz w:val="24"/>
      <w:szCs w:val="24"/>
    </w:rPr>
  </w:style>
  <w:style w:type="paragraph" w:styleId="Ttulo1">
    <w:name w:val="heading 1"/>
    <w:aliases w:val="Nível 1"/>
    <w:basedOn w:val="Normal"/>
    <w:next w:val="Normal"/>
    <w:link w:val="Ttulo1Char"/>
    <w:uiPriority w:val="9"/>
    <w:qFormat/>
    <w:rsid w:val="00381375"/>
    <w:pPr>
      <w:keepNext/>
      <w:numPr>
        <w:numId w:val="1"/>
      </w:numPr>
      <w:tabs>
        <w:tab w:val="clear" w:pos="5245"/>
        <w:tab w:val="num" w:pos="0"/>
      </w:tabs>
      <w:spacing w:after="120"/>
      <w:ind w:left="0"/>
      <w:jc w:val="both"/>
      <w:outlineLvl w:val="0"/>
    </w:pPr>
    <w:rPr>
      <w:rFonts w:ascii="Arial" w:hAnsi="Arial"/>
      <w:b/>
      <w:szCs w:val="20"/>
      <w:u w:val="single"/>
    </w:rPr>
  </w:style>
  <w:style w:type="paragraph" w:styleId="Ttulo2">
    <w:name w:val="heading 2"/>
    <w:aliases w:val="Nível 2"/>
    <w:basedOn w:val="Ttulo1"/>
    <w:next w:val="Normal"/>
    <w:link w:val="Ttulo2Char"/>
    <w:uiPriority w:val="9"/>
    <w:qFormat/>
    <w:rsid w:val="00381375"/>
    <w:pPr>
      <w:numPr>
        <w:ilvl w:val="1"/>
      </w:numPr>
      <w:outlineLvl w:val="1"/>
    </w:pPr>
    <w:rPr>
      <w:u w:val="none"/>
    </w:rPr>
  </w:style>
  <w:style w:type="paragraph" w:styleId="Ttulo3">
    <w:name w:val="heading 3"/>
    <w:aliases w:val="Nível 3"/>
    <w:basedOn w:val="Ttulo2"/>
    <w:next w:val="Normal"/>
    <w:link w:val="Ttulo3Char"/>
    <w:uiPriority w:val="9"/>
    <w:qFormat/>
    <w:rsid w:val="009B4A25"/>
    <w:pPr>
      <w:numPr>
        <w:ilvl w:val="2"/>
      </w:numPr>
      <w:outlineLvl w:val="2"/>
    </w:pPr>
  </w:style>
  <w:style w:type="paragraph" w:styleId="Ttulo4">
    <w:name w:val="heading 4"/>
    <w:basedOn w:val="Normal"/>
    <w:next w:val="Normal"/>
    <w:link w:val="Ttulo4Char"/>
    <w:uiPriority w:val="9"/>
    <w:qFormat/>
    <w:rsid w:val="00CA629E"/>
    <w:pPr>
      <w:keepNext/>
      <w:spacing w:before="480" w:after="480"/>
      <w:jc w:val="center"/>
      <w:outlineLvl w:val="3"/>
    </w:pPr>
    <w:rPr>
      <w:rFonts w:ascii="Arial" w:hAnsi="Arial"/>
      <w:b/>
      <w:color w:val="000080"/>
      <w:sz w:val="28"/>
      <w:szCs w:val="20"/>
    </w:rPr>
  </w:style>
  <w:style w:type="paragraph" w:styleId="Ttulo5">
    <w:name w:val="heading 5"/>
    <w:basedOn w:val="Normal"/>
    <w:next w:val="Normal"/>
    <w:link w:val="Ttulo5Char"/>
    <w:uiPriority w:val="9"/>
    <w:qFormat/>
    <w:rsid w:val="00CA629E"/>
    <w:pPr>
      <w:keepNext/>
      <w:spacing w:before="60" w:after="60"/>
      <w:jc w:val="both"/>
      <w:outlineLvl w:val="4"/>
    </w:pPr>
    <w:rPr>
      <w:rFonts w:ascii="Arial" w:hAnsi="Arial"/>
      <w:b/>
      <w:szCs w:val="20"/>
    </w:rPr>
  </w:style>
  <w:style w:type="paragraph" w:styleId="Ttulo6">
    <w:name w:val="heading 6"/>
    <w:basedOn w:val="Normal"/>
    <w:next w:val="Normal"/>
    <w:link w:val="Ttulo6Char"/>
    <w:uiPriority w:val="9"/>
    <w:qFormat/>
    <w:rsid w:val="00CA629E"/>
    <w:pPr>
      <w:keepNext/>
      <w:tabs>
        <w:tab w:val="left" w:pos="709"/>
        <w:tab w:val="left" w:pos="9072"/>
      </w:tabs>
      <w:spacing w:before="60" w:after="60"/>
      <w:ind w:right="255"/>
      <w:jc w:val="both"/>
      <w:outlineLvl w:val="5"/>
    </w:pPr>
    <w:rPr>
      <w:rFonts w:ascii="Arial" w:hAnsi="Arial"/>
      <w:b/>
      <w:szCs w:val="20"/>
    </w:rPr>
  </w:style>
  <w:style w:type="paragraph" w:styleId="Ttulo7">
    <w:name w:val="heading 7"/>
    <w:basedOn w:val="Normal"/>
    <w:next w:val="Normal"/>
    <w:link w:val="Ttulo7Char"/>
    <w:uiPriority w:val="9"/>
    <w:qFormat/>
    <w:rsid w:val="00CA629E"/>
    <w:pPr>
      <w:keepNext/>
      <w:tabs>
        <w:tab w:val="left" w:pos="709"/>
        <w:tab w:val="left" w:pos="9072"/>
      </w:tabs>
      <w:spacing w:before="60" w:after="120"/>
      <w:ind w:right="397"/>
      <w:jc w:val="both"/>
      <w:outlineLvl w:val="6"/>
    </w:pPr>
    <w:rPr>
      <w:rFonts w:ascii="Arial" w:hAnsi="Arial"/>
      <w:b/>
      <w:color w:val="000080"/>
      <w:szCs w:val="20"/>
    </w:rPr>
  </w:style>
  <w:style w:type="paragraph" w:styleId="Ttulo8">
    <w:name w:val="heading 8"/>
    <w:basedOn w:val="Normal"/>
    <w:next w:val="Normal"/>
    <w:link w:val="Ttulo8Char"/>
    <w:uiPriority w:val="9"/>
    <w:qFormat/>
    <w:rsid w:val="00CA629E"/>
    <w:pPr>
      <w:keepNext/>
      <w:pBdr>
        <w:bottom w:val="dotted" w:sz="4" w:space="1" w:color="auto"/>
      </w:pBdr>
      <w:spacing w:before="240" w:after="120"/>
      <w:jc w:val="both"/>
      <w:outlineLvl w:val="7"/>
    </w:pPr>
    <w:rPr>
      <w:rFonts w:ascii="Arial" w:hAnsi="Arial"/>
      <w:szCs w:val="20"/>
    </w:rPr>
  </w:style>
  <w:style w:type="paragraph" w:styleId="Ttulo9">
    <w:name w:val="heading 9"/>
    <w:basedOn w:val="Normal"/>
    <w:next w:val="Normal"/>
    <w:link w:val="Ttulo9Char"/>
    <w:uiPriority w:val="9"/>
    <w:qFormat/>
    <w:rsid w:val="00CA629E"/>
    <w:pPr>
      <w:keepNext/>
      <w:spacing w:before="120" w:after="120"/>
      <w:ind w:right="397"/>
      <w:jc w:val="both"/>
      <w:outlineLvl w:val="8"/>
    </w:pPr>
    <w:rPr>
      <w:rFonts w:ascii="Arial" w:hAnsi="Arial"/>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aliases w:val="Nível 1 Char"/>
    <w:basedOn w:val="Fontepargpadro"/>
    <w:link w:val="Ttulo1"/>
    <w:uiPriority w:val="9"/>
    <w:locked/>
    <w:rsid w:val="00381375"/>
    <w:rPr>
      <w:rFonts w:ascii="Arial" w:hAnsi="Arial"/>
      <w:b/>
      <w:sz w:val="24"/>
      <w:u w:val="single"/>
    </w:rPr>
  </w:style>
  <w:style w:type="character" w:customStyle="1" w:styleId="Ttulo2Char">
    <w:name w:val="Título 2 Char"/>
    <w:aliases w:val="Nível 2 Char"/>
    <w:basedOn w:val="Fontepargpadro"/>
    <w:link w:val="Ttulo2"/>
    <w:uiPriority w:val="9"/>
    <w:locked/>
    <w:rsid w:val="00381375"/>
    <w:rPr>
      <w:rFonts w:ascii="Arial" w:hAnsi="Arial"/>
      <w:b/>
      <w:sz w:val="24"/>
    </w:rPr>
  </w:style>
  <w:style w:type="character" w:customStyle="1" w:styleId="Ttulo3Char">
    <w:name w:val="Título 3 Char"/>
    <w:aliases w:val="Nível 3 Char"/>
    <w:basedOn w:val="Fontepargpadro"/>
    <w:link w:val="Ttulo3"/>
    <w:uiPriority w:val="9"/>
    <w:locked/>
    <w:rsid w:val="009B4A25"/>
    <w:rPr>
      <w:rFonts w:ascii="Arial" w:hAnsi="Arial"/>
      <w:b/>
      <w:sz w:val="24"/>
    </w:rPr>
  </w:style>
  <w:style w:type="character" w:customStyle="1" w:styleId="Ttulo4Char">
    <w:name w:val="Título 4 Char"/>
    <w:basedOn w:val="Fontepargpadro"/>
    <w:link w:val="Ttulo4"/>
    <w:locked/>
    <w:rsid w:val="00A05CA2"/>
    <w:rPr>
      <w:rFonts w:ascii="Arial" w:hAnsi="Arial"/>
      <w:b/>
      <w:color w:val="000080"/>
      <w:sz w:val="28"/>
    </w:rPr>
  </w:style>
  <w:style w:type="character" w:customStyle="1" w:styleId="Ttulo5Char">
    <w:name w:val="Título 5 Char"/>
    <w:basedOn w:val="Fontepargpadro"/>
    <w:link w:val="Ttulo5"/>
    <w:locked/>
    <w:rsid w:val="00A05CA2"/>
    <w:rPr>
      <w:rFonts w:ascii="Arial" w:hAnsi="Arial"/>
      <w:b/>
      <w:sz w:val="24"/>
    </w:rPr>
  </w:style>
  <w:style w:type="character" w:customStyle="1" w:styleId="Ttulo6Char">
    <w:name w:val="Título 6 Char"/>
    <w:basedOn w:val="Fontepargpadro"/>
    <w:link w:val="Ttulo6"/>
    <w:locked/>
    <w:rsid w:val="00A05CA2"/>
    <w:rPr>
      <w:rFonts w:ascii="Arial" w:hAnsi="Arial"/>
      <w:b/>
      <w:sz w:val="24"/>
    </w:rPr>
  </w:style>
  <w:style w:type="character" w:customStyle="1" w:styleId="Ttulo7Char">
    <w:name w:val="Título 7 Char"/>
    <w:basedOn w:val="Fontepargpadro"/>
    <w:link w:val="Ttulo7"/>
    <w:locked/>
    <w:rsid w:val="00A05CA2"/>
    <w:rPr>
      <w:rFonts w:ascii="Arial" w:hAnsi="Arial"/>
      <w:b/>
      <w:color w:val="000080"/>
      <w:sz w:val="24"/>
    </w:rPr>
  </w:style>
  <w:style w:type="character" w:customStyle="1" w:styleId="Ttulo8Char">
    <w:name w:val="Título 8 Char"/>
    <w:basedOn w:val="Fontepargpadro"/>
    <w:link w:val="Ttulo8"/>
    <w:locked/>
    <w:rsid w:val="00A05CA2"/>
    <w:rPr>
      <w:rFonts w:ascii="Arial" w:hAnsi="Arial"/>
      <w:sz w:val="24"/>
    </w:rPr>
  </w:style>
  <w:style w:type="character" w:customStyle="1" w:styleId="Ttulo9Char">
    <w:name w:val="Título 9 Char"/>
    <w:basedOn w:val="Fontepargpadro"/>
    <w:link w:val="Ttulo9"/>
    <w:locked/>
    <w:rsid w:val="00A05CA2"/>
    <w:rPr>
      <w:rFonts w:ascii="Arial" w:hAnsi="Arial"/>
      <w:sz w:val="24"/>
    </w:rPr>
  </w:style>
  <w:style w:type="paragraph" w:styleId="Cabealho">
    <w:name w:val="header"/>
    <w:aliases w:val="h,Even,Header/Footer,header odd,header,Hyphen,Header 1"/>
    <w:basedOn w:val="Normal"/>
    <w:link w:val="CabealhoChar"/>
    <w:rsid w:val="00CA629E"/>
    <w:pPr>
      <w:tabs>
        <w:tab w:val="center" w:pos="4419"/>
        <w:tab w:val="right" w:pos="8838"/>
      </w:tabs>
      <w:spacing w:after="120"/>
      <w:jc w:val="both"/>
    </w:pPr>
    <w:rPr>
      <w:rFonts w:ascii="Arial" w:hAnsi="Arial"/>
      <w:sz w:val="22"/>
      <w:szCs w:val="20"/>
    </w:rPr>
  </w:style>
  <w:style w:type="character" w:customStyle="1" w:styleId="CabealhoChar">
    <w:name w:val="Cabeçalho Char"/>
    <w:aliases w:val="h Char,Even Char,Header/Footer Char,header odd Char,header Char,Hyphen Char,Header 1 Char"/>
    <w:basedOn w:val="Fontepargpadro"/>
    <w:link w:val="Cabealho"/>
    <w:locked/>
    <w:rsid w:val="00A05CA2"/>
    <w:rPr>
      <w:rFonts w:cs="Times New Roman"/>
      <w:sz w:val="20"/>
      <w:szCs w:val="20"/>
    </w:rPr>
  </w:style>
  <w:style w:type="paragraph" w:styleId="Rodap">
    <w:name w:val="footer"/>
    <w:basedOn w:val="Normal"/>
    <w:link w:val="RodapChar"/>
    <w:rsid w:val="00B0593E"/>
    <w:pPr>
      <w:tabs>
        <w:tab w:val="center" w:pos="4419"/>
        <w:tab w:val="right" w:pos="8838"/>
      </w:tabs>
      <w:jc w:val="both"/>
    </w:pPr>
    <w:rPr>
      <w:rFonts w:ascii="Arial" w:hAnsi="Arial"/>
      <w:sz w:val="16"/>
      <w:szCs w:val="20"/>
    </w:rPr>
  </w:style>
  <w:style w:type="character" w:customStyle="1" w:styleId="RodapChar">
    <w:name w:val="Rodapé Char"/>
    <w:basedOn w:val="Fontepargpadro"/>
    <w:link w:val="Rodap"/>
    <w:locked/>
    <w:rsid w:val="00B0593E"/>
    <w:rPr>
      <w:rFonts w:ascii="Arial" w:hAnsi="Arial"/>
      <w:sz w:val="16"/>
    </w:rPr>
  </w:style>
  <w:style w:type="character" w:styleId="Nmerodepgina">
    <w:name w:val="page number"/>
    <w:basedOn w:val="Fontepargpadro"/>
    <w:rsid w:val="00CA629E"/>
    <w:rPr>
      <w:rFonts w:cs="Times New Roman"/>
    </w:rPr>
  </w:style>
  <w:style w:type="paragraph" w:styleId="MapadoDocumento">
    <w:name w:val="Document Map"/>
    <w:basedOn w:val="Normal"/>
    <w:link w:val="MapadoDocumentoChar"/>
    <w:uiPriority w:val="99"/>
    <w:semiHidden/>
    <w:rsid w:val="00CA629E"/>
    <w:pPr>
      <w:shd w:val="clear" w:color="auto" w:fill="000080"/>
      <w:spacing w:after="120"/>
      <w:jc w:val="both"/>
    </w:pPr>
    <w:rPr>
      <w:rFonts w:ascii="Tahoma" w:hAnsi="Tahoma"/>
      <w:sz w:val="22"/>
      <w:szCs w:val="20"/>
    </w:rPr>
  </w:style>
  <w:style w:type="character" w:customStyle="1" w:styleId="MapadoDocumentoChar">
    <w:name w:val="Mapa do Documento Char"/>
    <w:basedOn w:val="Fontepargpadro"/>
    <w:link w:val="MapadoDocumento"/>
    <w:uiPriority w:val="99"/>
    <w:semiHidden/>
    <w:locked/>
    <w:rsid w:val="00A05CA2"/>
    <w:rPr>
      <w:rFonts w:cs="Times New Roman"/>
      <w:sz w:val="2"/>
    </w:rPr>
  </w:style>
  <w:style w:type="paragraph" w:styleId="Recuodecorpodetexto2">
    <w:name w:val="Body Text Indent 2"/>
    <w:basedOn w:val="Normal"/>
    <w:link w:val="Recuodecorpodetexto2Char"/>
    <w:uiPriority w:val="99"/>
    <w:rsid w:val="00CA629E"/>
    <w:pPr>
      <w:spacing w:after="120"/>
      <w:ind w:left="1560" w:hanging="851"/>
      <w:jc w:val="both"/>
    </w:pPr>
    <w:rPr>
      <w:rFonts w:ascii="Arial" w:hAnsi="Arial"/>
      <w:szCs w:val="20"/>
    </w:rPr>
  </w:style>
  <w:style w:type="character" w:customStyle="1" w:styleId="Recuodecorpodetexto2Char">
    <w:name w:val="Recuo de corpo de texto 2 Char"/>
    <w:basedOn w:val="Fontepargpadro"/>
    <w:link w:val="Recuodecorpodetexto2"/>
    <w:uiPriority w:val="99"/>
    <w:locked/>
    <w:rsid w:val="00A05CA2"/>
    <w:rPr>
      <w:rFonts w:cs="Times New Roman"/>
      <w:sz w:val="20"/>
      <w:szCs w:val="20"/>
    </w:rPr>
  </w:style>
  <w:style w:type="paragraph" w:styleId="Recuodecorpodetexto3">
    <w:name w:val="Body Text Indent 3"/>
    <w:basedOn w:val="Normal"/>
    <w:link w:val="Recuodecorpodetexto3Char"/>
    <w:uiPriority w:val="99"/>
    <w:rsid w:val="00CA629E"/>
    <w:pPr>
      <w:spacing w:after="120"/>
      <w:ind w:left="709"/>
      <w:jc w:val="both"/>
    </w:pPr>
    <w:rPr>
      <w:rFonts w:ascii="Arial" w:hAnsi="Arial"/>
      <w:szCs w:val="20"/>
    </w:rPr>
  </w:style>
  <w:style w:type="character" w:customStyle="1" w:styleId="Recuodecorpodetexto3Char">
    <w:name w:val="Recuo de corpo de texto 3 Char"/>
    <w:basedOn w:val="Fontepargpadro"/>
    <w:link w:val="Recuodecorpodetexto3"/>
    <w:uiPriority w:val="99"/>
    <w:locked/>
    <w:rsid w:val="00A05CA2"/>
    <w:rPr>
      <w:rFonts w:cs="Times New Roman"/>
      <w:sz w:val="16"/>
      <w:szCs w:val="16"/>
    </w:rPr>
  </w:style>
  <w:style w:type="paragraph" w:styleId="Corpodetexto">
    <w:name w:val="Body Text"/>
    <w:aliases w:val="Nível 4"/>
    <w:basedOn w:val="Normal"/>
    <w:next w:val="Normal"/>
    <w:link w:val="CorpodetextoChar"/>
    <w:rsid w:val="005A6962"/>
    <w:pPr>
      <w:numPr>
        <w:ilvl w:val="3"/>
        <w:numId w:val="1"/>
      </w:numPr>
      <w:spacing w:after="120"/>
      <w:jc w:val="both"/>
    </w:pPr>
    <w:rPr>
      <w:rFonts w:ascii="Arial" w:hAnsi="Arial"/>
      <w:sz w:val="22"/>
      <w:szCs w:val="20"/>
    </w:rPr>
  </w:style>
  <w:style w:type="character" w:customStyle="1" w:styleId="CorpodetextoChar">
    <w:name w:val="Corpo de texto Char"/>
    <w:aliases w:val="Nível 4 Char"/>
    <w:basedOn w:val="Fontepargpadro"/>
    <w:link w:val="Corpodetexto"/>
    <w:locked/>
    <w:rsid w:val="005A6962"/>
    <w:rPr>
      <w:rFonts w:ascii="Arial" w:hAnsi="Arial"/>
      <w:sz w:val="22"/>
    </w:rPr>
  </w:style>
  <w:style w:type="paragraph" w:styleId="Corpodetexto2">
    <w:name w:val="Body Text 2"/>
    <w:aliases w:val="Nível 5,Nível 6"/>
    <w:basedOn w:val="Normal"/>
    <w:next w:val="Normal"/>
    <w:link w:val="Corpodetexto2Char"/>
    <w:rsid w:val="005A6962"/>
    <w:pPr>
      <w:numPr>
        <w:ilvl w:val="4"/>
        <w:numId w:val="1"/>
      </w:numPr>
      <w:spacing w:after="120"/>
      <w:jc w:val="both"/>
    </w:pPr>
    <w:rPr>
      <w:rFonts w:ascii="Arial" w:hAnsi="Arial"/>
      <w:sz w:val="22"/>
      <w:szCs w:val="20"/>
    </w:rPr>
  </w:style>
  <w:style w:type="character" w:customStyle="1" w:styleId="Corpodetexto2Char">
    <w:name w:val="Corpo de texto 2 Char"/>
    <w:aliases w:val="Nível 5 Char,Nível 6 Char"/>
    <w:basedOn w:val="Fontepargpadro"/>
    <w:link w:val="Corpodetexto2"/>
    <w:locked/>
    <w:rsid w:val="005A6962"/>
    <w:rPr>
      <w:rFonts w:ascii="Arial" w:hAnsi="Arial"/>
      <w:sz w:val="22"/>
    </w:rPr>
  </w:style>
  <w:style w:type="paragraph" w:styleId="Textoembloco">
    <w:name w:val="Block Text"/>
    <w:basedOn w:val="Normal"/>
    <w:uiPriority w:val="99"/>
    <w:rsid w:val="00CA629E"/>
    <w:pPr>
      <w:spacing w:after="120"/>
      <w:ind w:left="639" w:right="355"/>
      <w:jc w:val="both"/>
    </w:pPr>
    <w:rPr>
      <w:rFonts w:ascii="Arial" w:hAnsi="Arial"/>
      <w:szCs w:val="20"/>
    </w:rPr>
  </w:style>
  <w:style w:type="paragraph" w:styleId="Recuodecorpodetexto">
    <w:name w:val="Body Text Indent"/>
    <w:basedOn w:val="Normal"/>
    <w:link w:val="RecuodecorpodetextoChar"/>
    <w:rsid w:val="00CA629E"/>
    <w:pPr>
      <w:spacing w:after="120"/>
      <w:ind w:left="709" w:hanging="709"/>
      <w:jc w:val="both"/>
    </w:pPr>
    <w:rPr>
      <w:rFonts w:ascii="Arial" w:hAnsi="Arial"/>
      <w:color w:val="FF0000"/>
      <w:szCs w:val="20"/>
    </w:rPr>
  </w:style>
  <w:style w:type="character" w:customStyle="1" w:styleId="RecuodecorpodetextoChar">
    <w:name w:val="Recuo de corpo de texto Char"/>
    <w:basedOn w:val="Fontepargpadro"/>
    <w:link w:val="Recuodecorpodetexto"/>
    <w:locked/>
    <w:rsid w:val="00A05CA2"/>
    <w:rPr>
      <w:rFonts w:cs="Times New Roman"/>
      <w:sz w:val="20"/>
      <w:szCs w:val="20"/>
    </w:rPr>
  </w:style>
  <w:style w:type="paragraph" w:styleId="Corpodetexto3">
    <w:name w:val="Body Text 3"/>
    <w:basedOn w:val="Normal"/>
    <w:link w:val="Corpodetexto3Char"/>
    <w:uiPriority w:val="99"/>
    <w:rsid w:val="00CA629E"/>
    <w:pPr>
      <w:spacing w:after="120"/>
      <w:ind w:right="28"/>
      <w:jc w:val="both"/>
    </w:pPr>
    <w:rPr>
      <w:rFonts w:ascii="Arial" w:hAnsi="Arial"/>
      <w:color w:val="FF0000"/>
      <w:szCs w:val="20"/>
    </w:rPr>
  </w:style>
  <w:style w:type="character" w:customStyle="1" w:styleId="Corpodetexto3Char">
    <w:name w:val="Corpo de texto 3 Char"/>
    <w:basedOn w:val="Fontepargpadro"/>
    <w:link w:val="Corpodetexto3"/>
    <w:uiPriority w:val="99"/>
    <w:locked/>
    <w:rsid w:val="00A05CA2"/>
    <w:rPr>
      <w:rFonts w:cs="Times New Roman"/>
      <w:sz w:val="16"/>
      <w:szCs w:val="16"/>
    </w:rPr>
  </w:style>
  <w:style w:type="paragraph" w:customStyle="1" w:styleId="Estilo1">
    <w:name w:val="Estilo1"/>
    <w:basedOn w:val="Sumrio2"/>
    <w:next w:val="Sumrio2"/>
    <w:autoRedefine/>
    <w:uiPriority w:val="99"/>
    <w:rsid w:val="00CA629E"/>
    <w:pPr>
      <w:ind w:left="0"/>
    </w:pPr>
    <w:rPr>
      <w:sz w:val="24"/>
    </w:rPr>
  </w:style>
  <w:style w:type="paragraph" w:styleId="Sumrio2">
    <w:name w:val="toc 2"/>
    <w:basedOn w:val="Sumrio1"/>
    <w:next w:val="Normal"/>
    <w:autoRedefine/>
    <w:uiPriority w:val="39"/>
    <w:rsid w:val="003203A9"/>
    <w:pPr>
      <w:tabs>
        <w:tab w:val="left" w:pos="1021"/>
      </w:tabs>
      <w:ind w:left="454"/>
    </w:pPr>
    <w:rPr>
      <w:sz w:val="20"/>
    </w:rPr>
  </w:style>
  <w:style w:type="character" w:styleId="Hyperlink">
    <w:name w:val="Hyperlink"/>
    <w:basedOn w:val="Fontepargpadro"/>
    <w:uiPriority w:val="99"/>
    <w:rsid w:val="00CA629E"/>
    <w:rPr>
      <w:rFonts w:cs="Times New Roman"/>
      <w:color w:val="0000FF"/>
      <w:u w:val="single"/>
    </w:rPr>
  </w:style>
  <w:style w:type="paragraph" w:styleId="Textodebalo">
    <w:name w:val="Balloon Text"/>
    <w:basedOn w:val="Normal"/>
    <w:link w:val="TextodebaloChar"/>
    <w:uiPriority w:val="99"/>
    <w:rsid w:val="00CA629E"/>
    <w:pPr>
      <w:spacing w:after="120"/>
      <w:jc w:val="both"/>
    </w:pPr>
    <w:rPr>
      <w:rFonts w:ascii="Tahoma" w:hAnsi="Tahoma" w:cs="Tahoma"/>
      <w:sz w:val="16"/>
      <w:szCs w:val="16"/>
    </w:rPr>
  </w:style>
  <w:style w:type="character" w:customStyle="1" w:styleId="TextodebaloChar">
    <w:name w:val="Texto de balão Char"/>
    <w:basedOn w:val="Fontepargpadro"/>
    <w:link w:val="Textodebalo"/>
    <w:uiPriority w:val="99"/>
    <w:locked/>
    <w:rsid w:val="00A05CA2"/>
    <w:rPr>
      <w:rFonts w:cs="Times New Roman"/>
      <w:sz w:val="2"/>
    </w:rPr>
  </w:style>
  <w:style w:type="paragraph" w:customStyle="1" w:styleId="BodyText22">
    <w:name w:val="Body Text 22"/>
    <w:basedOn w:val="Normal"/>
    <w:uiPriority w:val="99"/>
    <w:rsid w:val="00CA629E"/>
    <w:pPr>
      <w:widowControl w:val="0"/>
      <w:spacing w:after="120"/>
      <w:jc w:val="both"/>
    </w:pPr>
    <w:rPr>
      <w:rFonts w:ascii="Arial" w:hAnsi="Arial"/>
      <w:szCs w:val="20"/>
    </w:rPr>
  </w:style>
  <w:style w:type="character" w:customStyle="1" w:styleId="CharChar1">
    <w:name w:val="Char Char1"/>
    <w:basedOn w:val="Fontepargpadro"/>
    <w:uiPriority w:val="99"/>
    <w:rsid w:val="00CA629E"/>
    <w:rPr>
      <w:rFonts w:ascii="Arial" w:hAnsi="Arial" w:cs="Times New Roman"/>
      <w:i/>
      <w:color w:val="000080"/>
      <w:lang w:val="pt-BR" w:eastAsia="pt-BR" w:bidi="ar-SA"/>
    </w:rPr>
  </w:style>
  <w:style w:type="paragraph" w:styleId="PargrafodaLista">
    <w:name w:val="List Paragraph"/>
    <w:basedOn w:val="Normal"/>
    <w:uiPriority w:val="34"/>
    <w:qFormat/>
    <w:rsid w:val="00C04D0F"/>
    <w:pPr>
      <w:spacing w:after="120"/>
      <w:ind w:left="720"/>
      <w:contextualSpacing/>
      <w:jc w:val="both"/>
    </w:pPr>
    <w:rPr>
      <w:rFonts w:ascii="Arial" w:hAnsi="Arial"/>
      <w:sz w:val="22"/>
      <w:szCs w:val="20"/>
    </w:rPr>
  </w:style>
  <w:style w:type="character" w:customStyle="1" w:styleId="CharChar">
    <w:name w:val="Char Char"/>
    <w:basedOn w:val="Fontepargpadro"/>
    <w:uiPriority w:val="99"/>
    <w:semiHidden/>
    <w:rsid w:val="00CA629E"/>
    <w:rPr>
      <w:rFonts w:cs="Times New Roman"/>
      <w:lang w:val="pt-BR" w:eastAsia="pt-BR" w:bidi="ar-SA"/>
    </w:rPr>
  </w:style>
  <w:style w:type="paragraph" w:customStyle="1" w:styleId="xl44">
    <w:name w:val="xl44"/>
    <w:basedOn w:val="Normal"/>
    <w:uiPriority w:val="99"/>
    <w:rsid w:val="00CA629E"/>
    <w:pPr>
      <w:pBdr>
        <w:left w:val="double" w:sz="6" w:space="0" w:color="auto"/>
        <w:bottom w:val="single" w:sz="4" w:space="0" w:color="auto"/>
        <w:right w:val="single" w:sz="4" w:space="0" w:color="auto"/>
      </w:pBdr>
      <w:spacing w:before="100" w:beforeAutospacing="1" w:after="100" w:afterAutospacing="1"/>
      <w:jc w:val="both"/>
      <w:textAlignment w:val="top"/>
    </w:pPr>
    <w:rPr>
      <w:rFonts w:ascii="Arial" w:eastAsia="Arial Unicode MS" w:hAnsi="Arial" w:cs="Arial"/>
    </w:rPr>
  </w:style>
  <w:style w:type="paragraph" w:styleId="Textodenotaderodap">
    <w:name w:val="footnote text"/>
    <w:basedOn w:val="Normal"/>
    <w:link w:val="TextodenotaderodapChar"/>
    <w:semiHidden/>
    <w:rsid w:val="00063116"/>
    <w:pPr>
      <w:spacing w:after="120"/>
      <w:jc w:val="both"/>
    </w:pPr>
    <w:rPr>
      <w:rFonts w:ascii="Arial" w:hAnsi="Arial"/>
      <w:sz w:val="22"/>
      <w:szCs w:val="20"/>
    </w:rPr>
  </w:style>
  <w:style w:type="character" w:customStyle="1" w:styleId="TextodenotaderodapChar">
    <w:name w:val="Texto de nota de rodapé Char"/>
    <w:basedOn w:val="Fontepargpadro"/>
    <w:link w:val="Textodenotaderodap"/>
    <w:semiHidden/>
    <w:locked/>
    <w:rsid w:val="00A05CA2"/>
    <w:rPr>
      <w:rFonts w:cs="Times New Roman"/>
      <w:sz w:val="20"/>
      <w:szCs w:val="20"/>
    </w:rPr>
  </w:style>
  <w:style w:type="paragraph" w:customStyle="1" w:styleId="xl56">
    <w:name w:val="xl56"/>
    <w:basedOn w:val="Normal"/>
    <w:uiPriority w:val="99"/>
    <w:rsid w:val="00063116"/>
    <w:pPr>
      <w:pBdr>
        <w:left w:val="single" w:sz="4" w:space="0" w:color="auto"/>
        <w:bottom w:val="single" w:sz="4" w:space="0" w:color="auto"/>
      </w:pBdr>
      <w:spacing w:before="100" w:beforeAutospacing="1" w:after="100" w:afterAutospacing="1"/>
      <w:jc w:val="both"/>
    </w:pPr>
    <w:rPr>
      <w:rFonts w:ascii="Arial Unicode MS" w:eastAsia="Arial Unicode MS" w:hAnsi="Arial Unicode MS" w:cs="Arial Unicode MS"/>
    </w:rPr>
  </w:style>
  <w:style w:type="paragraph" w:customStyle="1" w:styleId="xl24">
    <w:name w:val="xl24"/>
    <w:basedOn w:val="Normal"/>
    <w:uiPriority w:val="99"/>
    <w:rsid w:val="00AD148E"/>
    <w:pPr>
      <w:spacing w:before="100" w:beforeAutospacing="1" w:after="100" w:afterAutospacing="1"/>
      <w:jc w:val="both"/>
    </w:pPr>
    <w:rPr>
      <w:rFonts w:ascii="Arial" w:eastAsia="Arial Unicode MS" w:hAnsi="Arial" w:cs="Arial"/>
      <w:sz w:val="16"/>
      <w:szCs w:val="16"/>
    </w:rPr>
  </w:style>
  <w:style w:type="table" w:styleId="Tabelacomgrade">
    <w:name w:val="Table Grid"/>
    <w:basedOn w:val="Tabelanormal"/>
    <w:uiPriority w:val="59"/>
    <w:rsid w:val="00EF5B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rmal-3">
    <w:name w:val="Normal-3"/>
    <w:basedOn w:val="Normal"/>
    <w:uiPriority w:val="99"/>
    <w:rsid w:val="005A118B"/>
    <w:pPr>
      <w:spacing w:after="120"/>
      <w:ind w:left="360"/>
      <w:jc w:val="both"/>
    </w:pPr>
    <w:rPr>
      <w:rFonts w:ascii="Arial" w:hAnsi="Arial"/>
      <w:szCs w:val="20"/>
    </w:rPr>
  </w:style>
  <w:style w:type="paragraph" w:styleId="NormalWeb">
    <w:name w:val="Normal (Web)"/>
    <w:basedOn w:val="Normal"/>
    <w:uiPriority w:val="99"/>
    <w:rsid w:val="00D51EA1"/>
    <w:pPr>
      <w:spacing w:before="100" w:beforeAutospacing="1" w:after="100" w:afterAutospacing="1"/>
      <w:jc w:val="both"/>
    </w:pPr>
    <w:rPr>
      <w:rFonts w:ascii="Arial" w:hAnsi="Arial"/>
    </w:rPr>
  </w:style>
  <w:style w:type="paragraph" w:styleId="Sumrio6">
    <w:name w:val="toc 6"/>
    <w:basedOn w:val="Normal"/>
    <w:next w:val="Normal"/>
    <w:autoRedefine/>
    <w:uiPriority w:val="39"/>
    <w:unhideWhenUsed/>
    <w:rsid w:val="00184697"/>
    <w:pPr>
      <w:spacing w:after="100"/>
      <w:ind w:left="1000"/>
      <w:jc w:val="both"/>
    </w:pPr>
    <w:rPr>
      <w:rFonts w:ascii="Arial" w:hAnsi="Arial"/>
      <w:sz w:val="22"/>
      <w:szCs w:val="20"/>
    </w:rPr>
  </w:style>
  <w:style w:type="paragraph" w:customStyle="1" w:styleId="TextoComum">
    <w:name w:val="Texto Comum"/>
    <w:uiPriority w:val="99"/>
    <w:rsid w:val="00184697"/>
    <w:pPr>
      <w:pBdr>
        <w:top w:val="double" w:sz="4" w:space="5" w:color="auto"/>
        <w:left w:val="double" w:sz="4" w:space="4" w:color="auto"/>
        <w:bottom w:val="double" w:sz="4" w:space="3" w:color="auto"/>
        <w:right w:val="double" w:sz="4" w:space="4" w:color="auto"/>
      </w:pBdr>
      <w:jc w:val="both"/>
    </w:pPr>
    <w:rPr>
      <w:rFonts w:ascii="Arial" w:hAnsi="Arial"/>
      <w:noProof/>
      <w:sz w:val="24"/>
    </w:rPr>
  </w:style>
  <w:style w:type="paragraph" w:customStyle="1" w:styleId="Default">
    <w:name w:val="Default"/>
    <w:rsid w:val="002A15FA"/>
    <w:pPr>
      <w:autoSpaceDE w:val="0"/>
      <w:autoSpaceDN w:val="0"/>
      <w:adjustRightInd w:val="0"/>
    </w:pPr>
    <w:rPr>
      <w:rFonts w:ascii="Arial" w:hAnsi="Arial" w:cs="Arial"/>
      <w:color w:val="000000"/>
      <w:sz w:val="24"/>
      <w:szCs w:val="24"/>
    </w:rPr>
  </w:style>
  <w:style w:type="paragraph" w:customStyle="1" w:styleId="Itemnn">
    <w:name w:val="Item n.n"/>
    <w:rsid w:val="001D45A5"/>
    <w:pPr>
      <w:keepNext/>
      <w:keepLines/>
      <w:pBdr>
        <w:top w:val="double" w:sz="4" w:space="5" w:color="auto"/>
        <w:left w:val="double" w:sz="4" w:space="4" w:color="auto"/>
        <w:bottom w:val="double" w:sz="4" w:space="3" w:color="auto"/>
        <w:right w:val="double" w:sz="4" w:space="4" w:color="auto"/>
      </w:pBdr>
      <w:tabs>
        <w:tab w:val="left" w:pos="709"/>
        <w:tab w:val="right" w:pos="8505"/>
      </w:tabs>
      <w:spacing w:before="120" w:after="120"/>
      <w:ind w:left="709" w:hanging="709"/>
    </w:pPr>
    <w:rPr>
      <w:rFonts w:ascii="Arial" w:hAnsi="Arial"/>
      <w:b/>
      <w:noProof/>
      <w:sz w:val="24"/>
      <w:lang w:val="en-US" w:eastAsia="en-US"/>
    </w:rPr>
  </w:style>
  <w:style w:type="paragraph" w:customStyle="1" w:styleId="Item">
    <w:name w:val="Item"/>
    <w:basedOn w:val="Normal"/>
    <w:rsid w:val="00FC5240"/>
    <w:pPr>
      <w:keepLines/>
      <w:pBdr>
        <w:top w:val="double" w:sz="4" w:space="5" w:color="auto"/>
        <w:left w:val="double" w:sz="4" w:space="4" w:color="auto"/>
        <w:bottom w:val="double" w:sz="4" w:space="3" w:color="auto"/>
        <w:right w:val="double" w:sz="4" w:space="4" w:color="auto"/>
      </w:pBdr>
      <w:tabs>
        <w:tab w:val="left" w:pos="709"/>
        <w:tab w:val="left" w:pos="7655"/>
      </w:tabs>
      <w:spacing w:after="120"/>
      <w:ind w:left="709" w:hanging="709"/>
      <w:jc w:val="both"/>
    </w:pPr>
    <w:rPr>
      <w:rFonts w:ascii="Arial" w:hAnsi="Arial"/>
      <w:noProof/>
      <w:szCs w:val="20"/>
    </w:rPr>
  </w:style>
  <w:style w:type="paragraph" w:customStyle="1" w:styleId="Explicativo">
    <w:name w:val="Explicativo"/>
    <w:basedOn w:val="Normal"/>
    <w:next w:val="Normal"/>
    <w:uiPriority w:val="99"/>
    <w:qFormat/>
    <w:rsid w:val="005A05F2"/>
    <w:pPr>
      <w:spacing w:after="120"/>
      <w:jc w:val="both"/>
    </w:pPr>
    <w:rPr>
      <w:rFonts w:ascii="Arial (W1)" w:hAnsi="Arial (W1)"/>
      <w:i/>
      <w:color w:val="0070C0"/>
      <w:sz w:val="16"/>
      <w:szCs w:val="16"/>
    </w:rPr>
  </w:style>
  <w:style w:type="paragraph" w:styleId="TextosemFormatao">
    <w:name w:val="Plain Text"/>
    <w:basedOn w:val="Normal"/>
    <w:link w:val="TextosemFormataoChar"/>
    <w:rsid w:val="003E04DF"/>
    <w:pPr>
      <w:spacing w:after="120"/>
      <w:ind w:left="1080"/>
      <w:jc w:val="both"/>
    </w:pPr>
    <w:rPr>
      <w:rFonts w:ascii="Courier New" w:hAnsi="Courier New"/>
      <w:sz w:val="22"/>
      <w:szCs w:val="20"/>
    </w:rPr>
  </w:style>
  <w:style w:type="character" w:customStyle="1" w:styleId="TextosemFormataoChar">
    <w:name w:val="Texto sem Formatação Char"/>
    <w:basedOn w:val="Fontepargpadro"/>
    <w:link w:val="TextosemFormatao"/>
    <w:rsid w:val="003E04DF"/>
    <w:rPr>
      <w:rFonts w:ascii="Courier New" w:hAnsi="Courier New"/>
      <w:sz w:val="22"/>
    </w:rPr>
  </w:style>
  <w:style w:type="paragraph" w:customStyle="1" w:styleId="PargrafodaLista1">
    <w:name w:val="Parágrafo da Lista1"/>
    <w:basedOn w:val="Normal"/>
    <w:uiPriority w:val="99"/>
    <w:qFormat/>
    <w:rsid w:val="000C04F5"/>
    <w:pPr>
      <w:spacing w:after="120"/>
      <w:ind w:left="708"/>
      <w:jc w:val="both"/>
    </w:pPr>
    <w:rPr>
      <w:rFonts w:ascii="Arial" w:hAnsi="Arial"/>
    </w:rPr>
  </w:style>
  <w:style w:type="paragraph" w:customStyle="1" w:styleId="Corpodetexto31">
    <w:name w:val="Corpo de texto 31"/>
    <w:basedOn w:val="Normal"/>
    <w:rsid w:val="000C04F5"/>
    <w:pPr>
      <w:spacing w:after="120"/>
      <w:jc w:val="both"/>
    </w:pPr>
    <w:rPr>
      <w:rFonts w:ascii="Arial" w:hAnsi="Arial"/>
      <w:szCs w:val="20"/>
    </w:rPr>
  </w:style>
  <w:style w:type="paragraph" w:styleId="Reviso">
    <w:name w:val="Revision"/>
    <w:hidden/>
    <w:uiPriority w:val="99"/>
    <w:semiHidden/>
    <w:rsid w:val="00801AB1"/>
  </w:style>
  <w:style w:type="character" w:styleId="Refdecomentrio">
    <w:name w:val="annotation reference"/>
    <w:basedOn w:val="Fontepargpadro"/>
    <w:semiHidden/>
    <w:unhideWhenUsed/>
    <w:rsid w:val="00801AB1"/>
    <w:rPr>
      <w:sz w:val="16"/>
      <w:szCs w:val="16"/>
    </w:rPr>
  </w:style>
  <w:style w:type="paragraph" w:styleId="Textodecomentrio">
    <w:name w:val="annotation text"/>
    <w:basedOn w:val="Normal"/>
    <w:link w:val="TextodecomentrioChar"/>
    <w:semiHidden/>
    <w:unhideWhenUsed/>
    <w:rsid w:val="00801AB1"/>
    <w:pPr>
      <w:spacing w:after="120"/>
      <w:jc w:val="both"/>
    </w:pPr>
    <w:rPr>
      <w:rFonts w:ascii="Arial" w:hAnsi="Arial"/>
      <w:sz w:val="22"/>
      <w:szCs w:val="20"/>
    </w:rPr>
  </w:style>
  <w:style w:type="character" w:customStyle="1" w:styleId="TextodecomentrioChar">
    <w:name w:val="Texto de comentário Char"/>
    <w:basedOn w:val="Fontepargpadro"/>
    <w:link w:val="Textodecomentrio"/>
    <w:semiHidden/>
    <w:rsid w:val="00801AB1"/>
  </w:style>
  <w:style w:type="paragraph" w:styleId="Assuntodocomentrio">
    <w:name w:val="annotation subject"/>
    <w:basedOn w:val="Textodecomentrio"/>
    <w:next w:val="Textodecomentrio"/>
    <w:link w:val="AssuntodocomentrioChar"/>
    <w:semiHidden/>
    <w:unhideWhenUsed/>
    <w:rsid w:val="00801AB1"/>
    <w:rPr>
      <w:b/>
      <w:bCs/>
    </w:rPr>
  </w:style>
  <w:style w:type="character" w:customStyle="1" w:styleId="AssuntodocomentrioChar">
    <w:name w:val="Assunto do comentário Char"/>
    <w:basedOn w:val="TextodecomentrioChar"/>
    <w:link w:val="Assuntodocomentrio"/>
    <w:semiHidden/>
    <w:rsid w:val="00801AB1"/>
    <w:rPr>
      <w:b/>
      <w:bCs/>
    </w:rPr>
  </w:style>
  <w:style w:type="character" w:styleId="Forte">
    <w:name w:val="Strong"/>
    <w:basedOn w:val="Fontepargpadro"/>
    <w:uiPriority w:val="22"/>
    <w:qFormat/>
    <w:rsid w:val="00730F40"/>
    <w:rPr>
      <w:b/>
      <w:bCs/>
    </w:rPr>
  </w:style>
  <w:style w:type="paragraph" w:customStyle="1" w:styleId="PargrafodaLista2">
    <w:name w:val="Parágrafo da Lista2"/>
    <w:basedOn w:val="Normal"/>
    <w:rsid w:val="007159F5"/>
    <w:pPr>
      <w:spacing w:after="120"/>
      <w:ind w:left="708"/>
      <w:jc w:val="both"/>
    </w:pPr>
    <w:rPr>
      <w:rFonts w:ascii="Arial" w:hAnsi="Arial"/>
    </w:rPr>
  </w:style>
  <w:style w:type="character" w:styleId="TextodoEspaoReservado">
    <w:name w:val="Placeholder Text"/>
    <w:basedOn w:val="Fontepargpadro"/>
    <w:uiPriority w:val="99"/>
    <w:semiHidden/>
    <w:rsid w:val="00583C7A"/>
    <w:rPr>
      <w:color w:val="808080"/>
    </w:rPr>
  </w:style>
  <w:style w:type="paragraph" w:styleId="Sumrio1">
    <w:name w:val="toc 1"/>
    <w:basedOn w:val="Normal"/>
    <w:next w:val="Normal"/>
    <w:autoRedefine/>
    <w:uiPriority w:val="39"/>
    <w:unhideWhenUsed/>
    <w:qFormat/>
    <w:rsid w:val="00CA7454"/>
    <w:pPr>
      <w:tabs>
        <w:tab w:val="left" w:pos="454"/>
        <w:tab w:val="right" w:leader="dot" w:pos="9639"/>
      </w:tabs>
      <w:spacing w:before="120" w:after="120"/>
      <w:jc w:val="both"/>
    </w:pPr>
    <w:rPr>
      <w:rFonts w:ascii="Arial" w:hAnsi="Arial"/>
      <w:sz w:val="22"/>
      <w:szCs w:val="20"/>
    </w:rPr>
  </w:style>
  <w:style w:type="paragraph" w:styleId="Sumrio3">
    <w:name w:val="toc 3"/>
    <w:basedOn w:val="Sumrio2"/>
    <w:next w:val="Normal"/>
    <w:autoRedefine/>
    <w:uiPriority w:val="39"/>
    <w:unhideWhenUsed/>
    <w:rsid w:val="003203A9"/>
    <w:pPr>
      <w:tabs>
        <w:tab w:val="left" w:pos="1701"/>
      </w:tabs>
      <w:ind w:left="1021"/>
    </w:pPr>
    <w:rPr>
      <w:sz w:val="18"/>
    </w:rPr>
  </w:style>
  <w:style w:type="paragraph" w:customStyle="1" w:styleId="AnexoI-ACorpo">
    <w:name w:val="Anexo I-A Corpo"/>
    <w:basedOn w:val="Normal"/>
    <w:rsid w:val="00B9665D"/>
    <w:pPr>
      <w:spacing w:before="60" w:after="60"/>
      <w:jc w:val="both"/>
    </w:pPr>
    <w:rPr>
      <w:rFonts w:ascii="Arial" w:hAnsi="Arial"/>
      <w:sz w:val="18"/>
      <w:szCs w:val="20"/>
    </w:rPr>
  </w:style>
  <w:style w:type="paragraph" w:customStyle="1" w:styleId="AnexoI-ACorpoltimalinha">
    <w:name w:val="Anexo I-A Corpo última linha"/>
    <w:basedOn w:val="Normal"/>
    <w:next w:val="AnexoI-ACorpo"/>
    <w:rsid w:val="00B9665D"/>
    <w:pPr>
      <w:spacing w:before="60" w:after="180"/>
      <w:jc w:val="both"/>
    </w:pPr>
    <w:rPr>
      <w:rFonts w:ascii="Arial" w:hAnsi="Arial" w:cs="Arial"/>
      <w:sz w:val="18"/>
      <w:szCs w:val="20"/>
    </w:rPr>
  </w:style>
  <w:style w:type="paragraph" w:customStyle="1" w:styleId="AnexoI-AFinal">
    <w:name w:val="Anexo I-A Final"/>
    <w:basedOn w:val="Normal"/>
    <w:rsid w:val="00B9665D"/>
    <w:pPr>
      <w:spacing w:before="60" w:after="60"/>
      <w:jc w:val="center"/>
    </w:pPr>
    <w:rPr>
      <w:rFonts w:ascii="Arial" w:hAnsi="Arial" w:cs="Arial"/>
      <w:sz w:val="16"/>
      <w:szCs w:val="20"/>
    </w:rPr>
  </w:style>
  <w:style w:type="paragraph" w:customStyle="1" w:styleId="AnexoI-ATtulo">
    <w:name w:val="Anexo I-A Título"/>
    <w:basedOn w:val="Normal"/>
    <w:rsid w:val="00B9665D"/>
    <w:pPr>
      <w:spacing w:before="60" w:after="60"/>
      <w:jc w:val="both"/>
    </w:pPr>
    <w:rPr>
      <w:rFonts w:ascii="Arial" w:hAnsi="Arial"/>
      <w:b/>
      <w:sz w:val="22"/>
      <w:szCs w:val="20"/>
      <w:u w:val="single"/>
    </w:rPr>
  </w:style>
  <w:style w:type="paragraph" w:customStyle="1" w:styleId="Capamsano">
    <w:name w:val="Capa mês ano"/>
    <w:basedOn w:val="Normal"/>
    <w:rsid w:val="00B9665D"/>
    <w:pPr>
      <w:spacing w:before="60" w:after="60"/>
      <w:ind w:right="113"/>
      <w:jc w:val="right"/>
    </w:pPr>
    <w:rPr>
      <w:rFonts w:ascii="Arial" w:hAnsi="Arial"/>
      <w:b/>
      <w:caps/>
      <w:sz w:val="18"/>
      <w:szCs w:val="20"/>
    </w:rPr>
  </w:style>
  <w:style w:type="paragraph" w:customStyle="1" w:styleId="CapanmeroRELSTR">
    <w:name w:val="Capa número REL.STR"/>
    <w:basedOn w:val="Normal"/>
    <w:rsid w:val="00B9665D"/>
    <w:pPr>
      <w:spacing w:before="60" w:after="60"/>
      <w:ind w:left="113"/>
    </w:pPr>
    <w:rPr>
      <w:rFonts w:ascii="Arial" w:hAnsi="Arial"/>
      <w:b/>
      <w:sz w:val="18"/>
      <w:szCs w:val="20"/>
    </w:rPr>
  </w:style>
  <w:style w:type="paragraph" w:customStyle="1" w:styleId="Capattulo">
    <w:name w:val="Capa título"/>
    <w:basedOn w:val="Normal"/>
    <w:rsid w:val="00B9665D"/>
    <w:pPr>
      <w:spacing w:before="60" w:after="60"/>
      <w:jc w:val="center"/>
    </w:pPr>
    <w:rPr>
      <w:rFonts w:ascii="Arial" w:hAnsi="Arial"/>
      <w:b/>
      <w:sz w:val="22"/>
      <w:szCs w:val="20"/>
    </w:rPr>
  </w:style>
  <w:style w:type="paragraph" w:styleId="Legenda">
    <w:name w:val="caption"/>
    <w:basedOn w:val="Normal"/>
    <w:next w:val="Normal"/>
    <w:qFormat/>
    <w:rsid w:val="00A35C6E"/>
    <w:pPr>
      <w:spacing w:before="40" w:after="120"/>
      <w:jc w:val="center"/>
    </w:pPr>
    <w:rPr>
      <w:rFonts w:ascii="Arial" w:hAnsi="Arial"/>
      <w:bCs/>
      <w:sz w:val="20"/>
      <w:szCs w:val="20"/>
    </w:rPr>
  </w:style>
  <w:style w:type="paragraph" w:styleId="Textodenotadefim">
    <w:name w:val="endnote text"/>
    <w:basedOn w:val="Normal"/>
    <w:link w:val="TextodenotadefimChar"/>
    <w:rsid w:val="00B9665D"/>
    <w:pPr>
      <w:spacing w:after="120"/>
      <w:jc w:val="both"/>
    </w:pPr>
    <w:rPr>
      <w:rFonts w:ascii="Arial" w:hAnsi="Arial"/>
      <w:sz w:val="22"/>
      <w:szCs w:val="20"/>
    </w:rPr>
  </w:style>
  <w:style w:type="character" w:customStyle="1" w:styleId="TextodenotadefimChar">
    <w:name w:val="Texto de nota de fim Char"/>
    <w:basedOn w:val="Fontepargpadro"/>
    <w:link w:val="Textodenotadefim"/>
    <w:rsid w:val="00B9665D"/>
    <w:rPr>
      <w:rFonts w:ascii="Arial" w:hAnsi="Arial"/>
      <w:sz w:val="22"/>
    </w:rPr>
  </w:style>
  <w:style w:type="character" w:styleId="Refdenotadefim">
    <w:name w:val="endnote reference"/>
    <w:basedOn w:val="Fontepargpadro"/>
    <w:rsid w:val="00B9665D"/>
    <w:rPr>
      <w:vertAlign w:val="superscript"/>
    </w:rPr>
  </w:style>
  <w:style w:type="paragraph" w:styleId="Subttulo">
    <w:name w:val="Subtitle"/>
    <w:basedOn w:val="Normal"/>
    <w:next w:val="Normal"/>
    <w:link w:val="SubttuloChar"/>
    <w:qFormat/>
    <w:rsid w:val="00B9665D"/>
    <w:pPr>
      <w:numPr>
        <w:ilvl w:val="1"/>
      </w:numPr>
      <w:spacing w:after="160"/>
      <w:jc w:val="both"/>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rsid w:val="00B9665D"/>
    <w:rPr>
      <w:rFonts w:asciiTheme="minorHAnsi" w:eastAsiaTheme="minorEastAsia" w:hAnsiTheme="minorHAnsi" w:cstheme="minorBidi"/>
      <w:color w:val="5A5A5A" w:themeColor="text1" w:themeTint="A5"/>
      <w:spacing w:val="15"/>
      <w:sz w:val="22"/>
      <w:szCs w:val="22"/>
    </w:rPr>
  </w:style>
  <w:style w:type="paragraph" w:styleId="Saudao">
    <w:name w:val="Salutation"/>
    <w:basedOn w:val="Normal"/>
    <w:next w:val="Normal"/>
    <w:link w:val="SaudaoChar"/>
    <w:rsid w:val="00B9665D"/>
    <w:pPr>
      <w:spacing w:after="120"/>
      <w:jc w:val="both"/>
    </w:pPr>
    <w:rPr>
      <w:rFonts w:ascii="Arial" w:hAnsi="Arial"/>
      <w:sz w:val="22"/>
      <w:szCs w:val="20"/>
    </w:rPr>
  </w:style>
  <w:style w:type="character" w:customStyle="1" w:styleId="SaudaoChar">
    <w:name w:val="Saudação Char"/>
    <w:basedOn w:val="Fontepargpadro"/>
    <w:link w:val="Saudao"/>
    <w:rsid w:val="00B9665D"/>
    <w:rPr>
      <w:rFonts w:ascii="Arial" w:hAnsi="Arial"/>
      <w:sz w:val="22"/>
    </w:rPr>
  </w:style>
  <w:style w:type="paragraph" w:styleId="Primeirorecuodecorpodetexto2">
    <w:name w:val="Body Text First Indent 2"/>
    <w:basedOn w:val="Recuodecorpodetexto"/>
    <w:link w:val="Primeirorecuodecorpodetexto2Char"/>
    <w:unhideWhenUsed/>
    <w:rsid w:val="00B9665D"/>
    <w:pPr>
      <w:ind w:left="360" w:firstLine="360"/>
    </w:pPr>
    <w:rPr>
      <w:color w:val="auto"/>
      <w:sz w:val="22"/>
    </w:rPr>
  </w:style>
  <w:style w:type="character" w:customStyle="1" w:styleId="Primeirorecuodecorpodetexto2Char">
    <w:name w:val="Primeiro recuo de corpo de texto 2 Char"/>
    <w:basedOn w:val="RecuodecorpodetextoChar"/>
    <w:link w:val="Primeirorecuodecorpodetexto2"/>
    <w:rsid w:val="00B9665D"/>
    <w:rPr>
      <w:rFonts w:ascii="Arial" w:hAnsi="Arial" w:cs="Times New Roman"/>
      <w:sz w:val="22"/>
      <w:szCs w:val="20"/>
    </w:rPr>
  </w:style>
  <w:style w:type="paragraph" w:styleId="ndicedeilustraes">
    <w:name w:val="table of figures"/>
    <w:basedOn w:val="Normal"/>
    <w:next w:val="Normal"/>
    <w:uiPriority w:val="99"/>
    <w:unhideWhenUsed/>
    <w:rsid w:val="00CA7454"/>
    <w:pPr>
      <w:tabs>
        <w:tab w:val="right" w:leader="dot" w:pos="9639"/>
      </w:tabs>
      <w:spacing w:after="120"/>
      <w:jc w:val="both"/>
    </w:pPr>
    <w:rPr>
      <w:rFonts w:ascii="Arial" w:hAnsi="Arial" w:cstheme="minorHAnsi"/>
      <w:bCs/>
      <w:sz w:val="20"/>
      <w:szCs w:val="20"/>
    </w:rPr>
  </w:style>
  <w:style w:type="character" w:styleId="Refdenotaderodap">
    <w:name w:val="footnote reference"/>
    <w:basedOn w:val="Fontepargpadro"/>
    <w:semiHidden/>
    <w:unhideWhenUsed/>
    <w:rsid w:val="008D7AF4"/>
    <w:rPr>
      <w:vertAlign w:val="superscript"/>
    </w:rPr>
  </w:style>
  <w:style w:type="paragraph" w:styleId="CabealhodoSumrio">
    <w:name w:val="TOC Heading"/>
    <w:basedOn w:val="Ttulo1"/>
    <w:next w:val="Normal"/>
    <w:uiPriority w:val="39"/>
    <w:unhideWhenUsed/>
    <w:qFormat/>
    <w:rsid w:val="002D46D5"/>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sz w:val="28"/>
      <w:szCs w:val="28"/>
      <w:u w:val="none"/>
      <w:lang w:eastAsia="en-US"/>
    </w:rPr>
  </w:style>
  <w:style w:type="paragraph" w:styleId="Sumrio4">
    <w:name w:val="toc 4"/>
    <w:basedOn w:val="Normal"/>
    <w:next w:val="Normal"/>
    <w:autoRedefine/>
    <w:uiPriority w:val="39"/>
    <w:unhideWhenUsed/>
    <w:rsid w:val="002D46D5"/>
    <w:pPr>
      <w:spacing w:after="100" w:line="276" w:lineRule="auto"/>
      <w:ind w:left="660"/>
    </w:pPr>
    <w:rPr>
      <w:rFonts w:asciiTheme="minorHAnsi" w:eastAsiaTheme="minorEastAsia" w:hAnsiTheme="minorHAnsi" w:cstheme="minorBidi"/>
      <w:sz w:val="22"/>
      <w:szCs w:val="22"/>
    </w:rPr>
  </w:style>
  <w:style w:type="paragraph" w:styleId="Sumrio5">
    <w:name w:val="toc 5"/>
    <w:basedOn w:val="Normal"/>
    <w:next w:val="Normal"/>
    <w:autoRedefine/>
    <w:uiPriority w:val="39"/>
    <w:unhideWhenUsed/>
    <w:rsid w:val="002D46D5"/>
    <w:pPr>
      <w:spacing w:after="100" w:line="276" w:lineRule="auto"/>
      <w:ind w:left="880"/>
    </w:pPr>
    <w:rPr>
      <w:rFonts w:asciiTheme="minorHAnsi" w:eastAsiaTheme="minorEastAsia" w:hAnsiTheme="minorHAnsi" w:cstheme="minorBidi"/>
      <w:sz w:val="22"/>
      <w:szCs w:val="22"/>
    </w:rPr>
  </w:style>
  <w:style w:type="paragraph" w:styleId="Sumrio7">
    <w:name w:val="toc 7"/>
    <w:basedOn w:val="Normal"/>
    <w:next w:val="Normal"/>
    <w:autoRedefine/>
    <w:uiPriority w:val="39"/>
    <w:unhideWhenUsed/>
    <w:rsid w:val="002D46D5"/>
    <w:pPr>
      <w:spacing w:after="100" w:line="276" w:lineRule="auto"/>
      <w:ind w:left="1320"/>
    </w:pPr>
    <w:rPr>
      <w:rFonts w:asciiTheme="minorHAnsi" w:eastAsiaTheme="minorEastAsia" w:hAnsiTheme="minorHAnsi" w:cstheme="minorBidi"/>
      <w:sz w:val="22"/>
      <w:szCs w:val="22"/>
    </w:rPr>
  </w:style>
  <w:style w:type="paragraph" w:styleId="Sumrio8">
    <w:name w:val="toc 8"/>
    <w:basedOn w:val="Normal"/>
    <w:next w:val="Normal"/>
    <w:autoRedefine/>
    <w:uiPriority w:val="39"/>
    <w:unhideWhenUsed/>
    <w:rsid w:val="002D46D5"/>
    <w:pPr>
      <w:spacing w:after="100" w:line="276" w:lineRule="auto"/>
      <w:ind w:left="1540"/>
    </w:pPr>
    <w:rPr>
      <w:rFonts w:asciiTheme="minorHAnsi" w:eastAsiaTheme="minorEastAsia" w:hAnsiTheme="minorHAnsi" w:cstheme="minorBidi"/>
      <w:sz w:val="22"/>
      <w:szCs w:val="22"/>
    </w:rPr>
  </w:style>
  <w:style w:type="paragraph" w:styleId="Sumrio9">
    <w:name w:val="toc 9"/>
    <w:basedOn w:val="Normal"/>
    <w:next w:val="Normal"/>
    <w:autoRedefine/>
    <w:uiPriority w:val="39"/>
    <w:unhideWhenUsed/>
    <w:rsid w:val="002D46D5"/>
    <w:pPr>
      <w:spacing w:after="100" w:line="276" w:lineRule="auto"/>
      <w:ind w:left="1760"/>
    </w:pPr>
    <w:rPr>
      <w:rFonts w:asciiTheme="minorHAnsi" w:eastAsiaTheme="minorEastAsia" w:hAnsiTheme="minorHAnsi" w:cstheme="minorBidi"/>
      <w:sz w:val="22"/>
      <w:szCs w:val="22"/>
    </w:rPr>
  </w:style>
  <w:style w:type="paragraph" w:styleId="SemEspaamento">
    <w:name w:val="No Spacing"/>
    <w:uiPriority w:val="1"/>
    <w:qFormat/>
    <w:rsid w:val="002D46D5"/>
    <w:rPr>
      <w:rFonts w:asciiTheme="minorHAnsi" w:eastAsiaTheme="minorHAnsi" w:hAnsiTheme="minorHAnsi" w:cstheme="minorBidi"/>
      <w:sz w:val="22"/>
      <w:szCs w:val="22"/>
      <w:lang w:eastAsia="en-US"/>
    </w:rPr>
  </w:style>
  <w:style w:type="character" w:customStyle="1" w:styleId="MenoPendente1">
    <w:name w:val="Menção Pendente1"/>
    <w:basedOn w:val="Fontepargpadro"/>
    <w:uiPriority w:val="99"/>
    <w:semiHidden/>
    <w:unhideWhenUsed/>
    <w:rsid w:val="002D46D5"/>
    <w:rPr>
      <w:color w:val="605E5C"/>
      <w:shd w:val="clear" w:color="auto" w:fill="E1DFDD"/>
    </w:rPr>
  </w:style>
  <w:style w:type="character" w:customStyle="1" w:styleId="MenoPendente2">
    <w:name w:val="Menção Pendente2"/>
    <w:basedOn w:val="Fontepargpadro"/>
    <w:uiPriority w:val="99"/>
    <w:semiHidden/>
    <w:unhideWhenUsed/>
    <w:rsid w:val="002D46D5"/>
    <w:rPr>
      <w:color w:val="605E5C"/>
      <w:shd w:val="clear" w:color="auto" w:fill="E1DFDD"/>
    </w:rPr>
  </w:style>
  <w:style w:type="character" w:customStyle="1" w:styleId="ls7">
    <w:name w:val="ls7"/>
    <w:basedOn w:val="Fontepargpadro"/>
    <w:rsid w:val="002D46D5"/>
  </w:style>
  <w:style w:type="character" w:customStyle="1" w:styleId="MenoPendente3">
    <w:name w:val="Menção Pendente3"/>
    <w:basedOn w:val="Fontepargpadro"/>
    <w:uiPriority w:val="99"/>
    <w:semiHidden/>
    <w:unhideWhenUsed/>
    <w:rsid w:val="002D46D5"/>
    <w:rPr>
      <w:color w:val="605E5C"/>
      <w:shd w:val="clear" w:color="auto" w:fill="E1DFDD"/>
    </w:rPr>
  </w:style>
  <w:style w:type="character" w:styleId="HiperlinkVisitado">
    <w:name w:val="FollowedHyperlink"/>
    <w:basedOn w:val="Fontepargpadro"/>
    <w:uiPriority w:val="99"/>
    <w:semiHidden/>
    <w:unhideWhenUsed/>
    <w:rsid w:val="002D46D5"/>
    <w:rPr>
      <w:color w:val="800080" w:themeColor="followedHyperlink"/>
      <w:u w:val="single"/>
    </w:rPr>
  </w:style>
  <w:style w:type="character" w:customStyle="1" w:styleId="MenoPendente4">
    <w:name w:val="Menção Pendente4"/>
    <w:basedOn w:val="Fontepargpadro"/>
    <w:uiPriority w:val="99"/>
    <w:semiHidden/>
    <w:unhideWhenUsed/>
    <w:rsid w:val="002D46D5"/>
    <w:rPr>
      <w:color w:val="605E5C"/>
      <w:shd w:val="clear" w:color="auto" w:fill="E1DFDD"/>
    </w:rPr>
  </w:style>
  <w:style w:type="table" w:customStyle="1" w:styleId="GridTable4-Accent11">
    <w:name w:val="Grid Table 4 - Accent 11"/>
    <w:basedOn w:val="Tabelanormal"/>
    <w:uiPriority w:val="49"/>
    <w:rsid w:val="002D46D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UnresolvedMention1">
    <w:name w:val="Unresolved Mention1"/>
    <w:basedOn w:val="Fontepargpadro"/>
    <w:uiPriority w:val="99"/>
    <w:semiHidden/>
    <w:unhideWhenUsed/>
    <w:rsid w:val="002D46D5"/>
    <w:rPr>
      <w:color w:val="605E5C"/>
      <w:shd w:val="clear" w:color="auto" w:fill="E1DFDD"/>
    </w:rPr>
  </w:style>
  <w:style w:type="paragraph" w:customStyle="1" w:styleId="paragraph">
    <w:name w:val="paragraph"/>
    <w:basedOn w:val="Normal"/>
    <w:rsid w:val="002D46D5"/>
    <w:pPr>
      <w:spacing w:before="100" w:beforeAutospacing="1" w:after="100" w:afterAutospacing="1"/>
    </w:pPr>
  </w:style>
  <w:style w:type="character" w:customStyle="1" w:styleId="normaltextrun">
    <w:name w:val="normaltextrun"/>
    <w:basedOn w:val="Fontepargpadro"/>
    <w:rsid w:val="002D46D5"/>
  </w:style>
  <w:style w:type="character" w:customStyle="1" w:styleId="eop">
    <w:name w:val="eop"/>
    <w:basedOn w:val="Fontepargpadro"/>
    <w:rsid w:val="002D46D5"/>
  </w:style>
  <w:style w:type="character" w:customStyle="1" w:styleId="tabchar">
    <w:name w:val="tabchar"/>
    <w:basedOn w:val="Fontepargpadro"/>
    <w:rsid w:val="002D46D5"/>
  </w:style>
  <w:style w:type="character" w:customStyle="1" w:styleId="MenoPendente5">
    <w:name w:val="Menção Pendente5"/>
    <w:basedOn w:val="Fontepargpadro"/>
    <w:uiPriority w:val="99"/>
    <w:semiHidden/>
    <w:unhideWhenUsed/>
    <w:rsid w:val="002D46D5"/>
    <w:rPr>
      <w:color w:val="605E5C"/>
      <w:shd w:val="clear" w:color="auto" w:fill="E1DFDD"/>
    </w:rPr>
  </w:style>
  <w:style w:type="character" w:customStyle="1" w:styleId="scxw259663424">
    <w:name w:val="scxw259663424"/>
    <w:basedOn w:val="Fontepargpadro"/>
    <w:rsid w:val="002D46D5"/>
  </w:style>
  <w:style w:type="character" w:customStyle="1" w:styleId="scxw171231180">
    <w:name w:val="scxw171231180"/>
    <w:basedOn w:val="Fontepargpadro"/>
    <w:rsid w:val="002D46D5"/>
  </w:style>
  <w:style w:type="character" w:customStyle="1" w:styleId="scxw131603886">
    <w:name w:val="scxw131603886"/>
    <w:basedOn w:val="Fontepargpadro"/>
    <w:rsid w:val="002D46D5"/>
  </w:style>
  <w:style w:type="table" w:styleId="TabeladeGrade4-nfase1">
    <w:name w:val="Grid Table 4 Accent 1"/>
    <w:basedOn w:val="Tabelanormal"/>
    <w:uiPriority w:val="49"/>
    <w:rsid w:val="002D46D5"/>
    <w:rPr>
      <w:rFonts w:asciiTheme="minorHAnsi" w:eastAsiaTheme="minorHAnsi" w:hAnsiTheme="minorHAnsi" w:cstheme="minorBidi"/>
      <w:sz w:val="22"/>
      <w:szCs w:val="22"/>
      <w:lang w:eastAsia="en-US"/>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oPendente">
    <w:name w:val="Unresolved Mention"/>
    <w:basedOn w:val="Fontepargpadro"/>
    <w:uiPriority w:val="99"/>
    <w:semiHidden/>
    <w:unhideWhenUsed/>
    <w:rsid w:val="002D46D5"/>
    <w:rPr>
      <w:color w:val="605E5C"/>
      <w:shd w:val="clear" w:color="auto" w:fill="E1DFDD"/>
    </w:rPr>
  </w:style>
  <w:style w:type="table" w:customStyle="1" w:styleId="TableNormal">
    <w:name w:val="Table Normal"/>
    <w:uiPriority w:val="2"/>
    <w:semiHidden/>
    <w:unhideWhenUsed/>
    <w:qFormat/>
    <w:rsid w:val="00422A6A"/>
    <w:pPr>
      <w:widowControl w:val="0"/>
      <w:autoSpaceDE w:val="0"/>
      <w:autoSpaceDN w:val="0"/>
    </w:pPr>
    <w:rPr>
      <w:rFonts w:ascii="Arial" w:eastAsia="Calibri" w:hAnsi="Arial"/>
      <w:sz w:val="24"/>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86010D"/>
    <w:pPr>
      <w:widowControl w:val="0"/>
      <w:autoSpaceDE w:val="0"/>
      <w:autoSpaceDN w:val="0"/>
      <w:spacing w:before="101"/>
      <w:ind w:left="107"/>
    </w:pPr>
    <w:rPr>
      <w:rFonts w:ascii="Arial" w:eastAsiaTheme="minorHAnsi" w:hAnsi="Arial" w:cstheme="minorBidi"/>
      <w:szCs w:val="22"/>
      <w:lang w:eastAsia="en-US"/>
    </w:rPr>
  </w:style>
  <w:style w:type="paragraph" w:styleId="Ttulo">
    <w:name w:val="Title"/>
    <w:basedOn w:val="Normal"/>
    <w:link w:val="TtuloChar"/>
    <w:uiPriority w:val="10"/>
    <w:qFormat/>
    <w:rsid w:val="00822E2B"/>
    <w:pPr>
      <w:widowControl w:val="0"/>
      <w:autoSpaceDE w:val="0"/>
      <w:autoSpaceDN w:val="0"/>
      <w:spacing w:before="98"/>
      <w:ind w:left="176" w:right="188"/>
      <w:jc w:val="center"/>
    </w:pPr>
    <w:rPr>
      <w:rFonts w:ascii="Arial" w:eastAsia="Arial" w:hAnsi="Arial" w:cs="Arial"/>
      <w:b/>
      <w:bCs/>
      <w:sz w:val="44"/>
      <w:szCs w:val="44"/>
      <w:lang w:val="pt-PT" w:eastAsia="en-US"/>
    </w:rPr>
  </w:style>
  <w:style w:type="character" w:customStyle="1" w:styleId="TtuloChar">
    <w:name w:val="Título Char"/>
    <w:basedOn w:val="Fontepargpadro"/>
    <w:link w:val="Ttulo"/>
    <w:uiPriority w:val="10"/>
    <w:rsid w:val="00822E2B"/>
    <w:rPr>
      <w:rFonts w:ascii="Arial" w:eastAsia="Arial" w:hAnsi="Arial" w:cs="Arial"/>
      <w:b/>
      <w:bCs/>
      <w:sz w:val="44"/>
      <w:szCs w:val="44"/>
      <w:lang w:val="pt-PT"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0648">
      <w:marLeft w:val="0"/>
      <w:marRight w:val="0"/>
      <w:marTop w:val="0"/>
      <w:marBottom w:val="0"/>
      <w:divBdr>
        <w:top w:val="none" w:sz="0" w:space="0" w:color="auto"/>
        <w:left w:val="none" w:sz="0" w:space="0" w:color="auto"/>
        <w:bottom w:val="none" w:sz="0" w:space="0" w:color="auto"/>
        <w:right w:val="none" w:sz="0" w:space="0" w:color="auto"/>
      </w:divBdr>
    </w:div>
    <w:div w:id="35280649">
      <w:marLeft w:val="0"/>
      <w:marRight w:val="0"/>
      <w:marTop w:val="0"/>
      <w:marBottom w:val="0"/>
      <w:divBdr>
        <w:top w:val="none" w:sz="0" w:space="0" w:color="auto"/>
        <w:left w:val="none" w:sz="0" w:space="0" w:color="auto"/>
        <w:bottom w:val="none" w:sz="0" w:space="0" w:color="auto"/>
        <w:right w:val="none" w:sz="0" w:space="0" w:color="auto"/>
      </w:divBdr>
    </w:div>
    <w:div w:id="35280650">
      <w:marLeft w:val="0"/>
      <w:marRight w:val="0"/>
      <w:marTop w:val="0"/>
      <w:marBottom w:val="0"/>
      <w:divBdr>
        <w:top w:val="none" w:sz="0" w:space="0" w:color="auto"/>
        <w:left w:val="none" w:sz="0" w:space="0" w:color="auto"/>
        <w:bottom w:val="none" w:sz="0" w:space="0" w:color="auto"/>
        <w:right w:val="none" w:sz="0" w:space="0" w:color="auto"/>
      </w:divBdr>
    </w:div>
    <w:div w:id="35280651">
      <w:marLeft w:val="0"/>
      <w:marRight w:val="0"/>
      <w:marTop w:val="0"/>
      <w:marBottom w:val="0"/>
      <w:divBdr>
        <w:top w:val="none" w:sz="0" w:space="0" w:color="auto"/>
        <w:left w:val="none" w:sz="0" w:space="0" w:color="auto"/>
        <w:bottom w:val="none" w:sz="0" w:space="0" w:color="auto"/>
        <w:right w:val="none" w:sz="0" w:space="0" w:color="auto"/>
      </w:divBdr>
    </w:div>
    <w:div w:id="35280652">
      <w:marLeft w:val="0"/>
      <w:marRight w:val="0"/>
      <w:marTop w:val="0"/>
      <w:marBottom w:val="0"/>
      <w:divBdr>
        <w:top w:val="none" w:sz="0" w:space="0" w:color="auto"/>
        <w:left w:val="none" w:sz="0" w:space="0" w:color="auto"/>
        <w:bottom w:val="none" w:sz="0" w:space="0" w:color="auto"/>
        <w:right w:val="none" w:sz="0" w:space="0" w:color="auto"/>
      </w:divBdr>
    </w:div>
    <w:div w:id="36050448">
      <w:bodyDiv w:val="1"/>
      <w:marLeft w:val="0"/>
      <w:marRight w:val="0"/>
      <w:marTop w:val="0"/>
      <w:marBottom w:val="0"/>
      <w:divBdr>
        <w:top w:val="none" w:sz="0" w:space="0" w:color="auto"/>
        <w:left w:val="none" w:sz="0" w:space="0" w:color="auto"/>
        <w:bottom w:val="none" w:sz="0" w:space="0" w:color="auto"/>
        <w:right w:val="none" w:sz="0" w:space="0" w:color="auto"/>
      </w:divBdr>
    </w:div>
    <w:div w:id="133255810">
      <w:bodyDiv w:val="1"/>
      <w:marLeft w:val="0"/>
      <w:marRight w:val="0"/>
      <w:marTop w:val="0"/>
      <w:marBottom w:val="0"/>
      <w:divBdr>
        <w:top w:val="none" w:sz="0" w:space="0" w:color="auto"/>
        <w:left w:val="none" w:sz="0" w:space="0" w:color="auto"/>
        <w:bottom w:val="none" w:sz="0" w:space="0" w:color="auto"/>
        <w:right w:val="none" w:sz="0" w:space="0" w:color="auto"/>
      </w:divBdr>
    </w:div>
    <w:div w:id="161090810">
      <w:bodyDiv w:val="1"/>
      <w:marLeft w:val="0"/>
      <w:marRight w:val="0"/>
      <w:marTop w:val="0"/>
      <w:marBottom w:val="0"/>
      <w:divBdr>
        <w:top w:val="none" w:sz="0" w:space="0" w:color="auto"/>
        <w:left w:val="none" w:sz="0" w:space="0" w:color="auto"/>
        <w:bottom w:val="none" w:sz="0" w:space="0" w:color="auto"/>
        <w:right w:val="none" w:sz="0" w:space="0" w:color="auto"/>
      </w:divBdr>
    </w:div>
    <w:div w:id="223613108">
      <w:bodyDiv w:val="1"/>
      <w:marLeft w:val="0"/>
      <w:marRight w:val="0"/>
      <w:marTop w:val="0"/>
      <w:marBottom w:val="0"/>
      <w:divBdr>
        <w:top w:val="none" w:sz="0" w:space="0" w:color="auto"/>
        <w:left w:val="none" w:sz="0" w:space="0" w:color="auto"/>
        <w:bottom w:val="none" w:sz="0" w:space="0" w:color="auto"/>
        <w:right w:val="none" w:sz="0" w:space="0" w:color="auto"/>
      </w:divBdr>
    </w:div>
    <w:div w:id="249437167">
      <w:bodyDiv w:val="1"/>
      <w:marLeft w:val="0"/>
      <w:marRight w:val="0"/>
      <w:marTop w:val="0"/>
      <w:marBottom w:val="0"/>
      <w:divBdr>
        <w:top w:val="none" w:sz="0" w:space="0" w:color="auto"/>
        <w:left w:val="none" w:sz="0" w:space="0" w:color="auto"/>
        <w:bottom w:val="none" w:sz="0" w:space="0" w:color="auto"/>
        <w:right w:val="none" w:sz="0" w:space="0" w:color="auto"/>
      </w:divBdr>
    </w:div>
    <w:div w:id="396393076">
      <w:bodyDiv w:val="1"/>
      <w:marLeft w:val="0"/>
      <w:marRight w:val="0"/>
      <w:marTop w:val="0"/>
      <w:marBottom w:val="0"/>
      <w:divBdr>
        <w:top w:val="none" w:sz="0" w:space="0" w:color="auto"/>
        <w:left w:val="none" w:sz="0" w:space="0" w:color="auto"/>
        <w:bottom w:val="none" w:sz="0" w:space="0" w:color="auto"/>
        <w:right w:val="none" w:sz="0" w:space="0" w:color="auto"/>
      </w:divBdr>
    </w:div>
    <w:div w:id="421418370">
      <w:bodyDiv w:val="1"/>
      <w:marLeft w:val="0"/>
      <w:marRight w:val="0"/>
      <w:marTop w:val="0"/>
      <w:marBottom w:val="0"/>
      <w:divBdr>
        <w:top w:val="none" w:sz="0" w:space="0" w:color="auto"/>
        <w:left w:val="none" w:sz="0" w:space="0" w:color="auto"/>
        <w:bottom w:val="none" w:sz="0" w:space="0" w:color="auto"/>
        <w:right w:val="none" w:sz="0" w:space="0" w:color="auto"/>
      </w:divBdr>
    </w:div>
    <w:div w:id="465397082">
      <w:bodyDiv w:val="1"/>
      <w:marLeft w:val="0"/>
      <w:marRight w:val="0"/>
      <w:marTop w:val="0"/>
      <w:marBottom w:val="0"/>
      <w:divBdr>
        <w:top w:val="none" w:sz="0" w:space="0" w:color="auto"/>
        <w:left w:val="none" w:sz="0" w:space="0" w:color="auto"/>
        <w:bottom w:val="none" w:sz="0" w:space="0" w:color="auto"/>
        <w:right w:val="none" w:sz="0" w:space="0" w:color="auto"/>
      </w:divBdr>
    </w:div>
    <w:div w:id="501817252">
      <w:bodyDiv w:val="1"/>
      <w:marLeft w:val="0"/>
      <w:marRight w:val="0"/>
      <w:marTop w:val="0"/>
      <w:marBottom w:val="0"/>
      <w:divBdr>
        <w:top w:val="none" w:sz="0" w:space="0" w:color="auto"/>
        <w:left w:val="none" w:sz="0" w:space="0" w:color="auto"/>
        <w:bottom w:val="none" w:sz="0" w:space="0" w:color="auto"/>
        <w:right w:val="none" w:sz="0" w:space="0" w:color="auto"/>
      </w:divBdr>
    </w:div>
    <w:div w:id="576747852">
      <w:bodyDiv w:val="1"/>
      <w:marLeft w:val="0"/>
      <w:marRight w:val="0"/>
      <w:marTop w:val="0"/>
      <w:marBottom w:val="0"/>
      <w:divBdr>
        <w:top w:val="none" w:sz="0" w:space="0" w:color="auto"/>
        <w:left w:val="none" w:sz="0" w:space="0" w:color="auto"/>
        <w:bottom w:val="none" w:sz="0" w:space="0" w:color="auto"/>
        <w:right w:val="none" w:sz="0" w:space="0" w:color="auto"/>
      </w:divBdr>
    </w:div>
    <w:div w:id="582757391">
      <w:bodyDiv w:val="1"/>
      <w:marLeft w:val="0"/>
      <w:marRight w:val="0"/>
      <w:marTop w:val="0"/>
      <w:marBottom w:val="0"/>
      <w:divBdr>
        <w:top w:val="none" w:sz="0" w:space="0" w:color="auto"/>
        <w:left w:val="none" w:sz="0" w:space="0" w:color="auto"/>
        <w:bottom w:val="none" w:sz="0" w:space="0" w:color="auto"/>
        <w:right w:val="none" w:sz="0" w:space="0" w:color="auto"/>
      </w:divBdr>
    </w:div>
    <w:div w:id="617954592">
      <w:bodyDiv w:val="1"/>
      <w:marLeft w:val="0"/>
      <w:marRight w:val="0"/>
      <w:marTop w:val="0"/>
      <w:marBottom w:val="0"/>
      <w:divBdr>
        <w:top w:val="none" w:sz="0" w:space="0" w:color="auto"/>
        <w:left w:val="none" w:sz="0" w:space="0" w:color="auto"/>
        <w:bottom w:val="none" w:sz="0" w:space="0" w:color="auto"/>
        <w:right w:val="none" w:sz="0" w:space="0" w:color="auto"/>
      </w:divBdr>
    </w:div>
    <w:div w:id="679621915">
      <w:bodyDiv w:val="1"/>
      <w:marLeft w:val="0"/>
      <w:marRight w:val="0"/>
      <w:marTop w:val="0"/>
      <w:marBottom w:val="0"/>
      <w:divBdr>
        <w:top w:val="none" w:sz="0" w:space="0" w:color="auto"/>
        <w:left w:val="none" w:sz="0" w:space="0" w:color="auto"/>
        <w:bottom w:val="none" w:sz="0" w:space="0" w:color="auto"/>
        <w:right w:val="none" w:sz="0" w:space="0" w:color="auto"/>
      </w:divBdr>
    </w:div>
    <w:div w:id="684787233">
      <w:bodyDiv w:val="1"/>
      <w:marLeft w:val="0"/>
      <w:marRight w:val="0"/>
      <w:marTop w:val="0"/>
      <w:marBottom w:val="0"/>
      <w:divBdr>
        <w:top w:val="none" w:sz="0" w:space="0" w:color="auto"/>
        <w:left w:val="none" w:sz="0" w:space="0" w:color="auto"/>
        <w:bottom w:val="none" w:sz="0" w:space="0" w:color="auto"/>
        <w:right w:val="none" w:sz="0" w:space="0" w:color="auto"/>
      </w:divBdr>
    </w:div>
    <w:div w:id="747267581">
      <w:bodyDiv w:val="1"/>
      <w:marLeft w:val="0"/>
      <w:marRight w:val="0"/>
      <w:marTop w:val="0"/>
      <w:marBottom w:val="0"/>
      <w:divBdr>
        <w:top w:val="none" w:sz="0" w:space="0" w:color="auto"/>
        <w:left w:val="none" w:sz="0" w:space="0" w:color="auto"/>
        <w:bottom w:val="none" w:sz="0" w:space="0" w:color="auto"/>
        <w:right w:val="none" w:sz="0" w:space="0" w:color="auto"/>
      </w:divBdr>
    </w:div>
    <w:div w:id="814638866">
      <w:bodyDiv w:val="1"/>
      <w:marLeft w:val="0"/>
      <w:marRight w:val="0"/>
      <w:marTop w:val="0"/>
      <w:marBottom w:val="0"/>
      <w:divBdr>
        <w:top w:val="none" w:sz="0" w:space="0" w:color="auto"/>
        <w:left w:val="none" w:sz="0" w:space="0" w:color="auto"/>
        <w:bottom w:val="none" w:sz="0" w:space="0" w:color="auto"/>
        <w:right w:val="none" w:sz="0" w:space="0" w:color="auto"/>
      </w:divBdr>
    </w:div>
    <w:div w:id="913079565">
      <w:bodyDiv w:val="1"/>
      <w:marLeft w:val="0"/>
      <w:marRight w:val="0"/>
      <w:marTop w:val="0"/>
      <w:marBottom w:val="0"/>
      <w:divBdr>
        <w:top w:val="none" w:sz="0" w:space="0" w:color="auto"/>
        <w:left w:val="none" w:sz="0" w:space="0" w:color="auto"/>
        <w:bottom w:val="none" w:sz="0" w:space="0" w:color="auto"/>
        <w:right w:val="none" w:sz="0" w:space="0" w:color="auto"/>
      </w:divBdr>
    </w:div>
    <w:div w:id="914512913">
      <w:bodyDiv w:val="1"/>
      <w:marLeft w:val="0"/>
      <w:marRight w:val="0"/>
      <w:marTop w:val="0"/>
      <w:marBottom w:val="0"/>
      <w:divBdr>
        <w:top w:val="none" w:sz="0" w:space="0" w:color="auto"/>
        <w:left w:val="none" w:sz="0" w:space="0" w:color="auto"/>
        <w:bottom w:val="none" w:sz="0" w:space="0" w:color="auto"/>
        <w:right w:val="none" w:sz="0" w:space="0" w:color="auto"/>
      </w:divBdr>
    </w:div>
    <w:div w:id="974871239">
      <w:bodyDiv w:val="1"/>
      <w:marLeft w:val="0"/>
      <w:marRight w:val="0"/>
      <w:marTop w:val="0"/>
      <w:marBottom w:val="0"/>
      <w:divBdr>
        <w:top w:val="none" w:sz="0" w:space="0" w:color="auto"/>
        <w:left w:val="none" w:sz="0" w:space="0" w:color="auto"/>
        <w:bottom w:val="none" w:sz="0" w:space="0" w:color="auto"/>
        <w:right w:val="none" w:sz="0" w:space="0" w:color="auto"/>
      </w:divBdr>
    </w:div>
    <w:div w:id="978068957">
      <w:bodyDiv w:val="1"/>
      <w:marLeft w:val="0"/>
      <w:marRight w:val="0"/>
      <w:marTop w:val="0"/>
      <w:marBottom w:val="0"/>
      <w:divBdr>
        <w:top w:val="none" w:sz="0" w:space="0" w:color="auto"/>
        <w:left w:val="none" w:sz="0" w:space="0" w:color="auto"/>
        <w:bottom w:val="none" w:sz="0" w:space="0" w:color="auto"/>
        <w:right w:val="none" w:sz="0" w:space="0" w:color="auto"/>
      </w:divBdr>
    </w:div>
    <w:div w:id="1025210117">
      <w:bodyDiv w:val="1"/>
      <w:marLeft w:val="0"/>
      <w:marRight w:val="0"/>
      <w:marTop w:val="0"/>
      <w:marBottom w:val="0"/>
      <w:divBdr>
        <w:top w:val="none" w:sz="0" w:space="0" w:color="auto"/>
        <w:left w:val="none" w:sz="0" w:space="0" w:color="auto"/>
        <w:bottom w:val="none" w:sz="0" w:space="0" w:color="auto"/>
        <w:right w:val="none" w:sz="0" w:space="0" w:color="auto"/>
      </w:divBdr>
    </w:div>
    <w:div w:id="1038510412">
      <w:bodyDiv w:val="1"/>
      <w:marLeft w:val="0"/>
      <w:marRight w:val="0"/>
      <w:marTop w:val="0"/>
      <w:marBottom w:val="0"/>
      <w:divBdr>
        <w:top w:val="none" w:sz="0" w:space="0" w:color="auto"/>
        <w:left w:val="none" w:sz="0" w:space="0" w:color="auto"/>
        <w:bottom w:val="none" w:sz="0" w:space="0" w:color="auto"/>
        <w:right w:val="none" w:sz="0" w:space="0" w:color="auto"/>
      </w:divBdr>
    </w:div>
    <w:div w:id="1047877638">
      <w:bodyDiv w:val="1"/>
      <w:marLeft w:val="0"/>
      <w:marRight w:val="0"/>
      <w:marTop w:val="0"/>
      <w:marBottom w:val="0"/>
      <w:divBdr>
        <w:top w:val="none" w:sz="0" w:space="0" w:color="auto"/>
        <w:left w:val="none" w:sz="0" w:space="0" w:color="auto"/>
        <w:bottom w:val="none" w:sz="0" w:space="0" w:color="auto"/>
        <w:right w:val="none" w:sz="0" w:space="0" w:color="auto"/>
      </w:divBdr>
    </w:div>
    <w:div w:id="1111782134">
      <w:bodyDiv w:val="1"/>
      <w:marLeft w:val="0"/>
      <w:marRight w:val="0"/>
      <w:marTop w:val="0"/>
      <w:marBottom w:val="0"/>
      <w:divBdr>
        <w:top w:val="none" w:sz="0" w:space="0" w:color="auto"/>
        <w:left w:val="none" w:sz="0" w:space="0" w:color="auto"/>
        <w:bottom w:val="none" w:sz="0" w:space="0" w:color="auto"/>
        <w:right w:val="none" w:sz="0" w:space="0" w:color="auto"/>
      </w:divBdr>
    </w:div>
    <w:div w:id="1116827001">
      <w:bodyDiv w:val="1"/>
      <w:marLeft w:val="0"/>
      <w:marRight w:val="0"/>
      <w:marTop w:val="0"/>
      <w:marBottom w:val="0"/>
      <w:divBdr>
        <w:top w:val="none" w:sz="0" w:space="0" w:color="auto"/>
        <w:left w:val="none" w:sz="0" w:space="0" w:color="auto"/>
        <w:bottom w:val="none" w:sz="0" w:space="0" w:color="auto"/>
        <w:right w:val="none" w:sz="0" w:space="0" w:color="auto"/>
      </w:divBdr>
    </w:div>
    <w:div w:id="1173644699">
      <w:bodyDiv w:val="1"/>
      <w:marLeft w:val="0"/>
      <w:marRight w:val="0"/>
      <w:marTop w:val="0"/>
      <w:marBottom w:val="0"/>
      <w:divBdr>
        <w:top w:val="none" w:sz="0" w:space="0" w:color="auto"/>
        <w:left w:val="none" w:sz="0" w:space="0" w:color="auto"/>
        <w:bottom w:val="none" w:sz="0" w:space="0" w:color="auto"/>
        <w:right w:val="none" w:sz="0" w:space="0" w:color="auto"/>
      </w:divBdr>
    </w:div>
    <w:div w:id="1224871090">
      <w:bodyDiv w:val="1"/>
      <w:marLeft w:val="0"/>
      <w:marRight w:val="0"/>
      <w:marTop w:val="0"/>
      <w:marBottom w:val="0"/>
      <w:divBdr>
        <w:top w:val="none" w:sz="0" w:space="0" w:color="auto"/>
        <w:left w:val="none" w:sz="0" w:space="0" w:color="auto"/>
        <w:bottom w:val="none" w:sz="0" w:space="0" w:color="auto"/>
        <w:right w:val="none" w:sz="0" w:space="0" w:color="auto"/>
      </w:divBdr>
    </w:div>
    <w:div w:id="1229800798">
      <w:bodyDiv w:val="1"/>
      <w:marLeft w:val="0"/>
      <w:marRight w:val="0"/>
      <w:marTop w:val="0"/>
      <w:marBottom w:val="0"/>
      <w:divBdr>
        <w:top w:val="none" w:sz="0" w:space="0" w:color="auto"/>
        <w:left w:val="none" w:sz="0" w:space="0" w:color="auto"/>
        <w:bottom w:val="none" w:sz="0" w:space="0" w:color="auto"/>
        <w:right w:val="none" w:sz="0" w:space="0" w:color="auto"/>
      </w:divBdr>
    </w:div>
    <w:div w:id="1296595898">
      <w:bodyDiv w:val="1"/>
      <w:marLeft w:val="0"/>
      <w:marRight w:val="0"/>
      <w:marTop w:val="0"/>
      <w:marBottom w:val="0"/>
      <w:divBdr>
        <w:top w:val="none" w:sz="0" w:space="0" w:color="auto"/>
        <w:left w:val="none" w:sz="0" w:space="0" w:color="auto"/>
        <w:bottom w:val="none" w:sz="0" w:space="0" w:color="auto"/>
        <w:right w:val="none" w:sz="0" w:space="0" w:color="auto"/>
      </w:divBdr>
    </w:div>
    <w:div w:id="1297026477">
      <w:bodyDiv w:val="1"/>
      <w:marLeft w:val="0"/>
      <w:marRight w:val="0"/>
      <w:marTop w:val="0"/>
      <w:marBottom w:val="0"/>
      <w:divBdr>
        <w:top w:val="none" w:sz="0" w:space="0" w:color="auto"/>
        <w:left w:val="none" w:sz="0" w:space="0" w:color="auto"/>
        <w:bottom w:val="none" w:sz="0" w:space="0" w:color="auto"/>
        <w:right w:val="none" w:sz="0" w:space="0" w:color="auto"/>
      </w:divBdr>
    </w:div>
    <w:div w:id="1415930825">
      <w:bodyDiv w:val="1"/>
      <w:marLeft w:val="0"/>
      <w:marRight w:val="0"/>
      <w:marTop w:val="0"/>
      <w:marBottom w:val="0"/>
      <w:divBdr>
        <w:top w:val="none" w:sz="0" w:space="0" w:color="auto"/>
        <w:left w:val="none" w:sz="0" w:space="0" w:color="auto"/>
        <w:bottom w:val="none" w:sz="0" w:space="0" w:color="auto"/>
        <w:right w:val="none" w:sz="0" w:space="0" w:color="auto"/>
      </w:divBdr>
    </w:div>
    <w:div w:id="1470899413">
      <w:bodyDiv w:val="1"/>
      <w:marLeft w:val="0"/>
      <w:marRight w:val="0"/>
      <w:marTop w:val="0"/>
      <w:marBottom w:val="0"/>
      <w:divBdr>
        <w:top w:val="none" w:sz="0" w:space="0" w:color="auto"/>
        <w:left w:val="none" w:sz="0" w:space="0" w:color="auto"/>
        <w:bottom w:val="none" w:sz="0" w:space="0" w:color="auto"/>
        <w:right w:val="none" w:sz="0" w:space="0" w:color="auto"/>
      </w:divBdr>
    </w:div>
    <w:div w:id="1486585796">
      <w:bodyDiv w:val="1"/>
      <w:marLeft w:val="0"/>
      <w:marRight w:val="0"/>
      <w:marTop w:val="0"/>
      <w:marBottom w:val="0"/>
      <w:divBdr>
        <w:top w:val="none" w:sz="0" w:space="0" w:color="auto"/>
        <w:left w:val="none" w:sz="0" w:space="0" w:color="auto"/>
        <w:bottom w:val="none" w:sz="0" w:space="0" w:color="auto"/>
        <w:right w:val="none" w:sz="0" w:space="0" w:color="auto"/>
      </w:divBdr>
    </w:div>
    <w:div w:id="1520388045">
      <w:bodyDiv w:val="1"/>
      <w:marLeft w:val="0"/>
      <w:marRight w:val="0"/>
      <w:marTop w:val="0"/>
      <w:marBottom w:val="0"/>
      <w:divBdr>
        <w:top w:val="none" w:sz="0" w:space="0" w:color="auto"/>
        <w:left w:val="none" w:sz="0" w:space="0" w:color="auto"/>
        <w:bottom w:val="none" w:sz="0" w:space="0" w:color="auto"/>
        <w:right w:val="none" w:sz="0" w:space="0" w:color="auto"/>
      </w:divBdr>
      <w:divsChild>
        <w:div w:id="1204756608">
          <w:marLeft w:val="0"/>
          <w:marRight w:val="0"/>
          <w:marTop w:val="0"/>
          <w:marBottom w:val="0"/>
          <w:divBdr>
            <w:top w:val="none" w:sz="0" w:space="0" w:color="auto"/>
            <w:left w:val="none" w:sz="0" w:space="0" w:color="auto"/>
            <w:bottom w:val="none" w:sz="0" w:space="0" w:color="auto"/>
            <w:right w:val="none" w:sz="0" w:space="0" w:color="auto"/>
          </w:divBdr>
        </w:div>
      </w:divsChild>
    </w:div>
    <w:div w:id="1546602774">
      <w:bodyDiv w:val="1"/>
      <w:marLeft w:val="0"/>
      <w:marRight w:val="0"/>
      <w:marTop w:val="0"/>
      <w:marBottom w:val="0"/>
      <w:divBdr>
        <w:top w:val="none" w:sz="0" w:space="0" w:color="auto"/>
        <w:left w:val="none" w:sz="0" w:space="0" w:color="auto"/>
        <w:bottom w:val="none" w:sz="0" w:space="0" w:color="auto"/>
        <w:right w:val="none" w:sz="0" w:space="0" w:color="auto"/>
      </w:divBdr>
    </w:div>
    <w:div w:id="1559438337">
      <w:bodyDiv w:val="1"/>
      <w:marLeft w:val="0"/>
      <w:marRight w:val="0"/>
      <w:marTop w:val="0"/>
      <w:marBottom w:val="0"/>
      <w:divBdr>
        <w:top w:val="none" w:sz="0" w:space="0" w:color="auto"/>
        <w:left w:val="none" w:sz="0" w:space="0" w:color="auto"/>
        <w:bottom w:val="none" w:sz="0" w:space="0" w:color="auto"/>
        <w:right w:val="none" w:sz="0" w:space="0" w:color="auto"/>
      </w:divBdr>
    </w:div>
    <w:div w:id="1580208025">
      <w:bodyDiv w:val="1"/>
      <w:marLeft w:val="0"/>
      <w:marRight w:val="0"/>
      <w:marTop w:val="0"/>
      <w:marBottom w:val="0"/>
      <w:divBdr>
        <w:top w:val="none" w:sz="0" w:space="0" w:color="auto"/>
        <w:left w:val="none" w:sz="0" w:space="0" w:color="auto"/>
        <w:bottom w:val="none" w:sz="0" w:space="0" w:color="auto"/>
        <w:right w:val="none" w:sz="0" w:space="0" w:color="auto"/>
      </w:divBdr>
    </w:div>
    <w:div w:id="1615361225">
      <w:bodyDiv w:val="1"/>
      <w:marLeft w:val="0"/>
      <w:marRight w:val="0"/>
      <w:marTop w:val="0"/>
      <w:marBottom w:val="0"/>
      <w:divBdr>
        <w:top w:val="none" w:sz="0" w:space="0" w:color="auto"/>
        <w:left w:val="none" w:sz="0" w:space="0" w:color="auto"/>
        <w:bottom w:val="none" w:sz="0" w:space="0" w:color="auto"/>
        <w:right w:val="none" w:sz="0" w:space="0" w:color="auto"/>
      </w:divBdr>
    </w:div>
    <w:div w:id="1706514335">
      <w:bodyDiv w:val="1"/>
      <w:marLeft w:val="0"/>
      <w:marRight w:val="0"/>
      <w:marTop w:val="0"/>
      <w:marBottom w:val="0"/>
      <w:divBdr>
        <w:top w:val="none" w:sz="0" w:space="0" w:color="auto"/>
        <w:left w:val="none" w:sz="0" w:space="0" w:color="auto"/>
        <w:bottom w:val="none" w:sz="0" w:space="0" w:color="auto"/>
        <w:right w:val="none" w:sz="0" w:space="0" w:color="auto"/>
      </w:divBdr>
    </w:div>
    <w:div w:id="1762989540">
      <w:bodyDiv w:val="1"/>
      <w:marLeft w:val="0"/>
      <w:marRight w:val="0"/>
      <w:marTop w:val="0"/>
      <w:marBottom w:val="0"/>
      <w:divBdr>
        <w:top w:val="none" w:sz="0" w:space="0" w:color="auto"/>
        <w:left w:val="none" w:sz="0" w:space="0" w:color="auto"/>
        <w:bottom w:val="none" w:sz="0" w:space="0" w:color="auto"/>
        <w:right w:val="none" w:sz="0" w:space="0" w:color="auto"/>
      </w:divBdr>
    </w:div>
    <w:div w:id="1782341459">
      <w:bodyDiv w:val="1"/>
      <w:marLeft w:val="0"/>
      <w:marRight w:val="0"/>
      <w:marTop w:val="0"/>
      <w:marBottom w:val="0"/>
      <w:divBdr>
        <w:top w:val="none" w:sz="0" w:space="0" w:color="auto"/>
        <w:left w:val="none" w:sz="0" w:space="0" w:color="auto"/>
        <w:bottom w:val="none" w:sz="0" w:space="0" w:color="auto"/>
        <w:right w:val="none" w:sz="0" w:space="0" w:color="auto"/>
      </w:divBdr>
    </w:div>
    <w:div w:id="1795520244">
      <w:bodyDiv w:val="1"/>
      <w:marLeft w:val="0"/>
      <w:marRight w:val="0"/>
      <w:marTop w:val="0"/>
      <w:marBottom w:val="0"/>
      <w:divBdr>
        <w:top w:val="none" w:sz="0" w:space="0" w:color="auto"/>
        <w:left w:val="none" w:sz="0" w:space="0" w:color="auto"/>
        <w:bottom w:val="none" w:sz="0" w:space="0" w:color="auto"/>
        <w:right w:val="none" w:sz="0" w:space="0" w:color="auto"/>
      </w:divBdr>
    </w:div>
    <w:div w:id="1860268549">
      <w:bodyDiv w:val="1"/>
      <w:marLeft w:val="0"/>
      <w:marRight w:val="0"/>
      <w:marTop w:val="0"/>
      <w:marBottom w:val="0"/>
      <w:divBdr>
        <w:top w:val="none" w:sz="0" w:space="0" w:color="auto"/>
        <w:left w:val="none" w:sz="0" w:space="0" w:color="auto"/>
        <w:bottom w:val="none" w:sz="0" w:space="0" w:color="auto"/>
        <w:right w:val="none" w:sz="0" w:space="0" w:color="auto"/>
      </w:divBdr>
    </w:div>
    <w:div w:id="1867327515">
      <w:bodyDiv w:val="1"/>
      <w:marLeft w:val="0"/>
      <w:marRight w:val="0"/>
      <w:marTop w:val="0"/>
      <w:marBottom w:val="0"/>
      <w:divBdr>
        <w:top w:val="none" w:sz="0" w:space="0" w:color="auto"/>
        <w:left w:val="none" w:sz="0" w:space="0" w:color="auto"/>
        <w:bottom w:val="none" w:sz="0" w:space="0" w:color="auto"/>
        <w:right w:val="none" w:sz="0" w:space="0" w:color="auto"/>
      </w:divBdr>
    </w:div>
    <w:div w:id="1975484339">
      <w:bodyDiv w:val="1"/>
      <w:marLeft w:val="0"/>
      <w:marRight w:val="0"/>
      <w:marTop w:val="0"/>
      <w:marBottom w:val="0"/>
      <w:divBdr>
        <w:top w:val="none" w:sz="0" w:space="0" w:color="auto"/>
        <w:left w:val="none" w:sz="0" w:space="0" w:color="auto"/>
        <w:bottom w:val="none" w:sz="0" w:space="0" w:color="auto"/>
        <w:right w:val="none" w:sz="0" w:space="0" w:color="auto"/>
      </w:divBdr>
    </w:div>
    <w:div w:id="2090423862">
      <w:bodyDiv w:val="1"/>
      <w:marLeft w:val="0"/>
      <w:marRight w:val="0"/>
      <w:marTop w:val="0"/>
      <w:marBottom w:val="0"/>
      <w:divBdr>
        <w:top w:val="none" w:sz="0" w:space="0" w:color="auto"/>
        <w:left w:val="none" w:sz="0" w:space="0" w:color="auto"/>
        <w:bottom w:val="none" w:sz="0" w:space="0" w:color="auto"/>
        <w:right w:val="none" w:sz="0" w:space="0" w:color="auto"/>
      </w:divBdr>
    </w:div>
    <w:div w:id="2091845563">
      <w:bodyDiv w:val="1"/>
      <w:marLeft w:val="0"/>
      <w:marRight w:val="0"/>
      <w:marTop w:val="0"/>
      <w:marBottom w:val="0"/>
      <w:divBdr>
        <w:top w:val="none" w:sz="0" w:space="0" w:color="auto"/>
        <w:left w:val="none" w:sz="0" w:space="0" w:color="auto"/>
        <w:bottom w:val="none" w:sz="0" w:space="0" w:color="auto"/>
        <w:right w:val="none" w:sz="0" w:space="0" w:color="auto"/>
      </w:divBdr>
    </w:div>
    <w:div w:id="2114782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fliphtml5.com/yzgiq/uyfx/basic"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0CF0A3-6129-4911-97A1-F94A8E00E4AF}">
  <ds:schemaRefs>
    <ds:schemaRef ds:uri="http://schemas.openxmlformats.org/officeDocument/2006/bibliography"/>
  </ds:schemaRefs>
</ds:datastoreItem>
</file>

<file path=customXml/itemProps2.xml><?xml version="1.0" encoding="utf-8"?>
<ds:datastoreItem xmlns:ds="http://schemas.openxmlformats.org/officeDocument/2006/customXml" ds:itemID="{1E1227E2-8EDE-45BF-B496-5117EA63AF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16</Pages>
  <Words>2182</Words>
  <Characters>14815</Characters>
  <Application>Microsoft Office Word</Application>
  <DocSecurity>0</DocSecurity>
  <Lines>123</Lines>
  <Paragraphs>33</Paragraphs>
  <ScaleCrop>false</ScaleCrop>
  <HeadingPairs>
    <vt:vector size="2" baseType="variant">
      <vt:variant>
        <vt:lpstr>Título</vt:lpstr>
      </vt:variant>
      <vt:variant>
        <vt:i4>1</vt:i4>
      </vt:variant>
    </vt:vector>
  </HeadingPairs>
  <TitlesOfParts>
    <vt:vector size="1" baseType="lpstr">
      <vt:lpstr>Modelo de relatório de projeto técnico GPV v.3.0</vt:lpstr>
    </vt:vector>
  </TitlesOfParts>
  <Manager>Alexandre Di Raimo Marchese</Manager>
  <Company>PRODESP</Company>
  <LinksUpToDate>false</LinksUpToDate>
  <CharactersWithSpaces>16964</CharactersWithSpaces>
  <SharedDoc>false</SharedDoc>
  <HLinks>
    <vt:vector size="12" baseType="variant">
      <vt:variant>
        <vt:i4>786471</vt:i4>
      </vt:variant>
      <vt:variant>
        <vt:i4>3</vt:i4>
      </vt:variant>
      <vt:variant>
        <vt:i4>0</vt:i4>
      </vt:variant>
      <vt:variant>
        <vt:i4>5</vt:i4>
      </vt:variant>
      <vt:variant>
        <vt:lpwstr>mailto:prodesp@prodesp.sp.gov.br</vt:lpwstr>
      </vt:variant>
      <vt:variant>
        <vt:lpwstr/>
      </vt:variant>
      <vt:variant>
        <vt:i4>5177368</vt:i4>
      </vt:variant>
      <vt:variant>
        <vt:i4>0</vt:i4>
      </vt:variant>
      <vt:variant>
        <vt:i4>0</vt:i4>
      </vt:variant>
      <vt:variant>
        <vt:i4>5</vt:i4>
      </vt:variant>
      <vt:variant>
        <vt:lpwstr>http://www.prodesp.sp.gov.br/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relatório de projeto técnico GPV v.3.0</dc:title>
  <dc:creator>Denis Assada</dc:creator>
  <cp:lastModifiedBy>Bruno Lucas Tomé de Oliveira</cp:lastModifiedBy>
  <cp:revision>3</cp:revision>
  <cp:lastPrinted>2022-07-15T19:42:00Z</cp:lastPrinted>
  <dcterms:created xsi:type="dcterms:W3CDTF">2022-11-25T12:36:00Z</dcterms:created>
  <dcterms:modified xsi:type="dcterms:W3CDTF">2023-03-02T17:51:00Z</dcterms:modified>
</cp:coreProperties>
</file>