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8F6103" w:rsidRPr="00847448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8F6103" w:rsidRPr="00BD3D37" w:rsidRDefault="008F6103" w:rsidP="008F61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 xml:space="preserve">Лабораторная работа №6. </w:t>
      </w:r>
    </w:p>
    <w:p w:rsidR="008F6103" w:rsidRPr="00BD3D37" w:rsidRDefault="008F6103" w:rsidP="008F6103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>Многопоточные приложения</w:t>
      </w:r>
      <w:r w:rsidRPr="00BD3D37">
        <w:rPr>
          <w:rFonts w:ascii="Times New Roman" w:hAnsi="Times New Roman" w:cs="Times New Roman"/>
          <w:sz w:val="28"/>
          <w:szCs w:val="28"/>
        </w:rPr>
        <w:t>.</w:t>
      </w:r>
    </w:p>
    <w:p w:rsidR="008F6103" w:rsidRDefault="008F6103" w:rsidP="008F6103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8F6103" w:rsidRDefault="008F6103" w:rsidP="008F6103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8F6103" w:rsidRPr="00847448" w:rsidRDefault="008F6103" w:rsidP="008F6103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8F6103" w:rsidRPr="00847448" w:rsidRDefault="008F6103" w:rsidP="008F6103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8F6103" w:rsidRPr="00847448" w:rsidRDefault="008F6103" w:rsidP="008F6103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8F6103" w:rsidRPr="00847448" w:rsidRDefault="008F6103" w:rsidP="008F6103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8F6103" w:rsidRPr="00847448" w:rsidRDefault="008F6103" w:rsidP="008F6103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8F6103" w:rsidRPr="00847448" w:rsidRDefault="008F6103" w:rsidP="008F6103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8F6103" w:rsidRPr="00047532" w:rsidRDefault="008F6103" w:rsidP="008F6103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8F6103" w:rsidRDefault="008F6103" w:rsidP="008F61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3F48" w:rsidRPr="00166BAE" w:rsidRDefault="008F6103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166BAE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8F6103" w:rsidRPr="008F6103" w:rsidRDefault="008F6103" w:rsidP="0052527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>Какие примитивы синхронизации вы знаете?</w:t>
      </w:r>
    </w:p>
    <w:p w:rsidR="008F6103" w:rsidRDefault="001A737F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Изученные примитивы синхронизации:</w:t>
      </w:r>
    </w:p>
    <w:p w:rsidR="001A737F" w:rsidRDefault="001A737F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</w:p>
    <w:p w:rsidR="001A737F" w:rsidRDefault="001A737F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4807">
        <w:rPr>
          <w:rFonts w:ascii="Times New Roman" w:hAnsi="Times New Roman" w:cs="Times New Roman"/>
          <w:sz w:val="28"/>
          <w:szCs w:val="28"/>
        </w:rPr>
        <w:t>емафор</w:t>
      </w:r>
    </w:p>
    <w:p w:rsidR="001A737F" w:rsidRDefault="001A737F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C4807">
        <w:rPr>
          <w:rFonts w:ascii="Times New Roman" w:hAnsi="Times New Roman" w:cs="Times New Roman"/>
          <w:sz w:val="28"/>
          <w:szCs w:val="28"/>
        </w:rPr>
        <w:t>арьер</w:t>
      </w:r>
    </w:p>
    <w:p w:rsidR="001A737F" w:rsidRDefault="001A737F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</w:t>
      </w:r>
      <w:r w:rsidR="006C4807">
        <w:rPr>
          <w:rFonts w:ascii="Times New Roman" w:hAnsi="Times New Roman" w:cs="Times New Roman"/>
          <w:sz w:val="28"/>
          <w:szCs w:val="28"/>
        </w:rPr>
        <w:t>итическая</w:t>
      </w:r>
      <w:r>
        <w:rPr>
          <w:rFonts w:ascii="Times New Roman" w:hAnsi="Times New Roman" w:cs="Times New Roman"/>
          <w:sz w:val="28"/>
          <w:szCs w:val="28"/>
        </w:rPr>
        <w:t xml:space="preserve"> секци</w:t>
      </w:r>
      <w:r w:rsidR="006C4807">
        <w:rPr>
          <w:rFonts w:ascii="Times New Roman" w:hAnsi="Times New Roman" w:cs="Times New Roman"/>
          <w:sz w:val="28"/>
          <w:szCs w:val="28"/>
        </w:rPr>
        <w:t>я</w:t>
      </w:r>
    </w:p>
    <w:p w:rsidR="006C4807" w:rsidRDefault="006C4807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</w:t>
      </w:r>
    </w:p>
    <w:p w:rsidR="006C4807" w:rsidRDefault="006C4807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таймер</w:t>
      </w:r>
    </w:p>
    <w:p w:rsidR="006C4807" w:rsidRPr="001A737F" w:rsidRDefault="006C4807" w:rsidP="00525275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процесс, поток</w:t>
      </w:r>
    </w:p>
    <w:p w:rsidR="008F6103" w:rsidRPr="008F6103" w:rsidRDefault="008F6103" w:rsidP="0052527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 xml:space="preserve">Что общего у </w:t>
      </w:r>
      <w:proofErr w:type="spellStart"/>
      <w:r w:rsidRPr="008F6103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8F6103">
        <w:rPr>
          <w:rFonts w:ascii="Times New Roman" w:hAnsi="Times New Roman" w:cs="Times New Roman"/>
          <w:sz w:val="28"/>
          <w:szCs w:val="28"/>
        </w:rPr>
        <w:t xml:space="preserve"> и критической секции? Чем они отличаются?</w:t>
      </w:r>
    </w:p>
    <w:p w:rsidR="001A737F" w:rsidRPr="001A737F" w:rsidRDefault="009E2581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Сходства</w:t>
      </w:r>
      <w:r w:rsidR="00DA2A9A" w:rsidRPr="00DA2A9A">
        <w:rPr>
          <w:rFonts w:ascii="Times New Roman" w:hAnsi="Times New Roman" w:cs="Times New Roman"/>
          <w:sz w:val="28"/>
          <w:szCs w:val="28"/>
        </w:rPr>
        <w:t>: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A9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критическая секция </w:t>
      </w:r>
      <w:r w:rsidR="001A737F" w:rsidRPr="001A737F">
        <w:rPr>
          <w:rFonts w:ascii="Times New Roman" w:hAnsi="Times New Roman" w:cs="Times New Roman"/>
          <w:sz w:val="28"/>
          <w:szCs w:val="28"/>
        </w:rPr>
        <w:t>используются для синхронизации доступа к общим ресурсам в многопоточно</w:t>
      </w:r>
      <w:r w:rsidR="001A737F">
        <w:rPr>
          <w:rFonts w:ascii="Times New Roman" w:hAnsi="Times New Roman" w:cs="Times New Roman"/>
          <w:sz w:val="28"/>
          <w:szCs w:val="28"/>
        </w:rPr>
        <w:t>й среде.</w:t>
      </w:r>
    </w:p>
    <w:p w:rsidR="005552FB" w:rsidRDefault="009E2581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</w:t>
      </w:r>
      <w:r w:rsidR="00DA2A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A9A">
        <w:rPr>
          <w:rFonts w:ascii="Times New Roman" w:hAnsi="Times New Roman" w:cs="Times New Roman"/>
          <w:sz w:val="28"/>
          <w:szCs w:val="28"/>
        </w:rPr>
        <w:t>м</w:t>
      </w:r>
      <w:r w:rsidR="001A737F" w:rsidRPr="001A737F">
        <w:rPr>
          <w:rFonts w:ascii="Times New Roman" w:hAnsi="Times New Roman" w:cs="Times New Roman"/>
          <w:sz w:val="28"/>
          <w:szCs w:val="28"/>
        </w:rPr>
        <w:t>ьютекс</w:t>
      </w:r>
      <w:proofErr w:type="spellEnd"/>
      <w:r w:rsidR="001A737F" w:rsidRPr="001A737F">
        <w:rPr>
          <w:rFonts w:ascii="Times New Roman" w:hAnsi="Times New Roman" w:cs="Times New Roman"/>
          <w:sz w:val="28"/>
          <w:szCs w:val="28"/>
        </w:rPr>
        <w:t xml:space="preserve"> является более гибким, чем критическая секция. Он может быть использован для синхронизации между разными процессами</w:t>
      </w:r>
      <w:r w:rsidR="005552FB">
        <w:rPr>
          <w:rFonts w:ascii="Times New Roman" w:hAnsi="Times New Roman" w:cs="Times New Roman"/>
          <w:sz w:val="28"/>
          <w:szCs w:val="28"/>
        </w:rPr>
        <w:t xml:space="preserve"> (можно задать именованный </w:t>
      </w:r>
      <w:proofErr w:type="spellStart"/>
      <w:r w:rsidR="005552FB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5552FB">
        <w:rPr>
          <w:rFonts w:ascii="Times New Roman" w:hAnsi="Times New Roman" w:cs="Times New Roman"/>
          <w:sz w:val="28"/>
          <w:szCs w:val="28"/>
        </w:rPr>
        <w:t xml:space="preserve"> и использовать его из нескольких процессов)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, </w:t>
      </w:r>
      <w:r w:rsidR="00166BAE">
        <w:rPr>
          <w:rFonts w:ascii="Times New Roman" w:hAnsi="Times New Roman" w:cs="Times New Roman"/>
          <w:sz w:val="28"/>
          <w:szCs w:val="28"/>
        </w:rPr>
        <w:t>а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критическая секция работает тол</w:t>
      </w:r>
      <w:r w:rsidR="001A737F">
        <w:rPr>
          <w:rFonts w:ascii="Times New Roman" w:hAnsi="Times New Roman" w:cs="Times New Roman"/>
          <w:sz w:val="28"/>
          <w:szCs w:val="28"/>
        </w:rPr>
        <w:t xml:space="preserve">ько в пределах одного процесса. 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Критическая секция обеспечивает автоматическую блокировку и разблокировку при входе и выходе из участка кода, </w:t>
      </w:r>
      <w:r w:rsidR="005552FB">
        <w:rPr>
          <w:rFonts w:ascii="Times New Roman" w:hAnsi="Times New Roman" w:cs="Times New Roman"/>
          <w:sz w:val="28"/>
          <w:szCs w:val="28"/>
        </w:rPr>
        <w:t>где нужен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</w:t>
      </w:r>
      <w:r w:rsidR="005552FB">
        <w:rPr>
          <w:rFonts w:ascii="Times New Roman" w:hAnsi="Times New Roman" w:cs="Times New Roman"/>
          <w:sz w:val="28"/>
          <w:szCs w:val="28"/>
        </w:rPr>
        <w:t>доступ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к ресурсам. </w:t>
      </w:r>
      <w:proofErr w:type="spellStart"/>
      <w:r w:rsidR="001A737F" w:rsidRPr="001A737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1A737F" w:rsidRPr="001A737F">
        <w:rPr>
          <w:rFonts w:ascii="Times New Roman" w:hAnsi="Times New Roman" w:cs="Times New Roman"/>
          <w:sz w:val="28"/>
          <w:szCs w:val="28"/>
        </w:rPr>
        <w:t xml:space="preserve"> требует явной блокировки и разблокировки</w:t>
      </w:r>
    </w:p>
    <w:p w:rsidR="008F6103" w:rsidRPr="008F6103" w:rsidRDefault="008F6103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 xml:space="preserve">В чем разница между событием с </w:t>
      </w:r>
      <w:proofErr w:type="spellStart"/>
      <w:r w:rsidRPr="008F6103">
        <w:rPr>
          <w:rFonts w:ascii="Times New Roman" w:hAnsi="Times New Roman" w:cs="Times New Roman"/>
          <w:sz w:val="28"/>
          <w:szCs w:val="28"/>
        </w:rPr>
        <w:t>автосбросом</w:t>
      </w:r>
      <w:proofErr w:type="spellEnd"/>
      <w:r w:rsidRPr="008F6103">
        <w:rPr>
          <w:rFonts w:ascii="Times New Roman" w:hAnsi="Times New Roman" w:cs="Times New Roman"/>
          <w:sz w:val="28"/>
          <w:szCs w:val="28"/>
        </w:rPr>
        <w:t xml:space="preserve"> и ручным сбросом?</w:t>
      </w:r>
    </w:p>
    <w:p w:rsidR="001A737F" w:rsidRPr="001A737F" w:rsidRDefault="001A737F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автосбросом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37F">
        <w:rPr>
          <w:rFonts w:ascii="Times New Roman" w:hAnsi="Times New Roman" w:cs="Times New Roman"/>
          <w:sz w:val="28"/>
          <w:szCs w:val="28"/>
        </w:rPr>
        <w:t xml:space="preserve">автоматически сбрасывается в неактивное состояние после того, как один </w:t>
      </w:r>
      <w:r w:rsidR="003031DC" w:rsidRPr="001A737F">
        <w:rPr>
          <w:rFonts w:ascii="Times New Roman" w:hAnsi="Times New Roman" w:cs="Times New Roman"/>
          <w:sz w:val="28"/>
          <w:szCs w:val="28"/>
        </w:rPr>
        <w:t>поток,</w:t>
      </w:r>
      <w:r w:rsidRPr="001A737F">
        <w:rPr>
          <w:rFonts w:ascii="Times New Roman" w:hAnsi="Times New Roman" w:cs="Times New Roman"/>
          <w:sz w:val="28"/>
          <w:szCs w:val="28"/>
        </w:rPr>
        <w:t xml:space="preserve"> ожидающий его события</w:t>
      </w:r>
      <w:r w:rsidR="003031DC">
        <w:rPr>
          <w:rFonts w:ascii="Times New Roman" w:hAnsi="Times New Roman" w:cs="Times New Roman"/>
          <w:sz w:val="28"/>
          <w:szCs w:val="28"/>
        </w:rPr>
        <w:t>,</w:t>
      </w:r>
      <w:r w:rsidRPr="001A737F">
        <w:rPr>
          <w:rFonts w:ascii="Times New Roman" w:hAnsi="Times New Roman" w:cs="Times New Roman"/>
          <w:sz w:val="28"/>
          <w:szCs w:val="28"/>
        </w:rPr>
        <w:t xml:space="preserve"> был разблокирован. </w:t>
      </w:r>
      <w:r w:rsidR="003031DC">
        <w:rPr>
          <w:rFonts w:ascii="Times New Roman" w:hAnsi="Times New Roman" w:cs="Times New Roman"/>
          <w:sz w:val="28"/>
          <w:szCs w:val="28"/>
        </w:rPr>
        <w:t>Д</w:t>
      </w:r>
      <w:r w:rsidRPr="001A737F">
        <w:rPr>
          <w:rFonts w:ascii="Times New Roman" w:hAnsi="Times New Roman" w:cs="Times New Roman"/>
          <w:sz w:val="28"/>
          <w:szCs w:val="28"/>
        </w:rPr>
        <w:t>ругие потоки не будут разблокированы, пока событ</w:t>
      </w:r>
      <w:r>
        <w:rPr>
          <w:rFonts w:ascii="Times New Roman" w:hAnsi="Times New Roman" w:cs="Times New Roman"/>
          <w:sz w:val="28"/>
          <w:szCs w:val="28"/>
        </w:rPr>
        <w:t>ие снова не будет активировано.</w:t>
      </w:r>
    </w:p>
    <w:p w:rsidR="008F6103" w:rsidRPr="001A737F" w:rsidRDefault="001A737F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с ручным сбросом </w:t>
      </w:r>
      <w:r w:rsidRPr="001A737F">
        <w:rPr>
          <w:rFonts w:ascii="Times New Roman" w:hAnsi="Times New Roman" w:cs="Times New Roman"/>
          <w:sz w:val="28"/>
          <w:szCs w:val="28"/>
        </w:rPr>
        <w:t>остается активным после того, как один поток</w:t>
      </w:r>
      <w:r w:rsidR="003031DC">
        <w:rPr>
          <w:rFonts w:ascii="Times New Roman" w:hAnsi="Times New Roman" w:cs="Times New Roman"/>
          <w:sz w:val="28"/>
          <w:szCs w:val="28"/>
        </w:rPr>
        <w:t>,</w:t>
      </w:r>
      <w:r w:rsidRPr="001A737F">
        <w:rPr>
          <w:rFonts w:ascii="Times New Roman" w:hAnsi="Times New Roman" w:cs="Times New Roman"/>
          <w:sz w:val="28"/>
          <w:szCs w:val="28"/>
        </w:rPr>
        <w:t xml:space="preserve"> ожидающий его события</w:t>
      </w:r>
      <w:r w:rsidR="003031DC">
        <w:rPr>
          <w:rFonts w:ascii="Times New Roman" w:hAnsi="Times New Roman" w:cs="Times New Roman"/>
          <w:sz w:val="28"/>
          <w:szCs w:val="28"/>
        </w:rPr>
        <w:t>,</w:t>
      </w:r>
      <w:r w:rsidRPr="001A737F">
        <w:rPr>
          <w:rFonts w:ascii="Times New Roman" w:hAnsi="Times New Roman" w:cs="Times New Roman"/>
          <w:sz w:val="28"/>
          <w:szCs w:val="28"/>
        </w:rPr>
        <w:t xml:space="preserve"> был разблокирован. </w:t>
      </w:r>
      <w:r w:rsidR="003031DC">
        <w:rPr>
          <w:rFonts w:ascii="Times New Roman" w:hAnsi="Times New Roman" w:cs="Times New Roman"/>
          <w:sz w:val="28"/>
          <w:szCs w:val="28"/>
        </w:rPr>
        <w:t>То есть можно</w:t>
      </w:r>
      <w:r w:rsidRPr="001A737F">
        <w:rPr>
          <w:rFonts w:ascii="Times New Roman" w:hAnsi="Times New Roman" w:cs="Times New Roman"/>
          <w:sz w:val="28"/>
          <w:szCs w:val="28"/>
        </w:rPr>
        <w:t xml:space="preserve"> разблокировать несколько потоков, прежде чем событие будет вручную сброшено в неактивное состояние.</w:t>
      </w:r>
    </w:p>
    <w:p w:rsidR="008F6103" w:rsidRDefault="008F6103" w:rsidP="00525275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6103">
        <w:rPr>
          <w:rFonts w:ascii="Times New Roman" w:hAnsi="Times New Roman" w:cs="Times New Roman"/>
          <w:sz w:val="28"/>
          <w:szCs w:val="28"/>
        </w:rPr>
        <w:t>Как дождаться перехода в сигнальное состояние одного примитива? Одного из нескольких указанных примитивов? Всех указанных примитивов?</w:t>
      </w:r>
    </w:p>
    <w:p w:rsidR="001A737F" w:rsidRPr="001A737F" w:rsidRDefault="001A737F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1A737F">
        <w:rPr>
          <w:rFonts w:ascii="Times New Roman" w:hAnsi="Times New Roman" w:cs="Times New Roman"/>
          <w:sz w:val="28"/>
          <w:szCs w:val="28"/>
        </w:rPr>
        <w:lastRenderedPageBreak/>
        <w:t>Для ожидания перехода в сигнальное состояние</w:t>
      </w:r>
      <w:r w:rsidR="0063324F">
        <w:rPr>
          <w:rFonts w:ascii="Times New Roman" w:hAnsi="Times New Roman" w:cs="Times New Roman"/>
          <w:sz w:val="28"/>
          <w:szCs w:val="28"/>
        </w:rPr>
        <w:t xml:space="preserve"> одного</w:t>
      </w:r>
      <w:r w:rsidRPr="001A737F">
        <w:rPr>
          <w:rFonts w:ascii="Times New Roman" w:hAnsi="Times New Roman" w:cs="Times New Roman"/>
          <w:sz w:val="28"/>
          <w:szCs w:val="28"/>
        </w:rPr>
        <w:t xml:space="preserve"> примитива можно использовать</w:t>
      </w:r>
      <w:r w:rsidR="00CA6575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="00CA6575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="00CA6575" w:rsidRPr="00BD3D37">
        <w:rPr>
          <w:rFonts w:ascii="Times New Roman" w:hAnsi="Times New Roman" w:cs="Times New Roman"/>
          <w:sz w:val="28"/>
          <w:szCs w:val="28"/>
        </w:rPr>
        <w:t>()</w:t>
      </w:r>
      <w:r w:rsidR="00CA6575">
        <w:rPr>
          <w:rFonts w:ascii="Times New Roman" w:hAnsi="Times New Roman" w:cs="Times New Roman"/>
          <w:sz w:val="28"/>
          <w:szCs w:val="28"/>
        </w:rPr>
        <w:t xml:space="preserve"> или</w:t>
      </w:r>
      <w:r w:rsidRPr="001A737F">
        <w:rPr>
          <w:rFonts w:ascii="Times New Roman" w:hAnsi="Times New Roman" w:cs="Times New Roman"/>
          <w:sz w:val="28"/>
          <w:szCs w:val="28"/>
        </w:rPr>
        <w:t xml:space="preserve"> механизмы синхронизации</w:t>
      </w:r>
      <w:r w:rsidR="0063324F">
        <w:rPr>
          <w:rFonts w:ascii="Times New Roman" w:hAnsi="Times New Roman" w:cs="Times New Roman"/>
          <w:sz w:val="28"/>
          <w:szCs w:val="28"/>
        </w:rPr>
        <w:t>. Например:</w:t>
      </w:r>
      <w:r w:rsidR="00DA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A9A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DA2A9A">
        <w:rPr>
          <w:rFonts w:ascii="Times New Roman" w:hAnsi="Times New Roman" w:cs="Times New Roman"/>
          <w:sz w:val="28"/>
          <w:szCs w:val="28"/>
        </w:rPr>
        <w:t xml:space="preserve"> и</w:t>
      </w:r>
      <w:r w:rsidRPr="001A737F">
        <w:rPr>
          <w:rFonts w:ascii="Times New Roman" w:hAnsi="Times New Roman" w:cs="Times New Roman"/>
          <w:sz w:val="28"/>
          <w:szCs w:val="28"/>
        </w:rPr>
        <w:t xml:space="preserve"> семафо</w:t>
      </w:r>
      <w:r w:rsidR="00DA2A9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737F" w:rsidRPr="00CA6575" w:rsidRDefault="0063324F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ожидания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перехода в сигнальное состояние одного из нескольких указанных примитивов, </w:t>
      </w:r>
      <w:r w:rsidR="00CA6575">
        <w:rPr>
          <w:rFonts w:ascii="Times New Roman" w:hAnsi="Times New Roman" w:cs="Times New Roman"/>
          <w:sz w:val="28"/>
          <w:szCs w:val="28"/>
        </w:rPr>
        <w:t>нужно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использовать функцию</w:t>
      </w:r>
      <w:r w:rsidR="00CA6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575">
        <w:rPr>
          <w:rFonts w:ascii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="00CA6575" w:rsidRPr="00CA6575">
        <w:rPr>
          <w:rFonts w:ascii="Times New Roman" w:hAnsi="Times New Roman" w:cs="Times New Roman"/>
          <w:sz w:val="28"/>
          <w:szCs w:val="28"/>
        </w:rPr>
        <w:t xml:space="preserve">() </w:t>
      </w:r>
      <w:r w:rsidR="00CA6575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proofErr w:type="spellStart"/>
      <w:r w:rsidR="00CA6575">
        <w:rPr>
          <w:rFonts w:ascii="Times New Roman" w:hAnsi="Times New Roman" w:cs="Times New Roman"/>
          <w:sz w:val="28"/>
          <w:szCs w:val="28"/>
          <w:lang w:val="en-US"/>
        </w:rPr>
        <w:t>bWaitAll</w:t>
      </w:r>
      <w:proofErr w:type="spellEnd"/>
      <w:r w:rsidR="00CA6575" w:rsidRPr="00CA6575">
        <w:rPr>
          <w:rFonts w:ascii="Times New Roman" w:hAnsi="Times New Roman" w:cs="Times New Roman"/>
          <w:sz w:val="28"/>
          <w:szCs w:val="28"/>
        </w:rPr>
        <w:t xml:space="preserve"> = </w:t>
      </w:r>
      <w:r w:rsidR="00CA6575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DA2A9A">
        <w:rPr>
          <w:rFonts w:ascii="Times New Roman" w:hAnsi="Times New Roman" w:cs="Times New Roman"/>
          <w:sz w:val="28"/>
          <w:szCs w:val="28"/>
        </w:rPr>
        <w:t xml:space="preserve"> или</w:t>
      </w:r>
      <w:r w:rsidR="00DA2A9A" w:rsidRPr="001A737F">
        <w:rPr>
          <w:rFonts w:ascii="Times New Roman" w:hAnsi="Times New Roman" w:cs="Times New Roman"/>
          <w:sz w:val="28"/>
          <w:szCs w:val="28"/>
        </w:rPr>
        <w:t xml:space="preserve"> механизмы синхронизации</w:t>
      </w:r>
      <w:r w:rsidR="00CA6575" w:rsidRPr="00CA6575">
        <w:rPr>
          <w:rFonts w:ascii="Times New Roman" w:hAnsi="Times New Roman" w:cs="Times New Roman"/>
          <w:sz w:val="28"/>
          <w:szCs w:val="28"/>
        </w:rPr>
        <w:t>.</w:t>
      </w:r>
      <w:r w:rsidR="00DA2A9A">
        <w:rPr>
          <w:rFonts w:ascii="Times New Roman" w:hAnsi="Times New Roman" w:cs="Times New Roman"/>
          <w:sz w:val="28"/>
          <w:szCs w:val="28"/>
        </w:rPr>
        <w:t xml:space="preserve"> Например:</w:t>
      </w:r>
      <w:r w:rsidR="00DA2A9A" w:rsidRPr="001A737F">
        <w:rPr>
          <w:rFonts w:ascii="Times New Roman" w:hAnsi="Times New Roman" w:cs="Times New Roman"/>
          <w:sz w:val="28"/>
          <w:szCs w:val="28"/>
        </w:rPr>
        <w:t xml:space="preserve"> семафо</w:t>
      </w:r>
      <w:r w:rsidR="00DA2A9A">
        <w:rPr>
          <w:rFonts w:ascii="Times New Roman" w:hAnsi="Times New Roman" w:cs="Times New Roman"/>
          <w:sz w:val="28"/>
          <w:szCs w:val="28"/>
        </w:rPr>
        <w:t>р.</w:t>
      </w:r>
    </w:p>
    <w:p w:rsidR="004A05D1" w:rsidRDefault="0063324F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ожидания</w:t>
      </w:r>
      <w:r w:rsidRPr="001A737F">
        <w:rPr>
          <w:rFonts w:ascii="Times New Roman" w:hAnsi="Times New Roman" w:cs="Times New Roman"/>
          <w:sz w:val="28"/>
          <w:szCs w:val="28"/>
        </w:rPr>
        <w:t xml:space="preserve"> 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перехода в сигнальное состояние всех указанных примитивов, </w:t>
      </w:r>
      <w:r w:rsidR="00CA6575">
        <w:rPr>
          <w:rFonts w:ascii="Times New Roman" w:hAnsi="Times New Roman" w:cs="Times New Roman"/>
          <w:sz w:val="28"/>
          <w:szCs w:val="28"/>
        </w:rPr>
        <w:t>нужно</w:t>
      </w:r>
      <w:r w:rsidR="001A737F" w:rsidRPr="001A737F">
        <w:rPr>
          <w:rFonts w:ascii="Times New Roman" w:hAnsi="Times New Roman" w:cs="Times New Roman"/>
          <w:sz w:val="28"/>
          <w:szCs w:val="28"/>
        </w:rPr>
        <w:t xml:space="preserve"> использовать функцию</w:t>
      </w:r>
      <w:r w:rsidR="00CA6575" w:rsidRPr="00CA6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575">
        <w:rPr>
          <w:rFonts w:ascii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="00CA6575" w:rsidRPr="00BD3D37">
        <w:rPr>
          <w:rFonts w:ascii="Times New Roman" w:hAnsi="Times New Roman" w:cs="Times New Roman"/>
          <w:sz w:val="28"/>
          <w:szCs w:val="28"/>
        </w:rPr>
        <w:t xml:space="preserve">() </w:t>
      </w:r>
      <w:r w:rsidR="00CA6575">
        <w:rPr>
          <w:rFonts w:ascii="Times New Roman" w:hAnsi="Times New Roman" w:cs="Times New Roman"/>
          <w:sz w:val="28"/>
          <w:szCs w:val="28"/>
        </w:rPr>
        <w:t xml:space="preserve">с параметром </w:t>
      </w:r>
      <w:proofErr w:type="spellStart"/>
      <w:r w:rsidR="00CA6575">
        <w:rPr>
          <w:rFonts w:ascii="Times New Roman" w:hAnsi="Times New Roman" w:cs="Times New Roman"/>
          <w:sz w:val="28"/>
          <w:szCs w:val="28"/>
          <w:lang w:val="en-US"/>
        </w:rPr>
        <w:t>bWaitAll</w:t>
      </w:r>
      <w:proofErr w:type="spellEnd"/>
      <w:r w:rsidR="00CA6575" w:rsidRPr="00BD3D37">
        <w:rPr>
          <w:rFonts w:ascii="Times New Roman" w:hAnsi="Times New Roman" w:cs="Times New Roman"/>
          <w:sz w:val="28"/>
          <w:szCs w:val="28"/>
        </w:rPr>
        <w:t xml:space="preserve"> = </w:t>
      </w:r>
      <w:r w:rsidR="00CA657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4122E3">
        <w:rPr>
          <w:rFonts w:ascii="Times New Roman" w:hAnsi="Times New Roman" w:cs="Times New Roman"/>
          <w:sz w:val="28"/>
          <w:szCs w:val="28"/>
        </w:rPr>
        <w:t xml:space="preserve"> или</w:t>
      </w:r>
      <w:r w:rsidR="004122E3" w:rsidRPr="001A737F">
        <w:rPr>
          <w:rFonts w:ascii="Times New Roman" w:hAnsi="Times New Roman" w:cs="Times New Roman"/>
          <w:sz w:val="28"/>
          <w:szCs w:val="28"/>
        </w:rPr>
        <w:t xml:space="preserve"> механизмы синхронизации</w:t>
      </w:r>
      <w:r w:rsidR="004122E3" w:rsidRPr="00CA6575">
        <w:rPr>
          <w:rFonts w:ascii="Times New Roman" w:hAnsi="Times New Roman" w:cs="Times New Roman"/>
          <w:sz w:val="28"/>
          <w:szCs w:val="28"/>
        </w:rPr>
        <w:t>.</w:t>
      </w:r>
      <w:r w:rsidR="004122E3">
        <w:rPr>
          <w:rFonts w:ascii="Times New Roman" w:hAnsi="Times New Roman" w:cs="Times New Roman"/>
          <w:sz w:val="28"/>
          <w:szCs w:val="28"/>
        </w:rPr>
        <w:t xml:space="preserve"> Например:</w:t>
      </w:r>
      <w:r w:rsidR="004122E3" w:rsidRPr="001A737F">
        <w:rPr>
          <w:rFonts w:ascii="Times New Roman" w:hAnsi="Times New Roman" w:cs="Times New Roman"/>
          <w:sz w:val="28"/>
          <w:szCs w:val="28"/>
        </w:rPr>
        <w:t xml:space="preserve"> семафо</w:t>
      </w:r>
      <w:r w:rsidR="004122E3">
        <w:rPr>
          <w:rFonts w:ascii="Times New Roman" w:hAnsi="Times New Roman" w:cs="Times New Roman"/>
          <w:sz w:val="28"/>
          <w:szCs w:val="28"/>
        </w:rPr>
        <w:t>р.</w:t>
      </w:r>
    </w:p>
    <w:p w:rsidR="008F6103" w:rsidRPr="001A737F" w:rsidRDefault="008F6103" w:rsidP="005252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0A0" w:rsidRPr="00E260A0" w:rsidRDefault="00E260A0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2502BF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E260A0" w:rsidRPr="003D1D69" w:rsidRDefault="00E260A0" w:rsidP="00525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8F6103" w:rsidRDefault="00E260A0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E260A0">
        <w:rPr>
          <w:rFonts w:ascii="Times New Roman" w:hAnsi="Times New Roman" w:cs="Times New Roman"/>
          <w:sz w:val="28"/>
          <w:szCs w:val="28"/>
        </w:rPr>
        <w:t>Создайте программу, выполняющую подсчёт числа строк в текстовых файлах с помощью синхронного ввода/вывода и вывод этого числа в консоль. Операция должна выполняться в отдельных потоках, по одному на файл, в то время как основной поток должен дожидаться его завершения.</w:t>
      </w:r>
      <w:r w:rsidRPr="00E260A0">
        <w:rPr>
          <w:rFonts w:ascii="Times New Roman" w:hAnsi="Times New Roman" w:cs="Times New Roman"/>
          <w:sz w:val="28"/>
          <w:szCs w:val="28"/>
        </w:rPr>
        <w:br/>
        <w:t xml:space="preserve">Выделите отдельную функцию подсчёта, принимающую на вход имя файла, и возвращающую число строк в нём. Также выделите отдельную функцию, которая будет телом потока. При выводе в консоль синхронизируйте операции вывода с помощью </w:t>
      </w:r>
      <w:proofErr w:type="spellStart"/>
      <w:r w:rsidRPr="00E260A0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E260A0">
        <w:rPr>
          <w:rFonts w:ascii="Times New Roman" w:hAnsi="Times New Roman" w:cs="Times New Roman"/>
          <w:sz w:val="28"/>
          <w:szCs w:val="28"/>
        </w:rPr>
        <w:t>.</w:t>
      </w:r>
    </w:p>
    <w:p w:rsidR="00525275" w:rsidRPr="004A05D1" w:rsidRDefault="00525275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0690" cy="3015615"/>
            <wp:effectExtent l="19050" t="0" r="0" b="0"/>
            <wp:docPr id="1" name="Рисунок 1" descr="C:\Users\user\Downloads\Telegram 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A0" w:rsidRPr="003D1D69" w:rsidRDefault="00E260A0" w:rsidP="005252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D69">
        <w:rPr>
          <w:rFonts w:ascii="Times New Roman" w:hAnsi="Times New Roman" w:cs="Times New Roman"/>
          <w:sz w:val="28"/>
          <w:szCs w:val="28"/>
        </w:rPr>
        <w:t>Задание </w:t>
      </w:r>
      <w:r w:rsidRPr="00E260A0">
        <w:rPr>
          <w:rFonts w:ascii="Times New Roman" w:hAnsi="Times New Roman" w:cs="Times New Roman"/>
          <w:sz w:val="28"/>
          <w:szCs w:val="28"/>
        </w:rPr>
        <w:t>2</w:t>
      </w:r>
      <w:r w:rsidRPr="003D1D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60A0" w:rsidRDefault="00E260A0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E260A0">
        <w:rPr>
          <w:rFonts w:ascii="Times New Roman" w:hAnsi="Times New Roman" w:cs="Times New Roman"/>
          <w:sz w:val="28"/>
          <w:szCs w:val="28"/>
        </w:rPr>
        <w:lastRenderedPageBreak/>
        <w:t>Модифицируйте программу следующим образом: главный поток должен читать имена файлов для обработки из стандартного потока ввода (</w:t>
      </w:r>
      <w:proofErr w:type="spellStart"/>
      <w:r w:rsidRPr="00E260A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260A0">
        <w:rPr>
          <w:rFonts w:ascii="Times New Roman" w:hAnsi="Times New Roman" w:cs="Times New Roman"/>
          <w:sz w:val="28"/>
          <w:szCs w:val="28"/>
        </w:rPr>
        <w:t>). Не следует считать, что вы сможете прочитать все имена файлов заранее - они могут подаваться на вход как сразу, так и постепенно. Очередное имя должно помещаться в переменную, откуда оно будут скопировано одним из нескольких (количество должно задаваться константой) рабочих потоков. Вывод результатов обработки (число строк или текст ошибки) должен производиться в стандартный вывод (</w:t>
      </w:r>
      <w:proofErr w:type="spellStart"/>
      <w:r w:rsidRPr="00E260A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260A0">
        <w:rPr>
          <w:rFonts w:ascii="Times New Roman" w:hAnsi="Times New Roman" w:cs="Times New Roman"/>
          <w:sz w:val="28"/>
          <w:szCs w:val="28"/>
        </w:rPr>
        <w:t xml:space="preserve">). Чтобы избежать перекрытия вывода от разных потоков, используйте </w:t>
      </w:r>
      <w:proofErr w:type="spellStart"/>
      <w:r w:rsidRPr="00E260A0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E260A0">
        <w:rPr>
          <w:rFonts w:ascii="Times New Roman" w:hAnsi="Times New Roman" w:cs="Times New Roman"/>
          <w:sz w:val="28"/>
          <w:szCs w:val="28"/>
        </w:rPr>
        <w:t>.</w:t>
      </w:r>
    </w:p>
    <w:p w:rsidR="00525275" w:rsidRPr="004A05D1" w:rsidRDefault="00525275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8180" cy="2136775"/>
            <wp:effectExtent l="19050" t="0" r="1270" b="0"/>
            <wp:docPr id="2" name="Рисунок 2" descr="C:\Users\user\Downloads\Telegram Desktop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0A0" w:rsidRPr="00E260A0" w:rsidRDefault="00E260A0" w:rsidP="005252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0A0"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:rsidR="00E260A0" w:rsidRPr="00E260A0" w:rsidRDefault="00E260A0" w:rsidP="00525275">
      <w:pPr>
        <w:jc w:val="both"/>
        <w:rPr>
          <w:rFonts w:ascii="Times New Roman" w:hAnsi="Times New Roman" w:cs="Times New Roman"/>
          <w:sz w:val="28"/>
          <w:szCs w:val="28"/>
        </w:rPr>
      </w:pPr>
      <w:r w:rsidRPr="00E260A0">
        <w:rPr>
          <w:rFonts w:ascii="Times New Roman" w:hAnsi="Times New Roman" w:cs="Times New Roman"/>
          <w:sz w:val="28"/>
          <w:szCs w:val="28"/>
        </w:rPr>
        <w:t>Модифицируйте программу из задания 2 таким образом, чтобы она принимала число рабочих потоков как необязательный аргумент командной строки. Если аргумент не задан, программа должна создавать 4 рабочих потока.</w:t>
      </w:r>
    </w:p>
    <w:p w:rsidR="008F6103" w:rsidRPr="00E260A0" w:rsidRDefault="00525275" w:rsidP="00BD3D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02330" cy="3173730"/>
            <wp:effectExtent l="19050" t="0" r="7620" b="0"/>
            <wp:docPr id="3" name="Рисунок 3" descr="C:\Users\user\Downloads\Telegram Desktop\l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d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103" w:rsidRPr="00E260A0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D24"/>
    <w:multiLevelType w:val="hybridMultilevel"/>
    <w:tmpl w:val="6EBC8D16"/>
    <w:lvl w:ilvl="0" w:tplc="9D2E53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0990357"/>
    <w:multiLevelType w:val="multilevel"/>
    <w:tmpl w:val="A2C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B44896"/>
    <w:multiLevelType w:val="multilevel"/>
    <w:tmpl w:val="AFA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D6733"/>
    <w:multiLevelType w:val="hybridMultilevel"/>
    <w:tmpl w:val="82767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3266A"/>
    <w:multiLevelType w:val="hybridMultilevel"/>
    <w:tmpl w:val="B418A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8F6103"/>
    <w:rsid w:val="00166BAE"/>
    <w:rsid w:val="001A737F"/>
    <w:rsid w:val="003031DC"/>
    <w:rsid w:val="004122E3"/>
    <w:rsid w:val="004A05D1"/>
    <w:rsid w:val="004F5C1C"/>
    <w:rsid w:val="00525275"/>
    <w:rsid w:val="00545732"/>
    <w:rsid w:val="005552FB"/>
    <w:rsid w:val="0063324F"/>
    <w:rsid w:val="006C4807"/>
    <w:rsid w:val="008F6103"/>
    <w:rsid w:val="008F7AFB"/>
    <w:rsid w:val="00923F48"/>
    <w:rsid w:val="009E2581"/>
    <w:rsid w:val="00BD3D37"/>
    <w:rsid w:val="00CA6575"/>
    <w:rsid w:val="00DA2A9A"/>
    <w:rsid w:val="00E2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F48"/>
  </w:style>
  <w:style w:type="paragraph" w:styleId="1">
    <w:name w:val="heading 1"/>
    <w:basedOn w:val="a"/>
    <w:link w:val="10"/>
    <w:uiPriority w:val="9"/>
    <w:qFormat/>
    <w:rsid w:val="008F6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6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610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F61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F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2023-11-17T18:30:00Z</dcterms:created>
  <dcterms:modified xsi:type="dcterms:W3CDTF">2023-11-18T06:43:00Z</dcterms:modified>
</cp:coreProperties>
</file>