
<file path=[Content_Types].xml><?xml version="1.0" encoding="utf-8"?>
<Types xmlns="http://schemas.openxmlformats.org/package/2006/content-types">
  <Default Extension="xml" ContentType="application/xml"/>
  <Default Extension="png" ContentType="image/png"/>
  <Default Extension="emf" ContentType="image/x-emf"/>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247" w:line="219" w:lineRule="auto"/>
        <w:jc w:val="center"/>
        <w:rPr>
          <w:rFonts w:hint="default" w:ascii="宋体" w:hAnsi="宋体" w:eastAsia="宋体" w:cs="宋体"/>
          <w:spacing w:val="-1"/>
          <w:sz w:val="18"/>
          <w:szCs w:val="18"/>
          <w:lang w:val="en-US" w:eastAsia="zh-CN"/>
          <w14:textOutline w14:w="3265" w14:cap="flat" w14:cmpd="sng">
            <w14:solidFill>
              <w14:srgbClr w14:val="000000"/>
            </w14:solidFill>
            <w14:prstDash w14:val="solid"/>
            <w14:miter w14:val="0"/>
          </w14:textOutline>
        </w:rPr>
      </w:pPr>
      <w:r>
        <w:rPr>
          <w:rFonts w:hint="eastAsia" w:ascii="宋体" w:hAnsi="宋体" w:eastAsia="宋体" w:cs="宋体"/>
          <w:spacing w:val="-1"/>
          <w:sz w:val="18"/>
          <w:szCs w:val="18"/>
          <w:lang w:val="en-US" w:eastAsia="zh-CN"/>
          <w14:textOutline w14:w="3265" w14:cap="flat" w14:cmpd="sng">
            <w14:solidFill>
              <w14:srgbClr w14:val="000000"/>
            </w14:solidFill>
            <w14:prstDash w14:val="solid"/>
            <w14:miter w14:val="0"/>
          </w14:textOutline>
        </w:rPr>
        <w:t>22.甲状腺疾病</w:t>
      </w:r>
    </w:p>
    <w:p>
      <w:pPr>
        <w:spacing w:before="26" w:line="220" w:lineRule="auto"/>
        <w:ind w:left="28"/>
        <w:rPr>
          <w:rFonts w:ascii="宋体" w:hAnsi="宋体" w:eastAsia="宋体" w:cs="宋体"/>
          <w:sz w:val="18"/>
          <w:szCs w:val="18"/>
        </w:rPr>
      </w:pPr>
      <w:r>
        <w:rPr>
          <w:rFonts w:ascii="宋体" w:hAnsi="宋体" w:eastAsia="宋体" w:cs="宋体"/>
          <w:sz w:val="18"/>
          <w:szCs w:val="18"/>
        </w:rPr>
        <w:t>【应用解剖】</w:t>
      </w:r>
    </w:p>
    <w:p>
      <w:pPr>
        <w:spacing w:before="2" w:line="246" w:lineRule="auto"/>
        <w:ind w:right="733"/>
        <w:rPr>
          <w:rFonts w:hint="eastAsia" w:ascii="宋体" w:hAnsi="宋体" w:eastAsia="宋体" w:cs="宋体"/>
          <w:sz w:val="18"/>
          <w:szCs w:val="18"/>
          <w:lang w:val="en-US" w:eastAsia="zh-CN"/>
        </w:rPr>
      </w:pPr>
      <w:r>
        <w:rPr>
          <w:rFonts w:ascii="宋体" w:hAnsi="宋体" w:eastAsia="宋体" w:cs="宋体"/>
          <w:b/>
          <w:bCs/>
          <w:sz w:val="18"/>
          <w:szCs w:val="18"/>
        </w:rPr>
        <w:t>形态位置</w:t>
      </w:r>
      <w:r>
        <w:rPr>
          <w:rFonts w:ascii="宋体" w:hAnsi="宋体" w:eastAsia="宋体" w:cs="宋体"/>
          <w:sz w:val="18"/>
          <w:szCs w:val="18"/>
        </w:rPr>
        <w:t>：1)甲状腺呈“H”型, 两侧叶+峡部。约半数见锥体叶。2)峡部位于第2~4气管软骨环前面3)甲状腺侧叶背面： 1.甲状旁腺，调节钙、磷代谢</w:t>
      </w:r>
      <w:r>
        <w:rPr>
          <w:rFonts w:hint="eastAsia" w:ascii="宋体" w:hAnsi="宋体" w:eastAsia="宋体" w:cs="宋体"/>
          <w:sz w:val="18"/>
          <w:szCs w:val="18"/>
          <w:lang w:val="en-US" w:eastAsia="zh-CN"/>
        </w:rPr>
        <w:t>;</w:t>
      </w:r>
      <w:r>
        <w:rPr>
          <w:rFonts w:ascii="宋体" w:hAnsi="宋体" w:eastAsia="宋体" w:cs="宋体"/>
          <w:sz w:val="18"/>
          <w:szCs w:val="18"/>
        </w:rPr>
        <w:t>2.喉返神经与甲状腺下动脉交叉通过</w:t>
      </w:r>
      <w:r>
        <w:rPr>
          <w:rFonts w:hint="eastAsia" w:ascii="宋体" w:hAnsi="宋体" w:eastAsia="宋体" w:cs="宋体"/>
          <w:sz w:val="18"/>
          <w:szCs w:val="18"/>
          <w:lang w:val="en-US" w:eastAsia="zh-CN"/>
        </w:rPr>
        <w:t>;</w:t>
      </w:r>
      <w:r>
        <w:rPr>
          <w:rFonts w:ascii="宋体" w:hAnsi="宋体" w:eastAsia="宋体" w:cs="宋体"/>
          <w:sz w:val="18"/>
          <w:szCs w:val="18"/>
        </w:rPr>
        <w:t>3.喉上神经内、外支经过甲状腺上动脉入喉内</w:t>
      </w:r>
      <w:r>
        <w:rPr>
          <w:rFonts w:hint="eastAsia" w:ascii="宋体" w:hAnsi="宋体" w:eastAsia="宋体" w:cs="宋体"/>
          <w:sz w:val="18"/>
          <w:szCs w:val="18"/>
          <w:lang w:val="en-US" w:eastAsia="zh-CN"/>
        </w:rPr>
        <w:t>.</w:t>
      </w:r>
    </w:p>
    <w:p>
      <w:pPr>
        <w:spacing w:before="2" w:line="246" w:lineRule="auto"/>
        <w:ind w:right="733"/>
        <w:rPr>
          <w:rFonts w:hint="eastAsia" w:ascii="宋体" w:hAnsi="宋体" w:eastAsia="宋体" w:cs="宋体"/>
          <w:sz w:val="18"/>
          <w:szCs w:val="18"/>
          <w:lang w:eastAsia="zh-CN"/>
        </w:rPr>
      </w:pPr>
      <w:r>
        <w:rPr>
          <w:rFonts w:ascii="宋体" w:hAnsi="宋体" w:eastAsia="宋体" w:cs="宋体"/>
          <w:b/>
          <w:bCs/>
          <w:sz w:val="18"/>
          <w:szCs w:val="18"/>
        </w:rPr>
        <w:t>血液供应</w:t>
      </w:r>
      <w:r>
        <w:rPr>
          <w:rFonts w:ascii="宋体" w:hAnsi="宋体" w:eastAsia="宋体" w:cs="宋体"/>
          <w:sz w:val="18"/>
          <w:szCs w:val="18"/>
        </w:rPr>
        <w:t>(流速特快、瞬间致命)</w:t>
      </w:r>
      <w:r>
        <w:rPr>
          <w:rFonts w:hint="eastAsia" w:ascii="宋体" w:hAnsi="宋体" w:eastAsia="宋体" w:cs="宋体"/>
          <w:sz w:val="18"/>
          <w:szCs w:val="18"/>
          <w:lang w:eastAsia="zh-CN"/>
        </w:rPr>
        <w:t>：</w:t>
      </w:r>
    </w:p>
    <w:p>
      <w:pPr>
        <w:spacing w:before="2" w:line="246" w:lineRule="auto"/>
        <w:ind w:right="733"/>
        <w:rPr>
          <w:rFonts w:ascii="宋体" w:hAnsi="宋体" w:eastAsia="宋体" w:cs="宋体"/>
          <w:sz w:val="18"/>
          <w:szCs w:val="18"/>
        </w:rPr>
      </w:pPr>
      <w:r>
        <w:rPr>
          <w:rFonts w:ascii="宋体" w:hAnsi="宋体" w:eastAsia="宋体" w:cs="宋体"/>
          <w:sz w:val="18"/>
          <w:szCs w:val="18"/>
        </w:rPr>
        <w:t>甲状腺动脉：1.颈外动脉-甲状腺上动脉</w:t>
      </w:r>
      <w:r>
        <w:rPr>
          <w:rFonts w:hint="eastAsia" w:ascii="宋体" w:hAnsi="宋体" w:eastAsia="宋体" w:cs="宋体"/>
          <w:sz w:val="18"/>
          <w:szCs w:val="18"/>
          <w:lang w:eastAsia="zh-CN"/>
        </w:rPr>
        <w:t>，</w:t>
      </w:r>
      <w:r>
        <w:rPr>
          <w:rFonts w:hint="eastAsia" w:ascii="宋体" w:hAnsi="宋体" w:eastAsia="宋体" w:cs="宋体"/>
          <w:sz w:val="18"/>
          <w:szCs w:val="18"/>
          <w:lang w:val="en-US" w:eastAsia="zh-CN"/>
        </w:rPr>
        <w:t>伴喉上N外支</w:t>
      </w:r>
      <w:r>
        <w:rPr>
          <w:rFonts w:ascii="宋体" w:hAnsi="宋体" w:eastAsia="宋体" w:cs="宋体"/>
          <w:sz w:val="18"/>
          <w:szCs w:val="18"/>
        </w:rPr>
        <w:t xml:space="preserve">  2.锁骨下动脉-甲状腺下动脉</w:t>
      </w:r>
      <w:r>
        <w:rPr>
          <w:rFonts w:hint="eastAsia" w:ascii="宋体" w:hAnsi="宋体" w:eastAsia="宋体" w:cs="宋体"/>
          <w:sz w:val="18"/>
          <w:szCs w:val="18"/>
          <w:lang w:eastAsia="zh-CN"/>
        </w:rPr>
        <w:t>，</w:t>
      </w:r>
      <w:r>
        <w:rPr>
          <w:rFonts w:hint="eastAsia" w:ascii="宋体" w:hAnsi="宋体" w:eastAsia="宋体" w:cs="宋体"/>
          <w:sz w:val="18"/>
          <w:szCs w:val="18"/>
          <w:lang w:val="en-US" w:eastAsia="zh-CN"/>
        </w:rPr>
        <w:t>伴喉返N；</w:t>
      </w:r>
      <w:r>
        <w:rPr>
          <w:rFonts w:ascii="宋体" w:hAnsi="宋体" w:eastAsia="宋体" w:cs="宋体"/>
          <w:sz w:val="18"/>
          <w:szCs w:val="18"/>
        </w:rPr>
        <w:t>偶有甲状腺最下动脉。</w:t>
      </w:r>
    </w:p>
    <w:p>
      <w:pPr>
        <w:spacing w:before="2" w:line="246" w:lineRule="auto"/>
        <w:ind w:right="733"/>
        <w:rPr>
          <w:rFonts w:ascii="宋体" w:hAnsi="宋体" w:eastAsia="宋体" w:cs="宋体"/>
          <w:sz w:val="18"/>
          <w:szCs w:val="18"/>
        </w:rPr>
      </w:pPr>
      <w:r>
        <w:rPr>
          <w:rFonts w:ascii="宋体" w:hAnsi="宋体" w:eastAsia="宋体" w:cs="宋体"/>
          <w:sz w:val="18"/>
          <w:szCs w:val="18"/>
        </w:rPr>
        <w:t>甲状腺静脉：甲状腺静脉在腺体形成网状，然后汇合成甲状腺上静脉</w:t>
      </w:r>
      <w:r>
        <w:rPr>
          <w:rFonts w:hint="eastAsia" w:ascii="宋体" w:hAnsi="宋体" w:eastAsia="宋体" w:cs="宋体"/>
          <w:sz w:val="18"/>
          <w:szCs w:val="18"/>
          <w:lang w:eastAsia="zh-CN"/>
        </w:rPr>
        <w:t>、</w:t>
      </w:r>
      <w:r>
        <w:rPr>
          <w:rFonts w:ascii="宋体" w:hAnsi="宋体" w:eastAsia="宋体" w:cs="宋体"/>
          <w:sz w:val="18"/>
          <w:szCs w:val="18"/>
        </w:rPr>
        <w:t>中静脉</w:t>
      </w:r>
      <w:r>
        <w:rPr>
          <w:rFonts w:hint="eastAsia" w:ascii="宋体" w:hAnsi="宋体" w:eastAsia="宋体" w:cs="宋体"/>
          <w:sz w:val="18"/>
          <w:szCs w:val="18"/>
          <w:lang w:val="en-US" w:eastAsia="zh-CN"/>
        </w:rPr>
        <w:t>-颈内V</w:t>
      </w:r>
      <w:r>
        <w:rPr>
          <w:rFonts w:ascii="宋体" w:hAnsi="宋体" w:eastAsia="宋体" w:cs="宋体"/>
          <w:sz w:val="18"/>
          <w:szCs w:val="18"/>
        </w:rPr>
        <w:t>和下静脉</w:t>
      </w:r>
      <w:r>
        <w:rPr>
          <w:rFonts w:hint="eastAsia" w:ascii="宋体" w:hAnsi="宋体" w:eastAsia="宋体" w:cs="宋体"/>
          <w:sz w:val="18"/>
          <w:szCs w:val="18"/>
          <w:lang w:val="en-US" w:eastAsia="zh-CN"/>
        </w:rPr>
        <w:t>-无名V</w:t>
      </w:r>
      <w:r>
        <w:rPr>
          <w:rFonts w:ascii="宋体" w:hAnsi="宋体" w:eastAsia="宋体" w:cs="宋体"/>
          <w:sz w:val="18"/>
          <w:szCs w:val="18"/>
        </w:rPr>
        <w:t>。</w:t>
      </w:r>
    </w:p>
    <w:p>
      <w:pPr>
        <w:tabs>
          <w:tab w:val="left" w:pos="2510"/>
        </w:tabs>
        <w:spacing w:before="2" w:line="246" w:lineRule="auto"/>
        <w:ind w:right="733"/>
        <w:rPr>
          <w:rFonts w:hint="default" w:ascii="宋体" w:hAnsi="宋体" w:eastAsia="宋体" w:cs="宋体"/>
          <w:b/>
          <w:bCs/>
          <w:sz w:val="18"/>
          <w:szCs w:val="18"/>
          <w:lang w:val="en-US" w:eastAsia="zh-CN"/>
        </w:rPr>
      </w:pPr>
      <w:r>
        <w:rPr>
          <w:sz w:val="18"/>
        </w:rPr>
        <mc:AlternateContent>
          <mc:Choice Requires="wps">
            <w:drawing>
              <wp:anchor distT="0" distB="0" distL="114300" distR="114300" simplePos="0" relativeHeight="251661312" behindDoc="0" locked="0" layoutInCell="1" allowOverlap="1">
                <wp:simplePos x="0" y="0"/>
                <wp:positionH relativeFrom="column">
                  <wp:posOffset>1464945</wp:posOffset>
                </wp:positionH>
                <wp:positionV relativeFrom="paragraph">
                  <wp:posOffset>85090</wp:posOffset>
                </wp:positionV>
                <wp:extent cx="76200" cy="304800"/>
                <wp:effectExtent l="38100" t="4445" r="7620" b="10795"/>
                <wp:wrapNone/>
                <wp:docPr id="2" name="左大括号 2"/>
                <wp:cNvGraphicFramePr/>
                <a:graphic xmlns:a="http://schemas.openxmlformats.org/drawingml/2006/main">
                  <a:graphicData uri="http://schemas.microsoft.com/office/word/2010/wordprocessingShape">
                    <wps:wsp>
                      <wps:cNvSpPr/>
                      <wps:spPr>
                        <a:xfrm>
                          <a:off x="1807845" y="1373505"/>
                          <a:ext cx="76200" cy="304800"/>
                        </a:xfrm>
                        <a:prstGeom prst="leftBrac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87" type="#_x0000_t87" style="position:absolute;left:0pt;margin-left:115.35pt;margin-top:6.7pt;height:24pt;width:6pt;z-index:251661312;mso-width-relative:page;mso-height-relative:page;" filled="f" stroked="t" coordsize="21600,21600" o:gfxdata="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ByxGzQ1wAAAAkBAAAPAAAAAAAAAAEAIAAAACIAAABkcnMvZG93bnJldi54bWxQSwECFAAU&#10;AAAACACHTuJAb8Om2/IBAADCAwAADgAAAAAAAAABACAAAAAmAQAAZHJzL2Uyb0RvYy54bWxQSwUG&#10;AAAAAAYABgBZAQAAigUAAAAA&#10;" adj="449,10800">
                <v:fill on="f" focussize="0,0"/>
                <v:stroke weight="0.5pt" color="#000000 [3200]" miterlimit="8" joinstyle="miter"/>
                <v:imagedata o:title=""/>
                <o:lock v:ext="edit" aspectratio="f"/>
              </v:shape>
            </w:pict>
          </mc:Fallback>
        </mc:AlternateContent>
      </w:r>
      <w:r>
        <w:rPr>
          <w:rFonts w:hint="eastAsia" w:ascii="宋体" w:hAnsi="宋体" w:eastAsia="宋体" w:cs="宋体"/>
          <w:b/>
          <w:bCs/>
          <w:sz w:val="18"/>
          <w:szCs w:val="18"/>
          <w:lang w:val="en-US" w:eastAsia="zh-CN"/>
        </w:rPr>
        <w:t>相邻神经：</w:t>
      </w:r>
      <w:r>
        <w:rPr>
          <w:rFonts w:hint="eastAsia" w:ascii="宋体" w:hAnsi="宋体" w:eastAsia="宋体" w:cs="宋体"/>
          <w:b/>
          <w:bCs/>
          <w:sz w:val="18"/>
          <w:szCs w:val="18"/>
          <w:lang w:val="en-US" w:eastAsia="zh-CN"/>
        </w:rPr>
        <w:tab/>
      </w:r>
      <w:r>
        <w:rPr>
          <w:rFonts w:hint="eastAsia" w:ascii="宋体" w:hAnsi="宋体" w:eastAsia="宋体" w:cs="宋体"/>
          <w:b w:val="0"/>
          <w:bCs w:val="0"/>
          <w:sz w:val="18"/>
          <w:szCs w:val="18"/>
          <w:lang w:val="en-US" w:eastAsia="zh-CN"/>
        </w:rPr>
        <w:t>内支：喉黏膜感觉-损伤后，</w:t>
      </w:r>
      <w:r>
        <w:rPr>
          <w:rFonts w:hint="eastAsia" w:ascii="宋体" w:hAnsi="宋体" w:eastAsia="宋体" w:cs="宋体"/>
          <w:b/>
          <w:bCs/>
          <w:sz w:val="18"/>
          <w:szCs w:val="18"/>
          <w:lang w:val="en-US" w:eastAsia="zh-CN"/>
        </w:rPr>
        <w:t>饮水呛咳</w:t>
      </w:r>
    </w:p>
    <w:p>
      <w:pPr>
        <w:tabs>
          <w:tab w:val="left" w:pos="1697"/>
        </w:tabs>
        <w:spacing w:before="2" w:line="246" w:lineRule="auto"/>
        <w:ind w:right="733" w:firstLine="900" w:firstLineChars="500"/>
        <w:rPr>
          <w:rFonts w:hint="default" w:ascii="宋体" w:hAnsi="宋体" w:eastAsia="宋体" w:cs="宋体"/>
          <w:b w:val="0"/>
          <w:bCs w:val="0"/>
          <w:sz w:val="18"/>
          <w:szCs w:val="18"/>
          <w:lang w:val="en-US" w:eastAsia="zh-CN"/>
        </w:rPr>
      </w:pPr>
      <w:r>
        <w:rPr>
          <w:sz w:val="18"/>
        </w:rPr>
        <mc:AlternateContent>
          <mc:Choice Requires="wps">
            <w:drawing>
              <wp:anchor distT="0" distB="0" distL="114300" distR="114300" simplePos="0" relativeHeight="251660288" behindDoc="0" locked="0" layoutInCell="1" allowOverlap="1">
                <wp:simplePos x="0" y="0"/>
                <wp:positionH relativeFrom="column">
                  <wp:posOffset>855345</wp:posOffset>
                </wp:positionH>
                <wp:positionV relativeFrom="paragraph">
                  <wp:posOffset>101600</wp:posOffset>
                </wp:positionV>
                <wp:extent cx="93345" cy="275590"/>
                <wp:effectExtent l="38100" t="4445" r="5715" b="9525"/>
                <wp:wrapNone/>
                <wp:docPr id="1" name="左大括号 1"/>
                <wp:cNvGraphicFramePr/>
                <a:graphic xmlns:a="http://schemas.openxmlformats.org/drawingml/2006/main">
                  <a:graphicData uri="http://schemas.microsoft.com/office/word/2010/wordprocessingShape">
                    <wps:wsp>
                      <wps:cNvSpPr/>
                      <wps:spPr>
                        <a:xfrm>
                          <a:off x="1198245" y="1543050"/>
                          <a:ext cx="93345" cy="275590"/>
                        </a:xfrm>
                        <a:prstGeom prst="leftBrac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87" type="#_x0000_t87" style="position:absolute;left:0pt;margin-left:67.35pt;margin-top:8pt;height:21.7pt;width:7.35pt;z-index:251660288;mso-width-relative:page;mso-height-relative:page;" filled="f" stroked="t" coordsize="21600,21600" o:gfxdata="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KiB9ajYAAAACQEAAA8AAAAAAAAAAQAgAAAAIgAAAGRycy9kb3ducmV2LnhtbFBLAQIUABQA&#10;AAAIAIdO4kDMgWes8AEAAMIDAAAOAAAAAAAAAAEAIAAAACcBAABkcnMvZTJvRG9jLnhtbFBLBQYA&#10;AAAABgAGAFkBAACJBQAAAAA=&#10;" adj="609,10800">
                <v:fill on="f" focussize="0,0"/>
                <v:stroke weight="0.5pt" color="#000000 [3200]" miterlimit="8" joinstyle="miter"/>
                <v:imagedata o:title=""/>
                <o:lock v:ext="edit" aspectratio="f"/>
              </v:shape>
            </w:pict>
          </mc:Fallback>
        </mc:AlternateContent>
      </w:r>
      <w:r>
        <w:rPr>
          <w:rFonts w:hint="eastAsia" w:eastAsia="宋体"/>
          <w:sz w:val="18"/>
          <w:lang w:val="en-US" w:eastAsia="zh-CN"/>
        </w:rPr>
        <w:t xml:space="preserve">        </w:t>
      </w:r>
      <w:r>
        <w:rPr>
          <w:rFonts w:hint="eastAsia" w:ascii="宋体" w:hAnsi="宋体" w:eastAsia="宋体" w:cs="宋体"/>
          <w:b w:val="0"/>
          <w:bCs w:val="0"/>
          <w:sz w:val="18"/>
          <w:szCs w:val="18"/>
          <w:lang w:val="en-US" w:eastAsia="zh-CN"/>
        </w:rPr>
        <w:t>喉上N：</w:t>
      </w:r>
    </w:p>
    <w:p>
      <w:pPr>
        <w:tabs>
          <w:tab w:val="left" w:pos="2547"/>
        </w:tabs>
        <w:spacing w:before="2" w:line="246" w:lineRule="auto"/>
        <w:ind w:right="733" w:firstLine="900" w:firstLineChars="500"/>
        <w:rPr>
          <w:rFonts w:hint="default" w:ascii="宋体" w:hAnsi="宋体" w:eastAsia="宋体" w:cs="宋体"/>
          <w:b w:val="0"/>
          <w:bCs w:val="0"/>
          <w:sz w:val="18"/>
          <w:szCs w:val="18"/>
          <w:lang w:val="en-US" w:eastAsia="zh-CN"/>
        </w:rPr>
      </w:pPr>
      <w:r>
        <w:rPr>
          <w:rFonts w:hint="eastAsia" w:ascii="宋体" w:hAnsi="宋体" w:eastAsia="宋体" w:cs="宋体"/>
          <w:b w:val="0"/>
          <w:bCs w:val="0"/>
          <w:sz w:val="18"/>
          <w:szCs w:val="18"/>
          <w:lang w:val="en-US" w:eastAsia="zh-CN"/>
        </w:rPr>
        <w:t>迷走</w:t>
      </w:r>
      <w:r>
        <w:rPr>
          <w:rFonts w:hint="eastAsia" w:ascii="宋体" w:hAnsi="宋体" w:eastAsia="宋体" w:cs="宋体"/>
          <w:b w:val="0"/>
          <w:bCs w:val="0"/>
          <w:sz w:val="18"/>
          <w:szCs w:val="18"/>
          <w:lang w:val="en-US" w:eastAsia="zh-CN"/>
        </w:rPr>
        <w:tab/>
      </w:r>
      <w:r>
        <w:rPr>
          <w:rFonts w:hint="eastAsia" w:ascii="宋体" w:hAnsi="宋体" w:eastAsia="宋体" w:cs="宋体"/>
          <w:b w:val="0"/>
          <w:bCs w:val="0"/>
          <w:sz w:val="18"/>
          <w:szCs w:val="18"/>
          <w:lang w:val="en-US" w:eastAsia="zh-CN"/>
        </w:rPr>
        <w:t>外支：支配环甲肌-损伤后，</w:t>
      </w:r>
      <w:r>
        <w:rPr>
          <w:rFonts w:hint="eastAsia" w:ascii="宋体" w:hAnsi="宋体" w:eastAsia="宋体" w:cs="宋体"/>
          <w:b/>
          <w:bCs/>
          <w:sz w:val="18"/>
          <w:szCs w:val="18"/>
          <w:lang w:val="en-US" w:eastAsia="zh-CN"/>
        </w:rPr>
        <w:t>声音低沉</w:t>
      </w:r>
    </w:p>
    <w:p>
      <w:pPr>
        <w:tabs>
          <w:tab w:val="left" w:pos="1725"/>
        </w:tabs>
        <w:spacing w:before="2" w:line="246" w:lineRule="auto"/>
        <w:ind w:right="733" w:firstLine="1620" w:firstLineChars="900"/>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喉返N：支配声带-损伤后，</w:t>
      </w:r>
      <w:r>
        <w:rPr>
          <w:rFonts w:hint="eastAsia" w:ascii="宋体" w:hAnsi="宋体" w:eastAsia="宋体" w:cs="宋体"/>
          <w:b/>
          <w:bCs/>
          <w:sz w:val="18"/>
          <w:szCs w:val="18"/>
          <w:lang w:val="en-US" w:eastAsia="zh-CN"/>
        </w:rPr>
        <w:t>声音嘶哑（单侧）\窒息（双侧）</w:t>
      </w:r>
    </w:p>
    <w:p>
      <w:pPr>
        <w:spacing w:before="2" w:line="246" w:lineRule="auto"/>
        <w:ind w:right="733"/>
        <w:rPr>
          <w:rFonts w:ascii="宋体" w:hAnsi="宋体" w:eastAsia="宋体" w:cs="宋体"/>
          <w:sz w:val="18"/>
          <w:szCs w:val="18"/>
        </w:rPr>
      </w:pPr>
    </w:p>
    <w:p>
      <w:pPr>
        <w:spacing w:before="247" w:line="219" w:lineRule="auto"/>
        <w:jc w:val="center"/>
        <w:rPr>
          <w:rFonts w:hint="eastAsia" w:ascii="宋体" w:hAnsi="宋体" w:eastAsia="宋体" w:cs="宋体"/>
          <w:spacing w:val="-1"/>
          <w:sz w:val="18"/>
          <w:szCs w:val="18"/>
          <w14:textOutline w14:w="3265" w14:cap="flat" w14:cmpd="sng">
            <w14:solidFill>
              <w14:srgbClr w14:val="000000"/>
            </w14:solidFill>
            <w14:prstDash w14:val="solid"/>
            <w14:miter w14:val="0"/>
          </w14:textOutline>
        </w:rPr>
      </w:pPr>
      <w:r>
        <w:rPr>
          <w:rFonts w:hint="eastAsia" w:ascii="宋体" w:hAnsi="宋体" w:eastAsia="宋体" w:cs="宋体"/>
          <w:spacing w:val="-1"/>
          <w:sz w:val="18"/>
          <w:szCs w:val="18"/>
          <w14:textOutline w14:w="3265" w14:cap="flat" w14:cmpd="sng">
            <w14:solidFill>
              <w14:srgbClr w14:val="000000"/>
            </w14:solidFill>
            <w14:prstDash w14:val="solid"/>
            <w14:miter w14:val="0"/>
          </w14:textOutline>
        </w:rPr>
        <w:t>单纯性甲状腺肿</w:t>
      </w:r>
    </w:p>
    <w:p>
      <w:pPr>
        <w:spacing w:before="2" w:line="246" w:lineRule="auto"/>
        <w:ind w:right="733"/>
        <w:jc w:val="left"/>
        <w:rPr>
          <w:rFonts w:hint="eastAsia" w:ascii="宋体" w:hAnsi="宋体" w:eastAsia="宋体" w:cs="宋体"/>
          <w:b/>
          <w:bCs/>
          <w:sz w:val="18"/>
          <w:szCs w:val="18"/>
          <w:lang w:val="en-US" w:eastAsia="zh-CN"/>
        </w:rPr>
      </w:pPr>
      <w:r>
        <w:rPr>
          <w:rFonts w:hint="eastAsia" w:ascii="宋体" w:hAnsi="宋体" w:eastAsia="宋体" w:cs="宋体"/>
          <w:b/>
          <w:bCs/>
          <w:sz w:val="18"/>
          <w:szCs w:val="18"/>
          <w:lang w:eastAsia="zh-CN"/>
        </w:rPr>
        <w:t>【</w:t>
      </w:r>
      <w:r>
        <w:rPr>
          <w:rFonts w:hint="eastAsia" w:ascii="宋体" w:hAnsi="宋体" w:eastAsia="宋体" w:cs="宋体"/>
          <w:b/>
          <w:bCs/>
          <w:sz w:val="18"/>
          <w:szCs w:val="18"/>
          <w:lang w:val="en-US" w:eastAsia="zh-CN"/>
        </w:rPr>
        <w:t>病因】</w:t>
      </w:r>
    </w:p>
    <w:p>
      <w:pPr>
        <w:tabs>
          <w:tab w:val="left" w:pos="6684"/>
        </w:tabs>
        <w:spacing w:before="2" w:line="246" w:lineRule="auto"/>
        <w:ind w:right="733"/>
        <w:jc w:val="left"/>
        <w:rPr>
          <w:rFonts w:hint="eastAsia" w:ascii="宋体" w:hAnsi="宋体" w:eastAsia="宋体" w:cs="宋体"/>
          <w:b w:val="0"/>
          <w:bCs w:val="0"/>
          <w:sz w:val="18"/>
          <w:szCs w:val="18"/>
          <w:lang w:val="en-US" w:eastAsia="zh-CN"/>
        </w:rPr>
      </w:pPr>
      <w:r>
        <w:rPr>
          <w:rFonts w:hint="eastAsia" w:ascii="宋体" w:hAnsi="宋体" w:eastAsia="宋体" w:cs="宋体"/>
          <w:b w:val="0"/>
          <w:bCs w:val="0"/>
          <w:sz w:val="18"/>
          <w:szCs w:val="18"/>
          <w:lang w:val="en-US" w:eastAsia="zh-CN"/>
        </w:rPr>
        <w:t>1.原料缺乏：缺碘-TH合成不足，TSH升高，代偿肿大。</w:t>
      </w:r>
    </w:p>
    <w:p>
      <w:pPr>
        <w:tabs>
          <w:tab w:val="left" w:pos="6684"/>
        </w:tabs>
        <w:spacing w:before="2" w:line="246" w:lineRule="auto"/>
        <w:ind w:right="733"/>
        <w:jc w:val="left"/>
        <w:rPr>
          <w:rFonts w:hint="eastAsia" w:ascii="宋体" w:hAnsi="宋体" w:eastAsia="宋体" w:cs="宋体"/>
          <w:b/>
          <w:bCs/>
          <w:sz w:val="18"/>
          <w:szCs w:val="18"/>
          <w:lang w:val="en-US" w:eastAsia="zh-CN"/>
        </w:rPr>
      </w:pPr>
      <w:r>
        <w:rPr>
          <w:rFonts w:hint="eastAsia" w:ascii="宋体" w:hAnsi="宋体" w:eastAsia="宋体" w:cs="宋体"/>
          <w:b/>
          <w:bCs/>
          <w:sz w:val="18"/>
          <w:szCs w:val="18"/>
          <w:lang w:val="en-US" w:eastAsia="zh-CN"/>
        </w:rPr>
        <w:t>初期-</w:t>
      </w:r>
      <w:r>
        <w:rPr>
          <w:rFonts w:hint="eastAsia" w:ascii="宋体" w:hAnsi="宋体" w:eastAsia="宋体" w:cs="宋体"/>
          <w:b/>
          <w:bCs/>
          <w:sz w:val="18"/>
          <w:szCs w:val="18"/>
          <w:shd w:val="clear" w:color="FFFFFF" w:fill="D9D9D9"/>
          <w:lang w:val="en-US" w:eastAsia="zh-CN"/>
        </w:rPr>
        <w:t>弥漫性甲状腺肿</w:t>
      </w:r>
      <w:r>
        <w:rPr>
          <w:rFonts w:hint="eastAsia" w:ascii="宋体" w:hAnsi="宋体" w:eastAsia="宋体" w:cs="宋体"/>
          <w:b/>
          <w:bCs/>
          <w:sz w:val="18"/>
          <w:szCs w:val="18"/>
          <w:lang w:val="en-US" w:eastAsia="zh-CN"/>
        </w:rPr>
        <w:t>\后期-</w:t>
      </w:r>
      <w:r>
        <w:rPr>
          <w:rFonts w:hint="eastAsia" w:ascii="宋体" w:hAnsi="宋体" w:eastAsia="宋体" w:cs="宋体"/>
          <w:b/>
          <w:bCs/>
          <w:sz w:val="18"/>
          <w:szCs w:val="18"/>
          <w:shd w:val="clear" w:color="FFFFFF" w:fill="D9D9D9"/>
          <w:lang w:val="en-US" w:eastAsia="zh-CN"/>
        </w:rPr>
        <w:t>结节性甲状腺肿</w:t>
      </w:r>
      <w:r>
        <w:rPr>
          <w:rFonts w:hint="eastAsia" w:ascii="宋体" w:hAnsi="宋体" w:eastAsia="宋体" w:cs="宋体"/>
          <w:b/>
          <w:bCs/>
          <w:sz w:val="18"/>
          <w:szCs w:val="18"/>
          <w:lang w:val="en-US" w:eastAsia="zh-CN"/>
        </w:rPr>
        <w:t>\血供不佳时，伴囊肿、纤维化、钙化。</w:t>
      </w:r>
    </w:p>
    <w:p>
      <w:pPr>
        <w:tabs>
          <w:tab w:val="left" w:pos="6684"/>
        </w:tabs>
        <w:spacing w:before="2" w:line="246" w:lineRule="auto"/>
        <w:ind w:right="733"/>
        <w:jc w:val="left"/>
        <w:rPr>
          <w:rFonts w:hint="eastAsia" w:ascii="宋体" w:hAnsi="宋体" w:eastAsia="宋体" w:cs="宋体"/>
          <w:b w:val="0"/>
          <w:bCs w:val="0"/>
          <w:sz w:val="18"/>
          <w:szCs w:val="18"/>
          <w:lang w:val="en-US" w:eastAsia="zh-CN"/>
        </w:rPr>
      </w:pPr>
      <w:r>
        <w:rPr>
          <w:rFonts w:hint="eastAsia" w:ascii="宋体" w:hAnsi="宋体" w:eastAsia="宋体" w:cs="宋体"/>
          <w:b w:val="0"/>
          <w:bCs w:val="0"/>
          <w:sz w:val="18"/>
          <w:szCs w:val="18"/>
          <w:lang w:val="en-US" w:eastAsia="zh-CN"/>
        </w:rPr>
        <w:t>2.TH需要量增多-青春期妊娠期绝经期，呈</w:t>
      </w:r>
      <w:r>
        <w:rPr>
          <w:rFonts w:hint="eastAsia" w:ascii="宋体" w:hAnsi="宋体" w:eastAsia="宋体" w:cs="宋体"/>
          <w:b/>
          <w:bCs/>
          <w:sz w:val="18"/>
          <w:szCs w:val="18"/>
          <w:u w:val="none"/>
          <w:shd w:val="clear" w:color="FFFFFF" w:fill="D9D9D9"/>
          <w:lang w:val="en-US" w:eastAsia="zh-CN"/>
        </w:rPr>
        <w:t>生理性甲状腺肿</w:t>
      </w:r>
      <w:r>
        <w:rPr>
          <w:rFonts w:hint="eastAsia" w:ascii="宋体" w:hAnsi="宋体" w:eastAsia="宋体" w:cs="宋体"/>
          <w:b w:val="0"/>
          <w:bCs w:val="0"/>
          <w:sz w:val="18"/>
          <w:szCs w:val="18"/>
          <w:lang w:val="en-US" w:eastAsia="zh-CN"/>
        </w:rPr>
        <w:t>，可自行缩小。</w:t>
      </w:r>
    </w:p>
    <w:p>
      <w:pPr>
        <w:tabs>
          <w:tab w:val="left" w:pos="6684"/>
        </w:tabs>
        <w:spacing w:before="2" w:line="246" w:lineRule="auto"/>
        <w:ind w:right="733"/>
        <w:jc w:val="left"/>
        <w:rPr>
          <w:rFonts w:hint="eastAsia" w:ascii="宋体" w:hAnsi="宋体" w:eastAsia="宋体" w:cs="宋体"/>
          <w:b w:val="0"/>
          <w:bCs w:val="0"/>
          <w:sz w:val="18"/>
          <w:szCs w:val="18"/>
          <w:lang w:val="en-US" w:eastAsia="zh-CN"/>
        </w:rPr>
      </w:pPr>
      <w:r>
        <w:rPr>
          <w:rFonts w:hint="eastAsia" w:ascii="宋体" w:hAnsi="宋体" w:eastAsia="宋体" w:cs="宋体"/>
          <w:b w:val="0"/>
          <w:bCs w:val="0"/>
          <w:sz w:val="18"/>
          <w:szCs w:val="18"/>
          <w:lang w:val="en-US" w:eastAsia="zh-CN"/>
        </w:rPr>
        <w:t>3.TH合成、分泌障碍。</w:t>
      </w:r>
    </w:p>
    <w:p>
      <w:pPr>
        <w:tabs>
          <w:tab w:val="left" w:pos="6684"/>
        </w:tabs>
        <w:spacing w:before="2" w:line="246" w:lineRule="auto"/>
        <w:ind w:right="733"/>
        <w:jc w:val="left"/>
        <w:rPr>
          <w:rFonts w:hint="eastAsia" w:ascii="宋体" w:hAnsi="宋体" w:eastAsia="宋体" w:cs="宋体"/>
          <w:b w:val="0"/>
          <w:bCs w:val="0"/>
          <w:sz w:val="18"/>
          <w:szCs w:val="18"/>
          <w:lang w:val="en-US" w:eastAsia="zh-CN"/>
        </w:rPr>
      </w:pPr>
      <w:r>
        <w:rPr>
          <w:rFonts w:hint="eastAsia" w:ascii="宋体" w:hAnsi="宋体" w:eastAsia="宋体" w:cs="宋体"/>
          <w:b w:val="0"/>
          <w:bCs w:val="0"/>
          <w:sz w:val="18"/>
          <w:szCs w:val="18"/>
          <w:lang w:val="en-US" w:eastAsia="zh-CN"/>
        </w:rPr>
        <w:t xml:space="preserve">【临床表现】1. 女性多见，一般无全身症状 2.甲状腺不同程度的肿大，能随吞咽上下活动3. </w:t>
      </w:r>
      <w:r>
        <w:rPr>
          <w:rFonts w:hint="eastAsia" w:ascii="宋体" w:hAnsi="宋体" w:eastAsia="宋体" w:cs="宋体"/>
          <w:b/>
          <w:bCs/>
          <w:sz w:val="18"/>
          <w:szCs w:val="18"/>
          <w:lang w:val="en-US" w:eastAsia="zh-CN"/>
        </w:rPr>
        <w:t>周围器官压迫症状（主要表现）-食管气管喉返</w:t>
      </w:r>
      <w:r>
        <w:rPr>
          <w:rFonts w:hint="eastAsia" w:ascii="宋体" w:hAnsi="宋体" w:eastAsia="宋体" w:cs="宋体"/>
          <w:b w:val="0"/>
          <w:bCs w:val="0"/>
          <w:sz w:val="18"/>
          <w:szCs w:val="18"/>
          <w:lang w:val="en-US" w:eastAsia="zh-CN"/>
        </w:rPr>
        <w:t xml:space="preserve"> 4. 结节性可继发甲亢或恶变。</w:t>
      </w:r>
    </w:p>
    <w:p>
      <w:pPr>
        <w:tabs>
          <w:tab w:val="left" w:pos="6684"/>
        </w:tabs>
        <w:spacing w:before="2" w:line="246" w:lineRule="auto"/>
        <w:ind w:right="733"/>
        <w:jc w:val="left"/>
        <w:rPr>
          <w:rFonts w:hint="eastAsia" w:ascii="宋体" w:hAnsi="宋体" w:eastAsia="宋体" w:cs="宋体"/>
          <w:b w:val="0"/>
          <w:bCs w:val="0"/>
          <w:sz w:val="18"/>
          <w:szCs w:val="18"/>
          <w:lang w:val="en-US" w:eastAsia="zh-CN"/>
        </w:rPr>
      </w:pPr>
      <w:r>
        <w:rPr>
          <w:rFonts w:hint="eastAsia" w:ascii="宋体" w:hAnsi="宋体" w:eastAsia="宋体" w:cs="宋体"/>
          <w:b w:val="0"/>
          <w:bCs w:val="0"/>
          <w:sz w:val="18"/>
          <w:szCs w:val="18"/>
          <w:lang w:val="en-US" w:eastAsia="zh-CN"/>
        </w:rPr>
        <w:t>【诊断】临床表现+超声诊断</w:t>
      </w:r>
    </w:p>
    <w:p>
      <w:pPr>
        <w:tabs>
          <w:tab w:val="left" w:pos="6684"/>
        </w:tabs>
        <w:spacing w:before="2" w:line="246" w:lineRule="auto"/>
        <w:ind w:right="733"/>
        <w:jc w:val="left"/>
        <w:rPr>
          <w:rFonts w:hint="eastAsia" w:ascii="宋体" w:hAnsi="宋体" w:eastAsia="宋体" w:cs="宋体"/>
          <w:b w:val="0"/>
          <w:bCs w:val="0"/>
          <w:sz w:val="18"/>
          <w:szCs w:val="18"/>
          <w:lang w:val="en-US" w:eastAsia="zh-CN"/>
        </w:rPr>
      </w:pPr>
      <w:r>
        <w:rPr>
          <w:rFonts w:hint="eastAsia" w:ascii="宋体" w:hAnsi="宋体" w:eastAsia="宋体" w:cs="宋体"/>
          <w:b w:val="0"/>
          <w:bCs w:val="0"/>
          <w:sz w:val="18"/>
          <w:szCs w:val="18"/>
          <w:lang w:val="en-US" w:eastAsia="zh-CN"/>
        </w:rPr>
        <w:t>【</w:t>
      </w:r>
      <w:r>
        <w:rPr>
          <w:rFonts w:hint="eastAsia" w:ascii="宋体" w:hAnsi="宋体" w:eastAsia="宋体" w:cs="宋体"/>
          <w:b/>
          <w:bCs/>
          <w:sz w:val="18"/>
          <w:szCs w:val="18"/>
          <w:lang w:val="en-US" w:eastAsia="zh-CN"/>
        </w:rPr>
        <w:t>治疗</w:t>
      </w:r>
      <w:r>
        <w:rPr>
          <w:rFonts w:hint="eastAsia" w:ascii="宋体" w:hAnsi="宋体" w:eastAsia="宋体" w:cs="宋体"/>
          <w:b w:val="0"/>
          <w:bCs w:val="0"/>
          <w:sz w:val="18"/>
          <w:szCs w:val="18"/>
          <w:lang w:val="en-US" w:eastAsia="zh-CN"/>
        </w:rPr>
        <w:t>】</w:t>
      </w:r>
    </w:p>
    <w:p>
      <w:pPr>
        <w:numPr>
          <w:ilvl w:val="0"/>
          <w:numId w:val="1"/>
        </w:numPr>
        <w:tabs>
          <w:tab w:val="left" w:pos="6684"/>
        </w:tabs>
        <w:spacing w:before="2" w:line="246" w:lineRule="auto"/>
        <w:ind w:right="733"/>
        <w:jc w:val="left"/>
        <w:rPr>
          <w:rFonts w:hint="eastAsia" w:ascii="宋体" w:hAnsi="宋体" w:eastAsia="宋体" w:cs="宋体"/>
          <w:b w:val="0"/>
          <w:bCs w:val="0"/>
          <w:sz w:val="18"/>
          <w:szCs w:val="18"/>
          <w:lang w:val="en-US" w:eastAsia="zh-CN"/>
        </w:rPr>
      </w:pPr>
      <w:r>
        <w:rPr>
          <w:rFonts w:hint="eastAsia" w:ascii="宋体" w:hAnsi="宋体" w:eastAsia="宋体" w:cs="宋体"/>
          <w:b/>
          <w:bCs/>
          <w:sz w:val="18"/>
          <w:szCs w:val="18"/>
          <w:lang w:val="en-US" w:eastAsia="zh-CN"/>
        </w:rPr>
        <w:t>生理性甲状腺肿</w:t>
      </w:r>
      <w:r>
        <w:rPr>
          <w:rFonts w:hint="eastAsia" w:ascii="宋体" w:hAnsi="宋体" w:eastAsia="宋体" w:cs="宋体"/>
          <w:b w:val="0"/>
          <w:bCs w:val="0"/>
          <w:sz w:val="18"/>
          <w:szCs w:val="18"/>
          <w:lang w:val="en-US" w:eastAsia="zh-CN"/>
        </w:rPr>
        <w:t>：多食加碘盐，海带紫菜等食物，不必用药；</w:t>
      </w:r>
    </w:p>
    <w:p>
      <w:pPr>
        <w:numPr>
          <w:ilvl w:val="0"/>
          <w:numId w:val="1"/>
        </w:numPr>
        <w:tabs>
          <w:tab w:val="left" w:pos="6684"/>
        </w:tabs>
        <w:spacing w:before="2" w:line="246" w:lineRule="auto"/>
        <w:ind w:left="0" w:leftChars="0" w:right="733" w:firstLine="0" w:firstLineChars="0"/>
        <w:jc w:val="left"/>
        <w:rPr>
          <w:rFonts w:hint="default" w:ascii="宋体" w:hAnsi="宋体" w:eastAsia="宋体" w:cs="宋体"/>
          <w:b w:val="0"/>
          <w:bCs w:val="0"/>
          <w:sz w:val="18"/>
          <w:szCs w:val="18"/>
          <w:lang w:val="en-US" w:eastAsia="zh-CN"/>
        </w:rPr>
      </w:pPr>
      <w:r>
        <w:rPr>
          <w:rFonts w:hint="eastAsia" w:ascii="宋体" w:hAnsi="宋体" w:eastAsia="宋体" w:cs="宋体"/>
          <w:b/>
          <w:bCs/>
          <w:sz w:val="18"/>
          <w:szCs w:val="18"/>
          <w:lang w:val="en-US" w:eastAsia="zh-CN"/>
        </w:rPr>
        <w:t>20岁以下 弥漫性单纯甲状腺肿：</w:t>
      </w:r>
      <w:r>
        <w:rPr>
          <w:rFonts w:hint="eastAsia" w:ascii="宋体" w:hAnsi="宋体" w:eastAsia="宋体" w:cs="宋体"/>
          <w:b w:val="0"/>
          <w:bCs w:val="0"/>
          <w:sz w:val="18"/>
          <w:szCs w:val="18"/>
          <w:lang w:val="en-US" w:eastAsia="zh-CN"/>
        </w:rPr>
        <w:t>TSH抑制治疗，即给予小量TH或优甲乐；</w:t>
      </w:r>
    </w:p>
    <w:p>
      <w:pPr>
        <w:numPr>
          <w:ilvl w:val="0"/>
          <w:numId w:val="1"/>
        </w:numPr>
        <w:tabs>
          <w:tab w:val="left" w:pos="6684"/>
        </w:tabs>
        <w:spacing w:before="2" w:line="246" w:lineRule="auto"/>
        <w:ind w:right="733"/>
        <w:jc w:val="left"/>
        <w:rPr>
          <w:rFonts w:hint="default" w:ascii="宋体" w:hAnsi="宋体" w:eastAsia="宋体" w:cs="宋体"/>
          <w:b w:val="0"/>
          <w:bCs w:val="0"/>
          <w:sz w:val="18"/>
          <w:szCs w:val="18"/>
          <w:lang w:val="en-US" w:eastAsia="zh-CN"/>
        </w:rPr>
      </w:pPr>
      <w:r>
        <w:rPr>
          <w:rFonts w:hint="eastAsia" w:ascii="宋体" w:hAnsi="宋体" w:eastAsia="宋体" w:cs="宋体"/>
          <w:b w:val="0"/>
          <w:bCs w:val="0"/>
          <w:sz w:val="18"/>
          <w:szCs w:val="18"/>
          <w:lang w:val="en-US" w:eastAsia="zh-CN"/>
        </w:rPr>
        <w:t>手术治疗（</w:t>
      </w:r>
      <w:r>
        <w:rPr>
          <w:rFonts w:hint="eastAsia" w:ascii="宋体" w:hAnsi="宋体" w:eastAsia="宋体" w:cs="宋体"/>
          <w:b/>
          <w:bCs/>
          <w:sz w:val="18"/>
          <w:szCs w:val="18"/>
          <w:lang w:val="en-US" w:eastAsia="zh-CN"/>
        </w:rPr>
        <w:t>甲状腺大部切除术</w:t>
      </w:r>
      <w:r>
        <w:rPr>
          <w:rFonts w:hint="eastAsia" w:ascii="宋体" w:hAnsi="宋体" w:eastAsia="宋体" w:cs="宋体"/>
          <w:b w:val="0"/>
          <w:bCs w:val="0"/>
          <w:sz w:val="18"/>
          <w:szCs w:val="18"/>
          <w:lang w:val="en-US" w:eastAsia="zh-CN"/>
        </w:rPr>
        <w:t>）指征：①</w:t>
      </w:r>
      <w:r>
        <w:rPr>
          <w:rFonts w:hint="eastAsia" w:ascii="宋体" w:hAnsi="宋体" w:eastAsia="宋体" w:cs="宋体"/>
          <w:b/>
          <w:bCs/>
          <w:sz w:val="18"/>
          <w:szCs w:val="18"/>
          <w:lang w:val="en-US" w:eastAsia="zh-CN"/>
        </w:rPr>
        <w:t>压迫</w:t>
      </w:r>
      <w:r>
        <w:rPr>
          <w:rFonts w:hint="eastAsia" w:ascii="宋体" w:hAnsi="宋体" w:eastAsia="宋体" w:cs="宋体"/>
          <w:b w:val="0"/>
          <w:bCs w:val="0"/>
          <w:sz w:val="18"/>
          <w:szCs w:val="18"/>
          <w:lang w:val="en-US" w:eastAsia="zh-CN"/>
        </w:rPr>
        <w:t>症状②</w:t>
      </w:r>
      <w:r>
        <w:rPr>
          <w:rFonts w:hint="eastAsia" w:ascii="宋体" w:hAnsi="宋体" w:eastAsia="宋体" w:cs="宋体"/>
          <w:b/>
          <w:bCs/>
          <w:sz w:val="18"/>
          <w:szCs w:val="18"/>
          <w:lang w:val="en-US" w:eastAsia="zh-CN"/>
        </w:rPr>
        <w:t>胸骨后</w:t>
      </w:r>
      <w:r>
        <w:rPr>
          <w:rFonts w:hint="eastAsia" w:ascii="宋体" w:hAnsi="宋体" w:eastAsia="宋体" w:cs="宋体"/>
          <w:b w:val="0"/>
          <w:bCs w:val="0"/>
          <w:sz w:val="18"/>
          <w:szCs w:val="18"/>
          <w:lang w:val="en-US" w:eastAsia="zh-CN"/>
        </w:rPr>
        <w:t>甲状腺肿③</w:t>
      </w:r>
      <w:r>
        <w:rPr>
          <w:rFonts w:hint="eastAsia" w:ascii="宋体" w:hAnsi="宋体" w:eastAsia="宋体" w:cs="宋体"/>
          <w:b/>
          <w:bCs/>
          <w:sz w:val="18"/>
          <w:szCs w:val="18"/>
          <w:lang w:val="en-US" w:eastAsia="zh-CN"/>
        </w:rPr>
        <w:t>巨大</w:t>
      </w:r>
      <w:r>
        <w:rPr>
          <w:rFonts w:hint="eastAsia" w:ascii="宋体" w:hAnsi="宋体" w:eastAsia="宋体" w:cs="宋体"/>
          <w:b w:val="0"/>
          <w:bCs w:val="0"/>
          <w:sz w:val="18"/>
          <w:szCs w:val="18"/>
          <w:lang w:val="en-US" w:eastAsia="zh-CN"/>
        </w:rPr>
        <w:t>甲肿影响生活工作④结节性甲肿</w:t>
      </w:r>
      <w:r>
        <w:rPr>
          <w:rFonts w:hint="eastAsia" w:ascii="宋体" w:hAnsi="宋体" w:eastAsia="宋体" w:cs="宋体"/>
          <w:b/>
          <w:bCs/>
          <w:sz w:val="18"/>
          <w:szCs w:val="18"/>
          <w:lang w:val="en-US" w:eastAsia="zh-CN"/>
        </w:rPr>
        <w:t>继发甲亢</w:t>
      </w:r>
      <w:r>
        <w:rPr>
          <w:rFonts w:hint="eastAsia" w:ascii="宋体" w:hAnsi="宋体" w:eastAsia="宋体" w:cs="宋体"/>
          <w:b w:val="0"/>
          <w:bCs w:val="0"/>
          <w:sz w:val="18"/>
          <w:szCs w:val="18"/>
          <w:lang w:val="en-US" w:eastAsia="zh-CN"/>
        </w:rPr>
        <w:t>⑤结节性甲肿怀疑有</w:t>
      </w:r>
      <w:r>
        <w:rPr>
          <w:rFonts w:hint="eastAsia" w:ascii="宋体" w:hAnsi="宋体" w:eastAsia="宋体" w:cs="宋体"/>
          <w:b/>
          <w:bCs/>
          <w:sz w:val="18"/>
          <w:szCs w:val="18"/>
          <w:lang w:val="en-US" w:eastAsia="zh-CN"/>
        </w:rPr>
        <w:t>恶变。</w:t>
      </w:r>
    </w:p>
    <w:p>
      <w:pPr>
        <w:numPr>
          <w:ilvl w:val="0"/>
          <w:numId w:val="0"/>
        </w:numPr>
        <w:tabs>
          <w:tab w:val="left" w:pos="6684"/>
        </w:tabs>
        <w:spacing w:before="2" w:line="246" w:lineRule="auto"/>
        <w:ind w:right="733" w:rightChars="0"/>
        <w:jc w:val="left"/>
        <w:rPr>
          <w:rFonts w:hint="default" w:ascii="宋体" w:hAnsi="宋体" w:eastAsia="宋体" w:cs="宋体"/>
          <w:b w:val="0"/>
          <w:bCs w:val="0"/>
          <w:sz w:val="18"/>
          <w:szCs w:val="18"/>
          <w:lang w:val="en-US" w:eastAsia="zh-CN"/>
        </w:rPr>
      </w:pPr>
    </w:p>
    <w:p>
      <w:pPr>
        <w:spacing w:before="247" w:line="219" w:lineRule="auto"/>
        <w:ind w:left="4356"/>
        <w:rPr>
          <w:rFonts w:ascii="宋体" w:hAnsi="宋体" w:eastAsia="宋体" w:cs="宋体"/>
          <w:b w:val="0"/>
          <w:bCs w:val="0"/>
          <w:sz w:val="18"/>
          <w:szCs w:val="18"/>
        </w:rPr>
      </w:pPr>
      <w:r>
        <w:rPr>
          <w:rFonts w:ascii="宋体" w:hAnsi="宋体" w:eastAsia="宋体" w:cs="宋体"/>
          <w:b w:val="0"/>
          <w:bCs w:val="0"/>
          <w:spacing w:val="-2"/>
          <w:sz w:val="18"/>
          <w:szCs w:val="18"/>
          <w14:textOutline w14:w="3265" w14:cap="flat" w14:cmpd="sng">
            <w14:solidFill>
              <w14:srgbClr w14:val="000000"/>
            </w14:solidFill>
            <w14:prstDash w14:val="solid"/>
            <w14:miter w14:val="0"/>
          </w14:textOutline>
        </w:rPr>
        <w:t>甲状腺功能</w:t>
      </w:r>
      <w:r>
        <w:rPr>
          <w:rFonts w:ascii="宋体" w:hAnsi="宋体" w:eastAsia="宋体" w:cs="宋体"/>
          <w:b w:val="0"/>
          <w:bCs w:val="0"/>
          <w:spacing w:val="-1"/>
          <w:sz w:val="18"/>
          <w:szCs w:val="18"/>
          <w14:textOutline w14:w="3265" w14:cap="flat" w14:cmpd="sng">
            <w14:solidFill>
              <w14:srgbClr w14:val="000000"/>
            </w14:solidFill>
            <w14:prstDash w14:val="solid"/>
            <w14:miter w14:val="0"/>
          </w14:textOutline>
        </w:rPr>
        <w:t>亢进的外科治疗</w:t>
      </w:r>
    </w:p>
    <w:p>
      <w:pPr>
        <w:tabs>
          <w:tab w:val="left" w:pos="6684"/>
        </w:tabs>
        <w:spacing w:before="2" w:line="246" w:lineRule="auto"/>
        <w:ind w:right="733"/>
        <w:jc w:val="both"/>
        <w:rPr>
          <w:rFonts w:hint="eastAsia" w:ascii="宋体" w:hAnsi="宋体" w:eastAsia="宋体" w:cs="宋体"/>
          <w:b/>
          <w:bCs/>
          <w:sz w:val="18"/>
          <w:szCs w:val="18"/>
          <w:lang w:val="en-US" w:eastAsia="zh-CN"/>
        </w:rPr>
      </w:pPr>
      <w:r>
        <w:rPr>
          <w:rFonts w:hint="eastAsia" w:ascii="宋体" w:hAnsi="宋体" w:eastAsia="宋体" w:cs="宋体"/>
          <w:b/>
          <w:bCs/>
          <w:sz w:val="18"/>
          <w:szCs w:val="18"/>
          <w:lang w:val="en-US" w:eastAsia="zh-CN"/>
        </w:rPr>
        <w:t xml:space="preserve">【分类】 </w:t>
      </w:r>
    </w:p>
    <w:p>
      <w:pPr>
        <w:spacing w:before="26" w:line="246" w:lineRule="auto"/>
        <w:ind w:left="129" w:right="544" w:firstLine="11"/>
        <w:rPr>
          <w:rFonts w:hint="default" w:ascii="宋体" w:hAnsi="宋体" w:eastAsia="宋体" w:cs="宋体"/>
          <w:b w:val="0"/>
          <w:bCs w:val="0"/>
          <w:sz w:val="18"/>
          <w:szCs w:val="18"/>
          <w:lang w:val="en-US" w:eastAsia="zh-CN"/>
        </w:rPr>
      </w:pPr>
      <w:r>
        <w:rPr>
          <w:rFonts w:ascii="宋体" w:hAnsi="宋体" w:eastAsia="宋体" w:cs="宋体"/>
          <w:spacing w:val="-1"/>
          <w:sz w:val="18"/>
          <w:szCs w:val="18"/>
        </w:rPr>
        <w:t>1.原发性甲亢：最常见，</w:t>
      </w:r>
      <w:r>
        <w:rPr>
          <w:rFonts w:ascii="宋体" w:hAnsi="宋体" w:eastAsia="宋体" w:cs="宋体"/>
          <w:sz w:val="18"/>
          <w:szCs w:val="18"/>
        </w:rPr>
        <w:t>指在甲状腺肿大的同时，出现功能亢进症状。腺体</w:t>
      </w:r>
      <w:r>
        <w:rPr>
          <w:rFonts w:ascii="宋体" w:hAnsi="宋体" w:eastAsia="宋体" w:cs="宋体"/>
          <w:b/>
          <w:bCs/>
          <w:sz w:val="18"/>
          <w:szCs w:val="18"/>
        </w:rPr>
        <w:t>弥漫对称肿大</w:t>
      </w:r>
      <w:r>
        <w:rPr>
          <w:rFonts w:ascii="宋体" w:hAnsi="宋体" w:eastAsia="宋体" w:cs="宋体"/>
          <w:sz w:val="18"/>
          <w:szCs w:val="18"/>
        </w:rPr>
        <w:t>，</w:t>
      </w:r>
      <w:r>
        <w:rPr>
          <w:rFonts w:ascii="宋体" w:hAnsi="宋体" w:eastAsia="宋体" w:cs="宋体"/>
          <w:b/>
          <w:bCs/>
          <w:sz w:val="18"/>
          <w:szCs w:val="18"/>
        </w:rPr>
        <w:t>眼球突出</w:t>
      </w:r>
      <w:r>
        <w:rPr>
          <w:rFonts w:hint="eastAsia" w:ascii="宋体" w:hAnsi="宋体" w:eastAsia="宋体" w:cs="宋体"/>
          <w:b/>
          <w:bCs/>
          <w:sz w:val="18"/>
          <w:szCs w:val="18"/>
          <w:lang w:eastAsia="zh-CN"/>
        </w:rPr>
        <w:t>。</w:t>
      </w:r>
      <w:r>
        <w:rPr>
          <w:rFonts w:hint="eastAsia" w:ascii="宋体" w:hAnsi="宋体" w:eastAsia="宋体" w:cs="宋体"/>
          <w:b w:val="0"/>
          <w:bCs w:val="0"/>
          <w:sz w:val="18"/>
          <w:szCs w:val="18"/>
          <w:lang w:val="en-US" w:eastAsia="zh-CN"/>
        </w:rPr>
        <w:t>多采用内科治疗。</w:t>
      </w:r>
    </w:p>
    <w:p>
      <w:pPr>
        <w:spacing w:before="26" w:line="246" w:lineRule="auto"/>
        <w:ind w:left="129" w:right="544" w:firstLine="11"/>
        <w:rPr>
          <w:rFonts w:ascii="宋体" w:hAnsi="宋体" w:eastAsia="宋体" w:cs="宋体"/>
          <w:sz w:val="18"/>
          <w:szCs w:val="18"/>
        </w:rPr>
      </w:pPr>
      <w:r>
        <w:rPr>
          <w:sz w:val="18"/>
        </w:rPr>
        <mc:AlternateContent>
          <mc:Choice Requires="wps">
            <w:drawing>
              <wp:anchor distT="0" distB="0" distL="114300" distR="114300" simplePos="0" relativeHeight="251663360" behindDoc="0" locked="0" layoutInCell="1" allowOverlap="1">
                <wp:simplePos x="0" y="0"/>
                <wp:positionH relativeFrom="column">
                  <wp:posOffset>5715000</wp:posOffset>
                </wp:positionH>
                <wp:positionV relativeFrom="paragraph">
                  <wp:posOffset>68580</wp:posOffset>
                </wp:positionV>
                <wp:extent cx="604520" cy="209550"/>
                <wp:effectExtent l="4445" t="4445" r="15875" b="14605"/>
                <wp:wrapNone/>
                <wp:docPr id="5" name="文本框 5"/>
                <wp:cNvGraphicFramePr/>
                <a:graphic xmlns:a="http://schemas.openxmlformats.org/drawingml/2006/main">
                  <a:graphicData uri="http://schemas.microsoft.com/office/word/2010/wordprocessingShape">
                    <wps:wsp>
                      <wps:cNvSpPr txBox="1"/>
                      <wps:spPr>
                        <a:xfrm>
                          <a:off x="6057900" y="5215255"/>
                          <a:ext cx="604520" cy="2095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sz w:val="16"/>
                                <w:szCs w:val="16"/>
                                <w:lang w:val="en-US" w:eastAsia="zh-CN"/>
                              </w:rPr>
                            </w:pPr>
                            <w:r>
                              <w:rPr>
                                <w:rFonts w:hint="eastAsia" w:eastAsia="宋体"/>
                                <w:sz w:val="16"/>
                                <w:szCs w:val="16"/>
                                <w:lang w:val="en-US" w:eastAsia="zh-CN"/>
                              </w:rPr>
                              <w:t>外科治疗</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50pt;margin-top:5.4pt;height:16.5pt;width:47.6pt;z-index:251663360;mso-width-relative:page;mso-height-relative:page;" fillcolor="#FFFFFF [3201]" filled="t" stroked="t" coordsize="21600,21600" o:gfxdata="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gI8F9UAAAAJAQAADwAAAAAAAAABACAAAAAiAAAAZHJzL2Rvd25yZXYueG1sUEsBAhQAFAAAAAgA&#10;h07iQOaS7lJhAgAAwgQAAA4AAAAAAAAAAQAgAAAAJAEAAGRycy9lMm9Eb2MueG1sUEsFBgAAAAAG&#10;AAYAWQEAAPcFAAAAAA==&#10;">
                <v:fill on="t" focussize="0,0"/>
                <v:stroke weight="0.5pt" color="#000000 [3204]" joinstyle="round"/>
                <v:imagedata o:title=""/>
                <o:lock v:ext="edit" aspectratio="f"/>
                <v:textbox>
                  <w:txbxContent>
                    <w:p>
                      <w:pPr>
                        <w:rPr>
                          <w:rFonts w:hint="default" w:eastAsia="宋体"/>
                          <w:sz w:val="16"/>
                          <w:szCs w:val="16"/>
                          <w:lang w:val="en-US" w:eastAsia="zh-CN"/>
                        </w:rPr>
                      </w:pPr>
                      <w:r>
                        <w:rPr>
                          <w:rFonts w:hint="eastAsia" w:eastAsia="宋体"/>
                          <w:sz w:val="16"/>
                          <w:szCs w:val="16"/>
                          <w:lang w:val="en-US" w:eastAsia="zh-CN"/>
                        </w:rPr>
                        <w:t>外科治疗</w:t>
                      </w:r>
                    </w:p>
                  </w:txbxContent>
                </v:textbox>
              </v:shape>
            </w:pict>
          </mc:Fallback>
        </mc:AlternateContent>
      </w:r>
      <w:r>
        <w:rPr>
          <w:sz w:val="18"/>
        </w:rPr>
        <mc:AlternateContent>
          <mc:Choice Requires="wps">
            <w:drawing>
              <wp:anchor distT="0" distB="0" distL="114300" distR="114300" simplePos="0" relativeHeight="251662336" behindDoc="0" locked="0" layoutInCell="1" allowOverlap="1">
                <wp:simplePos x="0" y="0"/>
                <wp:positionH relativeFrom="column">
                  <wp:posOffset>5594350</wp:posOffset>
                </wp:positionH>
                <wp:positionV relativeFrom="paragraph">
                  <wp:posOffset>36830</wp:posOffset>
                </wp:positionV>
                <wp:extent cx="75565" cy="260350"/>
                <wp:effectExtent l="0" t="4445" r="46355" b="9525"/>
                <wp:wrapNone/>
                <wp:docPr id="4" name="右大括号 4"/>
                <wp:cNvGraphicFramePr/>
                <a:graphic xmlns:a="http://schemas.openxmlformats.org/drawingml/2006/main">
                  <a:graphicData uri="http://schemas.microsoft.com/office/word/2010/wordprocessingShape">
                    <wps:wsp>
                      <wps:cNvSpPr/>
                      <wps:spPr>
                        <a:xfrm>
                          <a:off x="5937250" y="5139055"/>
                          <a:ext cx="75565" cy="260350"/>
                        </a:xfrm>
                        <a:prstGeom prst="rightBrac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88" type="#_x0000_t88" style="position:absolute;left:0pt;margin-left:440.5pt;margin-top:2.9pt;height:20.5pt;width:5.95pt;z-index:251662336;mso-width-relative:page;mso-height-relative:page;" filled="f" stroked="t" coordsize="21600,21600" o:gfxdata="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hx7o3tcAAAAIAQAADwAAAAAAAAABACAAAAAiAAAAZHJzL2Rvd25yZXYueG1sUEsBAhQA&#10;FAAAAAgAh07iQKVbs0jzAQAAwwMAAA4AAAAAAAAAAQAgAAAAJgEAAGRycy9lMm9Eb2MueG1sUEsF&#10;BgAAAAAGAAYAWQEAAIsFAAAAAA==&#10;" adj="522,10800">
                <v:fill on="f" focussize="0,0"/>
                <v:stroke weight="0.5pt" color="#000000 [3200]" miterlimit="8" joinstyle="miter"/>
                <v:imagedata o:title=""/>
                <o:lock v:ext="edit" aspectratio="f"/>
              </v:shape>
            </w:pict>
          </mc:Fallback>
        </mc:AlternateContent>
      </w:r>
      <w:r>
        <w:rPr>
          <w:rFonts w:ascii="宋体" w:hAnsi="宋体" w:eastAsia="宋体" w:cs="宋体"/>
          <w:spacing w:val="-1"/>
          <w:sz w:val="18"/>
          <w:szCs w:val="18"/>
        </w:rPr>
        <w:t>2.继发性甲</w:t>
      </w:r>
      <w:r>
        <w:rPr>
          <w:rFonts w:ascii="宋体" w:hAnsi="宋体" w:eastAsia="宋体" w:cs="宋体"/>
          <w:sz w:val="18"/>
          <w:szCs w:val="18"/>
        </w:rPr>
        <w:t>亢：较少见，发病年龄多在40岁以上，</w:t>
      </w:r>
      <w:r>
        <w:rPr>
          <w:rFonts w:ascii="宋体" w:hAnsi="宋体" w:eastAsia="宋体" w:cs="宋体"/>
          <w:b/>
          <w:bCs/>
          <w:sz w:val="18"/>
          <w:szCs w:val="18"/>
        </w:rPr>
        <w:t>结节</w:t>
      </w:r>
      <w:r>
        <w:rPr>
          <w:rFonts w:hint="eastAsia" w:ascii="宋体" w:hAnsi="宋体" w:eastAsia="宋体" w:cs="宋体"/>
          <w:b/>
          <w:bCs/>
          <w:sz w:val="18"/>
          <w:szCs w:val="18"/>
          <w:lang w:val="en-US" w:eastAsia="zh-CN"/>
        </w:rPr>
        <w:t>性</w:t>
      </w:r>
      <w:r>
        <w:rPr>
          <w:rFonts w:ascii="宋体" w:hAnsi="宋体" w:eastAsia="宋体" w:cs="宋体"/>
          <w:b/>
          <w:bCs/>
          <w:sz w:val="18"/>
          <w:szCs w:val="18"/>
        </w:rPr>
        <w:t>肿大</w:t>
      </w:r>
      <w:r>
        <w:rPr>
          <w:rFonts w:ascii="宋体" w:hAnsi="宋体" w:eastAsia="宋体" w:cs="宋体"/>
          <w:sz w:val="18"/>
          <w:szCs w:val="18"/>
        </w:rPr>
        <w:t>，两侧多不对称，</w:t>
      </w:r>
      <w:r>
        <w:rPr>
          <w:rFonts w:ascii="宋体" w:hAnsi="宋体" w:eastAsia="宋体" w:cs="宋体"/>
          <w:b/>
          <w:bCs/>
          <w:sz w:val="18"/>
          <w:szCs w:val="18"/>
        </w:rPr>
        <w:t>无眼球突出</w:t>
      </w:r>
      <w:r>
        <w:rPr>
          <w:rFonts w:hint="eastAsia" w:ascii="宋体" w:hAnsi="宋体" w:eastAsia="宋体" w:cs="宋体"/>
          <w:b/>
          <w:bCs/>
          <w:sz w:val="18"/>
          <w:szCs w:val="18"/>
          <w:lang w:eastAsia="zh-CN"/>
        </w:rPr>
        <w:t>，</w:t>
      </w:r>
      <w:r>
        <w:rPr>
          <w:rFonts w:hint="eastAsia" w:ascii="宋体" w:hAnsi="宋体" w:eastAsia="宋体" w:cs="宋体"/>
          <w:b/>
          <w:bCs/>
          <w:sz w:val="18"/>
          <w:szCs w:val="18"/>
          <w:lang w:val="en-US" w:eastAsia="zh-CN"/>
        </w:rPr>
        <w:t>易发心肌损害</w:t>
      </w:r>
      <w:r>
        <w:rPr>
          <w:rFonts w:ascii="宋体" w:hAnsi="宋体" w:eastAsia="宋体" w:cs="宋体"/>
          <w:sz w:val="18"/>
          <w:szCs w:val="18"/>
        </w:rPr>
        <w:t xml:space="preserve">                           </w:t>
      </w:r>
    </w:p>
    <w:p>
      <w:pPr>
        <w:spacing w:before="26" w:line="246" w:lineRule="auto"/>
        <w:ind w:left="129" w:right="544" w:firstLine="11"/>
        <w:rPr>
          <w:rFonts w:hint="eastAsia" w:ascii="宋体" w:hAnsi="宋体" w:eastAsia="宋体" w:cs="宋体"/>
          <w:sz w:val="18"/>
          <w:szCs w:val="18"/>
          <w:lang w:eastAsia="zh-CN"/>
        </w:rPr>
      </w:pPr>
      <w:r>
        <w:rPr>
          <w:rFonts w:ascii="宋体" w:hAnsi="宋体" w:eastAsia="宋体" w:cs="宋体"/>
          <w:spacing w:val="-1"/>
          <w:sz w:val="18"/>
          <w:szCs w:val="18"/>
        </w:rPr>
        <w:t>3.高功能腺瘤：少</w:t>
      </w:r>
      <w:r>
        <w:rPr>
          <w:rFonts w:ascii="宋体" w:hAnsi="宋体" w:eastAsia="宋体" w:cs="宋体"/>
          <w:sz w:val="18"/>
          <w:szCs w:val="18"/>
        </w:rPr>
        <w:t>见，</w:t>
      </w:r>
      <w:r>
        <w:rPr>
          <w:rFonts w:ascii="宋体" w:hAnsi="宋体" w:eastAsia="宋体" w:cs="宋体"/>
          <w:b w:val="0"/>
          <w:bCs w:val="0"/>
          <w:sz w:val="18"/>
          <w:szCs w:val="18"/>
        </w:rPr>
        <w:t>甲状腺内有单发的</w:t>
      </w:r>
      <w:r>
        <w:rPr>
          <w:rFonts w:ascii="宋体" w:hAnsi="宋体" w:eastAsia="宋体" w:cs="宋体"/>
          <w:b/>
          <w:bCs/>
          <w:sz w:val="18"/>
          <w:szCs w:val="18"/>
        </w:rPr>
        <w:t>自主性高功能结节</w:t>
      </w:r>
      <w:r>
        <w:rPr>
          <w:rFonts w:ascii="宋体" w:hAnsi="宋体" w:eastAsia="宋体" w:cs="宋体"/>
          <w:sz w:val="18"/>
          <w:szCs w:val="18"/>
        </w:rPr>
        <w:t>，结节周围的甲状腺组织呈萎缩改变</w:t>
      </w:r>
      <w:r>
        <w:rPr>
          <w:rFonts w:hint="eastAsia" w:ascii="宋体" w:hAnsi="宋体" w:eastAsia="宋体" w:cs="宋体"/>
          <w:sz w:val="18"/>
          <w:szCs w:val="18"/>
          <w:lang w:eastAsia="zh-CN"/>
        </w:rPr>
        <w:t>，</w:t>
      </w:r>
      <w:r>
        <w:rPr>
          <w:rFonts w:ascii="宋体" w:hAnsi="宋体" w:eastAsia="宋体" w:cs="宋体"/>
          <w:b/>
          <w:bCs/>
          <w:sz w:val="18"/>
          <w:szCs w:val="18"/>
        </w:rPr>
        <w:t>无眼球突出</w:t>
      </w:r>
      <w:r>
        <w:rPr>
          <w:rFonts w:ascii="宋体" w:hAnsi="宋体" w:eastAsia="宋体" w:cs="宋体"/>
          <w:sz w:val="18"/>
          <w:szCs w:val="18"/>
        </w:rPr>
        <w:t xml:space="preserve"> </w:t>
      </w:r>
    </w:p>
    <w:p>
      <w:pPr>
        <w:spacing w:before="26" w:line="246" w:lineRule="auto"/>
        <w:ind w:right="544"/>
        <w:rPr>
          <w:rFonts w:ascii="宋体" w:hAnsi="宋体" w:eastAsia="宋体" w:cs="宋体"/>
          <w:sz w:val="18"/>
          <w:szCs w:val="18"/>
        </w:rPr>
      </w:pPr>
      <w:r>
        <w:rPr>
          <w:rFonts w:ascii="宋体" w:hAnsi="宋体" w:eastAsia="宋体" w:cs="宋体"/>
          <w:spacing w:val="-1"/>
          <w:sz w:val="18"/>
          <w:szCs w:val="18"/>
        </w:rPr>
        <w:t>【临床表现】</w:t>
      </w:r>
      <w:r>
        <w:rPr>
          <w:rFonts w:ascii="宋体" w:hAnsi="宋体" w:eastAsia="宋体" w:cs="宋体"/>
          <w:sz w:val="18"/>
          <w:szCs w:val="18"/>
        </w:rPr>
        <w:t>甲状腺肿大，性情急躁，容易激动，失眠，两手颤动，怕热，多汗，皮肤潮湿，食欲亢经但消瘦，体重减轻，心悸，</w:t>
      </w:r>
    </w:p>
    <w:p>
      <w:pPr>
        <w:spacing w:before="26" w:line="246" w:lineRule="auto"/>
        <w:ind w:left="129" w:right="544" w:firstLine="11"/>
        <w:rPr>
          <w:rFonts w:hint="eastAsia" w:ascii="宋体" w:hAnsi="宋体" w:eastAsia="宋体" w:cs="宋体"/>
          <w:sz w:val="18"/>
          <w:szCs w:val="18"/>
          <w:lang w:eastAsia="zh-CN"/>
        </w:rPr>
      </w:pPr>
      <w:r>
        <w:rPr>
          <w:rFonts w:ascii="宋体" w:hAnsi="宋体" w:eastAsia="宋体" w:cs="宋体"/>
          <w:sz w:val="18"/>
          <w:szCs w:val="18"/>
        </w:rPr>
        <w:t>脉快有力(脉率常在每分钟100次以上，休息及睡眠时仍快)，脉压增大(主要由于收缩压升高)， 内分泌紊乱(如月经失调)以及无力，易疲乏，出现肢体近端肌萎缩等</w:t>
      </w:r>
      <w:r>
        <w:rPr>
          <w:rFonts w:hint="eastAsia" w:ascii="宋体" w:hAnsi="宋体" w:eastAsia="宋体" w:cs="宋体"/>
          <w:sz w:val="18"/>
          <w:szCs w:val="18"/>
          <w:lang w:eastAsia="zh-CN"/>
        </w:rPr>
        <w:t>。</w:t>
      </w:r>
    </w:p>
    <w:p>
      <w:pPr>
        <w:spacing w:before="26" w:line="246" w:lineRule="auto"/>
        <w:ind w:left="129" w:right="544" w:firstLine="11"/>
        <w:rPr>
          <w:rFonts w:hint="eastAsia" w:ascii="宋体" w:hAnsi="宋体" w:eastAsia="宋体" w:cs="宋体"/>
          <w:sz w:val="18"/>
          <w:szCs w:val="18"/>
          <w:u w:val="single"/>
          <w:lang w:eastAsia="zh-CN"/>
        </w:rPr>
      </w:pPr>
      <w:r>
        <w:rPr>
          <w:rFonts w:ascii="宋体" w:hAnsi="宋体" w:eastAsia="宋体" w:cs="宋体"/>
          <w:sz w:val="18"/>
          <w:szCs w:val="18"/>
          <w:u w:val="single"/>
        </w:rPr>
        <w:t>其中</w:t>
      </w:r>
      <w:r>
        <w:rPr>
          <w:rFonts w:ascii="宋体" w:hAnsi="宋体" w:eastAsia="宋体" w:cs="宋体"/>
          <w:b/>
          <w:bCs/>
          <w:sz w:val="18"/>
          <w:szCs w:val="18"/>
          <w:u w:val="single"/>
        </w:rPr>
        <w:t>脉率增快以及脉压增大</w:t>
      </w:r>
      <w:r>
        <w:rPr>
          <w:rFonts w:ascii="宋体" w:hAnsi="宋体" w:eastAsia="宋体" w:cs="宋体"/>
          <w:sz w:val="18"/>
          <w:szCs w:val="18"/>
          <w:u w:val="single"/>
        </w:rPr>
        <w:t>尤为重要</w:t>
      </w:r>
      <w:r>
        <w:rPr>
          <w:rFonts w:hint="eastAsia" w:ascii="宋体" w:hAnsi="宋体" w:eastAsia="宋体" w:cs="宋体"/>
          <w:sz w:val="18"/>
          <w:szCs w:val="18"/>
          <w:u w:val="single"/>
          <w:lang w:eastAsia="zh-CN"/>
        </w:rPr>
        <w:t>。</w:t>
      </w:r>
    </w:p>
    <w:p>
      <w:pPr>
        <w:tabs>
          <w:tab w:val="left" w:pos="6684"/>
        </w:tabs>
        <w:spacing w:before="2" w:line="246" w:lineRule="auto"/>
        <w:ind w:right="733"/>
        <w:jc w:val="both"/>
        <w:rPr>
          <w:rFonts w:hint="eastAsia" w:ascii="宋体" w:hAnsi="宋体" w:eastAsia="宋体" w:cs="宋体"/>
          <w:b w:val="0"/>
          <w:bCs w:val="0"/>
          <w:sz w:val="18"/>
          <w:szCs w:val="18"/>
          <w:lang w:val="en-US" w:eastAsia="zh-CN"/>
        </w:rPr>
      </w:pPr>
      <w:r>
        <w:rPr>
          <w:rFonts w:hint="eastAsia" w:ascii="宋体" w:hAnsi="宋体" w:eastAsia="宋体" w:cs="宋体"/>
          <w:b/>
          <w:bCs/>
          <w:sz w:val="18"/>
          <w:szCs w:val="18"/>
          <w:lang w:val="en-US" w:eastAsia="zh-CN"/>
        </w:rPr>
        <w:t>【诊断】</w:t>
      </w:r>
      <w:r>
        <w:rPr>
          <w:rFonts w:hint="eastAsia" w:ascii="宋体" w:hAnsi="宋体" w:eastAsia="宋体" w:cs="宋体"/>
          <w:b w:val="0"/>
          <w:bCs w:val="0"/>
          <w:sz w:val="18"/>
          <w:szCs w:val="18"/>
          <w:lang w:val="en-US" w:eastAsia="zh-CN"/>
        </w:rPr>
        <w:t>临床+辅助</w:t>
      </w:r>
    </w:p>
    <w:p>
      <w:pPr>
        <w:tabs>
          <w:tab w:val="left" w:pos="6684"/>
        </w:tabs>
        <w:spacing w:before="2" w:line="246" w:lineRule="auto"/>
        <w:ind w:right="733"/>
        <w:jc w:val="both"/>
        <w:rPr>
          <w:rFonts w:hint="eastAsia" w:ascii="宋体" w:hAnsi="宋体" w:eastAsia="宋体" w:cs="宋体"/>
          <w:sz w:val="18"/>
          <w:szCs w:val="18"/>
          <w:lang w:val="en-US" w:eastAsia="zh-CN"/>
        </w:rPr>
      </w:pPr>
      <w:r>
        <w:rPr>
          <w:rFonts w:hint="eastAsia" w:ascii="宋体" w:hAnsi="宋体" w:eastAsia="宋体" w:cs="宋体"/>
          <w:b w:val="0"/>
          <w:bCs w:val="0"/>
          <w:sz w:val="18"/>
          <w:szCs w:val="18"/>
          <w:lang w:val="en-US" w:eastAsia="zh-CN"/>
        </w:rPr>
        <w:t>1.</w:t>
      </w:r>
      <w:r>
        <w:rPr>
          <w:rFonts w:hint="eastAsia" w:ascii="宋体" w:hAnsi="宋体" w:eastAsia="宋体" w:cs="宋体"/>
          <w:sz w:val="18"/>
          <w:szCs w:val="18"/>
          <w:lang w:val="en-US" w:eastAsia="zh-CN"/>
        </w:rPr>
        <w:t>基础代谢率测定（BMR）：完全安静、空腹时，正常10％。</w:t>
      </w:r>
      <w:r>
        <w:rPr>
          <w:rFonts w:hint="eastAsia" w:ascii="宋体" w:hAnsi="宋体" w:eastAsia="宋体" w:cs="宋体"/>
          <w:b/>
          <w:bCs/>
          <w:sz w:val="18"/>
          <w:szCs w:val="18"/>
          <w:lang w:val="en-US" w:eastAsia="zh-CN"/>
        </w:rPr>
        <w:t>＋20～30％为轻度甲亢；＋30～60％中度甲亢；＋60％以上为重度甲亢</w:t>
      </w:r>
      <w:r>
        <w:rPr>
          <w:rFonts w:hint="eastAsia" w:ascii="宋体" w:hAnsi="宋体" w:eastAsia="宋体" w:cs="宋体"/>
          <w:sz w:val="18"/>
          <w:szCs w:val="18"/>
          <w:lang w:val="en-US" w:eastAsia="zh-CN"/>
        </w:rPr>
        <w:t>。计算公式：BMR＝（脉率＋脉压）－111。（二三六分轻中重）；</w:t>
      </w:r>
    </w:p>
    <w:p>
      <w:pPr>
        <w:tabs>
          <w:tab w:val="left" w:pos="6684"/>
        </w:tabs>
        <w:spacing w:before="2" w:line="246" w:lineRule="auto"/>
        <w:ind w:right="733"/>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2.血清T3和T4含量的测定，且T3更敏感；</w:t>
      </w:r>
    </w:p>
    <w:p>
      <w:pPr>
        <w:tabs>
          <w:tab w:val="left" w:pos="6684"/>
        </w:tabs>
        <w:spacing w:before="2" w:line="246" w:lineRule="auto"/>
        <w:ind w:right="733"/>
        <w:jc w:val="both"/>
        <w:rPr>
          <w:rFonts w:hint="default" w:ascii="宋体" w:hAnsi="宋体" w:eastAsia="宋体" w:cs="宋体"/>
          <w:b/>
          <w:bCs/>
          <w:sz w:val="18"/>
          <w:szCs w:val="18"/>
          <w:lang w:val="en-US" w:eastAsia="zh-CN"/>
        </w:rPr>
      </w:pPr>
      <w:r>
        <w:rPr>
          <w:rFonts w:hint="eastAsia" w:ascii="宋体" w:hAnsi="宋体" w:eastAsia="宋体" w:cs="宋体"/>
          <w:sz w:val="18"/>
          <w:szCs w:val="18"/>
          <w:lang w:val="en-US" w:eastAsia="zh-CN"/>
        </w:rPr>
        <w:t>3.摄</w:t>
      </w:r>
      <w:r>
        <w:rPr>
          <w:rFonts w:hint="eastAsia" w:ascii="宋体" w:hAnsi="宋体" w:eastAsia="宋体" w:cs="宋体"/>
          <w:sz w:val="18"/>
          <w:szCs w:val="18"/>
          <w:vertAlign w:val="superscript"/>
          <w:lang w:val="en-US" w:eastAsia="zh-CN"/>
        </w:rPr>
        <w:t>131</w:t>
      </w:r>
      <w:r>
        <w:rPr>
          <w:rFonts w:hint="eastAsia" w:ascii="宋体" w:hAnsi="宋体" w:eastAsia="宋体" w:cs="宋体"/>
          <w:sz w:val="18"/>
          <w:szCs w:val="18"/>
          <w:lang w:val="en-US" w:eastAsia="zh-CN"/>
        </w:rPr>
        <w:t>I测定。</w:t>
      </w:r>
    </w:p>
    <w:p>
      <w:pPr>
        <w:spacing w:before="26" w:line="219" w:lineRule="auto"/>
        <w:rPr>
          <w:rFonts w:ascii="宋体" w:hAnsi="宋体" w:eastAsia="宋体" w:cs="宋体"/>
          <w:sz w:val="18"/>
          <w:szCs w:val="18"/>
        </w:rPr>
      </w:pPr>
      <w:r>
        <w:rPr>
          <w:sz w:val="18"/>
        </w:rPr>
        <mc:AlternateContent>
          <mc:Choice Requires="wps">
            <w:drawing>
              <wp:anchor distT="0" distB="0" distL="114300" distR="114300" simplePos="0" relativeHeight="251659264" behindDoc="0" locked="0" layoutInCell="1" allowOverlap="1">
                <wp:simplePos x="0" y="0"/>
                <wp:positionH relativeFrom="column">
                  <wp:posOffset>-200660</wp:posOffset>
                </wp:positionH>
                <wp:positionV relativeFrom="paragraph">
                  <wp:posOffset>10795</wp:posOffset>
                </wp:positionV>
                <wp:extent cx="6605905" cy="1061720"/>
                <wp:effectExtent l="6350" t="6350" r="17145" b="13970"/>
                <wp:wrapNone/>
                <wp:docPr id="6" name="矩形 6"/>
                <wp:cNvGraphicFramePr/>
                <a:graphic xmlns:a="http://schemas.openxmlformats.org/drawingml/2006/main">
                  <a:graphicData uri="http://schemas.microsoft.com/office/word/2010/wordprocessingShape">
                    <wps:wsp>
                      <wps:cNvSpPr/>
                      <wps:spPr>
                        <a:xfrm>
                          <a:off x="256540" y="7004685"/>
                          <a:ext cx="6605905" cy="106172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5.8pt;margin-top:0.85pt;height:83.6pt;width:520.15pt;z-index:251659264;v-text-anchor:middle;mso-width-relative:page;mso-height-relative:page;" filled="f" stroked="t" coordsize="21600,21600" o:gfxdata="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ApXwjN1wAAAAoBAAAPAAAAAAAAAAEAIAAAACIAAABkcnMvZG93&#10;bnJldi54bWxQSwECFAAUAAAACACHTuJA9+4qmXMCAADXBAAADgAAAAAAAAABACAAAAAmAQAAZHJz&#10;L2Uyb0RvYy54bWxQSwUGAAAAAAYABgBZAQAACwYAAAAA&#10;">
                <v:fill on="f" focussize="0,0"/>
                <v:stroke weight="1pt" color="#000000 [3213]" miterlimit="8" joinstyle="miter"/>
                <v:imagedata o:title=""/>
                <o:lock v:ext="edit" aspectratio="f"/>
              </v:rect>
            </w:pict>
          </mc:Fallback>
        </mc:AlternateContent>
      </w:r>
      <w:r>
        <w:rPr>
          <w:rFonts w:ascii="宋体" w:hAnsi="宋体" w:eastAsia="宋体" w:cs="宋体"/>
          <w:spacing w:val="-1"/>
          <w:sz w:val="18"/>
          <w:szCs w:val="18"/>
        </w:rPr>
        <w:t>【</w:t>
      </w:r>
      <w:r>
        <w:rPr>
          <w:rFonts w:ascii="宋体" w:hAnsi="宋体" w:eastAsia="宋体" w:cs="宋体"/>
          <w:sz w:val="18"/>
          <w:szCs w:val="18"/>
        </w:rPr>
        <w:t>外科治疗】</w:t>
      </w:r>
    </w:p>
    <w:p>
      <w:pPr>
        <w:spacing w:before="2" w:line="246" w:lineRule="auto"/>
        <w:ind w:right="733"/>
        <w:rPr>
          <w:rFonts w:ascii="宋体" w:hAnsi="宋体" w:eastAsia="宋体" w:cs="宋体"/>
          <w:spacing w:val="-1"/>
          <w:sz w:val="18"/>
          <w:szCs w:val="18"/>
          <w:u w:val="single" w:color="auto"/>
        </w:rPr>
      </w:pPr>
      <w:r>
        <w:rPr>
          <w:rFonts w:ascii="宋体" w:hAnsi="宋体" w:eastAsia="宋体" w:cs="宋体"/>
          <w:b/>
          <w:bCs/>
          <w:sz w:val="18"/>
          <w:szCs w:val="18"/>
        </w:rPr>
        <w:t>手术指征</w:t>
      </w:r>
      <w:r>
        <w:rPr>
          <w:rFonts w:ascii="宋体" w:hAnsi="宋体" w:eastAsia="宋体" w:cs="宋体"/>
          <w:sz w:val="18"/>
          <w:szCs w:val="18"/>
        </w:rPr>
        <w:t>：</w:t>
      </w:r>
      <w:r>
        <w:rPr>
          <w:rFonts w:hint="eastAsia" w:ascii="宋体" w:hAnsi="宋体" w:eastAsia="宋体" w:cs="宋体"/>
          <w:sz w:val="18"/>
          <w:szCs w:val="18"/>
        </w:rPr>
        <w:t>①</w:t>
      </w:r>
      <w:r>
        <w:rPr>
          <w:rFonts w:ascii="宋体" w:hAnsi="宋体" w:eastAsia="宋体" w:cs="宋体"/>
          <w:b/>
          <w:bCs/>
          <w:sz w:val="18"/>
          <w:szCs w:val="18"/>
        </w:rPr>
        <w:t>继发性甲亢或高功能腺瘤</w:t>
      </w:r>
      <w:r>
        <w:rPr>
          <w:rFonts w:hint="eastAsia" w:ascii="宋体" w:hAnsi="宋体" w:eastAsia="宋体" w:cs="宋体"/>
          <w:sz w:val="18"/>
          <w:szCs w:val="18"/>
          <w:lang w:val="en-US" w:eastAsia="zh-CN"/>
        </w:rPr>
        <w:t xml:space="preserve"> </w:t>
      </w:r>
      <w:r>
        <w:rPr>
          <w:rFonts w:hint="eastAsia" w:ascii="宋体" w:hAnsi="宋体" w:eastAsia="宋体" w:cs="宋体"/>
          <w:sz w:val="18"/>
          <w:szCs w:val="18"/>
        </w:rPr>
        <w:t>②</w:t>
      </w:r>
      <w:r>
        <w:rPr>
          <w:rFonts w:ascii="宋体" w:hAnsi="宋体" w:eastAsia="宋体" w:cs="宋体"/>
          <w:b/>
          <w:bCs/>
          <w:sz w:val="18"/>
          <w:szCs w:val="18"/>
        </w:rPr>
        <w:t>中度以上的原发性</w:t>
      </w:r>
      <w:r>
        <w:rPr>
          <w:rFonts w:ascii="宋体" w:hAnsi="宋体" w:eastAsia="宋体" w:cs="宋体"/>
          <w:sz w:val="18"/>
          <w:szCs w:val="18"/>
        </w:rPr>
        <w:t>甲亢</w:t>
      </w:r>
      <w:r>
        <w:rPr>
          <w:rFonts w:hint="eastAsia" w:ascii="宋体" w:hAnsi="宋体" w:eastAsia="宋体" w:cs="宋体"/>
          <w:sz w:val="18"/>
          <w:szCs w:val="18"/>
        </w:rPr>
        <w:t>③</w:t>
      </w:r>
      <w:r>
        <w:rPr>
          <w:rFonts w:ascii="宋体" w:hAnsi="宋体" w:eastAsia="宋体" w:cs="宋体"/>
          <w:sz w:val="18"/>
          <w:szCs w:val="18"/>
        </w:rPr>
        <w:t>腺体较大，伴有</w:t>
      </w:r>
      <w:r>
        <w:rPr>
          <w:rFonts w:ascii="宋体" w:hAnsi="宋体" w:eastAsia="宋体" w:cs="宋体"/>
          <w:b/>
          <w:bCs/>
          <w:sz w:val="18"/>
          <w:szCs w:val="18"/>
        </w:rPr>
        <w:t>压迫</w:t>
      </w:r>
      <w:r>
        <w:rPr>
          <w:rFonts w:ascii="宋体" w:hAnsi="宋体" w:eastAsia="宋体" w:cs="宋体"/>
          <w:sz w:val="18"/>
          <w:szCs w:val="18"/>
        </w:rPr>
        <w:t>症状，或</w:t>
      </w:r>
      <w:r>
        <w:rPr>
          <w:rFonts w:ascii="宋体" w:hAnsi="宋体" w:eastAsia="宋体" w:cs="宋体"/>
          <w:b/>
          <w:bCs/>
          <w:sz w:val="18"/>
          <w:szCs w:val="18"/>
        </w:rPr>
        <w:t>胸骨后甲状腺肿</w:t>
      </w:r>
      <w:r>
        <w:rPr>
          <w:rFonts w:ascii="宋体" w:hAnsi="宋体" w:eastAsia="宋体" w:cs="宋体"/>
          <w:sz w:val="18"/>
          <w:szCs w:val="18"/>
        </w:rPr>
        <w:t>等类型甲亢</w:t>
      </w:r>
      <w:r>
        <w:rPr>
          <w:rFonts w:hint="eastAsia" w:ascii="宋体" w:hAnsi="宋体" w:eastAsia="宋体" w:cs="宋体"/>
          <w:sz w:val="18"/>
          <w:szCs w:val="18"/>
        </w:rPr>
        <w:t>④</w:t>
      </w:r>
      <w:r>
        <w:rPr>
          <w:rFonts w:ascii="宋体" w:hAnsi="宋体" w:eastAsia="宋体" w:cs="宋体"/>
          <w:sz w:val="18"/>
          <w:szCs w:val="18"/>
        </w:rPr>
        <w:t>抗甲状腺药物或</w:t>
      </w:r>
      <w:r>
        <w:rPr>
          <w:rFonts w:ascii="宋体" w:hAnsi="宋体" w:eastAsia="宋体" w:cs="宋体"/>
          <w:sz w:val="18"/>
          <w:szCs w:val="18"/>
          <w:vertAlign w:val="superscript"/>
        </w:rPr>
        <w:t>131</w:t>
      </w:r>
      <w:r>
        <w:rPr>
          <w:rFonts w:ascii="宋体" w:hAnsi="宋体" w:eastAsia="宋体" w:cs="宋体"/>
          <w:sz w:val="18"/>
          <w:szCs w:val="18"/>
        </w:rPr>
        <w:t>I</w:t>
      </w:r>
      <w:r>
        <w:rPr>
          <w:rFonts w:ascii="宋体" w:hAnsi="宋体" w:eastAsia="宋体" w:cs="宋体"/>
          <w:b/>
          <w:bCs/>
          <w:sz w:val="18"/>
          <w:szCs w:val="18"/>
        </w:rPr>
        <w:t>治疗后复发者或坚持长期用药有困难者</w:t>
      </w:r>
      <w:r>
        <w:rPr>
          <w:rFonts w:hint="eastAsia" w:ascii="宋体" w:hAnsi="宋体" w:eastAsia="宋体" w:cs="宋体"/>
          <w:sz w:val="18"/>
          <w:szCs w:val="18"/>
        </w:rPr>
        <w:t>⑤</w:t>
      </w:r>
      <w:r>
        <w:rPr>
          <w:rFonts w:ascii="宋体" w:hAnsi="宋体" w:eastAsia="宋体" w:cs="宋体"/>
          <w:b/>
          <w:bCs/>
          <w:sz w:val="18"/>
          <w:szCs w:val="18"/>
        </w:rPr>
        <w:t>妊娠早中期</w:t>
      </w:r>
      <w:r>
        <w:rPr>
          <w:rFonts w:ascii="宋体" w:hAnsi="宋体" w:eastAsia="宋体" w:cs="宋体"/>
          <w:sz w:val="18"/>
          <w:szCs w:val="18"/>
        </w:rPr>
        <w:t>的甲亢病人具有上述指征者</w:t>
      </w:r>
      <w:r>
        <w:rPr>
          <w:rFonts w:hint="eastAsia" w:ascii="宋体" w:hAnsi="宋体" w:eastAsia="宋体" w:cs="宋体"/>
          <w:sz w:val="18"/>
          <w:szCs w:val="18"/>
          <w:lang w:val="en-US" w:eastAsia="zh-CN"/>
        </w:rPr>
        <w:t>,且可以不用终止妊娠。</w:t>
      </w:r>
    </w:p>
    <w:p>
      <w:pPr>
        <w:numPr>
          <w:ilvl w:val="0"/>
          <w:numId w:val="0"/>
        </w:numPr>
        <w:spacing w:before="2" w:line="246" w:lineRule="auto"/>
        <w:ind w:leftChars="0" w:right="733" w:rightChars="0"/>
        <w:rPr>
          <w:rFonts w:hint="default" w:ascii="宋体" w:hAnsi="宋体" w:eastAsia="宋体" w:cs="宋体"/>
          <w:sz w:val="18"/>
          <w:szCs w:val="18"/>
          <w:lang w:val="en-US" w:eastAsia="zh-CN"/>
        </w:rPr>
      </w:pPr>
      <w:r>
        <w:rPr>
          <w:rFonts w:ascii="宋体" w:hAnsi="宋体" w:eastAsia="宋体" w:cs="宋体"/>
          <w:b/>
          <w:bCs/>
          <w:spacing w:val="-1"/>
          <w:sz w:val="18"/>
          <w:szCs w:val="18"/>
          <w:u w:val="none" w:color="auto"/>
        </w:rPr>
        <w:t>手术禁</w:t>
      </w:r>
      <w:r>
        <w:rPr>
          <w:rFonts w:ascii="宋体" w:hAnsi="宋体" w:eastAsia="宋体" w:cs="宋体"/>
          <w:b/>
          <w:bCs/>
          <w:sz w:val="18"/>
          <w:szCs w:val="18"/>
          <w:u w:val="none" w:color="auto"/>
        </w:rPr>
        <w:t>忌症</w:t>
      </w:r>
      <w:r>
        <w:rPr>
          <w:rFonts w:ascii="宋体" w:hAnsi="宋体" w:eastAsia="宋体" w:cs="宋体"/>
          <w:sz w:val="18"/>
          <w:szCs w:val="18"/>
        </w:rPr>
        <w:t>：1.青少年患者 2.症状较轻者 3.老年病人或有严重器质性疾病不能耐受手术者</w:t>
      </w:r>
      <w:r>
        <w:rPr>
          <w:rFonts w:hint="eastAsia" w:ascii="宋体" w:hAnsi="宋体" w:eastAsia="宋体" w:cs="宋体"/>
          <w:sz w:val="18"/>
          <w:szCs w:val="18"/>
          <w:lang w:eastAsia="zh-CN"/>
        </w:rPr>
        <w:t>（</w:t>
      </w:r>
      <w:r>
        <w:rPr>
          <w:rFonts w:hint="eastAsia" w:ascii="宋体" w:hAnsi="宋体" w:eastAsia="宋体" w:cs="宋体"/>
          <w:sz w:val="18"/>
          <w:szCs w:val="18"/>
          <w:lang w:val="en-US" w:eastAsia="zh-CN"/>
        </w:rPr>
        <w:t>甲亢心除外）。</w:t>
      </w:r>
    </w:p>
    <w:p>
      <w:pPr>
        <w:numPr>
          <w:ilvl w:val="0"/>
          <w:numId w:val="0"/>
        </w:numPr>
        <w:spacing w:before="2" w:line="246" w:lineRule="auto"/>
        <w:ind w:leftChars="0" w:right="733" w:rightChars="0"/>
        <w:rPr>
          <w:rFonts w:hint="default" w:ascii="宋体" w:hAnsi="宋体" w:eastAsia="宋体" w:cs="宋体"/>
          <w:b w:val="0"/>
          <w:bCs w:val="0"/>
          <w:sz w:val="18"/>
          <w:szCs w:val="18"/>
          <w:u w:val="none" w:color="auto"/>
          <w:lang w:val="en-US" w:eastAsia="zh-CN"/>
        </w:rPr>
      </w:pPr>
      <w:r>
        <w:rPr>
          <w:rFonts w:hint="eastAsia" w:ascii="宋体" w:hAnsi="宋体" w:eastAsia="宋体" w:cs="宋体"/>
          <w:b/>
          <w:bCs/>
          <w:sz w:val="18"/>
          <w:szCs w:val="18"/>
          <w:u w:val="none" w:color="auto"/>
          <w:lang w:val="en-US" w:eastAsia="zh-CN"/>
        </w:rPr>
        <w:t>手术方法：双侧甲状腺次全切除术</w:t>
      </w:r>
      <w:r>
        <w:rPr>
          <w:rFonts w:hint="eastAsia" w:ascii="宋体" w:hAnsi="宋体" w:eastAsia="宋体" w:cs="宋体"/>
          <w:b w:val="0"/>
          <w:bCs w:val="0"/>
          <w:sz w:val="18"/>
          <w:szCs w:val="18"/>
          <w:u w:val="none" w:color="auto"/>
          <w:lang w:val="en-US" w:eastAsia="zh-CN"/>
        </w:rPr>
        <w:t>:根据腺体大小或甲亢程度决定，一般切除80%-90%及峡部，每侧残留拇指末节大小。保留两侧腺叶背面，保护喉返与甲状旁腺。</w:t>
      </w:r>
    </w:p>
    <w:p>
      <w:pPr>
        <w:numPr>
          <w:ilvl w:val="0"/>
          <w:numId w:val="0"/>
        </w:numPr>
        <w:spacing w:before="1" w:line="246" w:lineRule="auto"/>
        <w:ind w:right="632" w:rightChars="0"/>
        <w:jc w:val="left"/>
        <w:rPr>
          <w:rFonts w:hint="eastAsia" w:ascii="宋体" w:hAnsi="宋体" w:eastAsia="宋体" w:cs="宋体"/>
          <w:sz w:val="18"/>
          <w:szCs w:val="18"/>
          <w:lang w:val="en-US" w:eastAsia="zh-CN"/>
        </w:rPr>
      </w:pPr>
    </w:p>
    <w:p>
      <w:pPr>
        <w:numPr>
          <w:ilvl w:val="0"/>
          <w:numId w:val="0"/>
        </w:numPr>
        <w:spacing w:before="1" w:line="246" w:lineRule="auto"/>
        <w:ind w:right="632" w:rightChars="0"/>
        <w:jc w:val="left"/>
        <w:rPr>
          <w:rFonts w:ascii="宋体" w:hAnsi="宋体" w:eastAsia="宋体" w:cs="宋体"/>
          <w:sz w:val="18"/>
          <w:szCs w:val="18"/>
        </w:rPr>
      </w:pPr>
      <w:r>
        <w:rPr>
          <w:rFonts w:hint="eastAsia" w:ascii="宋体" w:hAnsi="宋体" w:eastAsia="宋体" w:cs="宋体"/>
          <w:sz w:val="18"/>
          <w:szCs w:val="18"/>
          <w:lang w:val="en-US" w:eastAsia="zh-CN"/>
        </w:rPr>
        <w:t>（一）</w:t>
      </w:r>
      <w:r>
        <w:rPr>
          <w:rFonts w:hint="eastAsia" w:ascii="宋体" w:hAnsi="宋体" w:eastAsia="宋体" w:cs="宋体"/>
          <w:b/>
          <w:bCs/>
          <w:sz w:val="18"/>
          <w:szCs w:val="18"/>
          <w:lang w:val="en-US" w:eastAsia="zh-CN"/>
        </w:rPr>
        <w:t>术前准备</w:t>
      </w:r>
      <w:r>
        <w:rPr>
          <w:rFonts w:hint="eastAsia" w:ascii="宋体" w:hAnsi="宋体" w:eastAsia="宋体" w:cs="宋体"/>
          <w:sz w:val="18"/>
          <w:szCs w:val="18"/>
          <w:lang w:val="en-US" w:eastAsia="zh-CN"/>
        </w:rPr>
        <w:t xml:space="preserve"> </w:t>
      </w:r>
      <w:r>
        <w:rPr>
          <w:rFonts w:ascii="宋体" w:hAnsi="宋体" w:eastAsia="宋体" w:cs="宋体"/>
          <w:sz w:val="18"/>
          <w:szCs w:val="18"/>
        </w:rPr>
        <w:t xml:space="preserve">                                                                                                 </w:t>
      </w:r>
    </w:p>
    <w:p>
      <w:pPr>
        <w:numPr>
          <w:ilvl w:val="0"/>
          <w:numId w:val="2"/>
        </w:numPr>
        <w:spacing w:before="1" w:line="246" w:lineRule="auto"/>
        <w:ind w:right="632" w:rightChars="0"/>
        <w:jc w:val="left"/>
        <w:rPr>
          <w:rFonts w:ascii="宋体" w:hAnsi="宋体" w:eastAsia="宋体" w:cs="宋体"/>
          <w:sz w:val="18"/>
          <w:szCs w:val="18"/>
        </w:rPr>
      </w:pPr>
      <w:r>
        <w:rPr>
          <w:rFonts w:ascii="宋体" w:hAnsi="宋体" w:eastAsia="宋体" w:cs="宋体"/>
          <w:spacing w:val="-1"/>
          <w:sz w:val="18"/>
          <w:szCs w:val="18"/>
        </w:rPr>
        <w:t>一般准备：精神过</w:t>
      </w:r>
      <w:r>
        <w:rPr>
          <w:rFonts w:ascii="宋体" w:hAnsi="宋体" w:eastAsia="宋体" w:cs="宋体"/>
          <w:sz w:val="18"/>
          <w:szCs w:val="18"/>
        </w:rPr>
        <w:t xml:space="preserve">度紧张或失眠者→→镇静和安眠药；心率过快者→→利血平或普纳洛尔；心力衰竭→→洋地黄制剂       </w:t>
      </w:r>
    </w:p>
    <w:p>
      <w:pPr>
        <w:numPr>
          <w:ilvl w:val="0"/>
          <w:numId w:val="2"/>
        </w:numPr>
        <w:spacing w:before="1" w:line="246" w:lineRule="auto"/>
        <w:ind w:left="0" w:leftChars="0" w:right="632" w:rightChars="0" w:firstLine="0" w:firstLineChars="0"/>
        <w:jc w:val="left"/>
        <w:rPr>
          <w:rFonts w:ascii="宋体" w:hAnsi="宋体" w:eastAsia="宋体" w:cs="宋体"/>
          <w:spacing w:val="-1"/>
          <w:sz w:val="18"/>
          <w:szCs w:val="18"/>
        </w:rPr>
      </w:pPr>
      <w:r>
        <w:rPr>
          <w:rFonts w:ascii="宋体" w:hAnsi="宋体" w:eastAsia="宋体" w:cs="宋体"/>
          <w:spacing w:val="-2"/>
          <w:sz w:val="18"/>
          <w:szCs w:val="18"/>
        </w:rPr>
        <w:t>术前检查：全面体格检查和必要的化验检查外，还包括</w:t>
      </w:r>
      <w:r>
        <w:rPr>
          <w:rFonts w:ascii="宋体" w:hAnsi="宋体" w:eastAsia="宋体" w:cs="宋体"/>
          <w:spacing w:val="-1"/>
          <w:sz w:val="18"/>
          <w:szCs w:val="18"/>
        </w:rPr>
        <w:t>： 1.颈部透视或摄片 2.详细检查心脏 3.喉镜检查 4.测定基础代谢率</w:t>
      </w:r>
    </w:p>
    <w:p>
      <w:pPr>
        <w:numPr>
          <w:ilvl w:val="0"/>
          <w:numId w:val="2"/>
        </w:numPr>
        <w:spacing w:before="2" w:line="246" w:lineRule="auto"/>
        <w:ind w:left="0" w:leftChars="0" w:right="733" w:firstLine="0" w:firstLineChars="0"/>
        <w:rPr>
          <w:rFonts w:ascii="宋体" w:hAnsi="宋体" w:eastAsia="宋体" w:cs="宋体"/>
          <w:sz w:val="18"/>
          <w:szCs w:val="18"/>
        </w:rPr>
      </w:pPr>
      <w:r>
        <w:rPr>
          <w:rFonts w:ascii="宋体" w:hAnsi="宋体" w:eastAsia="宋体" w:cs="宋体"/>
          <w:spacing w:val="-4"/>
          <w:sz w:val="18"/>
          <w:szCs w:val="18"/>
        </w:rPr>
        <w:t>药物</w:t>
      </w:r>
      <w:r>
        <w:rPr>
          <w:rFonts w:ascii="宋体" w:hAnsi="宋体" w:eastAsia="宋体" w:cs="宋体"/>
          <w:sz w:val="18"/>
          <w:szCs w:val="18"/>
        </w:rPr>
        <w:t>准备： 1.</w:t>
      </w:r>
      <w:r>
        <w:rPr>
          <w:rFonts w:hint="eastAsia" w:ascii="宋体" w:hAnsi="宋体" w:eastAsia="宋体" w:cs="宋体"/>
          <w:sz w:val="18"/>
          <w:szCs w:val="18"/>
          <w:lang w:val="en-US" w:eastAsia="zh-CN"/>
        </w:rPr>
        <w:t>甲亢症状重者，</w:t>
      </w:r>
      <w:r>
        <w:rPr>
          <w:rFonts w:ascii="宋体" w:hAnsi="宋体" w:eastAsia="宋体" w:cs="宋体"/>
          <w:sz w:val="18"/>
          <w:szCs w:val="18"/>
        </w:rPr>
        <w:t>服用</w:t>
      </w:r>
      <w:r>
        <w:rPr>
          <w:rFonts w:ascii="宋体" w:hAnsi="宋体" w:eastAsia="宋体" w:cs="宋体"/>
          <w:b/>
          <w:bCs/>
          <w:sz w:val="18"/>
          <w:szCs w:val="18"/>
        </w:rPr>
        <w:t>硫脲类药物后必须加用碘剂2周</w:t>
      </w:r>
      <w:r>
        <w:rPr>
          <w:rFonts w:ascii="宋体" w:hAnsi="宋体" w:eastAsia="宋体" w:cs="宋体"/>
          <w:sz w:val="18"/>
          <w:szCs w:val="18"/>
        </w:rPr>
        <w:t>待甲状腺缩小变硬，血管数减少后手术</w:t>
      </w:r>
      <w:r>
        <w:rPr>
          <w:rFonts w:hint="eastAsia" w:ascii="宋体" w:hAnsi="宋体" w:eastAsia="宋体" w:cs="宋体"/>
          <w:sz w:val="18"/>
          <w:szCs w:val="18"/>
          <w:lang w:eastAsia="zh-CN"/>
        </w:rPr>
        <w:t>；</w:t>
      </w:r>
    </w:p>
    <w:p>
      <w:pPr>
        <w:spacing w:before="2" w:line="246" w:lineRule="auto"/>
        <w:ind w:left="1249" w:leftChars="595" w:right="733" w:firstLine="0" w:firstLineChars="0"/>
        <w:rPr>
          <w:rFonts w:hint="eastAsia" w:ascii="宋体" w:hAnsi="宋体" w:eastAsia="宋体" w:cs="宋体"/>
          <w:sz w:val="18"/>
          <w:szCs w:val="18"/>
          <w:lang w:eastAsia="zh-CN"/>
        </w:rPr>
      </w:pPr>
      <w:r>
        <w:rPr>
          <w:rFonts w:hint="eastAsia" w:ascii="宋体" w:hAnsi="宋体" w:eastAsia="宋体" w:cs="宋体"/>
          <w:sz w:val="18"/>
          <w:szCs w:val="18"/>
          <w:lang w:val="en-US" w:eastAsia="zh-CN"/>
        </w:rPr>
        <w:t>2.甲亢症状不重及继发、高功能腺瘤患者</w:t>
      </w:r>
      <w:r>
        <w:rPr>
          <w:rFonts w:ascii="宋体" w:hAnsi="宋体" w:eastAsia="宋体" w:cs="宋体"/>
          <w:b/>
          <w:bCs/>
          <w:sz w:val="18"/>
          <w:szCs w:val="18"/>
        </w:rPr>
        <w:t>开始即用碘剂</w:t>
      </w:r>
      <w:r>
        <w:rPr>
          <w:rFonts w:ascii="宋体" w:hAnsi="宋体" w:eastAsia="宋体" w:cs="宋体"/>
          <w:sz w:val="18"/>
          <w:szCs w:val="18"/>
        </w:rPr>
        <w:t>， 2~3周后甲亢症状得到基本控制</w:t>
      </w:r>
      <w:r>
        <w:rPr>
          <w:rFonts w:ascii="宋体" w:hAnsi="宋体" w:eastAsia="宋体" w:cs="宋体"/>
          <w:b/>
          <w:bCs/>
          <w:sz w:val="18"/>
          <w:szCs w:val="18"/>
        </w:rPr>
        <w:t>(病人情绪稳定，睡眠良好，体重增加，脉率&lt;90次/</w:t>
      </w:r>
      <w:r>
        <w:rPr>
          <w:rFonts w:hint="eastAsia" w:ascii="宋体" w:hAnsi="宋体" w:eastAsia="宋体" w:cs="宋体"/>
          <w:b/>
          <w:bCs/>
          <w:sz w:val="18"/>
          <w:szCs w:val="18"/>
          <w:lang w:val="en-US" w:eastAsia="zh-CN"/>
        </w:rPr>
        <w:t>分</w:t>
      </w:r>
      <w:r>
        <w:rPr>
          <w:rFonts w:ascii="宋体" w:hAnsi="宋体" w:eastAsia="宋体" w:cs="宋体"/>
          <w:b/>
          <w:bCs/>
          <w:sz w:val="18"/>
          <w:szCs w:val="18"/>
        </w:rPr>
        <w:t>以</w:t>
      </w:r>
      <w:r>
        <w:rPr>
          <w:rFonts w:hint="eastAsia" w:ascii="宋体" w:hAnsi="宋体" w:eastAsia="宋体" w:cs="宋体"/>
          <w:b/>
          <w:bCs/>
          <w:sz w:val="18"/>
          <w:szCs w:val="18"/>
          <w:lang w:val="en-US" w:eastAsia="zh-CN"/>
        </w:rPr>
        <w:t>下，</w:t>
      </w:r>
      <w:r>
        <w:rPr>
          <w:rFonts w:ascii="宋体" w:hAnsi="宋体" w:eastAsia="宋体" w:cs="宋体"/>
          <w:b/>
          <w:bCs/>
          <w:sz w:val="18"/>
          <w:szCs w:val="18"/>
        </w:rPr>
        <w:t>基础代谢率&lt;+20%)</w:t>
      </w:r>
      <w:r>
        <w:rPr>
          <w:rFonts w:ascii="宋体" w:hAnsi="宋体" w:eastAsia="宋体" w:cs="宋体"/>
          <w:sz w:val="18"/>
          <w:szCs w:val="18"/>
        </w:rPr>
        <w:t>，便可进行手术</w:t>
      </w:r>
      <w:r>
        <w:rPr>
          <w:rFonts w:hint="eastAsia" w:ascii="宋体" w:hAnsi="宋体" w:eastAsia="宋体" w:cs="宋体"/>
          <w:sz w:val="18"/>
          <w:szCs w:val="18"/>
          <w:lang w:eastAsia="zh-CN"/>
        </w:rPr>
        <w:t>；</w:t>
      </w:r>
      <w:r>
        <w:rPr>
          <w:rFonts w:hint="eastAsia" w:ascii="宋体" w:hAnsi="宋体" w:eastAsia="宋体" w:cs="宋体"/>
          <w:sz w:val="18"/>
          <w:szCs w:val="18"/>
          <w:lang w:val="en-US" w:eastAsia="zh-CN"/>
        </w:rPr>
        <w:t>少数控制不佳者，返回1；</w:t>
      </w:r>
    </w:p>
    <w:p>
      <w:pPr>
        <w:spacing w:before="2" w:line="246" w:lineRule="auto"/>
        <w:ind w:right="733" w:firstLine="1260" w:firstLineChars="700"/>
        <w:rPr>
          <w:rFonts w:hint="eastAsia" w:ascii="宋体" w:hAnsi="宋体" w:eastAsia="宋体" w:cs="宋体"/>
          <w:sz w:val="18"/>
          <w:szCs w:val="18"/>
          <w:lang w:eastAsia="zh-CN"/>
        </w:rPr>
      </w:pPr>
      <w:r>
        <w:rPr>
          <w:rFonts w:ascii="宋体" w:hAnsi="宋体" w:eastAsia="宋体" w:cs="宋体"/>
          <w:sz w:val="18"/>
          <w:szCs w:val="18"/>
        </w:rPr>
        <w:t>3.常规应用碘剂或合并应用硫脲类药物</w:t>
      </w:r>
      <w:r>
        <w:rPr>
          <w:rFonts w:ascii="宋体" w:hAnsi="宋体" w:eastAsia="宋体" w:cs="宋体"/>
          <w:b/>
          <w:bCs/>
          <w:sz w:val="18"/>
          <w:szCs w:val="18"/>
        </w:rPr>
        <w:t>不能耐受或无效者</w:t>
      </w:r>
      <w:r>
        <w:rPr>
          <w:rFonts w:ascii="宋体" w:hAnsi="宋体" w:eastAsia="宋体" w:cs="宋体"/>
          <w:sz w:val="18"/>
          <w:szCs w:val="18"/>
        </w:rPr>
        <w:t>，有主张单用</w:t>
      </w:r>
      <w:r>
        <w:rPr>
          <w:rFonts w:hint="eastAsia" w:ascii="宋体" w:hAnsi="宋体" w:eastAsia="宋体" w:cs="宋体"/>
          <w:b/>
          <w:bCs/>
          <w:sz w:val="18"/>
          <w:szCs w:val="18"/>
          <w:lang w:val="en-US" w:eastAsia="zh-CN"/>
        </w:rPr>
        <w:t>普萘洛尔</w:t>
      </w:r>
      <w:r>
        <w:rPr>
          <w:rFonts w:ascii="宋体" w:hAnsi="宋体" w:eastAsia="宋体" w:cs="宋体"/>
          <w:sz w:val="18"/>
          <w:szCs w:val="18"/>
        </w:rPr>
        <w:t>或与碘剂合用作术前准备</w:t>
      </w:r>
      <w:r>
        <w:rPr>
          <w:rFonts w:hint="eastAsia" w:ascii="宋体" w:hAnsi="宋体" w:eastAsia="宋体" w:cs="宋体"/>
          <w:sz w:val="18"/>
          <w:szCs w:val="18"/>
          <w:lang w:eastAsia="zh-CN"/>
        </w:rPr>
        <w:t>。</w:t>
      </w:r>
    </w:p>
    <w:p>
      <w:pPr>
        <w:spacing w:before="2" w:line="246" w:lineRule="auto"/>
        <w:ind w:right="733"/>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w:t>
      </w:r>
      <w:r>
        <w:rPr>
          <w:rFonts w:ascii="宋体" w:hAnsi="宋体" w:eastAsia="宋体" w:cs="宋体"/>
          <w:sz w:val="18"/>
          <w:szCs w:val="18"/>
        </w:rPr>
        <w:t>碘剂的作用：1.抑制</w:t>
      </w:r>
      <w:r>
        <w:rPr>
          <w:rFonts w:hint="eastAsia" w:ascii="宋体" w:hAnsi="宋体" w:eastAsia="宋体" w:cs="宋体"/>
          <w:sz w:val="18"/>
          <w:szCs w:val="18"/>
          <w:lang w:val="en-US" w:eastAsia="zh-CN"/>
        </w:rPr>
        <w:t>蛋白水解酶，减少甲状腺球蛋白的分解，从而抑制甲状腺激</w:t>
      </w:r>
      <w:r>
        <w:rPr>
          <w:rFonts w:ascii="宋体" w:hAnsi="宋体" w:eastAsia="宋体" w:cs="宋体"/>
          <w:sz w:val="18"/>
          <w:szCs w:val="18"/>
        </w:rPr>
        <w:t>素的释放2.减少甲状腺的血流量，使腺体充血减少，因而缩小变硬</w:t>
      </w:r>
      <w:r>
        <w:rPr>
          <w:rFonts w:hint="eastAsia" w:ascii="宋体" w:hAnsi="宋体" w:eastAsia="宋体" w:cs="宋体"/>
          <w:sz w:val="18"/>
          <w:szCs w:val="18"/>
          <w:lang w:eastAsia="zh-CN"/>
        </w:rPr>
        <w:t>。（</w:t>
      </w:r>
      <w:r>
        <w:rPr>
          <w:rFonts w:hint="eastAsia" w:ascii="宋体" w:hAnsi="宋体" w:eastAsia="宋体" w:cs="宋体"/>
          <w:sz w:val="18"/>
          <w:szCs w:val="18"/>
          <w:lang w:val="en-US" w:eastAsia="zh-CN"/>
        </w:rPr>
        <w:t>非术前准备、甲状腺危象时禁用碘剂，用于一般甲亢只会加重病情）</w:t>
      </w:r>
    </w:p>
    <w:p>
      <w:pPr>
        <w:numPr>
          <w:ilvl w:val="0"/>
          <w:numId w:val="0"/>
        </w:numPr>
        <w:spacing w:before="1" w:line="246" w:lineRule="auto"/>
        <w:ind w:right="632" w:rightChars="0"/>
        <w:jc w:val="left"/>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（二）术中及术后注意事项</w:t>
      </w:r>
    </w:p>
    <w:p>
      <w:pPr>
        <w:spacing w:line="240" w:lineRule="exact"/>
        <w:ind w:left="230"/>
        <w:rPr>
          <w:rFonts w:ascii="宋体" w:hAnsi="宋体" w:eastAsia="宋体" w:cs="宋体"/>
          <w:sz w:val="18"/>
          <w:szCs w:val="18"/>
        </w:rPr>
      </w:pPr>
      <w:r>
        <w:rPr>
          <w:rFonts w:ascii="宋体" w:hAnsi="宋体" w:eastAsia="宋体" w:cs="宋体"/>
          <w:spacing w:val="-2"/>
          <w:position w:val="4"/>
          <w:sz w:val="18"/>
          <w:szCs w:val="18"/>
        </w:rPr>
        <w:t>1.麻醉</w:t>
      </w:r>
      <w:r>
        <w:rPr>
          <w:rFonts w:ascii="宋体" w:hAnsi="宋体" w:eastAsia="宋体" w:cs="宋体"/>
          <w:spacing w:val="-1"/>
          <w:position w:val="4"/>
          <w:sz w:val="18"/>
          <w:szCs w:val="18"/>
        </w:rPr>
        <w:t>：一般可用气管插管全身麻醉</w:t>
      </w:r>
    </w:p>
    <w:p>
      <w:pPr>
        <w:spacing w:before="1" w:line="219" w:lineRule="auto"/>
        <w:ind w:left="219"/>
        <w:rPr>
          <w:rFonts w:ascii="宋体" w:hAnsi="宋体" w:eastAsia="宋体" w:cs="宋体"/>
          <w:sz w:val="18"/>
          <w:szCs w:val="18"/>
        </w:rPr>
      </w:pPr>
      <w:r>
        <w:rPr>
          <w:rFonts w:ascii="宋体" w:hAnsi="宋体" w:eastAsia="宋体" w:cs="宋体"/>
          <w:spacing w:val="-1"/>
          <w:sz w:val="18"/>
          <w:szCs w:val="18"/>
        </w:rPr>
        <w:t>2.</w:t>
      </w:r>
      <w:r>
        <w:rPr>
          <w:rFonts w:ascii="宋体" w:hAnsi="宋体" w:eastAsia="宋体" w:cs="宋体"/>
          <w:b/>
          <w:bCs/>
          <w:spacing w:val="-1"/>
          <w:sz w:val="18"/>
          <w:szCs w:val="18"/>
        </w:rPr>
        <w:t>手术应轻柔</w:t>
      </w:r>
      <w:r>
        <w:rPr>
          <w:rFonts w:ascii="宋体" w:hAnsi="宋体" w:eastAsia="宋体" w:cs="宋体"/>
          <w:spacing w:val="-1"/>
          <w:sz w:val="18"/>
          <w:szCs w:val="18"/>
        </w:rPr>
        <w:t>，细致，认真</w:t>
      </w:r>
      <w:r>
        <w:rPr>
          <w:rFonts w:ascii="宋体" w:hAnsi="宋体" w:eastAsia="宋体" w:cs="宋体"/>
          <w:spacing w:val="-1"/>
          <w:sz w:val="18"/>
          <w:szCs w:val="18"/>
          <w:u w:val="single"/>
        </w:rPr>
        <w:t>止</w:t>
      </w:r>
      <w:r>
        <w:rPr>
          <w:rFonts w:ascii="宋体" w:hAnsi="宋体" w:eastAsia="宋体" w:cs="宋体"/>
          <w:sz w:val="18"/>
          <w:szCs w:val="18"/>
          <w:u w:val="single"/>
        </w:rPr>
        <w:t>血</w:t>
      </w:r>
      <w:r>
        <w:rPr>
          <w:rFonts w:ascii="宋体" w:hAnsi="宋体" w:eastAsia="宋体" w:cs="宋体"/>
          <w:sz w:val="18"/>
          <w:szCs w:val="18"/>
        </w:rPr>
        <w:t>，注意</w:t>
      </w:r>
      <w:r>
        <w:rPr>
          <w:rFonts w:ascii="宋体" w:hAnsi="宋体" w:eastAsia="宋体" w:cs="宋体"/>
          <w:sz w:val="18"/>
          <w:szCs w:val="18"/>
          <w:u w:val="single"/>
        </w:rPr>
        <w:t>保护甲状旁腺</w:t>
      </w:r>
      <w:r>
        <w:rPr>
          <w:rFonts w:ascii="宋体" w:hAnsi="宋体" w:eastAsia="宋体" w:cs="宋体"/>
          <w:sz w:val="18"/>
          <w:szCs w:val="18"/>
        </w:rPr>
        <w:t>和</w:t>
      </w:r>
      <w:r>
        <w:rPr>
          <w:rFonts w:ascii="宋体" w:hAnsi="宋体" w:eastAsia="宋体" w:cs="宋体"/>
          <w:sz w:val="18"/>
          <w:szCs w:val="18"/>
          <w:u w:val="single"/>
        </w:rPr>
        <w:t>喉返神经</w:t>
      </w:r>
      <w:r>
        <w:rPr>
          <w:rFonts w:ascii="宋体" w:hAnsi="宋体" w:eastAsia="宋体" w:cs="宋体"/>
          <w:sz w:val="18"/>
          <w:szCs w:val="18"/>
        </w:rPr>
        <w:t xml:space="preserve"> (腺体切除时必须保存两叶腺体背面部分)</w:t>
      </w:r>
    </w:p>
    <w:p>
      <w:pPr>
        <w:spacing w:before="25" w:line="220" w:lineRule="auto"/>
        <w:ind w:left="221"/>
        <w:rPr>
          <w:rFonts w:ascii="宋体" w:hAnsi="宋体" w:eastAsia="宋体" w:cs="宋体"/>
          <w:spacing w:val="12"/>
          <w:sz w:val="18"/>
          <w:szCs w:val="18"/>
        </w:rPr>
      </w:pPr>
      <w:r>
        <w:rPr>
          <w:rFonts w:ascii="宋体" w:hAnsi="宋体" w:eastAsia="宋体" w:cs="宋体"/>
          <w:spacing w:val="-1"/>
          <w:sz w:val="18"/>
          <w:szCs w:val="18"/>
        </w:rPr>
        <w:t>3.术后观察和护理：术</w:t>
      </w:r>
      <w:r>
        <w:rPr>
          <w:rFonts w:ascii="宋体" w:hAnsi="宋体" w:eastAsia="宋体" w:cs="宋体"/>
          <w:sz w:val="18"/>
          <w:szCs w:val="18"/>
        </w:rPr>
        <w:t>后当日应密切注意病人呼吸，体温，脉搏，血压的变化，</w:t>
      </w:r>
      <w:r>
        <w:rPr>
          <w:rFonts w:ascii="宋体" w:hAnsi="宋体" w:eastAsia="宋体" w:cs="宋体"/>
          <w:sz w:val="18"/>
          <w:szCs w:val="18"/>
          <w:u w:val="single"/>
        </w:rPr>
        <w:t>预防甲亢危象</w:t>
      </w:r>
      <w:r>
        <w:rPr>
          <w:rFonts w:ascii="宋体" w:hAnsi="宋体" w:eastAsia="宋体" w:cs="宋体"/>
          <w:sz w:val="18"/>
          <w:szCs w:val="18"/>
        </w:rPr>
        <w:t>的发生</w:t>
      </w:r>
    </w:p>
    <w:p>
      <w:pPr>
        <w:spacing w:before="27" w:line="219" w:lineRule="auto"/>
      </w:pPr>
      <w:r>
        <w:rPr>
          <w:rFonts w:ascii="宋体" w:hAnsi="宋体" w:eastAsia="宋体" w:cs="宋体"/>
          <w:spacing w:val="12"/>
          <w:sz w:val="18"/>
          <w:szCs w:val="18"/>
        </w:rPr>
        <w:t>(</w:t>
      </w:r>
      <w:r>
        <w:rPr>
          <w:rFonts w:ascii="宋体" w:hAnsi="宋体" w:eastAsia="宋体" w:cs="宋体"/>
          <w:spacing w:val="7"/>
          <w:sz w:val="18"/>
          <w:szCs w:val="18"/>
        </w:rPr>
        <w:t>三</w:t>
      </w:r>
      <w:r>
        <w:rPr>
          <w:rFonts w:ascii="宋体" w:hAnsi="宋体" w:eastAsia="宋体" w:cs="宋体"/>
          <w:spacing w:val="6"/>
          <w:sz w:val="18"/>
          <w:szCs w:val="18"/>
        </w:rPr>
        <w:t xml:space="preserve">) </w:t>
      </w:r>
      <w:r>
        <w:rPr>
          <w:rFonts w:ascii="宋体" w:hAnsi="宋体" w:eastAsia="宋体" w:cs="宋体"/>
          <w:b/>
          <w:bCs/>
          <w:spacing w:val="6"/>
          <w:sz w:val="18"/>
          <w:szCs w:val="18"/>
          <w:u w:val="single" w:color="auto"/>
        </w:rPr>
        <w:t>手术的主要并发症</w:t>
      </w:r>
      <w:r>
        <w:rPr>
          <w:rFonts w:ascii="宋体" w:hAnsi="宋体" w:eastAsia="宋体" w:cs="宋体"/>
          <w:sz w:val="18"/>
          <w:szCs w:val="18"/>
        </w:rPr>
        <w:t xml:space="preserve">                                                         </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7"/>
        <w:gridCol w:w="2500"/>
        <w:gridCol w:w="2328"/>
        <w:gridCol w:w="42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widowControl w:val="0"/>
              <w:rPr>
                <w:rFonts w:hint="eastAsia" w:eastAsia="宋体"/>
                <w:sz w:val="18"/>
                <w:szCs w:val="18"/>
                <w:vertAlign w:val="baseline"/>
                <w:lang w:val="en-US" w:eastAsia="zh-CN"/>
              </w:rPr>
            </w:pPr>
            <w:r>
              <w:rPr>
                <w:rFonts w:hint="eastAsia" w:eastAsia="宋体"/>
                <w:sz w:val="18"/>
                <w:szCs w:val="18"/>
                <w:vertAlign w:val="baseline"/>
                <w:lang w:val="en-US" w:eastAsia="zh-CN"/>
              </w:rPr>
              <w:t>并发症</w:t>
            </w:r>
          </w:p>
        </w:tc>
        <w:tc>
          <w:tcPr>
            <w:tcW w:w="2587" w:type="dxa"/>
          </w:tcPr>
          <w:p>
            <w:pPr>
              <w:widowControl w:val="0"/>
              <w:rPr>
                <w:rFonts w:hint="eastAsia" w:eastAsia="宋体"/>
                <w:sz w:val="18"/>
                <w:szCs w:val="18"/>
                <w:vertAlign w:val="baseline"/>
                <w:lang w:val="en-US" w:eastAsia="zh-CN"/>
              </w:rPr>
            </w:pPr>
            <w:r>
              <w:rPr>
                <w:rFonts w:hint="eastAsia" w:eastAsia="宋体"/>
                <w:sz w:val="18"/>
                <w:szCs w:val="18"/>
                <w:vertAlign w:val="baseline"/>
                <w:lang w:val="en-US" w:eastAsia="zh-CN"/>
              </w:rPr>
              <w:t>病因</w:t>
            </w:r>
          </w:p>
        </w:tc>
        <w:tc>
          <w:tcPr>
            <w:tcW w:w="2407" w:type="dxa"/>
          </w:tcPr>
          <w:p>
            <w:pPr>
              <w:widowControl w:val="0"/>
              <w:rPr>
                <w:rFonts w:hint="default" w:eastAsia="宋体"/>
                <w:sz w:val="18"/>
                <w:szCs w:val="18"/>
                <w:vertAlign w:val="baseline"/>
                <w:lang w:val="en-US" w:eastAsia="zh-CN"/>
              </w:rPr>
            </w:pPr>
            <w:r>
              <w:rPr>
                <w:rFonts w:hint="eastAsia" w:eastAsia="宋体"/>
                <w:sz w:val="18"/>
                <w:szCs w:val="18"/>
                <w:vertAlign w:val="baseline"/>
                <w:lang w:val="en-US" w:eastAsia="zh-CN"/>
              </w:rPr>
              <w:t>症状</w:t>
            </w:r>
          </w:p>
        </w:tc>
        <w:tc>
          <w:tcPr>
            <w:tcW w:w="4370" w:type="dxa"/>
          </w:tcPr>
          <w:p>
            <w:pPr>
              <w:widowControl w:val="0"/>
              <w:rPr>
                <w:rFonts w:hint="eastAsia" w:eastAsia="宋体"/>
                <w:sz w:val="18"/>
                <w:szCs w:val="18"/>
                <w:vertAlign w:val="baseline"/>
                <w:lang w:val="en-US" w:eastAsia="zh-CN"/>
              </w:rPr>
            </w:pPr>
            <w:r>
              <w:rPr>
                <w:rFonts w:hint="eastAsia" w:eastAsia="宋体"/>
                <w:sz w:val="18"/>
                <w:szCs w:val="18"/>
                <w:vertAlign w:val="baseline"/>
                <w:lang w:val="en-US" w:eastAsia="zh-CN"/>
              </w:rPr>
              <w:t>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widowControl w:val="0"/>
              <w:rPr>
                <w:rFonts w:hint="default" w:eastAsia="宋体"/>
                <w:sz w:val="18"/>
                <w:szCs w:val="18"/>
                <w:vertAlign w:val="baseline"/>
                <w:lang w:val="en-US" w:eastAsia="zh-CN"/>
              </w:rPr>
            </w:pPr>
            <w:r>
              <w:rPr>
                <w:rFonts w:ascii="宋体" w:hAnsi="宋体" w:eastAsia="宋体" w:cs="宋体"/>
                <w:b/>
                <w:bCs/>
                <w:spacing w:val="-2"/>
                <w:sz w:val="18"/>
                <w:szCs w:val="18"/>
              </w:rPr>
              <w:t>术后呼吸困难和窒息</w:t>
            </w:r>
            <w:r>
              <w:rPr>
                <w:rFonts w:hint="eastAsia" w:ascii="宋体" w:hAnsi="宋体" w:eastAsia="宋体" w:cs="宋体"/>
                <w:b/>
                <w:bCs/>
                <w:spacing w:val="-2"/>
                <w:sz w:val="18"/>
                <w:szCs w:val="18"/>
                <w:lang w:eastAsia="zh-CN"/>
              </w:rPr>
              <w:t>（</w:t>
            </w:r>
            <w:r>
              <w:rPr>
                <w:rFonts w:hint="eastAsia" w:ascii="宋体" w:hAnsi="宋体" w:eastAsia="宋体" w:cs="宋体"/>
                <w:b/>
                <w:bCs/>
                <w:spacing w:val="-2"/>
                <w:sz w:val="18"/>
                <w:szCs w:val="18"/>
                <w:lang w:val="en-US" w:eastAsia="zh-CN"/>
              </w:rPr>
              <w:t>最严重）</w:t>
            </w:r>
          </w:p>
        </w:tc>
        <w:tc>
          <w:tcPr>
            <w:tcW w:w="2587" w:type="dxa"/>
          </w:tcPr>
          <w:p>
            <w:pPr>
              <w:widowControl w:val="0"/>
              <w:rPr>
                <w:rFonts w:hint="eastAsia"/>
                <w:sz w:val="18"/>
                <w:szCs w:val="18"/>
                <w:vertAlign w:val="baseline"/>
              </w:rPr>
            </w:pPr>
            <w:r>
              <w:rPr>
                <w:rFonts w:hint="eastAsia"/>
                <w:sz w:val="18"/>
                <w:szCs w:val="18"/>
                <w:vertAlign w:val="baseline"/>
              </w:rPr>
              <w:t>①切口内出血压迫</w:t>
            </w:r>
            <w:r>
              <w:rPr>
                <w:rFonts w:hint="eastAsia"/>
                <w:sz w:val="18"/>
                <w:szCs w:val="18"/>
                <w:vertAlign w:val="baseline"/>
              </w:rPr>
              <w:br w:type="textWrapping"/>
            </w:r>
            <w:r>
              <w:rPr>
                <w:rFonts w:hint="eastAsia"/>
                <w:sz w:val="18"/>
                <w:szCs w:val="18"/>
                <w:vertAlign w:val="baseline"/>
              </w:rPr>
              <w:t>②喉头水肿</w:t>
            </w:r>
            <w:r>
              <w:rPr>
                <w:rFonts w:hint="eastAsia"/>
                <w:sz w:val="18"/>
                <w:szCs w:val="18"/>
                <w:vertAlign w:val="baseline"/>
              </w:rPr>
              <w:br w:type="textWrapping"/>
            </w:r>
            <w:r>
              <w:rPr>
                <w:rFonts w:hint="eastAsia"/>
                <w:sz w:val="18"/>
                <w:szCs w:val="18"/>
                <w:vertAlign w:val="baseline"/>
              </w:rPr>
              <w:t>③气管塌陷</w:t>
            </w:r>
          </w:p>
          <w:p>
            <w:pPr>
              <w:widowControl w:val="0"/>
              <w:rPr>
                <w:sz w:val="18"/>
                <w:szCs w:val="18"/>
                <w:vertAlign w:val="baseline"/>
              </w:rPr>
            </w:pPr>
            <w:r>
              <w:rPr>
                <w:rFonts w:hint="eastAsia" w:ascii="宋体" w:hAnsi="宋体" w:eastAsia="宋体" w:cs="宋体"/>
                <w:b w:val="0"/>
                <w:bCs w:val="0"/>
                <w:sz w:val="18"/>
                <w:szCs w:val="18"/>
                <w:lang w:val="en-US" w:eastAsia="zh-CN"/>
              </w:rPr>
              <w:t>④</w:t>
            </w:r>
            <w:r>
              <w:rPr>
                <w:rFonts w:hint="eastAsia"/>
                <w:sz w:val="18"/>
                <w:szCs w:val="18"/>
                <w:vertAlign w:val="baseline"/>
              </w:rPr>
              <w:t>双侧喉返神经损伤</w:t>
            </w:r>
          </w:p>
        </w:tc>
        <w:tc>
          <w:tcPr>
            <w:tcW w:w="2407" w:type="dxa"/>
          </w:tcPr>
          <w:p>
            <w:pPr>
              <w:widowControl w:val="0"/>
              <w:rPr>
                <w:rFonts w:hint="default" w:eastAsia="宋体"/>
                <w:sz w:val="18"/>
                <w:szCs w:val="18"/>
                <w:vertAlign w:val="baseline"/>
                <w:lang w:val="en-US" w:eastAsia="zh-CN"/>
              </w:rPr>
            </w:pPr>
            <w:r>
              <w:rPr>
                <w:rFonts w:hint="eastAsia" w:eastAsia="宋体"/>
                <w:sz w:val="18"/>
                <w:szCs w:val="18"/>
                <w:vertAlign w:val="baseline"/>
                <w:lang w:val="en-US" w:eastAsia="zh-CN"/>
              </w:rPr>
              <w:t>多见术后48h内，呼吸困难等</w:t>
            </w:r>
          </w:p>
        </w:tc>
        <w:tc>
          <w:tcPr>
            <w:tcW w:w="4370" w:type="dxa"/>
          </w:tcPr>
          <w:p>
            <w:pPr>
              <w:widowControl w:val="0"/>
              <w:rPr>
                <w:rFonts w:hint="eastAsia" w:eastAsia="宋体"/>
                <w:sz w:val="18"/>
                <w:szCs w:val="18"/>
                <w:vertAlign w:val="baseline"/>
                <w:lang w:val="en-US" w:eastAsia="zh-CN"/>
              </w:rPr>
            </w:pPr>
            <w:r>
              <w:rPr>
                <w:rFonts w:hint="eastAsia"/>
                <w:sz w:val="18"/>
                <w:szCs w:val="18"/>
                <w:vertAlign w:val="baseline"/>
              </w:rPr>
              <w:t>①</w:t>
            </w:r>
            <w:r>
              <w:rPr>
                <w:rFonts w:hint="eastAsia" w:eastAsia="宋体"/>
                <w:sz w:val="18"/>
                <w:szCs w:val="18"/>
                <w:vertAlign w:val="baseline"/>
                <w:lang w:val="en-US" w:eastAsia="zh-CN"/>
              </w:rPr>
              <w:t>床旁抢救：剪开缝线，</w:t>
            </w:r>
            <w:r>
              <w:rPr>
                <w:rFonts w:hint="eastAsia"/>
                <w:sz w:val="18"/>
                <w:szCs w:val="18"/>
                <w:vertAlign w:val="baseline"/>
              </w:rPr>
              <w:t>敞开切口</w:t>
            </w:r>
            <w:r>
              <w:rPr>
                <w:rFonts w:hint="eastAsia" w:eastAsia="宋体"/>
                <w:sz w:val="18"/>
                <w:szCs w:val="18"/>
                <w:vertAlign w:val="baseline"/>
                <w:lang w:eastAsia="zh-CN"/>
              </w:rPr>
              <w:t>，</w:t>
            </w:r>
            <w:r>
              <w:rPr>
                <w:rFonts w:hint="eastAsia"/>
                <w:sz w:val="18"/>
                <w:szCs w:val="18"/>
                <w:vertAlign w:val="baseline"/>
              </w:rPr>
              <w:t>清除血肿</w:t>
            </w:r>
            <w:r>
              <w:rPr>
                <w:rFonts w:hint="eastAsia"/>
                <w:sz w:val="18"/>
                <w:szCs w:val="18"/>
                <w:vertAlign w:val="baseline"/>
              </w:rPr>
              <w:br w:type="textWrapping"/>
            </w:r>
            <w:r>
              <w:rPr>
                <w:rFonts w:hint="eastAsia"/>
                <w:sz w:val="18"/>
                <w:szCs w:val="18"/>
                <w:vertAlign w:val="baseline"/>
              </w:rPr>
              <w:t>②</w:t>
            </w:r>
            <w:r>
              <w:rPr>
                <w:rFonts w:hint="eastAsia" w:eastAsia="宋体"/>
                <w:sz w:val="18"/>
                <w:szCs w:val="18"/>
                <w:vertAlign w:val="baseline"/>
                <w:lang w:val="en-US" w:eastAsia="zh-CN"/>
              </w:rPr>
              <w:t>必要时</w:t>
            </w:r>
            <w:r>
              <w:rPr>
                <w:rFonts w:hint="eastAsia"/>
                <w:sz w:val="18"/>
                <w:szCs w:val="18"/>
                <w:vertAlign w:val="baseline"/>
              </w:rPr>
              <w:t>气管插管</w:t>
            </w:r>
            <w:r>
              <w:rPr>
                <w:rFonts w:hint="eastAsia" w:eastAsia="宋体"/>
                <w:sz w:val="18"/>
                <w:szCs w:val="18"/>
                <w:vertAlign w:val="baseline"/>
                <w:lang w:eastAsia="zh-CN"/>
              </w:rPr>
              <w:t>；</w:t>
            </w:r>
            <w:r>
              <w:rPr>
                <w:rFonts w:hint="eastAsia" w:eastAsia="宋体"/>
                <w:sz w:val="18"/>
                <w:szCs w:val="18"/>
                <w:vertAlign w:val="baseline"/>
                <w:lang w:val="en-US" w:eastAsia="zh-CN"/>
              </w:rPr>
              <w:t>好转后送手术室进一步检查；</w:t>
            </w:r>
          </w:p>
          <w:p>
            <w:pPr>
              <w:widowControl w:val="0"/>
              <w:rPr>
                <w:rFonts w:hint="eastAsia" w:eastAsia="宋体"/>
                <w:sz w:val="18"/>
                <w:szCs w:val="18"/>
                <w:vertAlign w:val="baseline"/>
                <w:lang w:val="en-US" w:eastAsia="zh-CN"/>
              </w:rPr>
            </w:pPr>
            <w:r>
              <w:rPr>
                <w:rFonts w:hint="eastAsia" w:eastAsia="宋体"/>
                <w:sz w:val="18"/>
                <w:szCs w:val="18"/>
                <w:vertAlign w:val="baseline"/>
                <w:lang w:val="en-US" w:eastAsia="zh-CN"/>
              </w:rPr>
              <w:t>预防：</w:t>
            </w:r>
            <w:r>
              <w:rPr>
                <w:rFonts w:ascii="宋体" w:hAnsi="宋体" w:eastAsia="宋体" w:cs="宋体"/>
                <w:spacing w:val="-3"/>
                <w:sz w:val="18"/>
                <w:szCs w:val="18"/>
              </w:rPr>
              <w:t>术后应常规在病人床旁放置无菌的气管插管和手套，以备急用</w:t>
            </w:r>
            <w:r>
              <w:rPr>
                <w:rFonts w:hint="eastAsia" w:ascii="宋体" w:hAnsi="宋体" w:eastAsia="宋体" w:cs="宋体"/>
                <w:spacing w:val="-3"/>
                <w:sz w:val="18"/>
                <w:szCs w:val="18"/>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widowControl w:val="0"/>
              <w:rPr>
                <w:rFonts w:hint="default" w:eastAsia="宋体"/>
                <w:sz w:val="18"/>
                <w:szCs w:val="18"/>
                <w:vertAlign w:val="baseline"/>
                <w:lang w:val="en-US" w:eastAsia="zh-CN"/>
              </w:rPr>
            </w:pPr>
            <w:r>
              <w:rPr>
                <w:rFonts w:hint="eastAsia" w:eastAsia="宋体"/>
                <w:sz w:val="18"/>
                <w:szCs w:val="18"/>
                <w:vertAlign w:val="baseline"/>
                <w:lang w:val="en-US" w:eastAsia="zh-CN"/>
              </w:rPr>
              <w:t>喉返神经损伤</w:t>
            </w:r>
          </w:p>
        </w:tc>
        <w:tc>
          <w:tcPr>
            <w:tcW w:w="2587" w:type="dxa"/>
            <w:vMerge w:val="restart"/>
          </w:tcPr>
          <w:p>
            <w:pPr>
              <w:widowControl w:val="0"/>
              <w:rPr>
                <w:sz w:val="18"/>
                <w:szCs w:val="18"/>
                <w:vertAlign w:val="baseline"/>
              </w:rPr>
            </w:pPr>
            <w:r>
              <w:rPr>
                <w:rFonts w:hint="eastAsia"/>
                <w:sz w:val="18"/>
                <w:szCs w:val="18"/>
                <w:vertAlign w:val="baseline"/>
              </w:rPr>
              <w:t xml:space="preserve">① 手术操作直接损伤，立即出现症状 </w:t>
            </w:r>
            <w:r>
              <w:rPr>
                <w:rFonts w:hint="eastAsia"/>
                <w:sz w:val="18"/>
                <w:szCs w:val="18"/>
                <w:vertAlign w:val="baseline"/>
              </w:rPr>
              <w:br w:type="textWrapping"/>
            </w:r>
            <w:r>
              <w:rPr>
                <w:rFonts w:hint="eastAsia"/>
                <w:sz w:val="18"/>
                <w:szCs w:val="18"/>
                <w:vertAlign w:val="baseline"/>
              </w:rPr>
              <w:t>② 血肿压迫或疤痕组织牵拉：暂时性、3～6月恢复</w:t>
            </w:r>
          </w:p>
        </w:tc>
        <w:tc>
          <w:tcPr>
            <w:tcW w:w="2407" w:type="dxa"/>
          </w:tcPr>
          <w:p>
            <w:pPr>
              <w:widowControl w:val="0"/>
              <w:rPr>
                <w:rFonts w:hint="default" w:eastAsia="宋体"/>
                <w:sz w:val="18"/>
                <w:szCs w:val="18"/>
                <w:vertAlign w:val="baseline"/>
                <w:lang w:val="en-US" w:eastAsia="zh-CN"/>
              </w:rPr>
            </w:pPr>
            <w:r>
              <w:rPr>
                <w:rFonts w:hint="eastAsia" w:eastAsia="宋体"/>
                <w:sz w:val="18"/>
                <w:szCs w:val="18"/>
                <w:vertAlign w:val="baseline"/>
                <w:lang w:val="en-US" w:eastAsia="zh-CN"/>
              </w:rPr>
              <w:t>单侧声嘶双侧窒息</w:t>
            </w:r>
          </w:p>
        </w:tc>
        <w:tc>
          <w:tcPr>
            <w:tcW w:w="4370" w:type="dxa"/>
          </w:tcPr>
          <w:p>
            <w:pPr>
              <w:widowControl w:val="0"/>
              <w:rPr>
                <w:rFonts w:hint="eastAsia"/>
                <w:sz w:val="18"/>
                <w:szCs w:val="18"/>
                <w:vertAlign w:val="baseline"/>
              </w:rPr>
            </w:pPr>
            <w:r>
              <w:rPr>
                <w:rFonts w:hint="eastAsia"/>
                <w:sz w:val="18"/>
                <w:szCs w:val="18"/>
                <w:vertAlign w:val="baseline"/>
              </w:rPr>
              <w:t>暂时性：理疗</w:t>
            </w:r>
          </w:p>
          <w:p>
            <w:pPr>
              <w:widowControl w:val="0"/>
              <w:rPr>
                <w:sz w:val="18"/>
                <w:szCs w:val="18"/>
                <w:vertAlign w:val="baseline"/>
              </w:rPr>
            </w:pPr>
            <w:r>
              <w:rPr>
                <w:rFonts w:hint="eastAsia"/>
                <w:sz w:val="18"/>
                <w:szCs w:val="18"/>
                <w:vertAlign w:val="baseline"/>
              </w:rPr>
              <w:t>双侧受损呼吸困难：需作气管切开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widowControl w:val="0"/>
              <w:rPr>
                <w:rFonts w:hint="default" w:eastAsia="宋体"/>
                <w:sz w:val="18"/>
                <w:szCs w:val="18"/>
                <w:vertAlign w:val="baseline"/>
                <w:lang w:val="en-US" w:eastAsia="zh-CN"/>
              </w:rPr>
            </w:pPr>
            <w:r>
              <w:rPr>
                <w:rFonts w:hint="eastAsia" w:eastAsia="宋体"/>
                <w:sz w:val="18"/>
                <w:szCs w:val="18"/>
                <w:vertAlign w:val="baseline"/>
                <w:lang w:val="en-US" w:eastAsia="zh-CN"/>
              </w:rPr>
              <w:t>喉上神经损伤</w:t>
            </w:r>
          </w:p>
        </w:tc>
        <w:tc>
          <w:tcPr>
            <w:tcW w:w="2587" w:type="dxa"/>
            <w:vMerge w:val="continue"/>
          </w:tcPr>
          <w:p>
            <w:pPr>
              <w:widowControl w:val="0"/>
              <w:rPr>
                <w:sz w:val="18"/>
                <w:szCs w:val="18"/>
                <w:vertAlign w:val="baseline"/>
              </w:rPr>
            </w:pPr>
          </w:p>
        </w:tc>
        <w:tc>
          <w:tcPr>
            <w:tcW w:w="2407" w:type="dxa"/>
          </w:tcPr>
          <w:p>
            <w:pPr>
              <w:widowControl w:val="0"/>
              <w:rPr>
                <w:sz w:val="18"/>
                <w:szCs w:val="18"/>
                <w:vertAlign w:val="baseline"/>
              </w:rPr>
            </w:pPr>
            <w:r>
              <w:rPr>
                <w:rFonts w:hint="eastAsia"/>
                <w:sz w:val="18"/>
                <w:szCs w:val="18"/>
                <w:vertAlign w:val="baseline"/>
              </w:rPr>
              <w:t>内呛外声低</w:t>
            </w:r>
          </w:p>
        </w:tc>
        <w:tc>
          <w:tcPr>
            <w:tcW w:w="4370" w:type="dxa"/>
          </w:tcPr>
          <w:p>
            <w:pPr>
              <w:widowControl w:val="0"/>
              <w:rPr>
                <w:rFonts w:hint="default" w:eastAsia="宋体"/>
                <w:sz w:val="18"/>
                <w:szCs w:val="18"/>
                <w:vertAlign w:val="baseline"/>
                <w:lang w:val="en-US" w:eastAsia="zh-CN"/>
              </w:rPr>
            </w:pPr>
            <w:r>
              <w:rPr>
                <w:rFonts w:hint="eastAsia" w:eastAsia="宋体"/>
                <w:sz w:val="18"/>
                <w:szCs w:val="18"/>
                <w:vertAlign w:val="baseline"/>
                <w:lang w:val="en-US" w:eastAsia="zh-CN"/>
              </w:rPr>
              <w:t>理疗可恢复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widowControl w:val="0"/>
              <w:rPr>
                <w:rFonts w:hint="default" w:eastAsia="宋体"/>
                <w:sz w:val="18"/>
                <w:szCs w:val="18"/>
                <w:vertAlign w:val="baseline"/>
                <w:lang w:val="en-US" w:eastAsia="zh-CN"/>
              </w:rPr>
            </w:pPr>
            <w:r>
              <w:rPr>
                <w:rFonts w:hint="eastAsia" w:eastAsia="宋体"/>
                <w:sz w:val="18"/>
                <w:szCs w:val="18"/>
                <w:vertAlign w:val="baseline"/>
                <w:lang w:val="en-US" w:eastAsia="zh-CN"/>
              </w:rPr>
              <w:t>甲状旁腺功能减退</w:t>
            </w:r>
          </w:p>
        </w:tc>
        <w:tc>
          <w:tcPr>
            <w:tcW w:w="2587" w:type="dxa"/>
          </w:tcPr>
          <w:p>
            <w:pPr>
              <w:widowControl w:val="0"/>
              <w:rPr>
                <w:sz w:val="18"/>
                <w:szCs w:val="18"/>
                <w:vertAlign w:val="baseline"/>
              </w:rPr>
            </w:pPr>
            <w:r>
              <w:rPr>
                <w:rFonts w:hint="eastAsia"/>
                <w:sz w:val="18"/>
                <w:szCs w:val="18"/>
                <w:vertAlign w:val="baseline"/>
              </w:rPr>
              <w:t>误切，或受挫伤、供血不足</w:t>
            </w:r>
          </w:p>
        </w:tc>
        <w:tc>
          <w:tcPr>
            <w:tcW w:w="2407" w:type="dxa"/>
          </w:tcPr>
          <w:p>
            <w:pPr>
              <w:widowControl w:val="0"/>
              <w:rPr>
                <w:rFonts w:hint="default" w:eastAsia="宋体"/>
                <w:sz w:val="18"/>
                <w:szCs w:val="18"/>
                <w:vertAlign w:val="baseline"/>
                <w:lang w:val="en-US" w:eastAsia="zh-CN"/>
              </w:rPr>
            </w:pPr>
            <w:r>
              <w:rPr>
                <w:rFonts w:hint="eastAsia" w:eastAsia="宋体"/>
                <w:sz w:val="18"/>
                <w:szCs w:val="18"/>
                <w:vertAlign w:val="baseline"/>
                <w:lang w:val="en-US" w:eastAsia="zh-CN"/>
              </w:rPr>
              <w:t>低钙血，口角麻木手足抽搐</w:t>
            </w:r>
          </w:p>
        </w:tc>
        <w:tc>
          <w:tcPr>
            <w:tcW w:w="4370" w:type="dxa"/>
          </w:tcPr>
          <w:p>
            <w:pPr>
              <w:widowControl w:val="0"/>
              <w:rPr>
                <w:rFonts w:hint="default" w:eastAsia="宋体"/>
                <w:sz w:val="18"/>
                <w:szCs w:val="18"/>
                <w:vertAlign w:val="baseline"/>
                <w:lang w:val="en-US" w:eastAsia="zh-CN"/>
              </w:rPr>
            </w:pPr>
            <w:r>
              <w:rPr>
                <w:rFonts w:hint="eastAsia" w:eastAsia="宋体"/>
                <w:sz w:val="18"/>
                <w:szCs w:val="18"/>
                <w:vertAlign w:val="baseline"/>
                <w:lang w:val="en-US" w:eastAsia="zh-CN"/>
              </w:rPr>
              <w:t>术中应检查有无误切，若是，则及时抑制入胸锁乳突肌中；术后则补钙、移植。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widowControl w:val="0"/>
              <w:rPr>
                <w:rFonts w:hint="default" w:eastAsia="宋体"/>
                <w:sz w:val="18"/>
                <w:szCs w:val="18"/>
                <w:vertAlign w:val="baseline"/>
                <w:lang w:val="en-US" w:eastAsia="zh-CN"/>
              </w:rPr>
            </w:pPr>
            <w:r>
              <w:rPr>
                <w:rFonts w:hint="eastAsia" w:eastAsia="宋体"/>
                <w:b/>
                <w:bCs/>
                <w:sz w:val="18"/>
                <w:szCs w:val="18"/>
                <w:vertAlign w:val="baseline"/>
                <w:lang w:val="en-US" w:eastAsia="zh-CN"/>
              </w:rPr>
              <w:t>甲状腺危象</w:t>
            </w:r>
          </w:p>
        </w:tc>
        <w:tc>
          <w:tcPr>
            <w:tcW w:w="2587" w:type="dxa"/>
          </w:tcPr>
          <w:p>
            <w:pPr>
              <w:widowControl w:val="0"/>
              <w:rPr>
                <w:rFonts w:hint="eastAsia" w:eastAsia="宋体"/>
                <w:sz w:val="18"/>
                <w:szCs w:val="18"/>
                <w:vertAlign w:val="baseline"/>
                <w:lang w:eastAsia="zh-CN"/>
              </w:rPr>
            </w:pPr>
            <w:r>
              <w:rPr>
                <w:rFonts w:hint="eastAsia"/>
                <w:sz w:val="18"/>
                <w:szCs w:val="18"/>
                <w:vertAlign w:val="baseline"/>
              </w:rPr>
              <w:t>甲状腺素过量释放引起的暴发性肾上腺素能兴奋现象</w:t>
            </w:r>
            <w:r>
              <w:rPr>
                <w:rFonts w:hint="eastAsia" w:eastAsia="宋体"/>
                <w:sz w:val="18"/>
                <w:szCs w:val="18"/>
                <w:vertAlign w:val="baseline"/>
                <w:lang w:eastAsia="zh-CN"/>
              </w:rPr>
              <w:t>。</w:t>
            </w:r>
          </w:p>
          <w:p>
            <w:pPr>
              <w:widowControl w:val="0"/>
              <w:rPr>
                <w:rFonts w:hint="default" w:eastAsia="宋体"/>
                <w:sz w:val="18"/>
                <w:szCs w:val="18"/>
                <w:vertAlign w:val="baseline"/>
                <w:lang w:val="en-US" w:eastAsia="zh-CN"/>
              </w:rPr>
            </w:pPr>
            <w:r>
              <w:rPr>
                <w:rFonts w:hint="eastAsia" w:eastAsia="宋体"/>
                <w:sz w:val="18"/>
                <w:szCs w:val="18"/>
                <w:vertAlign w:val="baseline"/>
                <w:lang w:val="en-US" w:eastAsia="zh-CN"/>
              </w:rPr>
              <w:t>常因术前准备不足、甲亢症状未控制及手术应激。</w:t>
            </w:r>
          </w:p>
        </w:tc>
        <w:tc>
          <w:tcPr>
            <w:tcW w:w="2407" w:type="dxa"/>
          </w:tcPr>
          <w:p>
            <w:pPr>
              <w:widowControl w:val="0"/>
              <w:rPr>
                <w:rFonts w:hint="default" w:eastAsia="宋体"/>
                <w:sz w:val="18"/>
                <w:szCs w:val="18"/>
                <w:vertAlign w:val="baseline"/>
                <w:lang w:val="en-US" w:eastAsia="zh-CN"/>
              </w:rPr>
            </w:pPr>
            <w:r>
              <w:rPr>
                <w:rFonts w:hint="eastAsia" w:eastAsia="宋体"/>
                <w:sz w:val="18"/>
                <w:szCs w:val="18"/>
                <w:vertAlign w:val="baseline"/>
                <w:lang w:val="en-US" w:eastAsia="zh-CN"/>
              </w:rPr>
              <w:t>高热大汗，焦虑烦躁、上吐下泻，休克昏迷。</w:t>
            </w:r>
          </w:p>
        </w:tc>
        <w:tc>
          <w:tcPr>
            <w:tcW w:w="4370" w:type="dxa"/>
          </w:tcPr>
          <w:p>
            <w:pPr>
              <w:widowControl w:val="0"/>
              <w:rPr>
                <w:rFonts w:hint="eastAsia" w:eastAsia="宋体"/>
                <w:sz w:val="18"/>
                <w:szCs w:val="18"/>
                <w:vertAlign w:val="baseline"/>
                <w:lang w:eastAsia="zh-CN"/>
              </w:rPr>
            </w:pPr>
            <w:r>
              <w:rPr>
                <w:rFonts w:hint="eastAsia"/>
                <w:sz w:val="18"/>
                <w:szCs w:val="18"/>
                <w:vertAlign w:val="baseline"/>
              </w:rPr>
              <w:t>①一般治疗：降温、镇静、吸氧、维持电解质平衡</w:t>
            </w:r>
          </w:p>
          <w:p>
            <w:pPr>
              <w:widowControl w:val="0"/>
              <w:rPr>
                <w:rFonts w:hint="eastAsia" w:eastAsia="宋体"/>
                <w:sz w:val="18"/>
                <w:szCs w:val="18"/>
                <w:vertAlign w:val="baseline"/>
                <w:lang w:eastAsia="zh-CN"/>
              </w:rPr>
            </w:pPr>
            <w:r>
              <w:rPr>
                <w:rFonts w:hint="eastAsia"/>
                <w:sz w:val="18"/>
                <w:szCs w:val="18"/>
                <w:vertAlign w:val="baseline"/>
              </w:rPr>
              <w:t>②碘剂</w:t>
            </w:r>
            <w:r>
              <w:rPr>
                <w:rFonts w:hint="eastAsia" w:eastAsia="宋体"/>
                <w:sz w:val="18"/>
                <w:szCs w:val="18"/>
                <w:vertAlign w:val="baseline"/>
                <w:lang w:eastAsia="zh-CN"/>
              </w:rPr>
              <w:t>；</w:t>
            </w:r>
            <w:r>
              <w:rPr>
                <w:rFonts w:hint="eastAsia"/>
                <w:sz w:val="18"/>
                <w:szCs w:val="18"/>
                <w:vertAlign w:val="baseline"/>
              </w:rPr>
              <w:br w:type="textWrapping"/>
            </w:r>
            <w:r>
              <w:rPr>
                <w:rFonts w:hint="eastAsia"/>
                <w:sz w:val="18"/>
                <w:szCs w:val="18"/>
                <w:vertAlign w:val="baseline"/>
              </w:rPr>
              <w:t>③肾上腺素能阻滞剂：利血平、胍乙啶</w:t>
            </w:r>
            <w:r>
              <w:rPr>
                <w:rFonts w:hint="eastAsia" w:eastAsia="宋体"/>
                <w:sz w:val="18"/>
                <w:szCs w:val="18"/>
                <w:vertAlign w:val="baseline"/>
                <w:lang w:eastAsia="zh-CN"/>
              </w:rPr>
              <w:t>；</w:t>
            </w:r>
          </w:p>
          <w:p>
            <w:pPr>
              <w:widowControl w:val="0"/>
              <w:rPr>
                <w:rFonts w:hint="eastAsia"/>
                <w:sz w:val="18"/>
                <w:szCs w:val="18"/>
                <w:vertAlign w:val="baseline"/>
              </w:rPr>
            </w:pPr>
            <w:r>
              <w:rPr>
                <w:rFonts w:hint="eastAsia"/>
                <w:sz w:val="18"/>
                <w:szCs w:val="18"/>
                <w:vertAlign w:val="baseline"/>
              </w:rPr>
              <w:t>④氢化可的松</w:t>
            </w:r>
          </w:p>
          <w:p>
            <w:pPr>
              <w:widowControl w:val="0"/>
              <w:rPr>
                <w:sz w:val="18"/>
                <w:szCs w:val="18"/>
                <w:vertAlign w:val="baseline"/>
              </w:rPr>
            </w:pPr>
            <w:r>
              <w:rPr>
                <w:rFonts w:hint="eastAsia"/>
                <w:sz w:val="18"/>
                <w:szCs w:val="18"/>
                <w:vertAlign w:val="baseline"/>
              </w:rPr>
              <w:t>预防：术前准备充分，手术操作轻柔</w:t>
            </w:r>
          </w:p>
        </w:tc>
      </w:tr>
    </w:tbl>
    <w:p>
      <w:pPr>
        <w:spacing w:before="247" w:line="219" w:lineRule="auto"/>
        <w:jc w:val="center"/>
        <w:rPr>
          <w:rFonts w:hint="eastAsia" w:ascii="宋体" w:hAnsi="宋体" w:eastAsia="宋体" w:cs="宋体"/>
          <w:b w:val="0"/>
          <w:bCs w:val="0"/>
          <w:spacing w:val="-2"/>
          <w:sz w:val="18"/>
          <w:szCs w:val="18"/>
          <w14:textOutline w14:w="3265" w14:cap="flat" w14:cmpd="sng">
            <w14:solidFill>
              <w14:srgbClr w14:val="000000"/>
            </w14:solidFill>
            <w14:prstDash w14:val="solid"/>
            <w14:miter w14:val="0"/>
          </w14:textOutline>
        </w:rPr>
      </w:pPr>
      <w:r>
        <w:rPr>
          <w:rFonts w:hint="eastAsia" w:ascii="宋体" w:hAnsi="宋体" w:eastAsia="宋体" w:cs="宋体"/>
          <w:b w:val="0"/>
          <w:bCs w:val="0"/>
          <w:spacing w:val="-2"/>
          <w:sz w:val="18"/>
          <w:szCs w:val="18"/>
          <w14:textOutline w14:w="3265" w14:cap="flat" w14:cmpd="sng">
            <w14:solidFill>
              <w14:srgbClr w14:val="000000"/>
            </w14:solidFill>
            <w14:prstDash w14:val="solid"/>
            <w14:miter w14:val="0"/>
          </w14:textOutline>
        </w:rPr>
        <w:t>甲状腺炎</w:t>
      </w:r>
    </w:p>
    <w:tbl>
      <w:tblPr>
        <w:tblStyle w:val="4"/>
        <w:tblW w:w="10479" w:type="dxa"/>
        <w:tblCellSpacing w:w="0" w:type="dxa"/>
        <w:tblInd w:w="1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2488"/>
        <w:gridCol w:w="2702"/>
        <w:gridCol w:w="2866"/>
        <w:gridCol w:w="242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03" w:hRule="atLeast"/>
          <w:tblCellSpacing w:w="0" w:type="dxa"/>
        </w:trPr>
        <w:tc>
          <w:tcPr>
            <w:tcW w:w="2488" w:type="dxa"/>
            <w:tcBorders>
              <w:top w:val="single" w:color="000000" w:sz="4" w:space="0"/>
              <w:left w:val="single" w:color="000000" w:sz="4" w:space="0"/>
              <w:bottom w:val="single" w:color="000000" w:sz="4" w:space="0"/>
              <w:right w:val="single" w:color="000000" w:sz="4" w:space="0"/>
            </w:tcBorders>
            <w:shd w:val="clear" w:color="auto" w:fill="9DC3E6"/>
            <w:tcMar>
              <w:top w:w="15" w:type="dxa"/>
              <w:left w:w="15" w:type="dxa"/>
              <w:right w:w="15" w:type="dxa"/>
            </w:tcMar>
            <w:vAlign w:val="center"/>
          </w:tcPr>
          <w:p>
            <w:pPr>
              <w:rPr>
                <w:rFonts w:hint="eastAsia" w:eastAsia="宋体"/>
                <w:sz w:val="18"/>
                <w:szCs w:val="18"/>
                <w:vertAlign w:val="baseline"/>
                <w:lang w:val="en-US" w:eastAsia="zh-CN"/>
              </w:rPr>
            </w:pPr>
            <w:r>
              <w:rPr>
                <w:rFonts w:hint="eastAsia" w:eastAsia="宋体"/>
                <w:sz w:val="18"/>
                <w:szCs w:val="18"/>
                <w:vertAlign w:val="baseline"/>
                <w:lang w:val="en-US" w:eastAsia="zh-CN"/>
              </w:rPr>
              <w:t>　</w:t>
            </w:r>
          </w:p>
        </w:tc>
        <w:tc>
          <w:tcPr>
            <w:tcW w:w="2702" w:type="dxa"/>
            <w:tcBorders>
              <w:top w:val="single" w:color="000000" w:sz="4" w:space="0"/>
              <w:left w:val="single" w:color="000000" w:sz="4" w:space="0"/>
              <w:bottom w:val="single" w:color="000000" w:sz="4" w:space="0"/>
              <w:right w:val="single" w:color="000000" w:sz="4" w:space="0"/>
            </w:tcBorders>
            <w:shd w:val="clear" w:color="auto" w:fill="9DC3E6"/>
            <w:tcMar>
              <w:top w:w="15" w:type="dxa"/>
              <w:left w:w="15" w:type="dxa"/>
              <w:right w:w="15" w:type="dxa"/>
            </w:tcMar>
            <w:vAlign w:val="center"/>
          </w:tcPr>
          <w:p>
            <w:pPr>
              <w:rPr>
                <w:rFonts w:hint="eastAsia" w:eastAsia="宋体"/>
                <w:sz w:val="18"/>
                <w:szCs w:val="18"/>
                <w:vertAlign w:val="baseline"/>
                <w:lang w:val="en-US" w:eastAsia="zh-CN"/>
              </w:rPr>
            </w:pPr>
            <w:r>
              <w:rPr>
                <w:rFonts w:hint="eastAsia" w:eastAsia="宋体"/>
                <w:sz w:val="18"/>
                <w:szCs w:val="18"/>
                <w:vertAlign w:val="baseline"/>
                <w:lang w:val="en-US" w:eastAsia="zh-CN"/>
              </w:rPr>
              <w:t>临床表现</w:t>
            </w:r>
          </w:p>
        </w:tc>
        <w:tc>
          <w:tcPr>
            <w:tcW w:w="2866" w:type="dxa"/>
            <w:tcBorders>
              <w:top w:val="single" w:color="000000" w:sz="4" w:space="0"/>
              <w:left w:val="single" w:color="000000" w:sz="4" w:space="0"/>
              <w:bottom w:val="single" w:color="000000" w:sz="4" w:space="0"/>
              <w:right w:val="single" w:color="000000" w:sz="4" w:space="0"/>
            </w:tcBorders>
            <w:shd w:val="clear" w:color="auto" w:fill="9DC3E6"/>
            <w:tcMar>
              <w:top w:w="15" w:type="dxa"/>
              <w:left w:w="15" w:type="dxa"/>
              <w:right w:w="15" w:type="dxa"/>
            </w:tcMar>
            <w:vAlign w:val="center"/>
          </w:tcPr>
          <w:p>
            <w:pPr>
              <w:rPr>
                <w:rFonts w:hint="eastAsia" w:eastAsia="宋体"/>
                <w:sz w:val="18"/>
                <w:szCs w:val="18"/>
                <w:vertAlign w:val="baseline"/>
                <w:lang w:val="en-US" w:eastAsia="zh-CN"/>
              </w:rPr>
            </w:pPr>
            <w:r>
              <w:rPr>
                <w:rFonts w:hint="eastAsia" w:eastAsia="宋体"/>
                <w:sz w:val="18"/>
                <w:szCs w:val="18"/>
                <w:vertAlign w:val="baseline"/>
                <w:lang w:val="en-US" w:eastAsia="zh-CN"/>
              </w:rPr>
              <w:t>诊  断</w:t>
            </w:r>
          </w:p>
        </w:tc>
        <w:tc>
          <w:tcPr>
            <w:tcW w:w="2423" w:type="dxa"/>
            <w:tcBorders>
              <w:top w:val="single" w:color="000000" w:sz="4" w:space="0"/>
              <w:left w:val="single" w:color="000000" w:sz="4" w:space="0"/>
              <w:bottom w:val="single" w:color="000000" w:sz="4" w:space="0"/>
              <w:right w:val="single" w:color="000000" w:sz="4" w:space="0"/>
            </w:tcBorders>
            <w:shd w:val="clear" w:color="auto" w:fill="9DC3E6"/>
            <w:tcMar>
              <w:top w:w="15" w:type="dxa"/>
              <w:left w:w="15" w:type="dxa"/>
              <w:right w:w="15" w:type="dxa"/>
            </w:tcMar>
            <w:vAlign w:val="center"/>
          </w:tcPr>
          <w:p>
            <w:pPr>
              <w:rPr>
                <w:rFonts w:hint="eastAsia" w:eastAsia="宋体"/>
                <w:sz w:val="18"/>
                <w:szCs w:val="18"/>
                <w:vertAlign w:val="baseline"/>
                <w:lang w:val="en-US" w:eastAsia="zh-CN"/>
              </w:rPr>
            </w:pPr>
            <w:r>
              <w:rPr>
                <w:rFonts w:hint="eastAsia" w:eastAsia="宋体"/>
                <w:sz w:val="18"/>
                <w:szCs w:val="18"/>
                <w:vertAlign w:val="baseline"/>
                <w:lang w:val="en-US" w:eastAsia="zh-CN"/>
              </w:rPr>
              <w:t>治  疗</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733" w:hRule="atLeast"/>
          <w:tblCellSpacing w:w="0" w:type="dxa"/>
        </w:trPr>
        <w:tc>
          <w:tcPr>
            <w:tcW w:w="2488" w:type="dxa"/>
            <w:tcBorders>
              <w:top w:val="single" w:color="000000" w:sz="4" w:space="0"/>
              <w:left w:val="single" w:color="000000" w:sz="4" w:space="0"/>
              <w:bottom w:val="single" w:color="000000" w:sz="4" w:space="0"/>
              <w:right w:val="single" w:color="000000" w:sz="4" w:space="0"/>
            </w:tcBorders>
            <w:shd w:val="clear" w:color="auto" w:fill="FFFFFF" w:themeFill="background1"/>
            <w:tcMar>
              <w:top w:w="15" w:type="dxa"/>
              <w:left w:w="15" w:type="dxa"/>
              <w:right w:w="15" w:type="dxa"/>
            </w:tcMar>
            <w:vAlign w:val="top"/>
          </w:tcPr>
          <w:p>
            <w:pPr>
              <w:jc w:val="both"/>
              <w:rPr>
                <w:rFonts w:hint="eastAsia" w:eastAsia="宋体"/>
                <w:b/>
                <w:bCs/>
                <w:sz w:val="18"/>
                <w:szCs w:val="18"/>
                <w:vertAlign w:val="baseline"/>
                <w:lang w:val="en-US" w:eastAsia="zh-CN"/>
              </w:rPr>
            </w:pPr>
            <w:r>
              <w:rPr>
                <w:rFonts w:hint="eastAsia" w:eastAsia="宋体"/>
                <w:b/>
                <w:bCs/>
                <w:sz w:val="18"/>
                <w:szCs w:val="18"/>
                <w:vertAlign w:val="baseline"/>
                <w:lang w:val="en-US" w:eastAsia="zh-CN"/>
              </w:rPr>
              <w:t>亚急性甲状腺炎</w:t>
            </w:r>
          </w:p>
          <w:p>
            <w:pPr>
              <w:jc w:val="both"/>
              <w:rPr>
                <w:rFonts w:hint="eastAsia" w:eastAsia="宋体"/>
                <w:sz w:val="18"/>
                <w:szCs w:val="18"/>
                <w:vertAlign w:val="baseline"/>
                <w:lang w:val="en-US" w:eastAsia="zh-CN"/>
              </w:rPr>
            </w:pPr>
            <w:r>
              <w:rPr>
                <w:rFonts w:hint="eastAsia" w:eastAsia="宋体"/>
                <w:sz w:val="18"/>
                <w:szCs w:val="18"/>
                <w:vertAlign w:val="baseline"/>
                <w:lang w:val="en-US" w:eastAsia="zh-CN"/>
              </w:rPr>
              <w:t>（De Quervain甲状腺炎）</w:t>
            </w:r>
          </w:p>
        </w:tc>
        <w:tc>
          <w:tcPr>
            <w:tcW w:w="2702" w:type="dxa"/>
            <w:tcBorders>
              <w:top w:val="single" w:color="000000" w:sz="4" w:space="0"/>
              <w:left w:val="single" w:color="000000" w:sz="4" w:space="0"/>
              <w:bottom w:val="single" w:color="000000" w:sz="4" w:space="0"/>
              <w:right w:val="single" w:color="000000" w:sz="4" w:space="0"/>
            </w:tcBorders>
            <w:shd w:val="clear" w:color="auto" w:fill="FFFFFF" w:themeFill="background1"/>
            <w:tcMar>
              <w:top w:w="15" w:type="dxa"/>
              <w:left w:w="15" w:type="dxa"/>
              <w:right w:w="15" w:type="dxa"/>
            </w:tcMar>
            <w:vAlign w:val="top"/>
          </w:tcPr>
          <w:p>
            <w:pPr>
              <w:jc w:val="both"/>
              <w:rPr>
                <w:rFonts w:hint="eastAsia" w:eastAsia="宋体"/>
                <w:sz w:val="18"/>
                <w:szCs w:val="18"/>
                <w:vertAlign w:val="baseline"/>
                <w:lang w:val="en-US" w:eastAsia="zh-CN"/>
              </w:rPr>
            </w:pPr>
            <w:r>
              <w:rPr>
                <w:rFonts w:hint="eastAsia" w:eastAsia="宋体"/>
                <w:sz w:val="18"/>
                <w:szCs w:val="18"/>
                <w:vertAlign w:val="baseline"/>
                <w:lang w:val="en-US" w:eastAsia="zh-CN"/>
              </w:rPr>
              <w:t>颈前肿块和</w:t>
            </w:r>
            <w:r>
              <w:rPr>
                <w:rFonts w:hint="eastAsia" w:eastAsia="宋体"/>
                <w:b/>
                <w:bCs/>
                <w:sz w:val="18"/>
                <w:szCs w:val="18"/>
                <w:vertAlign w:val="baseline"/>
                <w:lang w:val="en-US" w:eastAsia="zh-CN"/>
              </w:rPr>
              <w:t>疼痛</w:t>
            </w:r>
            <w:r>
              <w:rPr>
                <w:rFonts w:hint="eastAsia" w:eastAsia="宋体"/>
                <w:sz w:val="18"/>
                <w:szCs w:val="18"/>
                <w:vertAlign w:val="baseline"/>
                <w:lang w:val="en-US" w:eastAsia="zh-CN"/>
              </w:rPr>
              <w:t>；</w:t>
            </w:r>
          </w:p>
          <w:p>
            <w:pPr>
              <w:jc w:val="both"/>
              <w:rPr>
                <w:rFonts w:hint="eastAsia" w:eastAsia="宋体"/>
                <w:sz w:val="18"/>
                <w:szCs w:val="18"/>
                <w:vertAlign w:val="baseline"/>
                <w:lang w:val="en-US" w:eastAsia="zh-CN"/>
              </w:rPr>
            </w:pPr>
            <w:r>
              <w:rPr>
                <w:rFonts w:hint="eastAsia" w:eastAsia="宋体"/>
                <w:sz w:val="18"/>
                <w:szCs w:val="18"/>
                <w:vertAlign w:val="baseline"/>
                <w:lang w:val="en-US" w:eastAsia="zh-CN"/>
              </w:rPr>
              <w:t>多见于30～40岁女性</w:t>
            </w:r>
          </w:p>
        </w:tc>
        <w:tc>
          <w:tcPr>
            <w:tcW w:w="2866" w:type="dxa"/>
            <w:tcBorders>
              <w:top w:val="single" w:color="000000" w:sz="4" w:space="0"/>
              <w:left w:val="single" w:color="000000" w:sz="4" w:space="0"/>
              <w:bottom w:val="single" w:color="000000" w:sz="4" w:space="0"/>
              <w:right w:val="single" w:color="000000" w:sz="4" w:space="0"/>
            </w:tcBorders>
            <w:shd w:val="clear" w:color="auto" w:fill="FFFFFF" w:themeFill="background1"/>
            <w:tcMar>
              <w:top w:w="15" w:type="dxa"/>
              <w:left w:w="15" w:type="dxa"/>
              <w:right w:w="15" w:type="dxa"/>
            </w:tcMar>
            <w:vAlign w:val="top"/>
          </w:tcPr>
          <w:p>
            <w:pPr>
              <w:jc w:val="both"/>
              <w:rPr>
                <w:rFonts w:hint="eastAsia" w:eastAsia="宋体"/>
                <w:sz w:val="18"/>
                <w:szCs w:val="18"/>
                <w:vertAlign w:val="baseline"/>
                <w:lang w:val="en-US" w:eastAsia="zh-CN"/>
              </w:rPr>
            </w:pPr>
            <w:r>
              <w:rPr>
                <w:rFonts w:hint="eastAsia" w:eastAsia="宋体"/>
                <w:b/>
                <w:bCs/>
                <w:sz w:val="18"/>
                <w:szCs w:val="18"/>
                <w:vertAlign w:val="baseline"/>
                <w:lang w:val="en-US" w:eastAsia="zh-CN"/>
              </w:rPr>
              <w:t>1.上呼吸道感染史</w:t>
            </w:r>
            <w:r>
              <w:rPr>
                <w:rFonts w:hint="eastAsia" w:eastAsia="宋体"/>
                <w:sz w:val="18"/>
                <w:szCs w:val="18"/>
                <w:vertAlign w:val="baseline"/>
                <w:lang w:val="en-US" w:eastAsia="zh-CN"/>
              </w:rPr>
              <w:t>。</w:t>
            </w:r>
          </w:p>
          <w:p>
            <w:pPr>
              <w:jc w:val="both"/>
              <w:rPr>
                <w:rFonts w:hint="eastAsia" w:eastAsia="宋体"/>
                <w:b/>
                <w:bCs/>
                <w:sz w:val="18"/>
                <w:szCs w:val="18"/>
                <w:vertAlign w:val="baseline"/>
                <w:lang w:val="en-US" w:eastAsia="zh-CN"/>
              </w:rPr>
            </w:pPr>
            <w:r>
              <w:rPr>
                <w:rFonts w:hint="eastAsia" w:eastAsia="宋体"/>
                <w:b/>
                <w:bCs/>
                <w:sz w:val="18"/>
                <w:szCs w:val="18"/>
                <w:vertAlign w:val="baseline"/>
                <w:lang w:val="en-US" w:eastAsia="zh-CN"/>
              </w:rPr>
              <w:t>2.早期BMR增高，T3、T4增高，摄碘率降低（分离现象）</w:t>
            </w:r>
          </w:p>
          <w:p>
            <w:pPr>
              <w:jc w:val="both"/>
              <w:rPr>
                <w:rFonts w:hint="default" w:eastAsia="宋体"/>
                <w:b/>
                <w:bCs/>
                <w:sz w:val="18"/>
                <w:szCs w:val="18"/>
                <w:vertAlign w:val="baseline"/>
                <w:lang w:val="en-US" w:eastAsia="zh-CN"/>
              </w:rPr>
            </w:pPr>
            <w:r>
              <w:rPr>
                <w:rFonts w:hint="eastAsia" w:eastAsia="宋体"/>
                <w:b w:val="0"/>
                <w:bCs w:val="0"/>
                <w:sz w:val="18"/>
                <w:szCs w:val="18"/>
                <w:vertAlign w:val="baseline"/>
                <w:lang w:val="en-US" w:eastAsia="zh-CN"/>
              </w:rPr>
              <w:t>3.晚期可有T3T4下降</w:t>
            </w:r>
          </w:p>
        </w:tc>
        <w:tc>
          <w:tcPr>
            <w:tcW w:w="2423" w:type="dxa"/>
            <w:tcBorders>
              <w:top w:val="single" w:color="000000" w:sz="4" w:space="0"/>
              <w:left w:val="single" w:color="000000" w:sz="4" w:space="0"/>
              <w:bottom w:val="single" w:color="000000" w:sz="4" w:space="0"/>
              <w:right w:val="single" w:color="000000" w:sz="4" w:space="0"/>
            </w:tcBorders>
            <w:shd w:val="clear" w:color="auto" w:fill="FFFFFF" w:themeFill="background1"/>
            <w:tcMar>
              <w:top w:w="15" w:type="dxa"/>
              <w:left w:w="15" w:type="dxa"/>
              <w:right w:w="15" w:type="dxa"/>
            </w:tcMar>
            <w:vAlign w:val="top"/>
          </w:tcPr>
          <w:p>
            <w:pPr>
              <w:jc w:val="both"/>
              <w:rPr>
                <w:rFonts w:hint="eastAsia" w:eastAsia="宋体"/>
                <w:sz w:val="18"/>
                <w:szCs w:val="18"/>
                <w:vertAlign w:val="baseline"/>
                <w:lang w:val="en-US" w:eastAsia="zh-CN"/>
              </w:rPr>
            </w:pPr>
            <w:r>
              <w:rPr>
                <w:rFonts w:hint="eastAsia" w:eastAsia="宋体"/>
                <w:sz w:val="18"/>
                <w:szCs w:val="18"/>
                <w:vertAlign w:val="baseline"/>
                <w:lang w:val="en-US" w:eastAsia="zh-CN"/>
              </w:rPr>
              <w:t>波尼松治疗</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557" w:hRule="atLeast"/>
          <w:tblCellSpacing w:w="0" w:type="dxa"/>
        </w:trPr>
        <w:tc>
          <w:tcPr>
            <w:tcW w:w="2488" w:type="dxa"/>
            <w:tcBorders>
              <w:top w:val="single" w:color="000000" w:sz="4" w:space="0"/>
              <w:left w:val="single" w:color="000000" w:sz="4" w:space="0"/>
              <w:bottom w:val="single" w:color="000000" w:sz="4" w:space="0"/>
              <w:right w:val="single" w:color="000000" w:sz="4" w:space="0"/>
            </w:tcBorders>
            <w:shd w:val="clear" w:color="auto" w:fill="FFFFFF" w:themeFill="background1"/>
            <w:tcMar>
              <w:top w:w="15" w:type="dxa"/>
              <w:left w:w="15" w:type="dxa"/>
              <w:right w:w="15" w:type="dxa"/>
            </w:tcMar>
            <w:vAlign w:val="top"/>
          </w:tcPr>
          <w:p>
            <w:pPr>
              <w:jc w:val="both"/>
              <w:rPr>
                <w:rFonts w:hint="eastAsia" w:eastAsia="宋体"/>
                <w:b/>
                <w:bCs/>
                <w:sz w:val="18"/>
                <w:szCs w:val="18"/>
                <w:vertAlign w:val="baseline"/>
                <w:lang w:val="en-US" w:eastAsia="zh-CN"/>
              </w:rPr>
            </w:pPr>
            <w:r>
              <w:rPr>
                <w:rFonts w:hint="eastAsia" w:eastAsia="宋体"/>
                <w:b/>
                <w:bCs/>
                <w:sz w:val="18"/>
                <w:szCs w:val="18"/>
                <w:vertAlign w:val="baseline"/>
                <w:lang w:val="en-US" w:eastAsia="zh-CN"/>
              </w:rPr>
              <w:t>慢性淋巴细胞性甲状腺炎</w:t>
            </w:r>
          </w:p>
          <w:p>
            <w:pPr>
              <w:jc w:val="both"/>
              <w:rPr>
                <w:rFonts w:hint="eastAsia" w:eastAsia="宋体"/>
                <w:sz w:val="18"/>
                <w:szCs w:val="18"/>
                <w:vertAlign w:val="baseline"/>
                <w:lang w:val="en-US" w:eastAsia="zh-CN"/>
              </w:rPr>
            </w:pPr>
            <w:r>
              <w:rPr>
                <w:rFonts w:hint="eastAsia" w:eastAsia="宋体"/>
                <w:sz w:val="18"/>
                <w:szCs w:val="18"/>
                <w:vertAlign w:val="baseline"/>
                <w:lang w:val="en-US" w:eastAsia="zh-CN"/>
              </w:rPr>
              <w:t>（桥本甲状腺炎\自免性甲炎）</w:t>
            </w:r>
          </w:p>
        </w:tc>
        <w:tc>
          <w:tcPr>
            <w:tcW w:w="2702" w:type="dxa"/>
            <w:tcBorders>
              <w:top w:val="single" w:color="000000" w:sz="4" w:space="0"/>
              <w:left w:val="single" w:color="000000" w:sz="4" w:space="0"/>
              <w:bottom w:val="single" w:color="000000" w:sz="4" w:space="0"/>
              <w:right w:val="single" w:color="000000" w:sz="4" w:space="0"/>
            </w:tcBorders>
            <w:shd w:val="clear" w:color="auto" w:fill="FFFFFF" w:themeFill="background1"/>
            <w:tcMar>
              <w:top w:w="15" w:type="dxa"/>
              <w:left w:w="15" w:type="dxa"/>
              <w:right w:w="15" w:type="dxa"/>
            </w:tcMar>
            <w:vAlign w:val="top"/>
          </w:tcPr>
          <w:p>
            <w:pPr>
              <w:jc w:val="both"/>
              <w:rPr>
                <w:rFonts w:hint="eastAsia" w:eastAsia="宋体"/>
                <w:sz w:val="18"/>
                <w:szCs w:val="18"/>
                <w:vertAlign w:val="baseline"/>
                <w:lang w:val="en-US" w:eastAsia="zh-CN"/>
              </w:rPr>
            </w:pPr>
            <w:r>
              <w:rPr>
                <w:rFonts w:hint="eastAsia" w:eastAsia="宋体"/>
                <w:b/>
                <w:bCs/>
                <w:sz w:val="18"/>
                <w:szCs w:val="18"/>
                <w:vertAlign w:val="baseline"/>
                <w:lang w:val="en-US" w:eastAsia="zh-CN"/>
              </w:rPr>
              <w:t>甲状腺肿</w:t>
            </w:r>
            <w:r>
              <w:rPr>
                <w:rFonts w:hint="eastAsia" w:eastAsia="宋体"/>
                <w:sz w:val="18"/>
                <w:szCs w:val="18"/>
                <w:vertAlign w:val="baseline"/>
                <w:lang w:val="en-US" w:eastAsia="zh-CN"/>
              </w:rPr>
              <w:t>合并</w:t>
            </w:r>
            <w:r>
              <w:rPr>
                <w:rFonts w:hint="eastAsia" w:eastAsia="宋体"/>
                <w:b/>
                <w:bCs/>
                <w:sz w:val="18"/>
                <w:szCs w:val="18"/>
                <w:vertAlign w:val="baseline"/>
                <w:lang w:val="en-US" w:eastAsia="zh-CN"/>
              </w:rPr>
              <w:t>甲状腺功能减退</w:t>
            </w:r>
            <w:r>
              <w:rPr>
                <w:rFonts w:hint="eastAsia" w:eastAsia="宋体"/>
                <w:sz w:val="18"/>
                <w:szCs w:val="18"/>
                <w:vertAlign w:val="baseline"/>
                <w:lang w:val="en-US" w:eastAsia="zh-CN"/>
              </w:rPr>
              <w:t>；多见于30～50岁女性</w:t>
            </w:r>
            <w:r>
              <w:rPr>
                <w:rFonts w:hint="eastAsia" w:eastAsia="宋体"/>
                <w:sz w:val="18"/>
                <w:szCs w:val="18"/>
                <w:vertAlign w:val="baseline"/>
                <w:lang w:val="en-US" w:eastAsia="zh-CN"/>
              </w:rPr>
              <w:br w:type="textWrapping"/>
            </w:r>
          </w:p>
        </w:tc>
        <w:tc>
          <w:tcPr>
            <w:tcW w:w="2866" w:type="dxa"/>
            <w:tcBorders>
              <w:top w:val="single" w:color="000000" w:sz="4" w:space="0"/>
              <w:left w:val="single" w:color="000000" w:sz="4" w:space="0"/>
              <w:bottom w:val="single" w:color="000000" w:sz="4" w:space="0"/>
              <w:right w:val="single" w:color="000000" w:sz="4" w:space="0"/>
            </w:tcBorders>
            <w:shd w:val="clear" w:color="auto" w:fill="FFFFFF" w:themeFill="background1"/>
            <w:tcMar>
              <w:top w:w="15" w:type="dxa"/>
              <w:left w:w="15" w:type="dxa"/>
              <w:right w:w="15" w:type="dxa"/>
            </w:tcMar>
            <w:vAlign w:val="top"/>
          </w:tcPr>
          <w:p>
            <w:pPr>
              <w:jc w:val="both"/>
              <w:rPr>
                <w:rFonts w:hint="eastAsia" w:eastAsia="宋体"/>
                <w:sz w:val="18"/>
                <w:szCs w:val="18"/>
                <w:vertAlign w:val="baseline"/>
                <w:lang w:val="en-US" w:eastAsia="zh-CN"/>
              </w:rPr>
            </w:pPr>
            <w:r>
              <w:rPr>
                <w:rFonts w:hint="eastAsia" w:eastAsia="宋体"/>
                <w:sz w:val="18"/>
                <w:szCs w:val="18"/>
                <w:vertAlign w:val="baseline"/>
                <w:lang w:val="en-US" w:eastAsia="zh-CN"/>
              </w:rPr>
              <w:t>1.甲状腺肿大，BMR低，T3、T4降低，吸碘率降低。</w:t>
            </w:r>
          </w:p>
          <w:p>
            <w:pPr>
              <w:jc w:val="both"/>
              <w:rPr>
                <w:rFonts w:hint="eastAsia" w:eastAsia="宋体"/>
                <w:sz w:val="18"/>
                <w:szCs w:val="18"/>
                <w:vertAlign w:val="baseline"/>
                <w:lang w:val="en-US" w:eastAsia="zh-CN"/>
              </w:rPr>
            </w:pPr>
            <w:r>
              <w:rPr>
                <w:rFonts w:hint="eastAsia" w:eastAsia="宋体"/>
                <w:sz w:val="18"/>
                <w:szCs w:val="18"/>
                <w:vertAlign w:val="baseline"/>
                <w:lang w:val="en-US" w:eastAsia="zh-CN"/>
              </w:rPr>
              <w:t>2.血清TPOAb和TgAb升高</w:t>
            </w:r>
          </w:p>
        </w:tc>
        <w:tc>
          <w:tcPr>
            <w:tcW w:w="2423" w:type="dxa"/>
            <w:tcBorders>
              <w:top w:val="single" w:color="000000" w:sz="4" w:space="0"/>
              <w:left w:val="single" w:color="000000" w:sz="4" w:space="0"/>
              <w:bottom w:val="single" w:color="000000" w:sz="4" w:space="0"/>
              <w:right w:val="single" w:color="000000" w:sz="4" w:space="0"/>
            </w:tcBorders>
            <w:shd w:val="clear" w:color="auto" w:fill="FFFFFF" w:themeFill="background1"/>
            <w:tcMar>
              <w:top w:w="15" w:type="dxa"/>
              <w:left w:w="15" w:type="dxa"/>
              <w:right w:w="15" w:type="dxa"/>
            </w:tcMar>
            <w:vAlign w:val="top"/>
          </w:tcPr>
          <w:p>
            <w:pPr>
              <w:jc w:val="both"/>
              <w:rPr>
                <w:rFonts w:hint="eastAsia" w:eastAsia="宋体"/>
                <w:sz w:val="18"/>
                <w:szCs w:val="18"/>
                <w:vertAlign w:val="baseline"/>
                <w:lang w:val="en-US" w:eastAsia="zh-CN"/>
              </w:rPr>
            </w:pPr>
            <w:r>
              <w:rPr>
                <w:rFonts w:hint="eastAsia" w:ascii="微软雅黑" w:hAnsi="微软雅黑" w:eastAsia="微软雅黑" w:cs="微软雅黑"/>
                <w:sz w:val="18"/>
                <w:szCs w:val="18"/>
                <w:vertAlign w:val="baseline"/>
                <w:lang w:val="en-US" w:eastAsia="zh-CN"/>
              </w:rPr>
              <w:t>①</w:t>
            </w:r>
            <w:r>
              <w:rPr>
                <w:rFonts w:hint="eastAsia" w:eastAsia="宋体"/>
                <w:sz w:val="18"/>
                <w:szCs w:val="18"/>
                <w:vertAlign w:val="baseline"/>
                <w:lang w:val="en-US" w:eastAsia="zh-CN"/>
              </w:rPr>
              <w:t>优甲乐或甲状腺素片；</w:t>
            </w:r>
          </w:p>
          <w:p>
            <w:pPr>
              <w:jc w:val="both"/>
              <w:rPr>
                <w:rFonts w:hint="default" w:eastAsia="宋体"/>
                <w:sz w:val="18"/>
                <w:szCs w:val="18"/>
                <w:vertAlign w:val="baseline"/>
                <w:lang w:val="en-US" w:eastAsia="zh-CN"/>
              </w:rPr>
            </w:pPr>
            <w:r>
              <w:rPr>
                <w:rFonts w:hint="eastAsia" w:ascii="微软雅黑" w:hAnsi="微软雅黑" w:eastAsia="微软雅黑" w:cs="微软雅黑"/>
                <w:sz w:val="18"/>
                <w:szCs w:val="18"/>
                <w:vertAlign w:val="baseline"/>
                <w:lang w:val="en-US" w:eastAsia="zh-CN"/>
              </w:rPr>
              <w:t>②</w:t>
            </w:r>
            <w:r>
              <w:rPr>
                <w:rFonts w:hint="eastAsia" w:eastAsia="宋体"/>
                <w:sz w:val="18"/>
                <w:szCs w:val="18"/>
                <w:vertAlign w:val="baseline"/>
                <w:lang w:val="en-US" w:eastAsia="zh-CN"/>
              </w:rPr>
              <w:t>有压迫or怀疑恶变—手术</w:t>
            </w:r>
          </w:p>
        </w:tc>
      </w:tr>
    </w:tbl>
    <w:p>
      <w:pPr>
        <w:spacing w:before="247" w:line="219" w:lineRule="auto"/>
        <w:jc w:val="center"/>
        <w:rPr>
          <w:rFonts w:hint="eastAsia" w:ascii="宋体" w:hAnsi="宋体" w:eastAsia="宋体" w:cs="宋体"/>
          <w:b w:val="0"/>
          <w:bCs w:val="0"/>
          <w:spacing w:val="-2"/>
          <w:sz w:val="18"/>
          <w:szCs w:val="18"/>
          <w:lang w:val="en-US" w:eastAsia="zh-CN"/>
          <w14:textOutline w14:w="3265" w14:cap="flat" w14:cmpd="sng">
            <w14:solidFill>
              <w14:srgbClr w14:val="000000"/>
            </w14:solidFill>
            <w14:prstDash w14:val="solid"/>
            <w14:miter w14:val="0"/>
          </w14:textOutline>
        </w:rPr>
      </w:pPr>
      <w:r>
        <w:rPr>
          <w:rFonts w:hint="eastAsia" w:ascii="宋体" w:hAnsi="宋体" w:eastAsia="宋体" w:cs="宋体"/>
          <w:b w:val="0"/>
          <w:bCs w:val="0"/>
          <w:spacing w:val="-2"/>
          <w:sz w:val="18"/>
          <w:szCs w:val="18"/>
          <w14:textOutline w14:w="3265" w14:cap="flat" w14:cmpd="sng">
            <w14:solidFill>
              <w14:srgbClr w14:val="000000"/>
            </w14:solidFill>
            <w14:prstDash w14:val="solid"/>
            <w14:miter w14:val="0"/>
          </w14:textOutline>
        </w:rPr>
        <w:t>甲状腺</w:t>
      </w:r>
      <w:r>
        <w:rPr>
          <w:rFonts w:hint="eastAsia" w:ascii="宋体" w:hAnsi="宋体" w:eastAsia="宋体" w:cs="宋体"/>
          <w:b w:val="0"/>
          <w:bCs w:val="0"/>
          <w:spacing w:val="-2"/>
          <w:sz w:val="18"/>
          <w:szCs w:val="18"/>
          <w:lang w:val="en-US" w:eastAsia="zh-CN"/>
          <w14:textOutline w14:w="3265" w14:cap="flat" w14:cmpd="sng">
            <w14:solidFill>
              <w14:srgbClr w14:val="000000"/>
            </w14:solidFill>
            <w14:prstDash w14:val="solid"/>
            <w14:miter w14:val="0"/>
          </w14:textOutline>
        </w:rPr>
        <w:t>腺瘤</w:t>
      </w:r>
    </w:p>
    <w:p>
      <w:pPr>
        <w:spacing w:line="240" w:lineRule="exact"/>
        <w:rPr>
          <w:rFonts w:hint="default" w:ascii="宋体" w:hAnsi="宋体" w:eastAsia="宋体" w:cs="宋体"/>
          <w:spacing w:val="-1"/>
          <w:position w:val="4"/>
          <w:sz w:val="18"/>
          <w:szCs w:val="18"/>
          <w:lang w:val="en-US" w:eastAsia="zh-CN"/>
        </w:rPr>
      </w:pPr>
      <w:r>
        <w:rPr>
          <w:rFonts w:hint="eastAsia" w:ascii="宋体" w:hAnsi="宋体" w:eastAsia="宋体" w:cs="宋体"/>
          <w:spacing w:val="-1"/>
          <w:position w:val="4"/>
          <w:sz w:val="18"/>
          <w:szCs w:val="18"/>
          <w:lang w:val="en-US" w:eastAsia="zh-CN"/>
        </w:rPr>
        <w:t>【概述】最常见的甲状腺良性肿瘤，多见于40岁以下的妇女，可分为滤泡状、乳头状囊性腺瘤，前者多见。</w:t>
      </w:r>
    </w:p>
    <w:p>
      <w:pPr>
        <w:spacing w:line="240" w:lineRule="exact"/>
        <w:rPr>
          <w:rFonts w:hint="eastAsia" w:ascii="宋体" w:hAnsi="宋体" w:eastAsia="宋体" w:cs="宋体"/>
          <w:spacing w:val="-1"/>
          <w:position w:val="4"/>
          <w:sz w:val="18"/>
          <w:szCs w:val="18"/>
          <w:lang w:val="en-US" w:eastAsia="zh-CN"/>
        </w:rPr>
      </w:pPr>
      <w:r>
        <w:rPr>
          <w:rFonts w:hint="eastAsia" w:ascii="宋体" w:hAnsi="宋体" w:eastAsia="宋体" w:cs="宋体"/>
          <w:spacing w:val="-1"/>
          <w:position w:val="4"/>
          <w:sz w:val="18"/>
          <w:szCs w:val="18"/>
          <w:lang w:val="en-US" w:eastAsia="zh-CN"/>
        </w:rPr>
        <w:t>【临床表现】1.</w:t>
      </w:r>
      <w:r>
        <w:rPr>
          <w:rFonts w:hint="eastAsia" w:ascii="宋体" w:hAnsi="宋体" w:eastAsia="宋体" w:cs="宋体"/>
          <w:b/>
          <w:bCs/>
          <w:spacing w:val="-1"/>
          <w:position w:val="4"/>
          <w:sz w:val="18"/>
          <w:szCs w:val="18"/>
          <w:lang w:val="en-US" w:eastAsia="zh-CN"/>
        </w:rPr>
        <w:t>颈部圆形或椭圆形肿块</w:t>
      </w:r>
      <w:r>
        <w:rPr>
          <w:rFonts w:hint="eastAsia" w:ascii="宋体" w:hAnsi="宋体" w:eastAsia="宋体" w:cs="宋体"/>
          <w:spacing w:val="-1"/>
          <w:position w:val="4"/>
          <w:sz w:val="18"/>
          <w:szCs w:val="18"/>
          <w:lang w:val="en-US" w:eastAsia="zh-CN"/>
        </w:rPr>
        <w:t>为主要体征，多为单发。</w:t>
      </w:r>
      <w:r>
        <w:rPr>
          <w:rFonts w:hint="eastAsia" w:ascii="宋体" w:hAnsi="宋体" w:eastAsia="宋体" w:cs="宋体"/>
          <w:b/>
          <w:bCs/>
          <w:spacing w:val="-1"/>
          <w:position w:val="4"/>
          <w:sz w:val="18"/>
          <w:szCs w:val="18"/>
          <w:lang w:val="en-US" w:eastAsia="zh-CN"/>
        </w:rPr>
        <w:t>无痛</w:t>
      </w:r>
      <w:r>
        <w:rPr>
          <w:rFonts w:hint="eastAsia" w:ascii="宋体" w:hAnsi="宋体" w:eastAsia="宋体" w:cs="宋体"/>
          <w:b w:val="0"/>
          <w:bCs w:val="0"/>
          <w:spacing w:val="-1"/>
          <w:position w:val="4"/>
          <w:sz w:val="18"/>
          <w:szCs w:val="18"/>
          <w:lang w:val="en-US" w:eastAsia="zh-CN"/>
        </w:rPr>
        <w:t>，质</w:t>
      </w:r>
      <w:r>
        <w:rPr>
          <w:rFonts w:hint="eastAsia" w:ascii="宋体" w:hAnsi="宋体" w:eastAsia="宋体" w:cs="宋体"/>
          <w:spacing w:val="-1"/>
          <w:position w:val="4"/>
          <w:sz w:val="18"/>
          <w:szCs w:val="18"/>
          <w:lang w:val="en-US" w:eastAsia="zh-CN"/>
        </w:rPr>
        <w:t>稍硬，边界清，</w:t>
      </w:r>
      <w:r>
        <w:rPr>
          <w:rFonts w:hint="eastAsia" w:ascii="宋体" w:hAnsi="宋体" w:eastAsia="宋体" w:cs="宋体"/>
          <w:b/>
          <w:bCs/>
          <w:spacing w:val="-1"/>
          <w:position w:val="4"/>
          <w:sz w:val="18"/>
          <w:szCs w:val="18"/>
          <w:lang w:val="en-US" w:eastAsia="zh-CN"/>
        </w:rPr>
        <w:t>生长缓</w:t>
      </w:r>
      <w:r>
        <w:rPr>
          <w:rFonts w:hint="eastAsia" w:ascii="宋体" w:hAnsi="宋体" w:eastAsia="宋体" w:cs="宋体"/>
          <w:b w:val="0"/>
          <w:bCs w:val="0"/>
          <w:spacing w:val="-1"/>
          <w:position w:val="4"/>
          <w:sz w:val="18"/>
          <w:szCs w:val="18"/>
          <w:lang w:val="en-US" w:eastAsia="zh-CN"/>
        </w:rPr>
        <w:t>，</w:t>
      </w:r>
      <w:r>
        <w:rPr>
          <w:rFonts w:hint="eastAsia" w:ascii="宋体" w:hAnsi="宋体" w:eastAsia="宋体" w:cs="宋体"/>
          <w:spacing w:val="-1"/>
          <w:position w:val="4"/>
          <w:sz w:val="18"/>
          <w:szCs w:val="18"/>
          <w:lang w:val="en-US" w:eastAsia="zh-CN"/>
        </w:rPr>
        <w:t>表面光滑，多无任何症状；</w:t>
      </w:r>
    </w:p>
    <w:p>
      <w:pPr>
        <w:spacing w:line="240" w:lineRule="exact"/>
        <w:ind w:left="230" w:firstLine="1068" w:firstLineChars="600"/>
        <w:rPr>
          <w:rFonts w:hint="eastAsia" w:ascii="宋体" w:hAnsi="宋体" w:eastAsia="宋体" w:cs="宋体"/>
          <w:spacing w:val="-1"/>
          <w:position w:val="4"/>
          <w:sz w:val="18"/>
          <w:szCs w:val="18"/>
          <w:lang w:val="en-US" w:eastAsia="zh-CN"/>
        </w:rPr>
      </w:pPr>
      <w:r>
        <w:rPr>
          <w:rFonts w:hint="eastAsia" w:ascii="宋体" w:hAnsi="宋体" w:eastAsia="宋体" w:cs="宋体"/>
          <w:spacing w:val="-1"/>
          <w:position w:val="4"/>
          <w:sz w:val="18"/>
          <w:szCs w:val="18"/>
          <w:lang w:val="en-US" w:eastAsia="zh-CN"/>
        </w:rPr>
        <w:t>2.肿块突然增大和疼痛，常为囊内出血所致。</w:t>
      </w:r>
    </w:p>
    <w:p>
      <w:pPr>
        <w:spacing w:line="240" w:lineRule="exact"/>
        <w:rPr>
          <w:rFonts w:hint="eastAsia" w:ascii="宋体" w:hAnsi="宋体" w:eastAsia="宋体" w:cs="宋体"/>
          <w:spacing w:val="-1"/>
          <w:position w:val="4"/>
          <w:sz w:val="18"/>
          <w:szCs w:val="18"/>
          <w:lang w:val="en-US" w:eastAsia="zh-CN"/>
        </w:rPr>
      </w:pPr>
      <w:r>
        <w:rPr>
          <w:rFonts w:hint="eastAsia" w:ascii="宋体" w:hAnsi="宋体" w:eastAsia="宋体" w:cs="宋体"/>
          <w:spacing w:val="-1"/>
          <w:position w:val="4"/>
          <w:sz w:val="18"/>
          <w:szCs w:val="18"/>
          <w:lang w:val="en-US" w:eastAsia="zh-CN"/>
        </w:rPr>
        <w:t>【治疗】因腺瘤有继发甲亢（高功能腺瘤）、恶变可能，建议：</w:t>
      </w:r>
      <w:r>
        <w:rPr>
          <w:rFonts w:hint="eastAsia" w:ascii="宋体" w:hAnsi="宋体" w:eastAsia="宋体" w:cs="宋体"/>
          <w:b/>
          <w:bCs/>
          <w:spacing w:val="-1"/>
          <w:position w:val="4"/>
          <w:sz w:val="18"/>
          <w:szCs w:val="18"/>
          <w:lang w:val="en-US" w:eastAsia="zh-CN"/>
        </w:rPr>
        <w:t>早期行病侧腺叶或部分切除</w:t>
      </w:r>
      <w:r>
        <w:rPr>
          <w:rFonts w:hint="eastAsia" w:ascii="宋体" w:hAnsi="宋体" w:eastAsia="宋体" w:cs="宋体"/>
          <w:spacing w:val="-1"/>
          <w:position w:val="4"/>
          <w:sz w:val="18"/>
          <w:szCs w:val="18"/>
          <w:lang w:val="en-US" w:eastAsia="zh-CN"/>
        </w:rPr>
        <w:t>。术中行冰冻切片检查判定有无恶变。</w:t>
      </w:r>
    </w:p>
    <w:p>
      <w:pPr>
        <w:spacing w:line="240" w:lineRule="exact"/>
        <w:rPr>
          <w:rFonts w:hint="eastAsia" w:ascii="宋体" w:hAnsi="宋体" w:eastAsia="宋体" w:cs="宋体"/>
          <w:spacing w:val="-1"/>
          <w:position w:val="4"/>
          <w:sz w:val="18"/>
          <w:szCs w:val="18"/>
          <w:lang w:val="en-US" w:eastAsia="zh-CN"/>
        </w:rPr>
      </w:pPr>
    </w:p>
    <w:p>
      <w:pPr>
        <w:spacing w:line="240" w:lineRule="exact"/>
        <w:jc w:val="center"/>
        <w:rPr>
          <w:rFonts w:hint="eastAsia" w:ascii="宋体" w:hAnsi="宋体" w:eastAsia="宋体" w:cs="宋体"/>
          <w:spacing w:val="-1"/>
          <w:position w:val="4"/>
          <w:sz w:val="18"/>
          <w:szCs w:val="18"/>
          <w:lang w:val="en-US" w:eastAsia="zh-CN"/>
        </w:rPr>
      </w:pPr>
      <w:r>
        <w:rPr>
          <w:rFonts w:hint="eastAsia" w:ascii="宋体" w:hAnsi="宋体" w:eastAsia="宋体" w:cs="宋体"/>
          <w:b w:val="0"/>
          <w:bCs w:val="0"/>
          <w:spacing w:val="-2"/>
          <w:sz w:val="18"/>
          <w:szCs w:val="18"/>
          <w14:textOutline w14:w="3265" w14:cap="flat" w14:cmpd="sng">
            <w14:solidFill>
              <w14:srgbClr w14:val="000000"/>
            </w14:solidFill>
            <w14:prstDash w14:val="solid"/>
            <w14:miter w14:val="0"/>
          </w14:textOutline>
        </w:rPr>
        <w:t>甲状腺</w:t>
      </w:r>
      <w:r>
        <w:rPr>
          <w:rFonts w:hint="eastAsia" w:ascii="宋体" w:hAnsi="宋体" w:eastAsia="宋体" w:cs="宋体"/>
          <w:b w:val="0"/>
          <w:bCs w:val="0"/>
          <w:spacing w:val="-2"/>
          <w:sz w:val="18"/>
          <w:szCs w:val="18"/>
          <w:lang w:val="en-US" w:eastAsia="zh-CN"/>
          <w14:textOutline w14:w="3265" w14:cap="flat" w14:cmpd="sng">
            <w14:solidFill>
              <w14:srgbClr w14:val="000000"/>
            </w14:solidFill>
            <w14:prstDash w14:val="solid"/>
            <w14:miter w14:val="0"/>
          </w14:textOutline>
        </w:rPr>
        <w:t>癌</w:t>
      </w:r>
    </w:p>
    <w:tbl>
      <w:tblPr>
        <w:tblStyle w:val="4"/>
        <w:tblW w:w="9978" w:type="dxa"/>
        <w:tblCellSpacing w:w="0" w:type="dxa"/>
        <w:tblInd w:w="1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Layout w:type="autofit"/>
        <w:tblCellMar>
          <w:top w:w="0" w:type="dxa"/>
          <w:left w:w="0" w:type="dxa"/>
          <w:bottom w:w="0" w:type="dxa"/>
          <w:right w:w="0" w:type="dxa"/>
        </w:tblCellMar>
      </w:tblPr>
      <w:tblGrid>
        <w:gridCol w:w="1415"/>
        <w:gridCol w:w="2387"/>
        <w:gridCol w:w="1943"/>
        <w:gridCol w:w="2207"/>
        <w:gridCol w:w="202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0" w:type="dxa"/>
            <w:left w:w="0" w:type="dxa"/>
            <w:bottom w:w="0" w:type="dxa"/>
            <w:right w:w="0" w:type="dxa"/>
          </w:tblCellMar>
        </w:tblPrEx>
        <w:trPr>
          <w:trHeight w:val="271" w:hRule="atLeast"/>
          <w:tblCellSpacing w:w="0" w:type="dxa"/>
        </w:trPr>
        <w:tc>
          <w:tcPr>
            <w:tcW w:w="1415" w:type="dxa"/>
            <w:tcBorders>
              <w:top w:val="single" w:color="000000" w:sz="4" w:space="0"/>
              <w:left w:val="single" w:color="000000" w:sz="4" w:space="0"/>
              <w:bottom w:val="single" w:color="000000" w:sz="4" w:space="0"/>
              <w:right w:val="single" w:color="000000" w:sz="4" w:space="0"/>
            </w:tcBorders>
            <w:shd w:val="clear" w:color="auto" w:fill="FFFFFF" w:themeFill="background1"/>
            <w:tcMar>
              <w:right w:w="135" w:type="dxa"/>
            </w:tcMar>
            <w:vAlign w:val="center"/>
          </w:tcPr>
          <w:p>
            <w:pPr>
              <w:spacing w:line="240" w:lineRule="exact"/>
              <w:jc w:val="center"/>
              <w:rPr>
                <w:rFonts w:hint="eastAsia" w:ascii="宋体" w:hAnsi="宋体" w:eastAsia="宋体" w:cs="宋体"/>
                <w:spacing w:val="-1"/>
                <w:position w:val="4"/>
                <w:sz w:val="18"/>
                <w:szCs w:val="18"/>
                <w:lang w:val="en-US" w:eastAsia="zh-CN"/>
              </w:rPr>
            </w:pPr>
            <w:r>
              <w:rPr>
                <w:rFonts w:hint="eastAsia" w:ascii="宋体" w:hAnsi="宋体" w:eastAsia="宋体" w:cs="宋体"/>
                <w:spacing w:val="-1"/>
                <w:position w:val="4"/>
                <w:sz w:val="18"/>
                <w:szCs w:val="18"/>
                <w:lang w:val="en-US" w:eastAsia="zh-CN"/>
              </w:rPr>
              <w:t>病理类型</w:t>
            </w:r>
          </w:p>
        </w:tc>
        <w:tc>
          <w:tcPr>
            <w:tcW w:w="2387" w:type="dxa"/>
            <w:tcBorders>
              <w:top w:val="single" w:color="000000" w:sz="4" w:space="0"/>
              <w:left w:val="single" w:color="000000" w:sz="4" w:space="0"/>
              <w:bottom w:val="single" w:color="000000" w:sz="4" w:space="0"/>
              <w:right w:val="single" w:color="000000" w:sz="4" w:space="0"/>
            </w:tcBorders>
            <w:shd w:val="clear" w:color="auto" w:fill="FFFFFF" w:themeFill="background1"/>
            <w:tcMar>
              <w:right w:w="135" w:type="dxa"/>
            </w:tcMar>
            <w:vAlign w:val="center"/>
          </w:tcPr>
          <w:p>
            <w:pPr>
              <w:spacing w:line="240" w:lineRule="exact"/>
              <w:jc w:val="center"/>
              <w:rPr>
                <w:rFonts w:hint="default" w:ascii="宋体" w:hAnsi="宋体" w:eastAsia="宋体" w:cs="宋体"/>
                <w:b/>
                <w:bCs/>
                <w:spacing w:val="-1"/>
                <w:position w:val="4"/>
                <w:sz w:val="18"/>
                <w:szCs w:val="18"/>
                <w:lang w:val="en-US" w:eastAsia="zh-CN"/>
              </w:rPr>
            </w:pPr>
            <w:r>
              <w:rPr>
                <w:rFonts w:hint="eastAsia" w:ascii="宋体" w:hAnsi="宋体" w:eastAsia="宋体" w:cs="宋体"/>
                <w:b/>
                <w:bCs/>
                <w:spacing w:val="-1"/>
                <w:position w:val="4"/>
                <w:sz w:val="18"/>
                <w:szCs w:val="18"/>
                <w:lang w:val="en-US" w:eastAsia="zh-CN"/>
              </w:rPr>
              <w:t>乳头状腺癌（最常见）</w:t>
            </w:r>
          </w:p>
        </w:tc>
        <w:tc>
          <w:tcPr>
            <w:tcW w:w="1943" w:type="dxa"/>
            <w:tcBorders>
              <w:top w:val="single" w:color="000000" w:sz="4" w:space="0"/>
              <w:left w:val="single" w:color="000000" w:sz="4" w:space="0"/>
              <w:bottom w:val="single" w:color="000000" w:sz="4" w:space="0"/>
              <w:right w:val="single" w:color="000000" w:sz="4" w:space="0"/>
            </w:tcBorders>
            <w:shd w:val="clear" w:color="auto" w:fill="FFFFFF" w:themeFill="background1"/>
            <w:tcMar>
              <w:right w:w="135" w:type="dxa"/>
            </w:tcMar>
            <w:vAlign w:val="center"/>
          </w:tcPr>
          <w:p>
            <w:pPr>
              <w:spacing w:line="240" w:lineRule="exact"/>
              <w:jc w:val="center"/>
              <w:rPr>
                <w:rFonts w:hint="eastAsia" w:ascii="宋体" w:hAnsi="宋体" w:eastAsia="宋体" w:cs="宋体"/>
                <w:b/>
                <w:bCs/>
                <w:spacing w:val="-1"/>
                <w:position w:val="4"/>
                <w:sz w:val="18"/>
                <w:szCs w:val="18"/>
                <w:lang w:val="en-US" w:eastAsia="zh-CN"/>
              </w:rPr>
            </w:pPr>
            <w:r>
              <w:rPr>
                <w:rFonts w:hint="eastAsia" w:ascii="宋体" w:hAnsi="宋体" w:eastAsia="宋体" w:cs="宋体"/>
                <w:b/>
                <w:bCs/>
                <w:spacing w:val="-1"/>
                <w:position w:val="4"/>
                <w:sz w:val="18"/>
                <w:szCs w:val="18"/>
                <w:lang w:val="en-US" w:eastAsia="zh-CN"/>
              </w:rPr>
              <w:t>滤泡状腺癌</w:t>
            </w:r>
          </w:p>
        </w:tc>
        <w:tc>
          <w:tcPr>
            <w:tcW w:w="2207" w:type="dxa"/>
            <w:tcBorders>
              <w:top w:val="single" w:color="000000" w:sz="4" w:space="0"/>
              <w:left w:val="single" w:color="000000" w:sz="4" w:space="0"/>
              <w:bottom w:val="single" w:color="000000" w:sz="4" w:space="0"/>
              <w:right w:val="single" w:color="000000" w:sz="4" w:space="0"/>
            </w:tcBorders>
            <w:shd w:val="clear" w:color="auto" w:fill="FFFFFF" w:themeFill="background1"/>
            <w:tcMar>
              <w:right w:w="135" w:type="dxa"/>
            </w:tcMar>
            <w:vAlign w:val="center"/>
          </w:tcPr>
          <w:p>
            <w:pPr>
              <w:spacing w:line="240" w:lineRule="exact"/>
              <w:jc w:val="center"/>
              <w:rPr>
                <w:rFonts w:hint="eastAsia" w:ascii="宋体" w:hAnsi="宋体" w:eastAsia="宋体" w:cs="宋体"/>
                <w:b/>
                <w:bCs/>
                <w:spacing w:val="-1"/>
                <w:position w:val="4"/>
                <w:sz w:val="18"/>
                <w:szCs w:val="18"/>
                <w:lang w:val="en-US" w:eastAsia="zh-CN"/>
              </w:rPr>
            </w:pPr>
            <w:r>
              <w:rPr>
                <w:rFonts w:hint="eastAsia" w:ascii="宋体" w:hAnsi="宋体" w:eastAsia="宋体" w:cs="宋体"/>
                <w:b/>
                <w:bCs/>
                <w:spacing w:val="-1"/>
                <w:position w:val="4"/>
                <w:sz w:val="18"/>
                <w:szCs w:val="18"/>
                <w:lang w:val="en-US" w:eastAsia="zh-CN"/>
              </w:rPr>
              <w:t>髓样癌</w:t>
            </w:r>
          </w:p>
        </w:tc>
        <w:tc>
          <w:tcPr>
            <w:tcW w:w="2026" w:type="dxa"/>
            <w:tcBorders>
              <w:top w:val="single" w:color="000000" w:sz="4" w:space="0"/>
              <w:left w:val="single" w:color="000000" w:sz="4" w:space="0"/>
              <w:bottom w:val="single" w:color="000000" w:sz="4" w:space="0"/>
              <w:right w:val="single" w:color="000000" w:sz="4" w:space="0"/>
            </w:tcBorders>
            <w:shd w:val="clear" w:color="auto" w:fill="FFFFFF" w:themeFill="background1"/>
            <w:tcMar>
              <w:right w:w="135" w:type="dxa"/>
            </w:tcMar>
            <w:vAlign w:val="center"/>
          </w:tcPr>
          <w:p>
            <w:pPr>
              <w:spacing w:line="240" w:lineRule="exact"/>
              <w:jc w:val="center"/>
              <w:rPr>
                <w:rFonts w:hint="eastAsia" w:ascii="宋体" w:hAnsi="宋体" w:eastAsia="宋体" w:cs="宋体"/>
                <w:b/>
                <w:bCs/>
                <w:spacing w:val="-1"/>
                <w:position w:val="4"/>
                <w:sz w:val="18"/>
                <w:szCs w:val="18"/>
                <w:lang w:val="en-US" w:eastAsia="zh-CN"/>
              </w:rPr>
            </w:pPr>
            <w:r>
              <w:rPr>
                <w:rFonts w:hint="eastAsia" w:ascii="宋体" w:hAnsi="宋体" w:eastAsia="宋体" w:cs="宋体"/>
                <w:b/>
                <w:bCs/>
                <w:spacing w:val="-1"/>
                <w:position w:val="4"/>
                <w:sz w:val="18"/>
                <w:szCs w:val="18"/>
                <w:lang w:val="en-US" w:eastAsia="zh-CN"/>
              </w:rPr>
              <w:t>未分化癌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0" w:type="dxa"/>
            <w:left w:w="0" w:type="dxa"/>
            <w:bottom w:w="0" w:type="dxa"/>
            <w:right w:w="0" w:type="dxa"/>
          </w:tblCellMar>
        </w:tblPrEx>
        <w:trPr>
          <w:trHeight w:val="271" w:hRule="atLeast"/>
          <w:tblCellSpacing w:w="0" w:type="dxa"/>
        </w:trPr>
        <w:tc>
          <w:tcPr>
            <w:tcW w:w="1415" w:type="dxa"/>
            <w:tcBorders>
              <w:top w:val="single" w:color="000000" w:sz="4" w:space="0"/>
              <w:left w:val="single" w:color="000000" w:sz="4" w:space="0"/>
              <w:bottom w:val="single" w:color="000000" w:sz="4" w:space="0"/>
              <w:right w:val="single" w:color="000000" w:sz="4" w:space="0"/>
            </w:tcBorders>
            <w:shd w:val="clear" w:color="auto" w:fill="FFFFFF" w:themeFill="background1"/>
            <w:tcMar>
              <w:right w:w="135" w:type="dxa"/>
            </w:tcMar>
            <w:vAlign w:val="center"/>
          </w:tcPr>
          <w:p>
            <w:pPr>
              <w:spacing w:line="240" w:lineRule="exact"/>
              <w:jc w:val="center"/>
              <w:rPr>
                <w:rFonts w:hint="eastAsia" w:ascii="宋体" w:hAnsi="宋体" w:eastAsia="宋体" w:cs="宋体"/>
                <w:spacing w:val="-1"/>
                <w:position w:val="4"/>
                <w:sz w:val="18"/>
                <w:szCs w:val="18"/>
                <w:lang w:val="en-US" w:eastAsia="zh-CN"/>
              </w:rPr>
            </w:pPr>
            <w:r>
              <w:rPr>
                <w:rFonts w:hint="eastAsia" w:ascii="宋体" w:hAnsi="宋体" w:eastAsia="宋体" w:cs="宋体"/>
                <w:spacing w:val="-1"/>
                <w:position w:val="4"/>
                <w:sz w:val="18"/>
                <w:szCs w:val="18"/>
                <w:lang w:val="en-US" w:eastAsia="zh-CN"/>
              </w:rPr>
              <w:t>年龄</w:t>
            </w:r>
          </w:p>
        </w:tc>
        <w:tc>
          <w:tcPr>
            <w:tcW w:w="2387" w:type="dxa"/>
            <w:tcBorders>
              <w:top w:val="single" w:color="000000" w:sz="4" w:space="0"/>
              <w:left w:val="single" w:color="000000" w:sz="4" w:space="0"/>
              <w:bottom w:val="single" w:color="000000" w:sz="4" w:space="0"/>
              <w:right w:val="single" w:color="000000" w:sz="4" w:space="0"/>
            </w:tcBorders>
            <w:shd w:val="clear" w:color="auto" w:fill="FFFFFF" w:themeFill="background1"/>
            <w:tcMar>
              <w:right w:w="135" w:type="dxa"/>
            </w:tcMar>
            <w:vAlign w:val="center"/>
          </w:tcPr>
          <w:p>
            <w:pPr>
              <w:spacing w:line="240" w:lineRule="exact"/>
              <w:jc w:val="center"/>
              <w:rPr>
                <w:rFonts w:hint="eastAsia" w:ascii="宋体" w:hAnsi="宋体" w:eastAsia="宋体" w:cs="宋体"/>
                <w:spacing w:val="-1"/>
                <w:position w:val="4"/>
                <w:sz w:val="18"/>
                <w:szCs w:val="18"/>
                <w:lang w:val="en-US" w:eastAsia="zh-CN"/>
              </w:rPr>
            </w:pPr>
            <w:r>
              <w:rPr>
                <w:rFonts w:hint="eastAsia" w:ascii="宋体" w:hAnsi="宋体" w:eastAsia="宋体" w:cs="宋体"/>
                <w:spacing w:val="-1"/>
                <w:position w:val="4"/>
                <w:sz w:val="18"/>
                <w:szCs w:val="18"/>
                <w:lang w:val="en-US" w:eastAsia="zh-CN"/>
              </w:rPr>
              <w:t>20~40岁、儿童</w:t>
            </w:r>
          </w:p>
        </w:tc>
        <w:tc>
          <w:tcPr>
            <w:tcW w:w="1943" w:type="dxa"/>
            <w:tcBorders>
              <w:top w:val="single" w:color="000000" w:sz="4" w:space="0"/>
              <w:left w:val="single" w:color="000000" w:sz="4" w:space="0"/>
              <w:bottom w:val="single" w:color="000000" w:sz="4" w:space="0"/>
              <w:right w:val="single" w:color="000000" w:sz="4" w:space="0"/>
            </w:tcBorders>
            <w:shd w:val="clear" w:color="auto" w:fill="FFFFFF" w:themeFill="background1"/>
            <w:tcMar>
              <w:right w:w="135" w:type="dxa"/>
            </w:tcMar>
            <w:vAlign w:val="center"/>
          </w:tcPr>
          <w:p>
            <w:pPr>
              <w:spacing w:line="240" w:lineRule="exact"/>
              <w:jc w:val="center"/>
              <w:rPr>
                <w:rFonts w:hint="eastAsia" w:ascii="宋体" w:hAnsi="宋体" w:eastAsia="宋体" w:cs="宋体"/>
                <w:spacing w:val="-1"/>
                <w:position w:val="4"/>
                <w:sz w:val="18"/>
                <w:szCs w:val="18"/>
                <w:lang w:val="en-US" w:eastAsia="zh-CN"/>
              </w:rPr>
            </w:pPr>
            <w:r>
              <w:rPr>
                <w:rFonts w:hint="eastAsia" w:ascii="宋体" w:hAnsi="宋体" w:eastAsia="宋体" w:cs="宋体"/>
                <w:spacing w:val="-1"/>
                <w:position w:val="4"/>
                <w:sz w:val="18"/>
                <w:szCs w:val="18"/>
                <w:lang w:val="en-US" w:eastAsia="zh-CN"/>
              </w:rPr>
              <w:t>50岁左右</w:t>
            </w:r>
          </w:p>
        </w:tc>
        <w:tc>
          <w:tcPr>
            <w:tcW w:w="2207" w:type="dxa"/>
            <w:tcBorders>
              <w:top w:val="single" w:color="000000" w:sz="4" w:space="0"/>
              <w:left w:val="single" w:color="000000" w:sz="4" w:space="0"/>
              <w:bottom w:val="single" w:color="000000" w:sz="4" w:space="0"/>
              <w:right w:val="single" w:color="000000" w:sz="4" w:space="0"/>
            </w:tcBorders>
            <w:shd w:val="clear" w:color="auto" w:fill="FFFFFF" w:themeFill="background1"/>
            <w:tcMar>
              <w:right w:w="135" w:type="dxa"/>
            </w:tcMar>
            <w:vAlign w:val="center"/>
          </w:tcPr>
          <w:p>
            <w:pPr>
              <w:spacing w:line="240" w:lineRule="exact"/>
              <w:jc w:val="center"/>
              <w:rPr>
                <w:rFonts w:hint="eastAsia" w:ascii="宋体" w:hAnsi="宋体" w:eastAsia="宋体" w:cs="宋体"/>
                <w:spacing w:val="-1"/>
                <w:position w:val="4"/>
                <w:sz w:val="18"/>
                <w:szCs w:val="18"/>
                <w:lang w:val="en-US" w:eastAsia="zh-CN"/>
              </w:rPr>
            </w:pPr>
            <w:r>
              <w:rPr>
                <w:rFonts w:hint="eastAsia" w:ascii="宋体" w:hAnsi="宋体" w:eastAsia="宋体" w:cs="宋体"/>
                <w:spacing w:val="-1"/>
                <w:position w:val="4"/>
                <w:sz w:val="18"/>
                <w:szCs w:val="18"/>
                <w:lang w:val="en-US" w:eastAsia="zh-CN"/>
              </w:rPr>
              <w:t>中年</w:t>
            </w:r>
          </w:p>
        </w:tc>
        <w:tc>
          <w:tcPr>
            <w:tcW w:w="2026" w:type="dxa"/>
            <w:tcBorders>
              <w:top w:val="single" w:color="000000" w:sz="4" w:space="0"/>
              <w:left w:val="single" w:color="000000" w:sz="4" w:space="0"/>
              <w:bottom w:val="single" w:color="000000" w:sz="4" w:space="0"/>
              <w:right w:val="single" w:color="000000" w:sz="4" w:space="0"/>
            </w:tcBorders>
            <w:shd w:val="clear" w:color="auto" w:fill="FFFFFF" w:themeFill="background1"/>
            <w:tcMar>
              <w:right w:w="135" w:type="dxa"/>
            </w:tcMar>
            <w:vAlign w:val="center"/>
          </w:tcPr>
          <w:p>
            <w:pPr>
              <w:spacing w:line="240" w:lineRule="exact"/>
              <w:jc w:val="center"/>
              <w:rPr>
                <w:rFonts w:hint="eastAsia" w:ascii="宋体" w:hAnsi="宋体" w:eastAsia="宋体" w:cs="宋体"/>
                <w:spacing w:val="-1"/>
                <w:position w:val="4"/>
                <w:sz w:val="18"/>
                <w:szCs w:val="18"/>
                <w:lang w:val="en-US" w:eastAsia="zh-CN"/>
              </w:rPr>
            </w:pPr>
            <w:r>
              <w:rPr>
                <w:rFonts w:hint="eastAsia" w:ascii="宋体" w:hAnsi="宋体" w:eastAsia="宋体" w:cs="宋体"/>
                <w:spacing w:val="-1"/>
                <w:position w:val="4"/>
                <w:sz w:val="18"/>
                <w:szCs w:val="18"/>
                <w:lang w:val="en-US" w:eastAsia="zh-CN"/>
              </w:rPr>
              <w:t>老年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0" w:type="dxa"/>
            <w:left w:w="0" w:type="dxa"/>
            <w:bottom w:w="0" w:type="dxa"/>
            <w:right w:w="0" w:type="dxa"/>
          </w:tblCellMar>
        </w:tblPrEx>
        <w:trPr>
          <w:trHeight w:val="271" w:hRule="atLeast"/>
          <w:tblCellSpacing w:w="0" w:type="dxa"/>
        </w:trPr>
        <w:tc>
          <w:tcPr>
            <w:tcW w:w="1415" w:type="dxa"/>
            <w:tcBorders>
              <w:top w:val="single" w:color="000000" w:sz="4" w:space="0"/>
              <w:left w:val="single" w:color="000000" w:sz="4" w:space="0"/>
              <w:bottom w:val="single" w:color="000000" w:sz="4" w:space="0"/>
              <w:right w:val="single" w:color="000000" w:sz="4" w:space="0"/>
            </w:tcBorders>
            <w:shd w:val="clear" w:color="auto" w:fill="FFFFFF" w:themeFill="background1"/>
            <w:tcMar>
              <w:right w:w="135" w:type="dxa"/>
            </w:tcMar>
            <w:vAlign w:val="center"/>
          </w:tcPr>
          <w:p>
            <w:pPr>
              <w:spacing w:line="240" w:lineRule="exact"/>
              <w:jc w:val="center"/>
              <w:rPr>
                <w:rFonts w:hint="eastAsia" w:ascii="宋体" w:hAnsi="宋体" w:eastAsia="宋体" w:cs="宋体"/>
                <w:spacing w:val="-1"/>
                <w:position w:val="4"/>
                <w:sz w:val="18"/>
                <w:szCs w:val="18"/>
                <w:lang w:val="en-US" w:eastAsia="zh-CN"/>
              </w:rPr>
            </w:pPr>
            <w:r>
              <w:rPr>
                <w:rFonts w:hint="eastAsia" w:ascii="宋体" w:hAnsi="宋体" w:eastAsia="宋体" w:cs="宋体"/>
                <w:spacing w:val="-1"/>
                <w:position w:val="4"/>
                <w:sz w:val="18"/>
                <w:szCs w:val="18"/>
                <w:lang w:val="en-US" w:eastAsia="zh-CN"/>
              </w:rPr>
              <w:t>性别</w:t>
            </w:r>
          </w:p>
        </w:tc>
        <w:tc>
          <w:tcPr>
            <w:tcW w:w="2387" w:type="dxa"/>
            <w:tcBorders>
              <w:top w:val="single" w:color="000000" w:sz="4" w:space="0"/>
              <w:left w:val="single" w:color="000000" w:sz="4" w:space="0"/>
              <w:bottom w:val="single" w:color="000000" w:sz="4" w:space="0"/>
              <w:right w:val="single" w:color="000000" w:sz="4" w:space="0"/>
            </w:tcBorders>
            <w:shd w:val="clear" w:color="auto" w:fill="FFFFFF" w:themeFill="background1"/>
            <w:tcMar>
              <w:right w:w="135" w:type="dxa"/>
            </w:tcMar>
            <w:vAlign w:val="center"/>
          </w:tcPr>
          <w:p>
            <w:pPr>
              <w:spacing w:line="240" w:lineRule="exact"/>
              <w:jc w:val="center"/>
              <w:rPr>
                <w:rFonts w:hint="eastAsia" w:ascii="宋体" w:hAnsi="宋体" w:eastAsia="宋体" w:cs="宋体"/>
                <w:spacing w:val="-1"/>
                <w:position w:val="4"/>
                <w:sz w:val="18"/>
                <w:szCs w:val="18"/>
                <w:lang w:val="en-US" w:eastAsia="zh-CN"/>
              </w:rPr>
            </w:pPr>
            <w:r>
              <w:rPr>
                <w:rFonts w:hint="eastAsia" w:ascii="宋体" w:hAnsi="宋体" w:eastAsia="宋体" w:cs="宋体"/>
                <w:b/>
                <w:bCs/>
                <w:spacing w:val="-1"/>
                <w:position w:val="4"/>
                <w:sz w:val="18"/>
                <w:szCs w:val="18"/>
                <w:lang w:val="en-US" w:eastAsia="zh-CN"/>
              </w:rPr>
              <w:t>女性、儿童</w:t>
            </w:r>
            <w:r>
              <w:rPr>
                <w:rFonts w:hint="eastAsia" w:ascii="宋体" w:hAnsi="宋体" w:eastAsia="宋体" w:cs="宋体"/>
                <w:spacing w:val="-1"/>
                <w:position w:val="4"/>
                <w:sz w:val="18"/>
                <w:szCs w:val="18"/>
                <w:lang w:val="en-US" w:eastAsia="zh-CN"/>
              </w:rPr>
              <w:t>多见</w:t>
            </w:r>
          </w:p>
        </w:tc>
        <w:tc>
          <w:tcPr>
            <w:tcW w:w="1943" w:type="dxa"/>
            <w:tcBorders>
              <w:top w:val="single" w:color="000000" w:sz="4" w:space="0"/>
              <w:left w:val="single" w:color="000000" w:sz="4" w:space="0"/>
              <w:bottom w:val="single" w:color="000000" w:sz="4" w:space="0"/>
              <w:right w:val="single" w:color="000000" w:sz="4" w:space="0"/>
            </w:tcBorders>
            <w:shd w:val="clear" w:color="auto" w:fill="FFFFFF" w:themeFill="background1"/>
            <w:tcMar>
              <w:right w:w="135" w:type="dxa"/>
            </w:tcMar>
            <w:vAlign w:val="center"/>
          </w:tcPr>
          <w:p>
            <w:pPr>
              <w:spacing w:line="240" w:lineRule="exact"/>
              <w:jc w:val="center"/>
              <w:rPr>
                <w:rFonts w:hint="eastAsia" w:ascii="宋体" w:hAnsi="宋体" w:eastAsia="宋体" w:cs="宋体"/>
                <w:spacing w:val="-1"/>
                <w:position w:val="4"/>
                <w:sz w:val="18"/>
                <w:szCs w:val="18"/>
                <w:lang w:val="en-US" w:eastAsia="zh-CN"/>
              </w:rPr>
            </w:pPr>
            <w:r>
              <w:rPr>
                <w:rFonts w:hint="eastAsia" w:ascii="宋体" w:hAnsi="宋体" w:eastAsia="宋体" w:cs="宋体"/>
                <w:spacing w:val="-1"/>
                <w:position w:val="4"/>
                <w:sz w:val="18"/>
                <w:szCs w:val="18"/>
                <w:lang w:val="en-US" w:eastAsia="zh-CN"/>
              </w:rPr>
              <w:t>女性偏多</w:t>
            </w:r>
          </w:p>
        </w:tc>
        <w:tc>
          <w:tcPr>
            <w:tcW w:w="2207" w:type="dxa"/>
            <w:tcBorders>
              <w:top w:val="single" w:color="000000" w:sz="4" w:space="0"/>
              <w:left w:val="single" w:color="000000" w:sz="4" w:space="0"/>
              <w:bottom w:val="single" w:color="000000" w:sz="4" w:space="0"/>
              <w:right w:val="single" w:color="000000" w:sz="4" w:space="0"/>
            </w:tcBorders>
            <w:shd w:val="clear" w:color="auto" w:fill="FFFFFF" w:themeFill="background1"/>
            <w:tcMar>
              <w:right w:w="135" w:type="dxa"/>
            </w:tcMar>
            <w:vAlign w:val="center"/>
          </w:tcPr>
          <w:p>
            <w:pPr>
              <w:spacing w:line="240" w:lineRule="exact"/>
              <w:jc w:val="center"/>
              <w:rPr>
                <w:rFonts w:hint="eastAsia" w:ascii="宋体" w:hAnsi="宋体" w:eastAsia="宋体" w:cs="宋体"/>
                <w:spacing w:val="-1"/>
                <w:position w:val="4"/>
                <w:sz w:val="18"/>
                <w:szCs w:val="18"/>
                <w:lang w:val="en-US" w:eastAsia="zh-CN"/>
              </w:rPr>
            </w:pPr>
            <w:r>
              <w:rPr>
                <w:rFonts w:hint="eastAsia" w:ascii="宋体" w:hAnsi="宋体" w:eastAsia="宋体" w:cs="宋体"/>
                <w:spacing w:val="-1"/>
                <w:position w:val="4"/>
                <w:sz w:val="18"/>
                <w:szCs w:val="18"/>
                <w:lang w:val="en-US" w:eastAsia="zh-CN"/>
              </w:rPr>
              <w:t>男女相近</w:t>
            </w:r>
          </w:p>
        </w:tc>
        <w:tc>
          <w:tcPr>
            <w:tcW w:w="2026" w:type="dxa"/>
            <w:tcBorders>
              <w:top w:val="single" w:color="000000" w:sz="4" w:space="0"/>
              <w:left w:val="single" w:color="000000" w:sz="4" w:space="0"/>
              <w:bottom w:val="single" w:color="000000" w:sz="4" w:space="0"/>
              <w:right w:val="single" w:color="000000" w:sz="4" w:space="0"/>
            </w:tcBorders>
            <w:shd w:val="clear" w:color="auto" w:fill="FFFFFF" w:themeFill="background1"/>
            <w:tcMar>
              <w:right w:w="135" w:type="dxa"/>
            </w:tcMar>
            <w:vAlign w:val="center"/>
          </w:tcPr>
          <w:p>
            <w:pPr>
              <w:spacing w:line="240" w:lineRule="exact"/>
              <w:jc w:val="center"/>
              <w:rPr>
                <w:rFonts w:hint="eastAsia" w:ascii="宋体" w:hAnsi="宋体" w:eastAsia="宋体" w:cs="宋体"/>
                <w:spacing w:val="-1"/>
                <w:position w:val="4"/>
                <w:sz w:val="18"/>
                <w:szCs w:val="18"/>
                <w:lang w:val="en-US" w:eastAsia="zh-CN"/>
              </w:rPr>
            </w:pPr>
            <w:r>
              <w:rPr>
                <w:rFonts w:hint="eastAsia" w:ascii="宋体" w:hAnsi="宋体" w:eastAsia="宋体" w:cs="宋体"/>
                <w:spacing w:val="-1"/>
                <w:position w:val="4"/>
                <w:sz w:val="18"/>
                <w:szCs w:val="18"/>
                <w:lang w:val="en-US" w:eastAsia="zh-CN"/>
              </w:rPr>
              <w:t>男女相近</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0" w:type="dxa"/>
            <w:left w:w="0" w:type="dxa"/>
            <w:bottom w:w="0" w:type="dxa"/>
            <w:right w:w="0" w:type="dxa"/>
          </w:tblCellMar>
        </w:tblPrEx>
        <w:trPr>
          <w:trHeight w:val="271" w:hRule="atLeast"/>
          <w:tblCellSpacing w:w="0" w:type="dxa"/>
        </w:trPr>
        <w:tc>
          <w:tcPr>
            <w:tcW w:w="1415" w:type="dxa"/>
            <w:tcBorders>
              <w:top w:val="single" w:color="000000" w:sz="4" w:space="0"/>
              <w:left w:val="single" w:color="000000" w:sz="4" w:space="0"/>
              <w:bottom w:val="single" w:color="000000" w:sz="4" w:space="0"/>
              <w:right w:val="single" w:color="000000" w:sz="4" w:space="0"/>
            </w:tcBorders>
            <w:shd w:val="clear" w:color="auto" w:fill="FFFFFF" w:themeFill="background1"/>
            <w:tcMar>
              <w:right w:w="135" w:type="dxa"/>
            </w:tcMar>
            <w:vAlign w:val="center"/>
          </w:tcPr>
          <w:p>
            <w:pPr>
              <w:spacing w:line="240" w:lineRule="exact"/>
              <w:jc w:val="center"/>
              <w:rPr>
                <w:rFonts w:hint="eastAsia" w:ascii="宋体" w:hAnsi="宋体" w:eastAsia="宋体" w:cs="宋体"/>
                <w:spacing w:val="-1"/>
                <w:position w:val="4"/>
                <w:sz w:val="18"/>
                <w:szCs w:val="18"/>
                <w:lang w:val="en-US" w:eastAsia="zh-CN"/>
              </w:rPr>
            </w:pPr>
            <w:r>
              <w:rPr>
                <w:rFonts w:hint="eastAsia" w:ascii="宋体" w:hAnsi="宋体" w:eastAsia="宋体" w:cs="宋体"/>
                <w:spacing w:val="-1"/>
                <w:position w:val="4"/>
                <w:sz w:val="18"/>
                <w:szCs w:val="18"/>
                <w:lang w:val="en-US" w:eastAsia="zh-CN"/>
              </w:rPr>
              <w:t>转移途径</w:t>
            </w:r>
          </w:p>
        </w:tc>
        <w:tc>
          <w:tcPr>
            <w:tcW w:w="2387" w:type="dxa"/>
            <w:tcBorders>
              <w:top w:val="single" w:color="000000" w:sz="4" w:space="0"/>
              <w:left w:val="single" w:color="000000" w:sz="4" w:space="0"/>
              <w:bottom w:val="single" w:color="000000" w:sz="4" w:space="0"/>
              <w:right w:val="single" w:color="000000" w:sz="4" w:space="0"/>
            </w:tcBorders>
            <w:shd w:val="clear" w:color="auto" w:fill="FFFFFF" w:themeFill="background1"/>
            <w:tcMar>
              <w:right w:w="135" w:type="dxa"/>
            </w:tcMar>
            <w:vAlign w:val="center"/>
          </w:tcPr>
          <w:p>
            <w:pPr>
              <w:spacing w:line="240" w:lineRule="exact"/>
              <w:jc w:val="center"/>
              <w:rPr>
                <w:rFonts w:hint="default" w:ascii="宋体" w:hAnsi="宋体" w:eastAsia="宋体" w:cs="宋体"/>
                <w:spacing w:val="-1"/>
                <w:position w:val="4"/>
                <w:sz w:val="18"/>
                <w:szCs w:val="18"/>
                <w:lang w:val="en-US" w:eastAsia="zh-CN"/>
              </w:rPr>
            </w:pPr>
            <w:r>
              <w:rPr>
                <w:rFonts w:hint="eastAsia" w:ascii="宋体" w:hAnsi="宋体" w:eastAsia="宋体" w:cs="宋体"/>
                <w:b/>
                <w:bCs/>
                <w:spacing w:val="-1"/>
                <w:position w:val="4"/>
                <w:sz w:val="18"/>
                <w:szCs w:val="18"/>
                <w:lang w:val="en-US" w:eastAsia="zh-CN"/>
              </w:rPr>
              <w:t>较早即有淋巴转移</w:t>
            </w:r>
          </w:p>
        </w:tc>
        <w:tc>
          <w:tcPr>
            <w:tcW w:w="1943" w:type="dxa"/>
            <w:tcBorders>
              <w:top w:val="single" w:color="000000" w:sz="4" w:space="0"/>
              <w:left w:val="single" w:color="000000" w:sz="4" w:space="0"/>
              <w:bottom w:val="single" w:color="000000" w:sz="4" w:space="0"/>
              <w:right w:val="single" w:color="000000" w:sz="4" w:space="0"/>
            </w:tcBorders>
            <w:shd w:val="clear" w:color="auto" w:fill="FFFFFF" w:themeFill="background1"/>
            <w:tcMar>
              <w:right w:w="135" w:type="dxa"/>
            </w:tcMar>
            <w:vAlign w:val="center"/>
          </w:tcPr>
          <w:p>
            <w:pPr>
              <w:spacing w:line="240" w:lineRule="exact"/>
              <w:jc w:val="center"/>
              <w:rPr>
                <w:rFonts w:hint="default" w:ascii="宋体" w:hAnsi="宋体" w:eastAsia="宋体" w:cs="宋体"/>
                <w:spacing w:val="-1"/>
                <w:position w:val="4"/>
                <w:sz w:val="18"/>
                <w:szCs w:val="18"/>
                <w:lang w:val="en-US" w:eastAsia="zh-CN"/>
              </w:rPr>
            </w:pPr>
            <w:r>
              <w:rPr>
                <w:rFonts w:hint="eastAsia" w:ascii="宋体" w:hAnsi="宋体" w:eastAsia="宋体" w:cs="宋体"/>
                <w:spacing w:val="-1"/>
                <w:position w:val="4"/>
                <w:sz w:val="18"/>
                <w:szCs w:val="18"/>
                <w:lang w:val="en-US" w:eastAsia="zh-CN"/>
              </w:rPr>
              <w:t>血行为主，肺和骨</w:t>
            </w:r>
          </w:p>
        </w:tc>
        <w:tc>
          <w:tcPr>
            <w:tcW w:w="2207" w:type="dxa"/>
            <w:tcBorders>
              <w:top w:val="single" w:color="000000" w:sz="4" w:space="0"/>
              <w:left w:val="single" w:color="000000" w:sz="4" w:space="0"/>
              <w:bottom w:val="single" w:color="000000" w:sz="4" w:space="0"/>
              <w:right w:val="single" w:color="000000" w:sz="4" w:space="0"/>
            </w:tcBorders>
            <w:shd w:val="clear" w:color="auto" w:fill="FFFFFF" w:themeFill="background1"/>
            <w:tcMar>
              <w:right w:w="135" w:type="dxa"/>
            </w:tcMar>
            <w:vAlign w:val="center"/>
          </w:tcPr>
          <w:p>
            <w:pPr>
              <w:spacing w:line="240" w:lineRule="exact"/>
              <w:jc w:val="center"/>
              <w:rPr>
                <w:rFonts w:hint="eastAsia" w:ascii="宋体" w:hAnsi="宋体" w:eastAsia="宋体" w:cs="宋体"/>
                <w:spacing w:val="-1"/>
                <w:position w:val="4"/>
                <w:sz w:val="18"/>
                <w:szCs w:val="18"/>
                <w:lang w:val="en-US" w:eastAsia="zh-CN"/>
              </w:rPr>
            </w:pPr>
            <w:r>
              <w:rPr>
                <w:rFonts w:hint="eastAsia" w:ascii="宋体" w:hAnsi="宋体" w:eastAsia="宋体" w:cs="宋体"/>
                <w:spacing w:val="-1"/>
                <w:position w:val="4"/>
                <w:sz w:val="18"/>
                <w:szCs w:val="18"/>
                <w:lang w:val="en-US" w:eastAsia="zh-CN"/>
              </w:rPr>
              <w:t>淋巴、血行</w:t>
            </w:r>
          </w:p>
        </w:tc>
        <w:tc>
          <w:tcPr>
            <w:tcW w:w="2026" w:type="dxa"/>
            <w:tcBorders>
              <w:top w:val="single" w:color="000000" w:sz="4" w:space="0"/>
              <w:left w:val="single" w:color="000000" w:sz="4" w:space="0"/>
              <w:bottom w:val="single" w:color="000000" w:sz="4" w:space="0"/>
              <w:right w:val="single" w:color="000000" w:sz="4" w:space="0"/>
            </w:tcBorders>
            <w:shd w:val="clear" w:color="auto" w:fill="FFFFFF" w:themeFill="background1"/>
            <w:tcMar>
              <w:right w:w="135" w:type="dxa"/>
            </w:tcMar>
            <w:vAlign w:val="center"/>
          </w:tcPr>
          <w:p>
            <w:pPr>
              <w:spacing w:line="240" w:lineRule="exact"/>
              <w:jc w:val="center"/>
              <w:rPr>
                <w:rFonts w:hint="eastAsia" w:ascii="宋体" w:hAnsi="宋体" w:eastAsia="宋体" w:cs="宋体"/>
                <w:spacing w:val="-1"/>
                <w:position w:val="4"/>
                <w:sz w:val="18"/>
                <w:szCs w:val="18"/>
                <w:lang w:val="en-US" w:eastAsia="zh-CN"/>
              </w:rPr>
            </w:pPr>
            <w:r>
              <w:rPr>
                <w:rFonts w:hint="eastAsia" w:ascii="宋体" w:hAnsi="宋体" w:eastAsia="宋体" w:cs="宋体"/>
                <w:spacing w:val="-1"/>
                <w:position w:val="4"/>
                <w:sz w:val="18"/>
                <w:szCs w:val="18"/>
                <w:lang w:val="en-US" w:eastAsia="zh-CN"/>
              </w:rPr>
              <w:t>淋巴、血行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0" w:type="dxa"/>
            <w:left w:w="0" w:type="dxa"/>
            <w:bottom w:w="0" w:type="dxa"/>
            <w:right w:w="0" w:type="dxa"/>
          </w:tblCellMar>
        </w:tblPrEx>
        <w:trPr>
          <w:trHeight w:val="271" w:hRule="atLeast"/>
          <w:tblCellSpacing w:w="0" w:type="dxa"/>
        </w:trPr>
        <w:tc>
          <w:tcPr>
            <w:tcW w:w="1415" w:type="dxa"/>
            <w:tcBorders>
              <w:top w:val="single" w:color="000000" w:sz="4" w:space="0"/>
              <w:left w:val="single" w:color="000000" w:sz="4" w:space="0"/>
              <w:bottom w:val="single" w:color="000000" w:sz="4" w:space="0"/>
              <w:right w:val="single" w:color="000000" w:sz="4" w:space="0"/>
            </w:tcBorders>
            <w:shd w:val="clear" w:color="auto" w:fill="FFFFFF" w:themeFill="background1"/>
            <w:tcMar>
              <w:right w:w="135" w:type="dxa"/>
            </w:tcMar>
            <w:vAlign w:val="center"/>
          </w:tcPr>
          <w:p>
            <w:pPr>
              <w:spacing w:line="240" w:lineRule="exact"/>
              <w:jc w:val="center"/>
              <w:rPr>
                <w:rFonts w:hint="eastAsia" w:ascii="宋体" w:hAnsi="宋体" w:eastAsia="宋体" w:cs="宋体"/>
                <w:spacing w:val="-1"/>
                <w:position w:val="4"/>
                <w:sz w:val="18"/>
                <w:szCs w:val="18"/>
                <w:lang w:val="en-US" w:eastAsia="zh-CN"/>
              </w:rPr>
            </w:pPr>
            <w:r>
              <w:rPr>
                <w:rFonts w:hint="eastAsia" w:ascii="宋体" w:hAnsi="宋体" w:eastAsia="宋体" w:cs="宋体"/>
                <w:spacing w:val="-1"/>
                <w:position w:val="4"/>
                <w:sz w:val="18"/>
                <w:szCs w:val="18"/>
                <w:lang w:val="en-US" w:eastAsia="zh-CN"/>
              </w:rPr>
              <w:t>恶性程度</w:t>
            </w:r>
          </w:p>
        </w:tc>
        <w:tc>
          <w:tcPr>
            <w:tcW w:w="2387" w:type="dxa"/>
            <w:tcBorders>
              <w:top w:val="single" w:color="000000" w:sz="4" w:space="0"/>
              <w:left w:val="single" w:color="000000" w:sz="4" w:space="0"/>
              <w:bottom w:val="single" w:color="000000" w:sz="4" w:space="0"/>
              <w:right w:val="single" w:color="000000" w:sz="4" w:space="0"/>
            </w:tcBorders>
            <w:shd w:val="clear" w:color="auto" w:fill="FFFFFF" w:themeFill="background1"/>
            <w:tcMar>
              <w:right w:w="135" w:type="dxa"/>
            </w:tcMar>
            <w:vAlign w:val="center"/>
          </w:tcPr>
          <w:p>
            <w:pPr>
              <w:spacing w:line="240" w:lineRule="exact"/>
              <w:jc w:val="center"/>
              <w:rPr>
                <w:rFonts w:hint="eastAsia" w:ascii="宋体" w:hAnsi="宋体" w:eastAsia="宋体" w:cs="宋体"/>
                <w:spacing w:val="-1"/>
                <w:position w:val="4"/>
                <w:sz w:val="18"/>
                <w:szCs w:val="18"/>
                <w:lang w:val="en-US" w:eastAsia="zh-CN"/>
              </w:rPr>
            </w:pPr>
            <w:r>
              <w:rPr>
                <w:rFonts w:hint="eastAsia" w:ascii="宋体" w:hAnsi="宋体" w:eastAsia="宋体" w:cs="宋体"/>
                <w:spacing w:val="-1"/>
                <w:position w:val="4"/>
                <w:sz w:val="18"/>
                <w:szCs w:val="18"/>
                <w:lang w:val="en-US" w:eastAsia="zh-CN"/>
              </w:rPr>
              <w:t>较低</w:t>
            </w:r>
          </w:p>
        </w:tc>
        <w:tc>
          <w:tcPr>
            <w:tcW w:w="1943" w:type="dxa"/>
            <w:tcBorders>
              <w:top w:val="single" w:color="000000" w:sz="4" w:space="0"/>
              <w:left w:val="single" w:color="000000" w:sz="4" w:space="0"/>
              <w:bottom w:val="single" w:color="000000" w:sz="4" w:space="0"/>
              <w:right w:val="single" w:color="000000" w:sz="4" w:space="0"/>
            </w:tcBorders>
            <w:shd w:val="clear" w:color="auto" w:fill="FFFFFF" w:themeFill="background1"/>
            <w:tcMar>
              <w:right w:w="135" w:type="dxa"/>
            </w:tcMar>
            <w:vAlign w:val="center"/>
          </w:tcPr>
          <w:p>
            <w:pPr>
              <w:spacing w:line="240" w:lineRule="exact"/>
              <w:jc w:val="center"/>
              <w:rPr>
                <w:rFonts w:hint="eastAsia" w:ascii="宋体" w:hAnsi="宋体" w:eastAsia="宋体" w:cs="宋体"/>
                <w:spacing w:val="-1"/>
                <w:position w:val="4"/>
                <w:sz w:val="18"/>
                <w:szCs w:val="18"/>
                <w:lang w:val="en-US" w:eastAsia="zh-CN"/>
              </w:rPr>
            </w:pPr>
            <w:r>
              <w:rPr>
                <w:rFonts w:hint="eastAsia" w:ascii="宋体" w:hAnsi="宋体" w:eastAsia="宋体" w:cs="宋体"/>
                <w:spacing w:val="-1"/>
                <w:position w:val="4"/>
                <w:sz w:val="18"/>
                <w:szCs w:val="18"/>
                <w:lang w:val="en-US" w:eastAsia="zh-CN"/>
              </w:rPr>
              <w:t>中度</w:t>
            </w:r>
          </w:p>
        </w:tc>
        <w:tc>
          <w:tcPr>
            <w:tcW w:w="2207" w:type="dxa"/>
            <w:tcBorders>
              <w:top w:val="single" w:color="000000" w:sz="4" w:space="0"/>
              <w:left w:val="single" w:color="000000" w:sz="4" w:space="0"/>
              <w:bottom w:val="single" w:color="000000" w:sz="4" w:space="0"/>
              <w:right w:val="single" w:color="000000" w:sz="4" w:space="0"/>
            </w:tcBorders>
            <w:shd w:val="clear" w:color="auto" w:fill="FFFFFF" w:themeFill="background1"/>
            <w:tcMar>
              <w:right w:w="135" w:type="dxa"/>
            </w:tcMar>
            <w:vAlign w:val="center"/>
          </w:tcPr>
          <w:p>
            <w:pPr>
              <w:spacing w:line="240" w:lineRule="exact"/>
              <w:jc w:val="center"/>
              <w:rPr>
                <w:rFonts w:hint="eastAsia" w:ascii="宋体" w:hAnsi="宋体" w:eastAsia="宋体" w:cs="宋体"/>
                <w:spacing w:val="-1"/>
                <w:position w:val="4"/>
                <w:sz w:val="18"/>
                <w:szCs w:val="18"/>
                <w:lang w:val="en-US" w:eastAsia="zh-CN"/>
              </w:rPr>
            </w:pPr>
            <w:r>
              <w:rPr>
                <w:rFonts w:hint="eastAsia" w:ascii="宋体" w:hAnsi="宋体" w:eastAsia="宋体" w:cs="宋体"/>
                <w:spacing w:val="-1"/>
                <w:position w:val="4"/>
                <w:sz w:val="18"/>
                <w:szCs w:val="18"/>
                <w:lang w:val="en-US" w:eastAsia="zh-CN"/>
              </w:rPr>
              <w:t>中度</w:t>
            </w:r>
          </w:p>
        </w:tc>
        <w:tc>
          <w:tcPr>
            <w:tcW w:w="2026" w:type="dxa"/>
            <w:tcBorders>
              <w:top w:val="single" w:color="000000" w:sz="4" w:space="0"/>
              <w:left w:val="single" w:color="000000" w:sz="4" w:space="0"/>
              <w:bottom w:val="single" w:color="000000" w:sz="4" w:space="0"/>
              <w:right w:val="single" w:color="000000" w:sz="4" w:space="0"/>
            </w:tcBorders>
            <w:shd w:val="clear" w:color="auto" w:fill="FFFFFF" w:themeFill="background1"/>
            <w:tcMar>
              <w:right w:w="135" w:type="dxa"/>
            </w:tcMar>
            <w:vAlign w:val="center"/>
          </w:tcPr>
          <w:p>
            <w:pPr>
              <w:spacing w:line="240" w:lineRule="exact"/>
              <w:jc w:val="center"/>
              <w:rPr>
                <w:rFonts w:hint="eastAsia" w:ascii="宋体" w:hAnsi="宋体" w:eastAsia="宋体" w:cs="宋体"/>
                <w:spacing w:val="-1"/>
                <w:position w:val="4"/>
                <w:sz w:val="18"/>
                <w:szCs w:val="18"/>
                <w:lang w:val="en-US" w:eastAsia="zh-CN"/>
              </w:rPr>
            </w:pPr>
            <w:r>
              <w:rPr>
                <w:rFonts w:hint="eastAsia" w:ascii="宋体" w:hAnsi="宋体" w:eastAsia="宋体" w:cs="宋体"/>
                <w:spacing w:val="-1"/>
                <w:position w:val="4"/>
                <w:sz w:val="18"/>
                <w:szCs w:val="18"/>
                <w:lang w:val="en-US" w:eastAsia="zh-CN"/>
              </w:rPr>
              <w:t>高度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0" w:type="dxa"/>
            <w:left w:w="0" w:type="dxa"/>
            <w:bottom w:w="0" w:type="dxa"/>
            <w:right w:w="0" w:type="dxa"/>
          </w:tblCellMar>
        </w:tblPrEx>
        <w:trPr>
          <w:trHeight w:val="771" w:hRule="atLeast"/>
          <w:tblCellSpacing w:w="0" w:type="dxa"/>
        </w:trPr>
        <w:tc>
          <w:tcPr>
            <w:tcW w:w="1415" w:type="dxa"/>
            <w:tcBorders>
              <w:top w:val="single" w:color="000000" w:sz="4" w:space="0"/>
              <w:left w:val="single" w:color="000000" w:sz="4" w:space="0"/>
              <w:bottom w:val="single" w:color="000000" w:sz="4" w:space="0"/>
              <w:right w:val="single" w:color="000000" w:sz="4" w:space="0"/>
            </w:tcBorders>
            <w:shd w:val="clear" w:color="auto" w:fill="FFFFFF" w:themeFill="background1"/>
            <w:tcMar>
              <w:right w:w="135" w:type="dxa"/>
            </w:tcMar>
            <w:vAlign w:val="center"/>
          </w:tcPr>
          <w:p>
            <w:pPr>
              <w:spacing w:line="240" w:lineRule="exact"/>
              <w:jc w:val="center"/>
              <w:rPr>
                <w:rFonts w:hint="eastAsia" w:ascii="宋体" w:hAnsi="宋体" w:eastAsia="宋体" w:cs="宋体"/>
                <w:spacing w:val="-1"/>
                <w:position w:val="4"/>
                <w:sz w:val="18"/>
                <w:szCs w:val="18"/>
                <w:lang w:val="en-US" w:eastAsia="zh-CN"/>
              </w:rPr>
            </w:pPr>
            <w:r>
              <w:rPr>
                <w:rFonts w:hint="eastAsia" w:ascii="宋体" w:hAnsi="宋体" w:eastAsia="宋体" w:cs="宋体"/>
                <w:spacing w:val="-1"/>
                <w:position w:val="4"/>
                <w:sz w:val="18"/>
                <w:szCs w:val="18"/>
                <w:lang w:val="en-US" w:eastAsia="zh-CN"/>
              </w:rPr>
              <w:t>临床表现</w:t>
            </w:r>
          </w:p>
        </w:tc>
        <w:tc>
          <w:tcPr>
            <w:tcW w:w="2387" w:type="dxa"/>
            <w:tcBorders>
              <w:top w:val="single" w:color="000000" w:sz="4" w:space="0"/>
              <w:left w:val="single" w:color="000000" w:sz="4" w:space="0"/>
              <w:bottom w:val="single" w:color="000000" w:sz="4" w:space="0"/>
              <w:right w:val="single" w:color="000000" w:sz="4" w:space="0"/>
            </w:tcBorders>
            <w:shd w:val="clear" w:color="auto" w:fill="FFFFFF" w:themeFill="background1"/>
            <w:tcMar>
              <w:right w:w="135" w:type="dxa"/>
            </w:tcMar>
            <w:vAlign w:val="center"/>
          </w:tcPr>
          <w:p>
            <w:pPr>
              <w:spacing w:line="240" w:lineRule="exact"/>
              <w:jc w:val="center"/>
              <w:rPr>
                <w:rFonts w:hint="eastAsia" w:ascii="宋体" w:hAnsi="宋体" w:eastAsia="宋体" w:cs="宋体"/>
                <w:spacing w:val="-1"/>
                <w:position w:val="4"/>
                <w:sz w:val="18"/>
                <w:szCs w:val="18"/>
                <w:lang w:val="en-US" w:eastAsia="zh-CN"/>
              </w:rPr>
            </w:pPr>
            <w:r>
              <w:rPr>
                <w:rFonts w:hint="eastAsia" w:ascii="宋体" w:hAnsi="宋体" w:eastAsia="宋体" w:cs="宋体"/>
                <w:b/>
                <w:bCs/>
                <w:spacing w:val="-1"/>
                <w:position w:val="4"/>
                <w:sz w:val="18"/>
                <w:szCs w:val="18"/>
                <w:lang w:val="en-US" w:eastAsia="zh-CN"/>
              </w:rPr>
              <w:t>多中心</w:t>
            </w:r>
            <w:r>
              <w:rPr>
                <w:rFonts w:hint="eastAsia" w:ascii="宋体" w:hAnsi="宋体" w:eastAsia="宋体" w:cs="宋体"/>
                <w:spacing w:val="-1"/>
                <w:position w:val="4"/>
                <w:sz w:val="18"/>
                <w:szCs w:val="18"/>
                <w:lang w:val="en-US" w:eastAsia="zh-CN"/>
              </w:rPr>
              <w:t>，质硬不平、活动受限的肿块，晚期可有气管、食管受压症状</w:t>
            </w:r>
          </w:p>
        </w:tc>
        <w:tc>
          <w:tcPr>
            <w:tcW w:w="1943" w:type="dxa"/>
            <w:tcBorders>
              <w:top w:val="single" w:color="000000" w:sz="4" w:space="0"/>
              <w:left w:val="single" w:color="000000" w:sz="4" w:space="0"/>
              <w:bottom w:val="single" w:color="000000" w:sz="4" w:space="0"/>
              <w:right w:val="single" w:color="000000" w:sz="4" w:space="0"/>
            </w:tcBorders>
            <w:shd w:val="clear" w:color="auto" w:fill="FFFFFF" w:themeFill="background1"/>
            <w:tcMar>
              <w:right w:w="135" w:type="dxa"/>
            </w:tcMar>
            <w:vAlign w:val="center"/>
          </w:tcPr>
          <w:p>
            <w:pPr>
              <w:spacing w:line="240" w:lineRule="exact"/>
              <w:jc w:val="center"/>
              <w:rPr>
                <w:rFonts w:hint="eastAsia" w:ascii="宋体" w:hAnsi="宋体" w:eastAsia="宋体" w:cs="宋体"/>
                <w:spacing w:val="-1"/>
                <w:position w:val="4"/>
                <w:sz w:val="18"/>
                <w:szCs w:val="18"/>
                <w:lang w:val="en-US" w:eastAsia="zh-CN"/>
              </w:rPr>
            </w:pPr>
            <w:r>
              <w:rPr>
                <w:rFonts w:hint="eastAsia" w:ascii="宋体" w:hAnsi="宋体" w:eastAsia="宋体" w:cs="宋体"/>
                <w:spacing w:val="-1"/>
                <w:position w:val="4"/>
                <w:sz w:val="18"/>
                <w:szCs w:val="18"/>
                <w:lang w:val="en-US" w:eastAsia="zh-CN"/>
              </w:rPr>
              <w:t>肿块硬、边界不清，发展较快</w:t>
            </w:r>
          </w:p>
        </w:tc>
        <w:tc>
          <w:tcPr>
            <w:tcW w:w="2207" w:type="dxa"/>
            <w:tcBorders>
              <w:top w:val="single" w:color="000000" w:sz="4" w:space="0"/>
              <w:left w:val="single" w:color="000000" w:sz="4" w:space="0"/>
              <w:bottom w:val="single" w:color="000000" w:sz="4" w:space="0"/>
              <w:right w:val="single" w:color="000000" w:sz="4" w:space="0"/>
            </w:tcBorders>
            <w:shd w:val="clear" w:color="auto" w:fill="FFFFFF" w:themeFill="background1"/>
            <w:tcMar>
              <w:right w:w="135" w:type="dxa"/>
            </w:tcMar>
            <w:vAlign w:val="center"/>
          </w:tcPr>
          <w:p>
            <w:pPr>
              <w:spacing w:line="240" w:lineRule="exact"/>
              <w:jc w:val="center"/>
              <w:rPr>
                <w:rFonts w:hint="eastAsia" w:ascii="宋体" w:hAnsi="宋体" w:eastAsia="宋体" w:cs="宋体"/>
                <w:spacing w:val="-1"/>
                <w:position w:val="4"/>
                <w:sz w:val="18"/>
                <w:szCs w:val="18"/>
                <w:lang w:val="en-US" w:eastAsia="zh-CN"/>
              </w:rPr>
            </w:pPr>
            <w:r>
              <w:rPr>
                <w:rFonts w:hint="eastAsia" w:ascii="宋体" w:hAnsi="宋体" w:eastAsia="宋体" w:cs="宋体"/>
                <w:spacing w:val="-1"/>
                <w:position w:val="4"/>
                <w:sz w:val="18"/>
                <w:szCs w:val="18"/>
                <w:lang w:val="en-US" w:eastAsia="zh-CN"/>
              </w:rPr>
              <w:t>有家族史，产生</w:t>
            </w:r>
            <w:r>
              <w:rPr>
                <w:rFonts w:hint="eastAsia" w:ascii="宋体" w:hAnsi="宋体" w:eastAsia="宋体" w:cs="宋体"/>
                <w:b/>
                <w:bCs/>
                <w:spacing w:val="-1"/>
                <w:position w:val="4"/>
                <w:sz w:val="18"/>
                <w:szCs w:val="18"/>
                <w:lang w:val="en-US" w:eastAsia="zh-CN"/>
              </w:rPr>
              <w:t>降钙素</w:t>
            </w:r>
            <w:r>
              <w:rPr>
                <w:rFonts w:hint="eastAsia" w:ascii="宋体" w:hAnsi="宋体" w:eastAsia="宋体" w:cs="宋体"/>
                <w:spacing w:val="-1"/>
                <w:position w:val="4"/>
                <w:sz w:val="18"/>
                <w:szCs w:val="18"/>
                <w:lang w:val="en-US" w:eastAsia="zh-CN"/>
              </w:rPr>
              <w:t>，有低血钙的表现</w:t>
            </w:r>
          </w:p>
        </w:tc>
        <w:tc>
          <w:tcPr>
            <w:tcW w:w="2026" w:type="dxa"/>
            <w:tcBorders>
              <w:top w:val="single" w:color="000000" w:sz="4" w:space="0"/>
              <w:left w:val="single" w:color="000000" w:sz="4" w:space="0"/>
              <w:bottom w:val="single" w:color="000000" w:sz="4" w:space="0"/>
              <w:right w:val="single" w:color="000000" w:sz="4" w:space="0"/>
            </w:tcBorders>
            <w:shd w:val="clear" w:color="auto" w:fill="FFFFFF" w:themeFill="background1"/>
            <w:tcMar>
              <w:right w:w="135" w:type="dxa"/>
            </w:tcMar>
            <w:vAlign w:val="center"/>
          </w:tcPr>
          <w:p>
            <w:pPr>
              <w:spacing w:line="240" w:lineRule="exact"/>
              <w:jc w:val="center"/>
              <w:rPr>
                <w:rFonts w:hint="eastAsia" w:ascii="宋体" w:hAnsi="宋体" w:eastAsia="宋体" w:cs="宋体"/>
                <w:spacing w:val="-1"/>
                <w:position w:val="4"/>
                <w:sz w:val="18"/>
                <w:szCs w:val="18"/>
                <w:lang w:val="en-US" w:eastAsia="zh-CN"/>
              </w:rPr>
            </w:pPr>
            <w:r>
              <w:rPr>
                <w:rFonts w:hint="eastAsia" w:ascii="宋体" w:hAnsi="宋体" w:eastAsia="宋体" w:cs="宋体"/>
                <w:spacing w:val="-1"/>
                <w:position w:val="4"/>
                <w:sz w:val="18"/>
                <w:szCs w:val="18"/>
                <w:lang w:val="en-US" w:eastAsia="zh-CN"/>
              </w:rPr>
              <w:t>浸润广泛，生长迅速，甚至先有颈、肺转移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0" w:type="dxa"/>
            <w:left w:w="0" w:type="dxa"/>
            <w:bottom w:w="0" w:type="dxa"/>
            <w:right w:w="0" w:type="dxa"/>
          </w:tblCellMar>
        </w:tblPrEx>
        <w:trPr>
          <w:trHeight w:val="271" w:hRule="atLeast"/>
          <w:tblCellSpacing w:w="0" w:type="dxa"/>
        </w:trPr>
        <w:tc>
          <w:tcPr>
            <w:tcW w:w="1415" w:type="dxa"/>
            <w:tcBorders>
              <w:top w:val="single" w:color="000000" w:sz="4" w:space="0"/>
              <w:left w:val="single" w:color="000000" w:sz="4" w:space="0"/>
              <w:bottom w:val="single" w:color="000000" w:sz="4" w:space="0"/>
              <w:right w:val="single" w:color="000000" w:sz="4" w:space="0"/>
            </w:tcBorders>
            <w:shd w:val="clear" w:color="auto" w:fill="FFFFFF" w:themeFill="background1"/>
            <w:tcMar>
              <w:right w:w="135" w:type="dxa"/>
            </w:tcMar>
            <w:vAlign w:val="center"/>
          </w:tcPr>
          <w:p>
            <w:pPr>
              <w:spacing w:line="240" w:lineRule="exact"/>
              <w:jc w:val="center"/>
              <w:rPr>
                <w:rFonts w:hint="eastAsia" w:ascii="宋体" w:hAnsi="宋体" w:eastAsia="宋体" w:cs="宋体"/>
                <w:spacing w:val="-1"/>
                <w:position w:val="4"/>
                <w:sz w:val="18"/>
                <w:szCs w:val="18"/>
                <w:lang w:val="en-US" w:eastAsia="zh-CN"/>
              </w:rPr>
            </w:pPr>
            <w:r>
              <w:rPr>
                <w:rFonts w:hint="eastAsia" w:ascii="宋体" w:hAnsi="宋体" w:eastAsia="宋体" w:cs="宋体"/>
                <w:spacing w:val="-1"/>
                <w:position w:val="4"/>
                <w:sz w:val="18"/>
                <w:szCs w:val="18"/>
                <w:lang w:val="en-US" w:eastAsia="zh-CN"/>
              </w:rPr>
              <w:t>治疗</w:t>
            </w:r>
          </w:p>
        </w:tc>
        <w:tc>
          <w:tcPr>
            <w:tcW w:w="2387" w:type="dxa"/>
            <w:tcBorders>
              <w:top w:val="single" w:color="000000" w:sz="4" w:space="0"/>
              <w:left w:val="single" w:color="000000" w:sz="4" w:space="0"/>
              <w:bottom w:val="single" w:color="000000" w:sz="4" w:space="0"/>
              <w:right w:val="single" w:color="000000" w:sz="4" w:space="0"/>
            </w:tcBorders>
            <w:shd w:val="clear" w:color="auto" w:fill="FFFFFF" w:themeFill="background1"/>
            <w:tcMar>
              <w:right w:w="135" w:type="dxa"/>
            </w:tcMar>
            <w:vAlign w:val="center"/>
          </w:tcPr>
          <w:p>
            <w:pPr>
              <w:spacing w:line="240" w:lineRule="exact"/>
              <w:jc w:val="center"/>
              <w:rPr>
                <w:rFonts w:hint="eastAsia" w:ascii="宋体" w:hAnsi="宋体" w:eastAsia="宋体" w:cs="宋体"/>
                <w:spacing w:val="-1"/>
                <w:position w:val="4"/>
                <w:sz w:val="18"/>
                <w:szCs w:val="18"/>
                <w:lang w:val="en-US" w:eastAsia="zh-CN"/>
              </w:rPr>
            </w:pPr>
            <w:r>
              <w:rPr>
                <w:rFonts w:hint="eastAsia" w:ascii="宋体" w:hAnsi="宋体" w:eastAsia="宋体" w:cs="宋体"/>
                <w:spacing w:val="-1"/>
                <w:position w:val="4"/>
                <w:sz w:val="18"/>
                <w:szCs w:val="18"/>
                <w:lang w:val="en-US" w:eastAsia="zh-CN"/>
              </w:rPr>
              <w:t>手术根治</w:t>
            </w:r>
          </w:p>
        </w:tc>
        <w:tc>
          <w:tcPr>
            <w:tcW w:w="1943" w:type="dxa"/>
            <w:tcBorders>
              <w:top w:val="single" w:color="000000" w:sz="4" w:space="0"/>
              <w:left w:val="single" w:color="000000" w:sz="4" w:space="0"/>
              <w:bottom w:val="single" w:color="000000" w:sz="4" w:space="0"/>
              <w:right w:val="single" w:color="000000" w:sz="4" w:space="0"/>
            </w:tcBorders>
            <w:shd w:val="clear" w:color="auto" w:fill="FFFFFF" w:themeFill="background1"/>
            <w:tcMar>
              <w:right w:w="135" w:type="dxa"/>
            </w:tcMar>
            <w:vAlign w:val="center"/>
          </w:tcPr>
          <w:p>
            <w:pPr>
              <w:spacing w:line="240" w:lineRule="exact"/>
              <w:jc w:val="center"/>
              <w:rPr>
                <w:rFonts w:hint="eastAsia" w:ascii="宋体" w:hAnsi="宋体" w:eastAsia="宋体" w:cs="宋体"/>
                <w:spacing w:val="-1"/>
                <w:position w:val="4"/>
                <w:sz w:val="18"/>
                <w:szCs w:val="18"/>
                <w:lang w:val="en-US" w:eastAsia="zh-CN"/>
              </w:rPr>
            </w:pPr>
            <w:r>
              <w:rPr>
                <w:rFonts w:hint="eastAsia" w:ascii="宋体" w:hAnsi="宋体" w:eastAsia="宋体" w:cs="宋体"/>
                <w:spacing w:val="-1"/>
                <w:position w:val="4"/>
                <w:sz w:val="18"/>
                <w:szCs w:val="18"/>
                <w:lang w:val="en-US" w:eastAsia="zh-CN"/>
              </w:rPr>
              <w:t>手术、放疗</w:t>
            </w:r>
          </w:p>
        </w:tc>
        <w:tc>
          <w:tcPr>
            <w:tcW w:w="2207" w:type="dxa"/>
            <w:tcBorders>
              <w:top w:val="single" w:color="000000" w:sz="4" w:space="0"/>
              <w:left w:val="single" w:color="000000" w:sz="4" w:space="0"/>
              <w:bottom w:val="single" w:color="000000" w:sz="4" w:space="0"/>
              <w:right w:val="single" w:color="000000" w:sz="4" w:space="0"/>
            </w:tcBorders>
            <w:shd w:val="clear" w:color="auto" w:fill="FFFFFF" w:themeFill="background1"/>
            <w:tcMar>
              <w:right w:w="135" w:type="dxa"/>
            </w:tcMar>
            <w:vAlign w:val="center"/>
          </w:tcPr>
          <w:p>
            <w:pPr>
              <w:spacing w:line="240" w:lineRule="exact"/>
              <w:jc w:val="center"/>
              <w:rPr>
                <w:rFonts w:hint="default" w:ascii="宋体" w:hAnsi="宋体" w:eastAsia="宋体" w:cs="宋体"/>
                <w:spacing w:val="-1"/>
                <w:position w:val="4"/>
                <w:sz w:val="18"/>
                <w:szCs w:val="18"/>
                <w:lang w:val="en-US" w:eastAsia="zh-CN"/>
              </w:rPr>
            </w:pPr>
            <w:r>
              <w:rPr>
                <w:rFonts w:hint="eastAsia" w:ascii="宋体" w:hAnsi="宋体" w:eastAsia="宋体" w:cs="宋体"/>
                <w:b/>
                <w:bCs/>
                <w:spacing w:val="-1"/>
                <w:position w:val="4"/>
                <w:sz w:val="18"/>
                <w:szCs w:val="18"/>
                <w:lang w:val="en-US" w:eastAsia="zh-CN"/>
              </w:rPr>
              <w:t>手术（全切\近全切）</w:t>
            </w:r>
          </w:p>
        </w:tc>
        <w:tc>
          <w:tcPr>
            <w:tcW w:w="2026" w:type="dxa"/>
            <w:tcBorders>
              <w:top w:val="single" w:color="000000" w:sz="4" w:space="0"/>
              <w:left w:val="single" w:color="000000" w:sz="4" w:space="0"/>
              <w:bottom w:val="single" w:color="000000" w:sz="4" w:space="0"/>
              <w:right w:val="single" w:color="000000" w:sz="4" w:space="0"/>
            </w:tcBorders>
            <w:shd w:val="clear" w:color="auto" w:fill="FFFFFF" w:themeFill="background1"/>
            <w:tcMar>
              <w:right w:w="135" w:type="dxa"/>
            </w:tcMar>
            <w:vAlign w:val="center"/>
          </w:tcPr>
          <w:p>
            <w:pPr>
              <w:spacing w:line="240" w:lineRule="exact"/>
              <w:jc w:val="center"/>
              <w:rPr>
                <w:rFonts w:hint="eastAsia" w:ascii="宋体" w:hAnsi="宋体" w:eastAsia="宋体" w:cs="宋体"/>
                <w:spacing w:val="-1"/>
                <w:position w:val="4"/>
                <w:sz w:val="18"/>
                <w:szCs w:val="18"/>
                <w:lang w:val="en-US" w:eastAsia="zh-CN"/>
              </w:rPr>
            </w:pPr>
            <w:r>
              <w:rPr>
                <w:rFonts w:hint="eastAsia" w:ascii="宋体" w:hAnsi="宋体" w:eastAsia="宋体" w:cs="宋体"/>
                <w:b/>
                <w:bCs/>
                <w:spacing w:val="-1"/>
                <w:position w:val="4"/>
                <w:sz w:val="18"/>
                <w:szCs w:val="18"/>
                <w:lang w:val="en-US" w:eastAsia="zh-CN"/>
              </w:rPr>
              <w:t>放疗</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71" w:hRule="atLeast"/>
          <w:tblCellSpacing w:w="0" w:type="dxa"/>
        </w:trPr>
        <w:tc>
          <w:tcPr>
            <w:tcW w:w="1415" w:type="dxa"/>
            <w:tcBorders>
              <w:top w:val="single" w:color="000000" w:sz="4" w:space="0"/>
              <w:left w:val="single" w:color="000000" w:sz="4" w:space="0"/>
              <w:bottom w:val="single" w:color="000000" w:sz="4" w:space="0"/>
              <w:right w:val="single" w:color="000000" w:sz="4" w:space="0"/>
            </w:tcBorders>
            <w:shd w:val="clear" w:color="auto" w:fill="FFFFFF" w:themeFill="background1"/>
            <w:tcMar>
              <w:right w:w="135" w:type="dxa"/>
            </w:tcMar>
            <w:vAlign w:val="center"/>
          </w:tcPr>
          <w:p>
            <w:pPr>
              <w:spacing w:line="240" w:lineRule="exact"/>
              <w:jc w:val="center"/>
              <w:rPr>
                <w:rFonts w:hint="eastAsia" w:ascii="宋体" w:hAnsi="宋体" w:eastAsia="宋体" w:cs="宋体"/>
                <w:spacing w:val="-1"/>
                <w:position w:val="4"/>
                <w:sz w:val="18"/>
                <w:szCs w:val="18"/>
                <w:lang w:val="en-US" w:eastAsia="zh-CN"/>
              </w:rPr>
            </w:pPr>
            <w:r>
              <w:rPr>
                <w:rFonts w:hint="eastAsia" w:ascii="宋体" w:hAnsi="宋体" w:eastAsia="宋体" w:cs="宋体"/>
                <w:spacing w:val="-1"/>
                <w:position w:val="4"/>
                <w:sz w:val="18"/>
                <w:szCs w:val="18"/>
                <w:lang w:val="en-US" w:eastAsia="zh-CN"/>
              </w:rPr>
              <w:t>预后</w:t>
            </w:r>
          </w:p>
        </w:tc>
        <w:tc>
          <w:tcPr>
            <w:tcW w:w="2387" w:type="dxa"/>
            <w:tcBorders>
              <w:top w:val="single" w:color="000000" w:sz="4" w:space="0"/>
              <w:left w:val="single" w:color="000000" w:sz="4" w:space="0"/>
              <w:bottom w:val="single" w:color="000000" w:sz="4" w:space="0"/>
              <w:right w:val="single" w:color="000000" w:sz="4" w:space="0"/>
            </w:tcBorders>
            <w:shd w:val="clear" w:color="auto" w:fill="FFFFFF" w:themeFill="background1"/>
            <w:tcMar>
              <w:right w:w="135" w:type="dxa"/>
            </w:tcMar>
            <w:vAlign w:val="center"/>
          </w:tcPr>
          <w:p>
            <w:pPr>
              <w:spacing w:line="240" w:lineRule="exact"/>
              <w:jc w:val="center"/>
              <w:rPr>
                <w:rFonts w:hint="eastAsia" w:ascii="宋体" w:hAnsi="宋体" w:eastAsia="宋体" w:cs="宋体"/>
                <w:spacing w:val="-1"/>
                <w:position w:val="4"/>
                <w:sz w:val="18"/>
                <w:szCs w:val="18"/>
                <w:lang w:val="en-US" w:eastAsia="zh-CN"/>
              </w:rPr>
            </w:pPr>
            <w:r>
              <w:rPr>
                <w:rFonts w:hint="eastAsia" w:ascii="宋体" w:hAnsi="宋体" w:eastAsia="宋体" w:cs="宋体"/>
                <w:b/>
                <w:bCs/>
                <w:spacing w:val="-1"/>
                <w:position w:val="4"/>
                <w:sz w:val="18"/>
                <w:szCs w:val="18"/>
                <w:lang w:val="en-US" w:eastAsia="zh-CN"/>
              </w:rPr>
              <w:t>良好</w:t>
            </w:r>
          </w:p>
        </w:tc>
        <w:tc>
          <w:tcPr>
            <w:tcW w:w="1943" w:type="dxa"/>
            <w:tcBorders>
              <w:top w:val="single" w:color="000000" w:sz="4" w:space="0"/>
              <w:left w:val="single" w:color="000000" w:sz="4" w:space="0"/>
              <w:bottom w:val="single" w:color="000000" w:sz="4" w:space="0"/>
              <w:right w:val="single" w:color="000000" w:sz="4" w:space="0"/>
            </w:tcBorders>
            <w:shd w:val="clear" w:color="auto" w:fill="FFFFFF" w:themeFill="background1"/>
            <w:tcMar>
              <w:right w:w="135" w:type="dxa"/>
            </w:tcMar>
            <w:vAlign w:val="center"/>
          </w:tcPr>
          <w:p>
            <w:pPr>
              <w:spacing w:line="240" w:lineRule="exact"/>
              <w:jc w:val="center"/>
              <w:rPr>
                <w:rFonts w:hint="eastAsia" w:ascii="宋体" w:hAnsi="宋体" w:eastAsia="宋体" w:cs="宋体"/>
                <w:spacing w:val="-1"/>
                <w:position w:val="4"/>
                <w:sz w:val="18"/>
                <w:szCs w:val="18"/>
                <w:lang w:val="en-US" w:eastAsia="zh-CN"/>
              </w:rPr>
            </w:pPr>
            <w:r>
              <w:rPr>
                <w:rFonts w:hint="eastAsia" w:ascii="宋体" w:hAnsi="宋体" w:eastAsia="宋体" w:cs="宋体"/>
                <w:spacing w:val="-1"/>
                <w:position w:val="4"/>
                <w:sz w:val="18"/>
                <w:szCs w:val="18"/>
                <w:lang w:val="en-US" w:eastAsia="zh-CN"/>
              </w:rPr>
              <w:t>较差</w:t>
            </w:r>
          </w:p>
        </w:tc>
        <w:tc>
          <w:tcPr>
            <w:tcW w:w="2207" w:type="dxa"/>
            <w:tcBorders>
              <w:top w:val="single" w:color="000000" w:sz="4" w:space="0"/>
              <w:left w:val="single" w:color="000000" w:sz="4" w:space="0"/>
              <w:bottom w:val="single" w:color="000000" w:sz="4" w:space="0"/>
              <w:right w:val="single" w:color="000000" w:sz="4" w:space="0"/>
            </w:tcBorders>
            <w:shd w:val="clear" w:color="auto" w:fill="FFFFFF" w:themeFill="background1"/>
            <w:tcMar>
              <w:right w:w="135" w:type="dxa"/>
            </w:tcMar>
            <w:vAlign w:val="center"/>
          </w:tcPr>
          <w:p>
            <w:pPr>
              <w:spacing w:line="240" w:lineRule="exact"/>
              <w:jc w:val="center"/>
              <w:rPr>
                <w:rFonts w:hint="eastAsia" w:ascii="宋体" w:hAnsi="宋体" w:eastAsia="宋体" w:cs="宋体"/>
                <w:spacing w:val="-1"/>
                <w:position w:val="4"/>
                <w:sz w:val="18"/>
                <w:szCs w:val="18"/>
                <w:lang w:val="en-US" w:eastAsia="zh-CN"/>
              </w:rPr>
            </w:pPr>
            <w:r>
              <w:rPr>
                <w:rFonts w:hint="eastAsia" w:ascii="宋体" w:hAnsi="宋体" w:eastAsia="宋体" w:cs="宋体"/>
                <w:spacing w:val="-1"/>
                <w:position w:val="4"/>
                <w:sz w:val="18"/>
                <w:szCs w:val="18"/>
                <w:lang w:val="en-US" w:eastAsia="zh-CN"/>
              </w:rPr>
              <w:t>尚可</w:t>
            </w:r>
          </w:p>
        </w:tc>
        <w:tc>
          <w:tcPr>
            <w:tcW w:w="2026" w:type="dxa"/>
            <w:tcBorders>
              <w:top w:val="single" w:color="000000" w:sz="4" w:space="0"/>
              <w:left w:val="single" w:color="000000" w:sz="4" w:space="0"/>
              <w:bottom w:val="single" w:color="000000" w:sz="4" w:space="0"/>
              <w:right w:val="single" w:color="000000" w:sz="4" w:space="0"/>
            </w:tcBorders>
            <w:shd w:val="clear" w:color="auto" w:fill="FFFFFF" w:themeFill="background1"/>
            <w:tcMar>
              <w:right w:w="135" w:type="dxa"/>
            </w:tcMar>
            <w:vAlign w:val="center"/>
          </w:tcPr>
          <w:p>
            <w:pPr>
              <w:spacing w:line="240" w:lineRule="exact"/>
              <w:jc w:val="center"/>
              <w:rPr>
                <w:rFonts w:hint="eastAsia" w:ascii="宋体" w:hAnsi="宋体" w:eastAsia="宋体" w:cs="宋体"/>
                <w:spacing w:val="-1"/>
                <w:position w:val="4"/>
                <w:sz w:val="18"/>
                <w:szCs w:val="18"/>
                <w:lang w:val="en-US" w:eastAsia="zh-CN"/>
              </w:rPr>
            </w:pPr>
            <w:r>
              <w:rPr>
                <w:rFonts w:hint="eastAsia" w:ascii="宋体" w:hAnsi="宋体" w:eastAsia="宋体" w:cs="宋体"/>
                <w:b/>
                <w:bCs/>
                <w:spacing w:val="-1"/>
                <w:position w:val="4"/>
                <w:sz w:val="18"/>
                <w:szCs w:val="18"/>
                <w:lang w:val="en-US" w:eastAsia="zh-CN"/>
              </w:rPr>
              <w:t>极差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71" w:hRule="atLeast"/>
          <w:tblCellSpacing w:w="0" w:type="dxa"/>
        </w:trPr>
        <w:tc>
          <w:tcPr>
            <w:tcW w:w="1415" w:type="dxa"/>
            <w:tcBorders>
              <w:top w:val="single" w:color="000000" w:sz="4" w:space="0"/>
              <w:left w:val="single" w:color="000000" w:sz="4" w:space="0"/>
              <w:bottom w:val="single" w:color="000000" w:sz="4" w:space="0"/>
              <w:right w:val="single" w:color="000000" w:sz="4" w:space="0"/>
            </w:tcBorders>
            <w:shd w:val="clear" w:color="auto" w:fill="FFFFFF" w:themeFill="background1"/>
            <w:tcMar>
              <w:right w:w="135" w:type="dxa"/>
            </w:tcMar>
            <w:vAlign w:val="center"/>
          </w:tcPr>
          <w:p>
            <w:pPr>
              <w:spacing w:line="240" w:lineRule="exact"/>
              <w:jc w:val="center"/>
              <w:rPr>
                <w:rFonts w:hint="eastAsia" w:ascii="宋体" w:hAnsi="宋体" w:eastAsia="宋体" w:cs="宋体"/>
                <w:spacing w:val="-1"/>
                <w:position w:val="4"/>
                <w:sz w:val="18"/>
                <w:szCs w:val="18"/>
                <w:lang w:val="en-US" w:eastAsia="zh-CN"/>
              </w:rPr>
            </w:pPr>
            <w:r>
              <w:rPr>
                <w:rFonts w:hint="eastAsia" w:ascii="宋体" w:hAnsi="宋体" w:eastAsia="宋体" w:cs="宋体"/>
                <w:spacing w:val="-1"/>
                <w:position w:val="4"/>
                <w:sz w:val="18"/>
                <w:szCs w:val="18"/>
                <w:lang w:val="en-US" w:eastAsia="zh-CN"/>
              </w:rPr>
              <w:t>发病比率</w:t>
            </w:r>
          </w:p>
        </w:tc>
        <w:tc>
          <w:tcPr>
            <w:tcW w:w="2387" w:type="dxa"/>
            <w:tcBorders>
              <w:top w:val="single" w:color="000000" w:sz="4" w:space="0"/>
              <w:left w:val="single" w:color="000000" w:sz="4" w:space="0"/>
              <w:bottom w:val="single" w:color="000000" w:sz="4" w:space="0"/>
              <w:right w:val="single" w:color="000000" w:sz="4" w:space="0"/>
            </w:tcBorders>
            <w:shd w:val="clear" w:color="auto" w:fill="FFFFFF" w:themeFill="background1"/>
            <w:tcMar>
              <w:right w:w="135" w:type="dxa"/>
            </w:tcMar>
            <w:vAlign w:val="center"/>
          </w:tcPr>
          <w:p>
            <w:pPr>
              <w:spacing w:line="240" w:lineRule="exact"/>
              <w:jc w:val="center"/>
              <w:rPr>
                <w:rFonts w:hint="eastAsia" w:ascii="宋体" w:hAnsi="宋体" w:eastAsia="宋体" w:cs="宋体"/>
                <w:spacing w:val="-1"/>
                <w:position w:val="4"/>
                <w:sz w:val="18"/>
                <w:szCs w:val="18"/>
                <w:lang w:val="en-US" w:eastAsia="zh-CN"/>
              </w:rPr>
            </w:pPr>
            <w:r>
              <w:rPr>
                <w:rFonts w:hint="eastAsia" w:ascii="宋体" w:hAnsi="宋体" w:eastAsia="宋体" w:cs="宋体"/>
                <w:spacing w:val="-1"/>
                <w:position w:val="4"/>
                <w:sz w:val="18"/>
                <w:szCs w:val="18"/>
                <w:lang w:val="en-US" w:eastAsia="zh-CN"/>
              </w:rPr>
              <w:t>70%</w:t>
            </w:r>
          </w:p>
        </w:tc>
        <w:tc>
          <w:tcPr>
            <w:tcW w:w="1943" w:type="dxa"/>
            <w:tcBorders>
              <w:top w:val="single" w:color="000000" w:sz="4" w:space="0"/>
              <w:left w:val="single" w:color="000000" w:sz="4" w:space="0"/>
              <w:bottom w:val="single" w:color="000000" w:sz="4" w:space="0"/>
              <w:right w:val="single" w:color="000000" w:sz="4" w:space="0"/>
            </w:tcBorders>
            <w:shd w:val="clear" w:color="auto" w:fill="FFFFFF" w:themeFill="background1"/>
            <w:tcMar>
              <w:right w:w="135" w:type="dxa"/>
            </w:tcMar>
            <w:vAlign w:val="center"/>
          </w:tcPr>
          <w:p>
            <w:pPr>
              <w:spacing w:line="240" w:lineRule="exact"/>
              <w:jc w:val="center"/>
              <w:rPr>
                <w:rFonts w:hint="eastAsia" w:ascii="宋体" w:hAnsi="宋体" w:eastAsia="宋体" w:cs="宋体"/>
                <w:spacing w:val="-1"/>
                <w:position w:val="4"/>
                <w:sz w:val="18"/>
                <w:szCs w:val="18"/>
                <w:lang w:val="en-US" w:eastAsia="zh-CN"/>
              </w:rPr>
            </w:pPr>
            <w:r>
              <w:rPr>
                <w:rFonts w:hint="eastAsia" w:ascii="宋体" w:hAnsi="宋体" w:eastAsia="宋体" w:cs="宋体"/>
                <w:spacing w:val="-1"/>
                <w:position w:val="4"/>
                <w:sz w:val="18"/>
                <w:szCs w:val="18"/>
                <w:lang w:val="en-US" w:eastAsia="zh-CN"/>
              </w:rPr>
              <w:t>15%</w:t>
            </w:r>
          </w:p>
        </w:tc>
        <w:tc>
          <w:tcPr>
            <w:tcW w:w="2207" w:type="dxa"/>
            <w:tcBorders>
              <w:top w:val="single" w:color="000000" w:sz="4" w:space="0"/>
              <w:left w:val="single" w:color="000000" w:sz="4" w:space="0"/>
              <w:bottom w:val="single" w:color="000000" w:sz="4" w:space="0"/>
              <w:right w:val="single" w:color="000000" w:sz="4" w:space="0"/>
            </w:tcBorders>
            <w:shd w:val="clear" w:color="auto" w:fill="FFFFFF" w:themeFill="background1"/>
            <w:tcMar>
              <w:right w:w="135" w:type="dxa"/>
            </w:tcMar>
            <w:vAlign w:val="center"/>
          </w:tcPr>
          <w:p>
            <w:pPr>
              <w:spacing w:line="240" w:lineRule="exact"/>
              <w:jc w:val="center"/>
              <w:rPr>
                <w:rFonts w:hint="eastAsia" w:ascii="宋体" w:hAnsi="宋体" w:eastAsia="宋体" w:cs="宋体"/>
                <w:spacing w:val="-1"/>
                <w:position w:val="4"/>
                <w:sz w:val="18"/>
                <w:szCs w:val="18"/>
                <w:lang w:val="en-US" w:eastAsia="zh-CN"/>
              </w:rPr>
            </w:pPr>
            <w:r>
              <w:rPr>
                <w:rFonts w:hint="eastAsia" w:ascii="宋体" w:hAnsi="宋体" w:eastAsia="宋体" w:cs="宋体"/>
                <w:spacing w:val="-1"/>
                <w:position w:val="4"/>
                <w:sz w:val="18"/>
                <w:szCs w:val="18"/>
                <w:lang w:val="en-US" w:eastAsia="zh-CN"/>
              </w:rPr>
              <w:t>少见</w:t>
            </w:r>
          </w:p>
        </w:tc>
        <w:tc>
          <w:tcPr>
            <w:tcW w:w="2026" w:type="dxa"/>
            <w:tcBorders>
              <w:top w:val="single" w:color="000000" w:sz="4" w:space="0"/>
              <w:left w:val="single" w:color="000000" w:sz="4" w:space="0"/>
              <w:bottom w:val="single" w:color="000000" w:sz="4" w:space="0"/>
              <w:right w:val="single" w:color="000000" w:sz="4" w:space="0"/>
            </w:tcBorders>
            <w:shd w:val="clear" w:color="auto" w:fill="FFFFFF" w:themeFill="background1"/>
            <w:tcMar>
              <w:right w:w="135" w:type="dxa"/>
            </w:tcMar>
            <w:vAlign w:val="center"/>
          </w:tcPr>
          <w:p>
            <w:pPr>
              <w:spacing w:line="240" w:lineRule="exact"/>
              <w:jc w:val="center"/>
              <w:rPr>
                <w:rFonts w:hint="eastAsia" w:ascii="宋体" w:hAnsi="宋体" w:eastAsia="宋体" w:cs="宋体"/>
                <w:spacing w:val="-1"/>
                <w:position w:val="4"/>
                <w:sz w:val="18"/>
                <w:szCs w:val="18"/>
                <w:lang w:val="en-US" w:eastAsia="zh-CN"/>
              </w:rPr>
            </w:pPr>
            <w:r>
              <w:rPr>
                <w:rFonts w:hint="eastAsia" w:ascii="宋体" w:hAnsi="宋体" w:eastAsia="宋体" w:cs="宋体"/>
                <w:spacing w:val="-1"/>
                <w:position w:val="4"/>
                <w:sz w:val="18"/>
                <w:szCs w:val="18"/>
                <w:lang w:val="en-US" w:eastAsia="zh-CN"/>
              </w:rPr>
              <w:t>5%~10%</w:t>
            </w:r>
          </w:p>
        </w:tc>
      </w:tr>
    </w:tbl>
    <w:p>
      <w:pPr>
        <w:spacing w:line="240" w:lineRule="exact"/>
        <w:rPr>
          <w:rFonts w:hint="eastAsia" w:ascii="宋体" w:hAnsi="宋体" w:eastAsia="宋体" w:cs="宋体"/>
          <w:spacing w:val="-1"/>
          <w:position w:val="4"/>
          <w:sz w:val="18"/>
          <w:szCs w:val="18"/>
          <w:lang w:val="en-US" w:eastAsia="zh-CN"/>
        </w:rPr>
      </w:pPr>
    </w:p>
    <w:p>
      <w:pPr>
        <w:spacing w:line="240" w:lineRule="exact"/>
        <w:rPr>
          <w:rFonts w:hint="eastAsia" w:ascii="宋体" w:hAnsi="宋体" w:eastAsia="宋体" w:cs="宋体"/>
          <w:spacing w:val="-1"/>
          <w:position w:val="4"/>
          <w:sz w:val="18"/>
          <w:szCs w:val="18"/>
          <w:lang w:val="en-US" w:eastAsia="zh-CN"/>
        </w:rPr>
      </w:pPr>
      <w:r>
        <w:rPr>
          <w:rFonts w:hint="eastAsia" w:ascii="宋体" w:hAnsi="宋体" w:eastAsia="宋体" w:cs="宋体"/>
          <w:spacing w:val="-1"/>
          <w:position w:val="4"/>
          <w:sz w:val="18"/>
          <w:szCs w:val="18"/>
          <w:lang w:val="en-US" w:eastAsia="zh-CN"/>
        </w:rPr>
        <w:t>【</w:t>
      </w:r>
      <w:r>
        <w:rPr>
          <w:rFonts w:hint="eastAsia" w:ascii="宋体" w:hAnsi="宋体" w:eastAsia="宋体" w:cs="宋体"/>
          <w:b/>
          <w:bCs/>
          <w:spacing w:val="-1"/>
          <w:position w:val="4"/>
          <w:sz w:val="18"/>
          <w:szCs w:val="18"/>
          <w:lang w:val="en-US" w:eastAsia="zh-CN"/>
        </w:rPr>
        <w:t>治疗原则</w:t>
      </w:r>
      <w:r>
        <w:rPr>
          <w:rFonts w:hint="eastAsia" w:ascii="宋体" w:hAnsi="宋体" w:eastAsia="宋体" w:cs="宋体"/>
          <w:spacing w:val="-1"/>
          <w:position w:val="4"/>
          <w:sz w:val="18"/>
          <w:szCs w:val="18"/>
          <w:lang w:val="en-US" w:eastAsia="zh-CN"/>
        </w:rPr>
        <w:t>】除未分化癌外，</w:t>
      </w:r>
      <w:r>
        <w:rPr>
          <w:rFonts w:hint="eastAsia" w:ascii="宋体" w:hAnsi="宋体" w:eastAsia="宋体" w:cs="宋体"/>
          <w:b/>
          <w:bCs/>
          <w:spacing w:val="-1"/>
          <w:position w:val="4"/>
          <w:sz w:val="18"/>
          <w:szCs w:val="18"/>
          <w:lang w:val="en-US" w:eastAsia="zh-CN"/>
        </w:rPr>
        <w:t>手术为基本治疗方法，辅助应用放射性核素、TSH抑制、外放射治疗。</w:t>
      </w:r>
      <w:r>
        <w:rPr>
          <w:rFonts w:hint="eastAsia" w:ascii="宋体" w:hAnsi="宋体" w:eastAsia="宋体" w:cs="宋体"/>
          <w:spacing w:val="-1"/>
          <w:position w:val="4"/>
          <w:sz w:val="18"/>
          <w:szCs w:val="18"/>
          <w:lang w:val="en-US" w:eastAsia="zh-CN"/>
        </w:rPr>
        <w:t>未分化癌主要用放疗。</w:t>
      </w:r>
    </w:p>
    <w:p>
      <w:pPr>
        <w:numPr>
          <w:ilvl w:val="0"/>
          <w:numId w:val="0"/>
        </w:numPr>
        <w:spacing w:line="240" w:lineRule="exact"/>
        <w:rPr>
          <w:rFonts w:hint="eastAsia" w:ascii="宋体" w:hAnsi="宋体" w:eastAsia="宋体" w:cs="宋体"/>
          <w:b/>
          <w:bCs/>
          <w:spacing w:val="-1"/>
          <w:position w:val="4"/>
          <w:sz w:val="18"/>
          <w:szCs w:val="18"/>
          <w:lang w:val="en-US" w:eastAsia="zh-CN"/>
        </w:rPr>
      </w:pPr>
      <w:r>
        <w:drawing>
          <wp:anchor distT="0" distB="0" distL="114300" distR="114300" simplePos="0" relativeHeight="251664384" behindDoc="0" locked="0" layoutInCell="1" allowOverlap="1">
            <wp:simplePos x="0" y="0"/>
            <wp:positionH relativeFrom="column">
              <wp:posOffset>3700780</wp:posOffset>
            </wp:positionH>
            <wp:positionV relativeFrom="paragraph">
              <wp:posOffset>74930</wp:posOffset>
            </wp:positionV>
            <wp:extent cx="3157220" cy="1236345"/>
            <wp:effectExtent l="9525" t="9525" r="18415" b="19050"/>
            <wp:wrapSquare wrapText="bothSides"/>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7"/>
                    <a:stretch>
                      <a:fillRect/>
                    </a:stretch>
                  </pic:blipFill>
                  <pic:spPr>
                    <a:xfrm>
                      <a:off x="0" y="0"/>
                      <a:ext cx="3157220" cy="1236345"/>
                    </a:xfrm>
                    <a:prstGeom prst="rect">
                      <a:avLst/>
                    </a:prstGeom>
                    <a:ln>
                      <a:solidFill>
                        <a:schemeClr val="tx1"/>
                      </a:solidFill>
                    </a:ln>
                  </pic:spPr>
                </pic:pic>
              </a:graphicData>
            </a:graphic>
          </wp:anchor>
        </w:drawing>
      </w:r>
      <w:r>
        <w:rPr>
          <w:rFonts w:hint="eastAsia" w:ascii="宋体" w:hAnsi="宋体" w:eastAsia="宋体" w:cs="宋体"/>
          <w:spacing w:val="-1"/>
          <w:position w:val="4"/>
          <w:sz w:val="18"/>
          <w:szCs w:val="18"/>
          <w:lang w:val="en-US" w:eastAsia="zh-CN"/>
        </w:rPr>
        <w:t>1.</w:t>
      </w:r>
      <w:r>
        <w:rPr>
          <w:rFonts w:hint="eastAsia" w:ascii="宋体" w:hAnsi="宋体" w:eastAsia="宋体" w:cs="宋体"/>
          <w:b/>
          <w:bCs/>
          <w:spacing w:val="-1"/>
          <w:position w:val="4"/>
          <w:sz w:val="18"/>
          <w:szCs w:val="18"/>
          <w:lang w:val="en-US" w:eastAsia="zh-CN"/>
        </w:rPr>
        <w:t>手术</w:t>
      </w:r>
      <w:r>
        <w:rPr>
          <w:rFonts w:hint="eastAsia" w:ascii="宋体" w:hAnsi="宋体" w:eastAsia="宋体" w:cs="宋体"/>
          <w:spacing w:val="-1"/>
          <w:position w:val="4"/>
          <w:sz w:val="18"/>
          <w:szCs w:val="18"/>
          <w:lang w:val="en-US" w:eastAsia="zh-CN"/>
        </w:rPr>
        <w:t>：手术方法为</w:t>
      </w:r>
      <w:r>
        <w:rPr>
          <w:rFonts w:hint="eastAsia" w:ascii="宋体" w:hAnsi="宋体" w:eastAsia="宋体" w:cs="宋体"/>
          <w:b/>
          <w:bCs/>
          <w:spacing w:val="-1"/>
          <w:position w:val="4"/>
          <w:sz w:val="18"/>
          <w:szCs w:val="18"/>
          <w:lang w:val="en-US" w:eastAsia="zh-CN"/>
        </w:rPr>
        <w:t>甲状腺本身切除+颈部淋巴结清扫；</w:t>
      </w:r>
    </w:p>
    <w:p>
      <w:pPr>
        <w:numPr>
          <w:ilvl w:val="0"/>
          <w:numId w:val="0"/>
        </w:numPr>
        <w:spacing w:line="240" w:lineRule="exact"/>
        <w:rPr>
          <w:rFonts w:hint="eastAsia" w:ascii="宋体" w:hAnsi="宋体" w:eastAsia="宋体" w:cs="宋体"/>
          <w:b/>
          <w:bCs/>
          <w:spacing w:val="-1"/>
          <w:position w:val="4"/>
          <w:sz w:val="18"/>
          <w:szCs w:val="18"/>
          <w:lang w:val="en-US" w:eastAsia="zh-CN"/>
        </w:rPr>
      </w:pPr>
      <w:r>
        <w:rPr>
          <w:rFonts w:hint="eastAsia" w:ascii="宋体" w:hAnsi="宋体" w:eastAsia="宋体" w:cs="宋体"/>
          <w:b/>
          <w:bCs/>
          <w:spacing w:val="-1"/>
          <w:position w:val="4"/>
          <w:sz w:val="18"/>
          <w:szCs w:val="18"/>
          <w:lang w:val="en-US" w:eastAsia="zh-CN"/>
        </w:rPr>
        <w:t>2.放射性核素治疗：</w:t>
      </w:r>
      <w:r>
        <w:rPr>
          <w:rFonts w:hint="eastAsia" w:ascii="宋体" w:hAnsi="宋体" w:eastAsia="宋体" w:cs="宋体"/>
          <w:b/>
          <w:bCs/>
          <w:spacing w:val="-1"/>
          <w:position w:val="4"/>
          <w:sz w:val="18"/>
          <w:szCs w:val="18"/>
          <w:vertAlign w:val="superscript"/>
          <w:lang w:val="en-US" w:eastAsia="zh-CN"/>
        </w:rPr>
        <w:t>131</w:t>
      </w:r>
      <w:r>
        <w:rPr>
          <w:rFonts w:hint="eastAsia" w:ascii="宋体" w:hAnsi="宋体" w:eastAsia="宋体" w:cs="宋体"/>
          <w:b/>
          <w:bCs/>
          <w:spacing w:val="-1"/>
          <w:position w:val="4"/>
          <w:sz w:val="18"/>
          <w:szCs w:val="18"/>
          <w:lang w:val="en-US" w:eastAsia="zh-CN"/>
        </w:rPr>
        <w:t>I</w:t>
      </w:r>
    </w:p>
    <w:p>
      <w:pPr>
        <w:numPr>
          <w:ilvl w:val="0"/>
          <w:numId w:val="0"/>
        </w:numPr>
        <w:spacing w:line="240" w:lineRule="exact"/>
        <w:rPr>
          <w:rFonts w:hint="eastAsia" w:ascii="宋体" w:hAnsi="宋体" w:eastAsia="宋体" w:cs="宋体"/>
          <w:b/>
          <w:bCs/>
          <w:spacing w:val="-1"/>
          <w:position w:val="4"/>
          <w:sz w:val="18"/>
          <w:szCs w:val="18"/>
          <w:lang w:val="en-US" w:eastAsia="zh-CN"/>
        </w:rPr>
      </w:pPr>
      <w:r>
        <w:rPr>
          <w:rFonts w:hint="eastAsia" w:ascii="宋体" w:hAnsi="宋体" w:eastAsia="宋体" w:cs="宋体"/>
          <w:b/>
          <w:bCs/>
          <w:spacing w:val="-1"/>
          <w:position w:val="4"/>
          <w:sz w:val="18"/>
          <w:szCs w:val="18"/>
          <w:lang w:val="en-US" w:eastAsia="zh-CN"/>
        </w:rPr>
        <w:t>3.TSH抑制治疗：终身服用甲状腺素片等，预防甲减+抑制TSH，减少复发</w:t>
      </w:r>
    </w:p>
    <w:p>
      <w:pPr>
        <w:numPr>
          <w:ilvl w:val="0"/>
          <w:numId w:val="0"/>
        </w:numPr>
        <w:spacing w:line="240" w:lineRule="exact"/>
        <w:rPr>
          <w:rFonts w:hint="default" w:ascii="宋体" w:hAnsi="宋体" w:eastAsia="宋体" w:cs="宋体"/>
          <w:b/>
          <w:bCs/>
          <w:spacing w:val="-1"/>
          <w:position w:val="4"/>
          <w:sz w:val="18"/>
          <w:szCs w:val="18"/>
          <w:lang w:val="en-US" w:eastAsia="zh-CN"/>
        </w:rPr>
      </w:pPr>
      <w:r>
        <w:rPr>
          <w:rFonts w:hint="eastAsia" w:ascii="宋体" w:hAnsi="宋体" w:eastAsia="宋体" w:cs="宋体"/>
          <w:b/>
          <w:bCs/>
          <w:spacing w:val="-1"/>
          <w:position w:val="4"/>
          <w:sz w:val="18"/>
          <w:szCs w:val="18"/>
          <w:lang w:val="en-US" w:eastAsia="zh-CN"/>
        </w:rPr>
        <w:t>4.放射外照射治疗</w:t>
      </w:r>
    </w:p>
    <w:p>
      <w:pPr>
        <w:numPr>
          <w:ilvl w:val="0"/>
          <w:numId w:val="0"/>
        </w:numPr>
        <w:spacing w:line="240" w:lineRule="exact"/>
        <w:rPr>
          <w:rFonts w:hint="default" w:ascii="宋体" w:hAnsi="宋体" w:eastAsia="宋体" w:cs="宋体"/>
          <w:b/>
          <w:bCs/>
          <w:spacing w:val="-1"/>
          <w:position w:val="4"/>
          <w:sz w:val="18"/>
          <w:szCs w:val="18"/>
          <w:lang w:val="en-US" w:eastAsia="zh-CN"/>
        </w:rPr>
      </w:pPr>
      <w:r>
        <w:rPr>
          <w:sz w:val="18"/>
        </w:rPr>
        <mc:AlternateContent>
          <mc:Choice Requires="wps">
            <w:drawing>
              <wp:anchor distT="0" distB="0" distL="114300" distR="114300" simplePos="0" relativeHeight="251665408" behindDoc="0" locked="0" layoutInCell="1" allowOverlap="1">
                <wp:simplePos x="0" y="0"/>
                <wp:positionH relativeFrom="column">
                  <wp:posOffset>1584325</wp:posOffset>
                </wp:positionH>
                <wp:positionV relativeFrom="paragraph">
                  <wp:posOffset>53340</wp:posOffset>
                </wp:positionV>
                <wp:extent cx="2059305" cy="646430"/>
                <wp:effectExtent l="4445" t="4445" r="8890" b="19685"/>
                <wp:wrapNone/>
                <wp:docPr id="3" name="文本框 3"/>
                <wp:cNvGraphicFramePr/>
                <a:graphic xmlns:a="http://schemas.openxmlformats.org/drawingml/2006/main">
                  <a:graphicData uri="http://schemas.microsoft.com/office/word/2010/wordprocessingShape">
                    <wps:wsp>
                      <wps:cNvSpPr txBox="1"/>
                      <wps:spPr>
                        <a:xfrm>
                          <a:off x="2213610" y="9744075"/>
                          <a:ext cx="2059305" cy="6464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ascii="宋体" w:hAnsi="宋体" w:eastAsia="宋体" w:cs="宋体"/>
                                <w:b/>
                                <w:bCs/>
                                <w:sz w:val="15"/>
                                <w:szCs w:val="15"/>
                              </w:rPr>
                            </w:pPr>
                            <w:r>
                              <w:rPr>
                                <w:rFonts w:hint="eastAsia" w:ascii="宋体" w:hAnsi="宋体" w:eastAsia="宋体" w:cs="宋体"/>
                                <w:b/>
                                <w:bCs/>
                                <w:sz w:val="15"/>
                                <w:szCs w:val="15"/>
                              </w:rPr>
                              <w:t>颈淋巴结清扫</w:t>
                            </w:r>
                          </w:p>
                          <w:p>
                            <w:pPr>
                              <w:rPr>
                                <w:rFonts w:hint="eastAsia" w:ascii="宋体" w:hAnsi="宋体" w:eastAsia="宋体" w:cs="宋体"/>
                                <w:sz w:val="13"/>
                                <w:szCs w:val="13"/>
                                <w:lang w:val="en-US" w:eastAsia="zh-CN"/>
                              </w:rPr>
                            </w:pPr>
                            <w:r>
                              <w:rPr>
                                <w:rFonts w:hint="eastAsia" w:ascii="宋体" w:hAnsi="宋体" w:eastAsia="宋体" w:cs="宋体"/>
                                <w:sz w:val="13"/>
                                <w:szCs w:val="13"/>
                                <w:lang w:val="en-US" w:eastAsia="zh-CN"/>
                              </w:rPr>
                              <w:t>1.</w:t>
                            </w:r>
                            <w:r>
                              <w:rPr>
                                <w:rFonts w:hint="eastAsia" w:ascii="宋体" w:hAnsi="宋体" w:eastAsia="宋体" w:cs="宋体"/>
                                <w:sz w:val="13"/>
                                <w:szCs w:val="13"/>
                              </w:rPr>
                              <w:t>最小范围：</w:t>
                            </w:r>
                            <w:r>
                              <w:rPr>
                                <w:rFonts w:hint="eastAsia" w:ascii="宋体" w:hAnsi="宋体" w:eastAsia="宋体" w:cs="宋体"/>
                                <w:b/>
                                <w:bCs/>
                                <w:sz w:val="13"/>
                                <w:szCs w:val="13"/>
                              </w:rPr>
                              <w:t>中央区</w:t>
                            </w:r>
                            <w:r>
                              <w:rPr>
                                <w:rFonts w:hint="eastAsia" w:ascii="宋体" w:hAnsi="宋体" w:eastAsia="宋体" w:cs="宋体"/>
                                <w:sz w:val="13"/>
                                <w:szCs w:val="13"/>
                              </w:rPr>
                              <w:t>淋巴结清扫</w:t>
                            </w:r>
                            <w:r>
                              <w:rPr>
                                <w:rFonts w:hint="eastAsia" w:ascii="宋体" w:hAnsi="宋体" w:eastAsia="宋体" w:cs="宋体"/>
                                <w:sz w:val="13"/>
                                <w:szCs w:val="13"/>
                                <w:lang w:val="en-US" w:eastAsia="zh-CN"/>
                              </w:rPr>
                              <w:t>;</w:t>
                            </w:r>
                          </w:p>
                          <w:p>
                            <w:pPr>
                              <w:rPr>
                                <w:rFonts w:hint="eastAsia" w:ascii="宋体" w:hAnsi="宋体" w:eastAsia="宋体" w:cs="宋体"/>
                                <w:sz w:val="13"/>
                                <w:szCs w:val="13"/>
                                <w:lang w:val="en-US" w:eastAsia="zh-CN"/>
                              </w:rPr>
                            </w:pPr>
                            <w:r>
                              <w:rPr>
                                <w:rFonts w:hint="eastAsia" w:ascii="宋体" w:hAnsi="宋体" w:eastAsia="宋体" w:cs="宋体"/>
                                <w:sz w:val="13"/>
                                <w:szCs w:val="13"/>
                                <w:lang w:val="en-US" w:eastAsia="zh-CN"/>
                              </w:rPr>
                              <w:t>2.</w:t>
                            </w:r>
                            <w:r>
                              <w:rPr>
                                <w:rFonts w:hint="eastAsia" w:ascii="宋体" w:hAnsi="宋体" w:eastAsia="宋体" w:cs="宋体"/>
                                <w:sz w:val="13"/>
                                <w:szCs w:val="13"/>
                              </w:rPr>
                              <w:t>临床淋巴结阳性病人依据器官受累程度和淋巴结转移的范围</w:t>
                            </w:r>
                            <w:r>
                              <w:rPr>
                                <w:rFonts w:hint="eastAsia" w:ascii="宋体" w:hAnsi="宋体" w:eastAsia="宋体" w:cs="宋体"/>
                                <w:sz w:val="13"/>
                                <w:szCs w:val="13"/>
                                <w:lang w:val="en-US" w:eastAsia="zh-CN"/>
                              </w:rPr>
                              <w:t>;</w:t>
                            </w:r>
                          </w:p>
                          <w:p>
                            <w:pPr>
                              <w:rPr>
                                <w:rFonts w:hint="default" w:ascii="宋体" w:hAnsi="宋体" w:eastAsia="宋体" w:cs="宋体"/>
                                <w:sz w:val="13"/>
                                <w:szCs w:val="13"/>
                                <w:lang w:val="en-US" w:eastAsia="zh-CN"/>
                              </w:rPr>
                            </w:pPr>
                            <w:r>
                              <w:rPr>
                                <w:rFonts w:hint="eastAsia" w:ascii="宋体" w:hAnsi="宋体" w:eastAsia="宋体" w:cs="宋体"/>
                                <w:sz w:val="13"/>
                                <w:szCs w:val="13"/>
                                <w:lang w:val="en-US" w:eastAsia="zh-CN"/>
                              </w:rPr>
                              <w:t>3.淋巴结阴性不建议预防性清扫。</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4.75pt;margin-top:4.2pt;height:50.9pt;width:162.15pt;z-index:251665408;mso-width-relative:page;mso-height-relative:page;" fillcolor="#FFFFFF [3201]" filled="t" stroked="t" coordsize="21600,21600" o:gfxdata="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KQ2mztYAAAAJAQAADwAAAAAAAAABACAAAAAiAAAAZHJzL2Rvd25yZXYueG1sUEsBAhQA&#10;FAAAAAgAh07iQJZi9pVmAgAAwwQAAA4AAAAAAAAAAQAgAAAAJQEAAGRycy9lMm9Eb2MueG1sUEsF&#10;BgAAAAAGAAYAWQEAAP0FAAAAAA==&#10;">
                <v:fill on="t" focussize="0,0"/>
                <v:stroke weight="0.5pt" color="#000000 [3204]" joinstyle="round"/>
                <v:imagedata o:title=""/>
                <o:lock v:ext="edit" aspectratio="f"/>
                <v:textbox>
                  <w:txbxContent>
                    <w:p>
                      <w:pPr>
                        <w:rPr>
                          <w:rFonts w:hint="eastAsia" w:ascii="宋体" w:hAnsi="宋体" w:eastAsia="宋体" w:cs="宋体"/>
                          <w:b/>
                          <w:bCs/>
                          <w:sz w:val="15"/>
                          <w:szCs w:val="15"/>
                        </w:rPr>
                      </w:pPr>
                      <w:r>
                        <w:rPr>
                          <w:rFonts w:hint="eastAsia" w:ascii="宋体" w:hAnsi="宋体" w:eastAsia="宋体" w:cs="宋体"/>
                          <w:b/>
                          <w:bCs/>
                          <w:sz w:val="15"/>
                          <w:szCs w:val="15"/>
                        </w:rPr>
                        <w:t>颈淋巴结清扫</w:t>
                      </w:r>
                    </w:p>
                    <w:p>
                      <w:pPr>
                        <w:rPr>
                          <w:rFonts w:hint="eastAsia" w:ascii="宋体" w:hAnsi="宋体" w:eastAsia="宋体" w:cs="宋体"/>
                          <w:sz w:val="13"/>
                          <w:szCs w:val="13"/>
                          <w:lang w:val="en-US" w:eastAsia="zh-CN"/>
                        </w:rPr>
                      </w:pPr>
                      <w:r>
                        <w:rPr>
                          <w:rFonts w:hint="eastAsia" w:ascii="宋体" w:hAnsi="宋体" w:eastAsia="宋体" w:cs="宋体"/>
                          <w:sz w:val="13"/>
                          <w:szCs w:val="13"/>
                          <w:lang w:val="en-US" w:eastAsia="zh-CN"/>
                        </w:rPr>
                        <w:t>1.</w:t>
                      </w:r>
                      <w:r>
                        <w:rPr>
                          <w:rFonts w:hint="eastAsia" w:ascii="宋体" w:hAnsi="宋体" w:eastAsia="宋体" w:cs="宋体"/>
                          <w:sz w:val="13"/>
                          <w:szCs w:val="13"/>
                        </w:rPr>
                        <w:t>最小范围：</w:t>
                      </w:r>
                      <w:r>
                        <w:rPr>
                          <w:rFonts w:hint="eastAsia" w:ascii="宋体" w:hAnsi="宋体" w:eastAsia="宋体" w:cs="宋体"/>
                          <w:b/>
                          <w:bCs/>
                          <w:sz w:val="13"/>
                          <w:szCs w:val="13"/>
                        </w:rPr>
                        <w:t>中央区</w:t>
                      </w:r>
                      <w:r>
                        <w:rPr>
                          <w:rFonts w:hint="eastAsia" w:ascii="宋体" w:hAnsi="宋体" w:eastAsia="宋体" w:cs="宋体"/>
                          <w:sz w:val="13"/>
                          <w:szCs w:val="13"/>
                        </w:rPr>
                        <w:t>淋巴结清扫</w:t>
                      </w:r>
                      <w:r>
                        <w:rPr>
                          <w:rFonts w:hint="eastAsia" w:ascii="宋体" w:hAnsi="宋体" w:eastAsia="宋体" w:cs="宋体"/>
                          <w:sz w:val="13"/>
                          <w:szCs w:val="13"/>
                          <w:lang w:val="en-US" w:eastAsia="zh-CN"/>
                        </w:rPr>
                        <w:t>;</w:t>
                      </w:r>
                    </w:p>
                    <w:p>
                      <w:pPr>
                        <w:rPr>
                          <w:rFonts w:hint="eastAsia" w:ascii="宋体" w:hAnsi="宋体" w:eastAsia="宋体" w:cs="宋体"/>
                          <w:sz w:val="13"/>
                          <w:szCs w:val="13"/>
                          <w:lang w:val="en-US" w:eastAsia="zh-CN"/>
                        </w:rPr>
                      </w:pPr>
                      <w:r>
                        <w:rPr>
                          <w:rFonts w:hint="eastAsia" w:ascii="宋体" w:hAnsi="宋体" w:eastAsia="宋体" w:cs="宋体"/>
                          <w:sz w:val="13"/>
                          <w:szCs w:val="13"/>
                          <w:lang w:val="en-US" w:eastAsia="zh-CN"/>
                        </w:rPr>
                        <w:t>2.</w:t>
                      </w:r>
                      <w:r>
                        <w:rPr>
                          <w:rFonts w:hint="eastAsia" w:ascii="宋体" w:hAnsi="宋体" w:eastAsia="宋体" w:cs="宋体"/>
                          <w:sz w:val="13"/>
                          <w:szCs w:val="13"/>
                        </w:rPr>
                        <w:t>临床淋巴结阳性病人依据器官受累程度和淋巴结转移的范围</w:t>
                      </w:r>
                      <w:r>
                        <w:rPr>
                          <w:rFonts w:hint="eastAsia" w:ascii="宋体" w:hAnsi="宋体" w:eastAsia="宋体" w:cs="宋体"/>
                          <w:sz w:val="13"/>
                          <w:szCs w:val="13"/>
                          <w:lang w:val="en-US" w:eastAsia="zh-CN"/>
                        </w:rPr>
                        <w:t>;</w:t>
                      </w:r>
                    </w:p>
                    <w:p>
                      <w:pPr>
                        <w:rPr>
                          <w:rFonts w:hint="default" w:ascii="宋体" w:hAnsi="宋体" w:eastAsia="宋体" w:cs="宋体"/>
                          <w:sz w:val="13"/>
                          <w:szCs w:val="13"/>
                          <w:lang w:val="en-US" w:eastAsia="zh-CN"/>
                        </w:rPr>
                      </w:pPr>
                      <w:r>
                        <w:rPr>
                          <w:rFonts w:hint="eastAsia" w:ascii="宋体" w:hAnsi="宋体" w:eastAsia="宋体" w:cs="宋体"/>
                          <w:sz w:val="13"/>
                          <w:szCs w:val="13"/>
                          <w:lang w:val="en-US" w:eastAsia="zh-CN"/>
                        </w:rPr>
                        <w:t>3.淋巴结阴性不建议预防性清扫。</w:t>
                      </w:r>
                    </w:p>
                  </w:txbxContent>
                </v:textbox>
              </v:shape>
            </w:pict>
          </mc:Fallback>
        </mc:AlternateContent>
      </w:r>
    </w:p>
    <w:p>
      <w:pPr>
        <w:spacing w:before="247" w:line="219" w:lineRule="auto"/>
        <w:jc w:val="left"/>
        <w:rPr>
          <w:rFonts w:hint="eastAsia" w:ascii="宋体" w:hAnsi="宋体" w:eastAsia="宋体" w:cs="宋体"/>
          <w:b w:val="0"/>
          <w:bCs w:val="0"/>
          <w:spacing w:val="-2"/>
          <w:sz w:val="18"/>
          <w:szCs w:val="18"/>
          <w14:textOutline w14:w="3265" w14:cap="flat" w14:cmpd="sng">
            <w14:solidFill>
              <w14:srgbClr w14:val="000000"/>
            </w14:solidFill>
            <w14:prstDash w14:val="solid"/>
            <w14:miter w14:val="0"/>
          </w14:textOutline>
        </w:rPr>
      </w:pPr>
    </w:p>
    <w:p>
      <w:pPr>
        <w:spacing w:before="247" w:line="219" w:lineRule="auto"/>
        <w:jc w:val="left"/>
        <w:rPr>
          <w:rFonts w:hint="eastAsia" w:ascii="宋体" w:hAnsi="宋体" w:eastAsia="宋体" w:cs="宋体"/>
          <w:b w:val="0"/>
          <w:bCs w:val="0"/>
          <w:spacing w:val="-2"/>
          <w:sz w:val="18"/>
          <w:szCs w:val="18"/>
          <w14:textOutline w14:w="3265" w14:cap="flat" w14:cmpd="sng">
            <w14:solidFill>
              <w14:srgbClr w14:val="000000"/>
            </w14:solidFill>
            <w14:prstDash w14:val="solid"/>
            <w14:miter w14:val="0"/>
          </w14:textOutline>
        </w:rPr>
      </w:pPr>
    </w:p>
    <w:p>
      <w:pPr>
        <w:spacing w:before="247" w:line="219" w:lineRule="auto"/>
        <w:jc w:val="center"/>
        <w:rPr>
          <w:rFonts w:hint="eastAsia" w:ascii="宋体" w:hAnsi="宋体" w:eastAsia="宋体" w:cs="宋体"/>
          <w:b w:val="0"/>
          <w:bCs w:val="0"/>
          <w:spacing w:val="-2"/>
          <w:sz w:val="18"/>
          <w:szCs w:val="18"/>
          <w:lang w:val="en-US" w:eastAsia="zh-CN"/>
          <w14:textOutline w14:w="3265" w14:cap="flat" w14:cmpd="sng">
            <w14:solidFill>
              <w14:srgbClr w14:val="000000"/>
            </w14:solidFill>
            <w14:prstDash w14:val="solid"/>
            <w14:miter w14:val="0"/>
          </w14:textOutline>
        </w:rPr>
      </w:pPr>
      <w:r>
        <w:rPr>
          <w:rFonts w:hint="eastAsia" w:ascii="宋体" w:hAnsi="宋体" w:eastAsia="宋体" w:cs="宋体"/>
          <w:b w:val="0"/>
          <w:bCs w:val="0"/>
          <w:spacing w:val="-2"/>
          <w:sz w:val="18"/>
          <w:szCs w:val="18"/>
          <w:lang w:val="en-US" w:eastAsia="zh-CN"/>
          <w14:textOutline w14:w="3265" w14:cap="flat" w14:cmpd="sng">
            <w14:solidFill>
              <w14:srgbClr w14:val="000000"/>
            </w14:solidFill>
            <w14:prstDash w14:val="solid"/>
            <w14:miter w14:val="0"/>
          </w14:textOutline>
        </w:rPr>
        <w:t>23.乳腺疾病</w:t>
      </w:r>
    </w:p>
    <w:p>
      <w:pPr>
        <w:spacing w:before="26" w:line="246" w:lineRule="auto"/>
        <w:ind w:right="544"/>
        <w:rPr>
          <w:rFonts w:hint="eastAsia" w:ascii="宋体" w:hAnsi="宋体" w:eastAsia="宋体" w:cs="宋体"/>
          <w:sz w:val="18"/>
          <w:szCs w:val="18"/>
          <w:lang w:eastAsia="zh-CN"/>
        </w:rPr>
      </w:pPr>
      <w:r>
        <w:rPr>
          <w:rFonts w:hint="eastAsia" w:ascii="宋体" w:hAnsi="宋体" w:eastAsia="宋体" w:cs="宋体"/>
          <w:sz w:val="18"/>
          <w:szCs w:val="18"/>
        </w:rPr>
        <w:t>【乳房的淋巴回流】</w:t>
      </w:r>
      <w:r>
        <w:rPr>
          <w:rFonts w:hint="eastAsia" w:ascii="宋体" w:hAnsi="宋体" w:eastAsia="宋体" w:cs="宋体"/>
          <w:sz w:val="18"/>
          <w:szCs w:val="18"/>
          <w:lang w:eastAsia="zh-CN"/>
        </w:rPr>
        <w:t>：</w:t>
      </w:r>
    </w:p>
    <w:p>
      <w:pPr>
        <w:numPr>
          <w:ilvl w:val="0"/>
          <w:numId w:val="0"/>
        </w:numPr>
        <w:spacing w:before="26" w:line="246" w:lineRule="auto"/>
        <w:ind w:right="544" w:rightChars="0"/>
        <w:rPr>
          <w:rFonts w:hint="eastAsia" w:ascii="宋体" w:hAnsi="宋体" w:eastAsia="宋体" w:cs="宋体"/>
          <w:b/>
          <w:bCs/>
          <w:sz w:val="18"/>
          <w:szCs w:val="18"/>
          <w:lang w:eastAsia="zh-CN"/>
        </w:rPr>
      </w:pPr>
      <w:r>
        <w:rPr>
          <w:rFonts w:hint="eastAsia" w:ascii="宋体" w:hAnsi="宋体" w:eastAsia="宋体" w:cs="宋体"/>
          <w:sz w:val="18"/>
          <w:szCs w:val="18"/>
          <w:lang w:val="en-US" w:eastAsia="zh-CN"/>
        </w:rPr>
        <w:t>1.</w:t>
      </w:r>
      <w:r>
        <w:rPr>
          <w:rFonts w:hint="eastAsia" w:ascii="宋体" w:hAnsi="宋体" w:eastAsia="宋体" w:cs="宋体"/>
          <w:sz w:val="18"/>
          <w:szCs w:val="18"/>
        </w:rPr>
        <w:t>乳房大部分淋巴液引流至</w:t>
      </w:r>
      <w:r>
        <w:rPr>
          <w:rFonts w:hint="eastAsia" w:ascii="宋体" w:hAnsi="宋体" w:eastAsia="宋体" w:cs="宋体"/>
          <w:b/>
          <w:bCs/>
          <w:sz w:val="18"/>
          <w:szCs w:val="18"/>
        </w:rPr>
        <w:t>腋窝淋巴结</w:t>
      </w:r>
      <w:r>
        <w:rPr>
          <w:rFonts w:hint="eastAsia" w:ascii="宋体" w:hAnsi="宋体" w:eastAsia="宋体" w:cs="宋体"/>
          <w:sz w:val="18"/>
          <w:szCs w:val="18"/>
        </w:rPr>
        <w:t>，乳房上部分淋巴液</w:t>
      </w:r>
      <w:r>
        <w:rPr>
          <w:rFonts w:hint="eastAsia" w:ascii="宋体" w:hAnsi="宋体" w:eastAsia="宋体" w:cs="宋体"/>
          <w:sz w:val="18"/>
          <w:szCs w:val="18"/>
          <w:lang w:val="en-US" w:eastAsia="zh-CN"/>
        </w:rPr>
        <w:t>直接</w:t>
      </w:r>
      <w:r>
        <w:rPr>
          <w:rFonts w:hint="eastAsia" w:ascii="宋体" w:hAnsi="宋体" w:eastAsia="宋体" w:cs="宋体"/>
          <w:sz w:val="18"/>
          <w:szCs w:val="18"/>
        </w:rPr>
        <w:t>流至</w:t>
      </w:r>
      <w:r>
        <w:rPr>
          <w:rFonts w:hint="eastAsia" w:ascii="宋体" w:hAnsi="宋体" w:eastAsia="宋体" w:cs="宋体"/>
          <w:b/>
          <w:bCs/>
          <w:sz w:val="18"/>
          <w:szCs w:val="18"/>
        </w:rPr>
        <w:t>锁骨下淋巴结</w:t>
      </w:r>
      <w:r>
        <w:rPr>
          <w:rFonts w:hint="eastAsia" w:ascii="宋体" w:hAnsi="宋体" w:eastAsia="宋体" w:cs="宋体"/>
          <w:b/>
          <w:bCs/>
          <w:sz w:val="18"/>
          <w:szCs w:val="18"/>
          <w:lang w:eastAsia="zh-CN"/>
        </w:rPr>
        <w:t>；</w:t>
      </w:r>
    </w:p>
    <w:p>
      <w:pPr>
        <w:numPr>
          <w:ilvl w:val="0"/>
          <w:numId w:val="0"/>
        </w:numPr>
        <w:spacing w:before="26" w:line="246" w:lineRule="auto"/>
        <w:ind w:right="544" w:rightChars="0"/>
        <w:rPr>
          <w:rFonts w:hint="eastAsia" w:ascii="宋体" w:hAnsi="宋体" w:eastAsia="宋体" w:cs="宋体"/>
          <w:sz w:val="18"/>
          <w:szCs w:val="18"/>
          <w:lang w:eastAsia="zh-CN"/>
        </w:rPr>
      </w:pPr>
      <w:r>
        <w:rPr>
          <w:rFonts w:hint="eastAsia" w:ascii="宋体" w:hAnsi="宋体" w:eastAsia="宋体" w:cs="宋体"/>
          <w:sz w:val="18"/>
          <w:szCs w:val="18"/>
        </w:rPr>
        <w:t>2.部分乳房内侧的淋巴液通过肋间淋巴管流向</w:t>
      </w:r>
      <w:r>
        <w:rPr>
          <w:rFonts w:hint="eastAsia" w:ascii="宋体" w:hAnsi="宋体" w:eastAsia="宋体" w:cs="宋体"/>
          <w:b/>
          <w:bCs/>
          <w:sz w:val="18"/>
          <w:szCs w:val="18"/>
        </w:rPr>
        <w:t>胸骨旁淋巴结</w:t>
      </w:r>
      <w:r>
        <w:rPr>
          <w:rFonts w:hint="eastAsia" w:ascii="宋体" w:hAnsi="宋体" w:eastAsia="宋体" w:cs="宋体"/>
          <w:b/>
          <w:bCs/>
          <w:sz w:val="18"/>
          <w:szCs w:val="18"/>
          <w:lang w:eastAsia="zh-CN"/>
        </w:rPr>
        <w:t>；</w:t>
      </w:r>
    </w:p>
    <w:p>
      <w:pPr>
        <w:numPr>
          <w:ilvl w:val="0"/>
          <w:numId w:val="0"/>
        </w:numPr>
        <w:spacing w:before="26" w:line="246" w:lineRule="auto"/>
        <w:ind w:right="544" w:rightChars="0"/>
        <w:rPr>
          <w:rFonts w:ascii="宋体" w:hAnsi="宋体" w:eastAsia="宋体" w:cs="宋体"/>
          <w:sz w:val="18"/>
          <w:szCs w:val="18"/>
        </w:rPr>
      </w:pPr>
      <w:r>
        <w:rPr>
          <w:rFonts w:hint="eastAsia" w:ascii="宋体" w:hAnsi="宋体" w:eastAsia="宋体" w:cs="宋体"/>
          <w:sz w:val="18"/>
          <w:szCs w:val="18"/>
        </w:rPr>
        <w:t>3.</w:t>
      </w:r>
      <w:r>
        <w:rPr>
          <w:rFonts w:ascii="宋体" w:hAnsi="宋体" w:eastAsia="宋体" w:cs="宋体"/>
          <w:sz w:val="18"/>
          <w:szCs w:val="18"/>
        </w:rPr>
        <w:t>两侧乳房间皮下有交通淋巴管</w:t>
      </w:r>
      <w:r>
        <w:rPr>
          <w:rFonts w:hint="eastAsia" w:ascii="宋体" w:hAnsi="宋体" w:eastAsia="宋体" w:cs="宋体"/>
          <w:sz w:val="18"/>
          <w:szCs w:val="18"/>
          <w:lang w:eastAsia="zh-CN"/>
        </w:rPr>
        <w:t>；</w:t>
      </w:r>
      <w:r>
        <w:rPr>
          <w:rFonts w:ascii="宋体" w:hAnsi="宋体" w:eastAsia="宋体" w:cs="宋体"/>
          <w:sz w:val="18"/>
          <w:szCs w:val="18"/>
        </w:rPr>
        <w:t xml:space="preserve">                                          </w:t>
      </w:r>
    </w:p>
    <w:p>
      <w:pPr>
        <w:numPr>
          <w:ilvl w:val="0"/>
          <w:numId w:val="0"/>
        </w:numPr>
        <w:spacing w:before="26" w:line="246" w:lineRule="auto"/>
        <w:ind w:right="544" w:rightChars="0"/>
        <w:rPr>
          <w:rFonts w:hint="eastAsia" w:ascii="宋体" w:hAnsi="宋体" w:eastAsia="宋体" w:cs="宋体"/>
          <w:sz w:val="18"/>
          <w:szCs w:val="18"/>
          <w:lang w:eastAsia="zh-CN"/>
        </w:rPr>
      </w:pPr>
      <w:r>
        <w:rPr>
          <w:rFonts w:ascii="宋体" w:hAnsi="宋体" w:eastAsia="宋体" w:cs="宋体"/>
          <w:sz w:val="18"/>
          <w:szCs w:val="18"/>
        </w:rPr>
        <w:t>4.乳房深部淋巴液网可沿腹直肌鞘和肝镰状韧带通向肝</w:t>
      </w:r>
      <w:r>
        <w:rPr>
          <w:rFonts w:hint="eastAsia" w:ascii="宋体" w:hAnsi="宋体" w:eastAsia="宋体" w:cs="宋体"/>
          <w:sz w:val="18"/>
          <w:szCs w:val="18"/>
          <w:lang w:eastAsia="zh-CN"/>
        </w:rPr>
        <w:t>。</w:t>
      </w:r>
    </w:p>
    <w:p>
      <w:pPr>
        <w:spacing w:before="26" w:line="246" w:lineRule="auto"/>
        <w:ind w:right="544"/>
        <w:rPr>
          <w:rFonts w:ascii="宋体" w:hAnsi="宋体" w:eastAsia="宋体" w:cs="宋体"/>
          <w:sz w:val="18"/>
          <w:szCs w:val="18"/>
        </w:rPr>
      </w:pPr>
      <w:r>
        <w:rPr>
          <w:rFonts w:ascii="宋体" w:hAnsi="宋体" w:eastAsia="宋体" w:cs="宋体"/>
          <w:sz w:val="18"/>
          <w:szCs w:val="18"/>
        </w:rPr>
        <w:t>【腋区淋巴结分组】 通常以胸小肌为标志，分为三组</w:t>
      </w:r>
    </w:p>
    <w:p>
      <w:pPr>
        <w:spacing w:before="26" w:line="246" w:lineRule="auto"/>
        <w:ind w:right="544"/>
        <w:rPr>
          <w:rFonts w:hint="eastAsia" w:ascii="宋体" w:hAnsi="宋体" w:eastAsia="宋体" w:cs="宋体"/>
          <w:sz w:val="18"/>
          <w:szCs w:val="18"/>
          <w:lang w:eastAsia="zh-CN"/>
        </w:rPr>
      </w:pPr>
      <w:r>
        <w:rPr>
          <w:rFonts w:ascii="宋体" w:hAnsi="宋体" w:eastAsia="宋体" w:cs="宋体"/>
          <w:sz w:val="18"/>
          <w:szCs w:val="18"/>
        </w:rPr>
        <w:t>Ⅰ组</w:t>
      </w:r>
      <w:r>
        <w:rPr>
          <w:rFonts w:hint="eastAsia" w:ascii="宋体" w:hAnsi="宋体" w:eastAsia="宋体" w:cs="宋体"/>
          <w:sz w:val="18"/>
          <w:szCs w:val="18"/>
          <w:lang w:eastAsia="zh-CN"/>
        </w:rPr>
        <w:t>：</w:t>
      </w:r>
      <w:r>
        <w:rPr>
          <w:rFonts w:hint="eastAsia" w:ascii="宋体" w:hAnsi="宋体" w:eastAsia="宋体" w:cs="宋体"/>
          <w:b/>
          <w:bCs/>
          <w:sz w:val="18"/>
          <w:szCs w:val="18"/>
        </w:rPr>
        <w:t>胸小肌外侧</w:t>
      </w:r>
      <w:r>
        <w:rPr>
          <w:rFonts w:hint="eastAsia" w:ascii="宋体" w:hAnsi="宋体" w:eastAsia="宋体" w:cs="宋体"/>
          <w:sz w:val="18"/>
          <w:szCs w:val="18"/>
        </w:rPr>
        <w:t>腋窝淋巴结</w:t>
      </w:r>
      <w:r>
        <w:rPr>
          <w:rFonts w:hint="eastAsia" w:ascii="宋体" w:hAnsi="宋体" w:eastAsia="宋体" w:cs="宋体"/>
          <w:sz w:val="18"/>
          <w:szCs w:val="18"/>
          <w:lang w:eastAsia="zh-CN"/>
        </w:rPr>
        <w:t>；</w:t>
      </w:r>
    </w:p>
    <w:p>
      <w:pPr>
        <w:spacing w:before="26" w:line="246" w:lineRule="auto"/>
        <w:ind w:right="544"/>
        <w:rPr>
          <w:rFonts w:hint="eastAsia" w:ascii="宋体" w:hAnsi="宋体" w:eastAsia="宋体" w:cs="宋体"/>
          <w:sz w:val="18"/>
          <w:szCs w:val="18"/>
          <w:lang w:eastAsia="zh-CN"/>
        </w:rPr>
      </w:pPr>
      <w:r>
        <w:rPr>
          <w:rFonts w:ascii="宋体" w:hAnsi="宋体" w:eastAsia="宋体" w:cs="宋体"/>
          <w:sz w:val="18"/>
          <w:szCs w:val="18"/>
        </w:rPr>
        <w:t>Ⅱ组</w:t>
      </w:r>
      <w:r>
        <w:rPr>
          <w:rFonts w:hint="eastAsia" w:ascii="宋体" w:hAnsi="宋体" w:eastAsia="宋体" w:cs="宋体"/>
          <w:sz w:val="18"/>
          <w:szCs w:val="18"/>
          <w:lang w:eastAsia="zh-CN"/>
        </w:rPr>
        <w:t>：</w:t>
      </w:r>
      <w:r>
        <w:rPr>
          <w:rFonts w:hint="eastAsia" w:ascii="宋体" w:hAnsi="宋体" w:eastAsia="宋体" w:cs="宋体"/>
          <w:b/>
          <w:bCs/>
          <w:sz w:val="18"/>
          <w:szCs w:val="18"/>
        </w:rPr>
        <w:t>胸小肌后方</w:t>
      </w:r>
      <w:r>
        <w:rPr>
          <w:rFonts w:hint="eastAsia" w:ascii="宋体" w:hAnsi="宋体" w:eastAsia="宋体" w:cs="宋体"/>
          <w:sz w:val="18"/>
          <w:szCs w:val="18"/>
        </w:rPr>
        <w:t>的腋窝淋巴结和胸大、小肌间淋巴结（Rotter淋巴结）</w:t>
      </w:r>
      <w:r>
        <w:rPr>
          <w:rFonts w:hint="eastAsia" w:ascii="宋体" w:hAnsi="宋体" w:eastAsia="宋体" w:cs="宋体"/>
          <w:sz w:val="18"/>
          <w:szCs w:val="18"/>
          <w:lang w:eastAsia="zh-CN"/>
        </w:rPr>
        <w:t>；</w:t>
      </w:r>
    </w:p>
    <w:p>
      <w:pPr>
        <w:spacing w:before="26" w:line="246" w:lineRule="auto"/>
        <w:ind w:right="544"/>
        <w:rPr>
          <w:rFonts w:hint="eastAsia" w:ascii="宋体" w:hAnsi="宋体" w:eastAsia="宋体" w:cs="宋体"/>
          <w:sz w:val="18"/>
          <w:szCs w:val="18"/>
          <w:lang w:eastAsia="zh-CN"/>
        </w:rPr>
      </w:pPr>
      <w:r>
        <w:rPr>
          <w:rFonts w:ascii="宋体" w:hAnsi="宋体" w:eastAsia="宋体" w:cs="宋体"/>
          <w:sz w:val="18"/>
          <w:szCs w:val="18"/>
        </w:rPr>
        <w:t>Ⅲ组</w:t>
      </w:r>
      <w:r>
        <w:rPr>
          <w:rFonts w:hint="eastAsia" w:ascii="宋体" w:hAnsi="宋体" w:eastAsia="宋体" w:cs="宋体"/>
          <w:sz w:val="18"/>
          <w:szCs w:val="18"/>
          <w:lang w:eastAsia="zh-CN"/>
        </w:rPr>
        <w:t>：</w:t>
      </w:r>
      <w:r>
        <w:rPr>
          <w:rFonts w:hint="eastAsia" w:ascii="宋体" w:hAnsi="宋体" w:eastAsia="宋体" w:cs="宋体"/>
          <w:b/>
          <w:bCs/>
          <w:sz w:val="18"/>
          <w:szCs w:val="18"/>
        </w:rPr>
        <w:t>胸小肌内侧</w:t>
      </w:r>
      <w:r>
        <w:rPr>
          <w:rFonts w:hint="eastAsia" w:ascii="宋体" w:hAnsi="宋体" w:eastAsia="宋体" w:cs="宋体"/>
          <w:sz w:val="18"/>
          <w:szCs w:val="18"/>
        </w:rPr>
        <w:t>锁骨下淋巴结</w:t>
      </w:r>
      <w:r>
        <w:rPr>
          <w:rFonts w:hint="eastAsia" w:ascii="宋体" w:hAnsi="宋体" w:eastAsia="宋体" w:cs="宋体"/>
          <w:sz w:val="18"/>
          <w:szCs w:val="18"/>
          <w:lang w:eastAsia="zh-CN"/>
        </w:rPr>
        <w:t>；</w:t>
      </w:r>
    </w:p>
    <w:p>
      <w:pPr>
        <w:spacing w:before="26" w:line="246" w:lineRule="auto"/>
        <w:ind w:right="544"/>
        <w:jc w:val="center"/>
        <w:rPr>
          <w:rFonts w:hint="eastAsia" w:ascii="宋体" w:hAnsi="宋体" w:eastAsia="宋体" w:cs="宋体"/>
          <w:b w:val="0"/>
          <w:bCs w:val="0"/>
          <w:spacing w:val="-2"/>
          <w:sz w:val="18"/>
          <w:szCs w:val="18"/>
          <w:lang w:val="en-US" w:eastAsia="zh-CN"/>
          <w14:textOutline w14:w="3265" w14:cap="flat" w14:cmpd="sng">
            <w14:solidFill>
              <w14:srgbClr w14:val="000000"/>
            </w14:solidFill>
            <w14:prstDash w14:val="solid"/>
            <w14:miter w14:val="0"/>
          </w14:textOutline>
        </w:rPr>
      </w:pPr>
      <w:r>
        <w:rPr>
          <w:rFonts w:hint="eastAsia" w:ascii="宋体" w:hAnsi="宋体" w:eastAsia="宋体" w:cs="宋体"/>
          <w:b w:val="0"/>
          <w:bCs w:val="0"/>
          <w:spacing w:val="-2"/>
          <w:sz w:val="18"/>
          <w:szCs w:val="18"/>
          <w:lang w:val="en-US" w:eastAsia="zh-CN"/>
          <w14:textOutline w14:w="3265" w14:cap="flat" w14:cmpd="sng">
            <w14:solidFill>
              <w14:srgbClr w14:val="000000"/>
            </w14:solidFill>
            <w14:prstDash w14:val="solid"/>
            <w14:miter w14:val="0"/>
          </w14:textOutline>
        </w:rPr>
        <w:t>乳房检查</w:t>
      </w:r>
    </w:p>
    <w:p>
      <w:pPr>
        <w:numPr>
          <w:ilvl w:val="0"/>
          <w:numId w:val="0"/>
        </w:numPr>
        <w:spacing w:before="26" w:line="246" w:lineRule="auto"/>
        <w:ind w:right="544" w:rightChars="0"/>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【视诊】①乳房-形状、大小、隆起、凹陷；②皮肤-红肿、橘皮、浅表静脉；③乳头-高低、内陷、糜烂。</w:t>
      </w:r>
    </w:p>
    <w:p>
      <w:pPr>
        <w:numPr>
          <w:ilvl w:val="0"/>
          <w:numId w:val="0"/>
        </w:numPr>
        <w:spacing w:before="26" w:line="246" w:lineRule="auto"/>
        <w:ind w:right="544" w:rightChars="0"/>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【扪诊】①</w:t>
      </w:r>
      <w:r>
        <w:rPr>
          <w:rFonts w:hint="eastAsia" w:ascii="宋体" w:hAnsi="宋体" w:eastAsia="宋体" w:cs="宋体"/>
          <w:b/>
          <w:bCs/>
          <w:sz w:val="18"/>
          <w:szCs w:val="18"/>
          <w:lang w:val="en-US" w:eastAsia="zh-CN"/>
        </w:rPr>
        <w:t>原发灶：</w:t>
      </w:r>
      <w:r>
        <w:rPr>
          <w:rFonts w:hint="eastAsia" w:ascii="宋体" w:hAnsi="宋体" w:eastAsia="宋体" w:cs="宋体"/>
          <w:sz w:val="18"/>
          <w:szCs w:val="18"/>
          <w:lang w:val="en-US" w:eastAsia="zh-CN"/>
        </w:rPr>
        <w:t xml:space="preserve"> 手指</w:t>
      </w:r>
      <w:r>
        <w:rPr>
          <w:rFonts w:hint="eastAsia" w:ascii="宋体" w:hAnsi="宋体" w:eastAsia="宋体" w:cs="宋体"/>
          <w:b/>
          <w:bCs/>
          <w:sz w:val="18"/>
          <w:szCs w:val="18"/>
          <w:lang w:val="en-US" w:eastAsia="zh-CN"/>
        </w:rPr>
        <w:t>掌面</w:t>
      </w:r>
      <w:r>
        <w:rPr>
          <w:rFonts w:hint="eastAsia" w:ascii="宋体" w:hAnsi="宋体" w:eastAsia="宋体" w:cs="宋体"/>
          <w:sz w:val="18"/>
          <w:szCs w:val="18"/>
          <w:lang w:val="en-US" w:eastAsia="zh-CN"/>
        </w:rPr>
        <w:t>扪诊，按</w:t>
      </w:r>
      <w:r>
        <w:rPr>
          <w:rFonts w:hint="eastAsia" w:ascii="宋体" w:hAnsi="宋体" w:eastAsia="宋体" w:cs="宋体"/>
          <w:b/>
          <w:bCs/>
          <w:sz w:val="18"/>
          <w:szCs w:val="18"/>
          <w:lang w:val="en-US" w:eastAsia="zh-CN"/>
        </w:rPr>
        <w:t>外上、外下、内下、内上、中央区顺序</w:t>
      </w:r>
      <w:r>
        <w:rPr>
          <w:rFonts w:hint="eastAsia" w:ascii="宋体" w:hAnsi="宋体" w:eastAsia="宋体" w:cs="宋体"/>
          <w:sz w:val="18"/>
          <w:szCs w:val="18"/>
          <w:lang w:val="en-US" w:eastAsia="zh-CN"/>
        </w:rPr>
        <w:t>作全面检查，</w:t>
      </w:r>
      <w:r>
        <w:rPr>
          <w:rFonts w:hint="eastAsia" w:ascii="宋体" w:hAnsi="宋体" w:eastAsia="宋体" w:cs="宋体"/>
          <w:b/>
          <w:bCs/>
          <w:sz w:val="18"/>
          <w:szCs w:val="18"/>
          <w:lang w:val="en-US" w:eastAsia="zh-CN"/>
        </w:rPr>
        <w:t>先查健侧再查病侧</w:t>
      </w:r>
      <w:r>
        <w:rPr>
          <w:rFonts w:hint="eastAsia" w:ascii="宋体" w:hAnsi="宋体" w:eastAsia="宋体" w:cs="宋体"/>
          <w:sz w:val="18"/>
          <w:szCs w:val="18"/>
          <w:lang w:val="en-US" w:eastAsia="zh-CN"/>
        </w:rPr>
        <w:t>。注意肿块大小、硬度、光滑否、边界清否、活动度、与周围组织粘连情况。</w:t>
      </w:r>
    </w:p>
    <w:p>
      <w:pPr>
        <w:numPr>
          <w:ilvl w:val="0"/>
          <w:numId w:val="0"/>
        </w:numPr>
        <w:spacing w:before="26" w:line="246" w:lineRule="auto"/>
        <w:ind w:right="544" w:rightChars="0"/>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②</w:t>
      </w:r>
      <w:r>
        <w:rPr>
          <w:rFonts w:hint="eastAsia" w:ascii="宋体" w:hAnsi="宋体" w:eastAsia="宋体" w:cs="宋体"/>
          <w:b/>
          <w:bCs/>
          <w:sz w:val="18"/>
          <w:szCs w:val="18"/>
          <w:lang w:val="en-US" w:eastAsia="zh-CN"/>
        </w:rPr>
        <w:t>腋窝淋巴结</w:t>
      </w:r>
      <w:r>
        <w:rPr>
          <w:rFonts w:hint="eastAsia" w:ascii="宋体" w:hAnsi="宋体" w:eastAsia="宋体" w:cs="宋体"/>
          <w:sz w:val="18"/>
          <w:szCs w:val="18"/>
          <w:lang w:val="en-US" w:eastAsia="zh-CN"/>
        </w:rPr>
        <w:t>：直立位，右手扪左腋窝..，先让上肢外展再放松。注意淋巴结大小、质地、压痛、融合、活动度等。</w:t>
      </w:r>
    </w:p>
    <w:p>
      <w:pPr>
        <w:numPr>
          <w:ilvl w:val="0"/>
          <w:numId w:val="0"/>
        </w:numPr>
        <w:spacing w:before="26" w:line="246" w:lineRule="auto"/>
        <w:ind w:right="544" w:rightChars="0"/>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【影像学检查】（1）钼靶：最常用、有效</w:t>
      </w:r>
      <w:r>
        <w:rPr>
          <w:rFonts w:hint="eastAsia" w:ascii="宋体" w:hAnsi="宋体" w:eastAsia="宋体" w:cs="宋体"/>
          <w:sz w:val="18"/>
          <w:szCs w:val="18"/>
          <w:u w:val="single"/>
          <w:lang w:val="en-US" w:eastAsia="zh-CN"/>
        </w:rPr>
        <w:t>检出</w:t>
      </w:r>
      <w:r>
        <w:rPr>
          <w:rFonts w:hint="eastAsia" w:ascii="宋体" w:hAnsi="宋体" w:eastAsia="宋体" w:cs="宋体"/>
          <w:sz w:val="18"/>
          <w:szCs w:val="18"/>
          <w:lang w:val="en-US" w:eastAsia="zh-CN"/>
        </w:rPr>
        <w:t>乳腺癌的方法，但不能确诊；（2）超声：检囊性病变有优势；（3）MRI：微小、多中心者有优势。</w:t>
      </w:r>
    </w:p>
    <w:p>
      <w:pPr>
        <w:numPr>
          <w:ilvl w:val="0"/>
          <w:numId w:val="0"/>
        </w:numPr>
        <w:spacing w:before="26" w:line="246" w:lineRule="auto"/>
        <w:ind w:right="544" w:rightChars="0"/>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【活检】确诊</w:t>
      </w:r>
    </w:p>
    <w:p>
      <w:pPr>
        <w:spacing w:before="26" w:line="246" w:lineRule="auto"/>
        <w:ind w:right="544"/>
        <w:jc w:val="center"/>
        <w:rPr>
          <w:rFonts w:hint="eastAsia" w:ascii="宋体" w:hAnsi="宋体" w:eastAsia="宋体" w:cs="宋体"/>
          <w:b w:val="0"/>
          <w:bCs w:val="0"/>
          <w:spacing w:val="-2"/>
          <w:sz w:val="18"/>
          <w:szCs w:val="18"/>
          <w:lang w:val="en-US" w:eastAsia="zh-CN"/>
          <w14:textOutline w14:w="3265" w14:cap="flat" w14:cmpd="sng">
            <w14:solidFill>
              <w14:srgbClr w14:val="000000"/>
            </w14:solidFill>
            <w14:prstDash w14:val="solid"/>
            <w14:miter w14:val="0"/>
          </w14:textOutline>
        </w:rPr>
      </w:pPr>
      <w:r>
        <w:rPr>
          <w:rFonts w:hint="eastAsia" w:ascii="宋体" w:hAnsi="宋体" w:eastAsia="宋体" w:cs="宋体"/>
          <w:b w:val="0"/>
          <w:bCs w:val="0"/>
          <w:spacing w:val="-2"/>
          <w:sz w:val="18"/>
          <w:szCs w:val="18"/>
          <w:lang w:val="en-US" w:eastAsia="zh-CN"/>
          <w14:textOutline w14:w="3265" w14:cap="flat" w14:cmpd="sng">
            <w14:solidFill>
              <w14:srgbClr w14:val="000000"/>
            </w14:solidFill>
            <w14:prstDash w14:val="solid"/>
            <w14:miter w14:val="0"/>
          </w14:textOutline>
        </w:rPr>
        <w:t>急性乳腺炎</w:t>
      </w:r>
    </w:p>
    <w:p>
      <w:pPr>
        <w:spacing w:before="26" w:line="246" w:lineRule="auto"/>
        <w:ind w:right="544"/>
        <w:jc w:val="left"/>
        <w:rPr>
          <w:rFonts w:hint="eastAsia" w:ascii="宋体" w:hAnsi="宋体" w:eastAsia="宋体" w:cs="宋体"/>
          <w:sz w:val="18"/>
          <w:szCs w:val="18"/>
          <w:lang w:val="en-US" w:eastAsia="zh-CN"/>
        </w:rPr>
      </w:pPr>
      <w:r>
        <w:rPr>
          <w:rFonts w:hint="eastAsia" w:ascii="宋体" w:hAnsi="宋体" w:eastAsia="宋体" w:cs="宋体"/>
          <w:b w:val="0"/>
          <w:bCs w:val="0"/>
          <w:spacing w:val="-2"/>
          <w:sz w:val="18"/>
          <w:szCs w:val="18"/>
          <w:lang w:val="en-US" w:eastAsia="zh-CN"/>
          <w14:textOutline w14:w="3265" w14:cap="flat" w14:cmpd="sng">
            <w14:solidFill>
              <w14:srgbClr w14:val="000000"/>
            </w14:solidFill>
            <w14:prstDash w14:val="solid"/>
            <w14:miter w14:val="0"/>
          </w14:textOutline>
        </w:rPr>
        <w:t>【概述】</w:t>
      </w:r>
      <w:r>
        <w:rPr>
          <w:rFonts w:hint="eastAsia" w:ascii="宋体" w:hAnsi="宋体" w:eastAsia="宋体" w:cs="宋体"/>
          <w:sz w:val="18"/>
          <w:szCs w:val="18"/>
          <w:lang w:val="en-US" w:eastAsia="zh-CN"/>
        </w:rPr>
        <w:t>①乳腺的急性化脓性感染，早期见全身症状；②以</w:t>
      </w:r>
      <w:r>
        <w:rPr>
          <w:rFonts w:hint="eastAsia" w:ascii="宋体" w:hAnsi="宋体" w:eastAsia="宋体" w:cs="宋体"/>
          <w:b/>
          <w:bCs/>
          <w:sz w:val="18"/>
          <w:szCs w:val="18"/>
          <w:lang w:val="en-US" w:eastAsia="zh-CN"/>
        </w:rPr>
        <w:t>产后哺乳（3-4w）</w:t>
      </w:r>
      <w:r>
        <w:rPr>
          <w:rFonts w:hint="eastAsia" w:ascii="宋体" w:hAnsi="宋体" w:eastAsia="宋体" w:cs="宋体"/>
          <w:sz w:val="18"/>
          <w:szCs w:val="18"/>
          <w:lang w:val="en-US" w:eastAsia="zh-CN"/>
        </w:rPr>
        <w:t>尤其</w:t>
      </w:r>
      <w:r>
        <w:rPr>
          <w:rFonts w:hint="eastAsia" w:ascii="宋体" w:hAnsi="宋体" w:eastAsia="宋体" w:cs="宋体"/>
          <w:b/>
          <w:bCs/>
          <w:sz w:val="18"/>
          <w:szCs w:val="18"/>
          <w:lang w:val="en-US" w:eastAsia="zh-CN"/>
        </w:rPr>
        <w:t>初产妇</w:t>
      </w:r>
      <w:r>
        <w:rPr>
          <w:rFonts w:hint="eastAsia" w:ascii="宋体" w:hAnsi="宋体" w:eastAsia="宋体" w:cs="宋体"/>
          <w:sz w:val="18"/>
          <w:szCs w:val="18"/>
          <w:lang w:val="en-US" w:eastAsia="zh-CN"/>
        </w:rPr>
        <w:t>多见。</w:t>
      </w:r>
    </w:p>
    <w:p>
      <w:pPr>
        <w:spacing w:before="26" w:line="246" w:lineRule="auto"/>
        <w:ind w:right="544"/>
        <w:jc w:val="left"/>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【病因】乳汁淤积，细菌入侵（以乳头破损，细菌沿</w:t>
      </w:r>
      <w:r>
        <w:rPr>
          <w:rFonts w:hint="eastAsia" w:ascii="宋体" w:hAnsi="宋体" w:eastAsia="宋体" w:cs="宋体"/>
          <w:b/>
          <w:bCs/>
          <w:sz w:val="18"/>
          <w:szCs w:val="18"/>
          <w:lang w:val="en-US" w:eastAsia="zh-CN"/>
        </w:rPr>
        <w:t>淋巴管</w:t>
      </w:r>
      <w:r>
        <w:rPr>
          <w:rFonts w:hint="eastAsia" w:ascii="宋体" w:hAnsi="宋体" w:eastAsia="宋体" w:cs="宋体"/>
          <w:sz w:val="18"/>
          <w:szCs w:val="18"/>
          <w:lang w:val="en-US" w:eastAsia="zh-CN"/>
        </w:rPr>
        <w:t>入侵为主要感染途径；</w:t>
      </w:r>
      <w:r>
        <w:rPr>
          <w:rFonts w:hint="eastAsia" w:ascii="宋体" w:hAnsi="宋体" w:eastAsia="宋体" w:cs="宋体"/>
          <w:b/>
          <w:bCs/>
          <w:sz w:val="18"/>
          <w:szCs w:val="18"/>
          <w:lang w:val="en-US" w:eastAsia="zh-CN"/>
        </w:rPr>
        <w:t>金葡</w:t>
      </w:r>
      <w:r>
        <w:rPr>
          <w:rFonts w:hint="eastAsia" w:ascii="宋体" w:hAnsi="宋体" w:eastAsia="宋体" w:cs="宋体"/>
          <w:sz w:val="18"/>
          <w:szCs w:val="18"/>
          <w:lang w:val="en-US" w:eastAsia="zh-CN"/>
        </w:rPr>
        <w:t>最常见）</w:t>
      </w:r>
    </w:p>
    <w:p>
      <w:pPr>
        <w:spacing w:before="26" w:line="246" w:lineRule="auto"/>
        <w:ind w:right="544"/>
        <w:jc w:val="left"/>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【临床表现】①局部：红肿热痛；②全身：高热寒战脉速；③病侧淋巴结肿大压痛，WBC↑</w:t>
      </w:r>
    </w:p>
    <w:p>
      <w:pPr>
        <w:tabs>
          <w:tab w:val="center" w:pos="5233"/>
        </w:tabs>
        <w:spacing w:before="26" w:line="246" w:lineRule="auto"/>
        <w:ind w:right="544"/>
        <w:jc w:val="left"/>
        <w:rPr>
          <w:rFonts w:hint="eastAsia" w:ascii="宋体" w:hAnsi="宋体" w:eastAsia="宋体" w:cs="宋体"/>
          <w:b/>
          <w:bCs/>
          <w:sz w:val="18"/>
          <w:szCs w:val="18"/>
          <w:lang w:val="en-US" w:eastAsia="zh-CN"/>
        </w:rPr>
      </w:pPr>
      <w:r>
        <w:rPr>
          <w:sz w:val="18"/>
        </w:rPr>
        <mc:AlternateContent>
          <mc:Choice Requires="wps">
            <w:drawing>
              <wp:anchor distT="0" distB="0" distL="114300" distR="114300" simplePos="0" relativeHeight="251666432" behindDoc="0" locked="0" layoutInCell="1" allowOverlap="1">
                <wp:simplePos x="0" y="0"/>
                <wp:positionH relativeFrom="column">
                  <wp:posOffset>2929890</wp:posOffset>
                </wp:positionH>
                <wp:positionV relativeFrom="paragraph">
                  <wp:posOffset>66040</wp:posOffset>
                </wp:positionV>
                <wp:extent cx="85725" cy="623570"/>
                <wp:effectExtent l="38100" t="4445" r="13335" b="12065"/>
                <wp:wrapNone/>
                <wp:docPr id="7" name="左大括号 7"/>
                <wp:cNvGraphicFramePr/>
                <a:graphic xmlns:a="http://schemas.openxmlformats.org/drawingml/2006/main">
                  <a:graphicData uri="http://schemas.microsoft.com/office/word/2010/wordprocessingShape">
                    <wps:wsp>
                      <wps:cNvSpPr/>
                      <wps:spPr>
                        <a:xfrm>
                          <a:off x="2472690" y="4467225"/>
                          <a:ext cx="85725" cy="623570"/>
                        </a:xfrm>
                        <a:prstGeom prst="leftBrac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87" type="#_x0000_t87" style="position:absolute;left:0pt;margin-left:230.7pt;margin-top:5.2pt;height:49.1pt;width:6.75pt;z-index:251666432;mso-width-relative:page;mso-height-relative:page;" filled="f" stroked="t" coordsize="21600,21600" o:gfxdata="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59xiIdkAAAAKAQAADwAAAAAAAAABACAAAAAiAAAAZHJzL2Rvd25yZXYueG1sUEsB&#10;AhQAFAAAAAgAh07iQLQnnPD0AQAAwgMAAA4AAAAAAAAAAQAgAAAAKAEAAGRycy9lMm9Eb2MueG1s&#10;UEsFBgAAAAAGAAYAWQEAAI4FAAAAAA==&#10;" adj="247,10800">
                <v:fill on="f" focussize="0,0"/>
                <v:stroke weight="0.5pt" color="#000000 [3200]" miterlimit="8" joinstyle="miter"/>
                <v:imagedata o:title=""/>
                <o:lock v:ext="edit" aspectratio="f"/>
              </v:shape>
            </w:pict>
          </mc:Fallback>
        </mc:AlternateContent>
      </w:r>
      <w:r>
        <w:rPr>
          <w:rFonts w:hint="eastAsia" w:ascii="宋体" w:hAnsi="宋体" w:eastAsia="宋体" w:cs="宋体"/>
          <w:sz w:val="18"/>
          <w:szCs w:val="18"/>
          <w:lang w:val="en-US" w:eastAsia="zh-CN"/>
        </w:rPr>
        <w:t>【治疗】原则：</w:t>
      </w:r>
      <w:r>
        <w:rPr>
          <w:rFonts w:hint="eastAsia" w:ascii="宋体" w:hAnsi="宋体" w:eastAsia="宋体" w:cs="宋体"/>
          <w:b/>
          <w:bCs/>
          <w:sz w:val="18"/>
          <w:szCs w:val="18"/>
          <w:lang w:val="en-US" w:eastAsia="zh-CN"/>
        </w:rPr>
        <w:t>消除感染，排空乳汁</w:t>
      </w:r>
      <w:r>
        <w:rPr>
          <w:rFonts w:hint="eastAsia" w:ascii="宋体" w:hAnsi="宋体" w:eastAsia="宋体" w:cs="宋体"/>
          <w:b/>
          <w:bCs/>
          <w:sz w:val="18"/>
          <w:szCs w:val="18"/>
          <w:lang w:val="en-US" w:eastAsia="zh-CN"/>
        </w:rPr>
        <w:tab/>
      </w:r>
      <w:r>
        <w:rPr>
          <w:rFonts w:hint="eastAsia" w:ascii="宋体" w:hAnsi="宋体" w:eastAsia="宋体" w:cs="宋体"/>
          <w:b/>
          <w:bCs/>
          <w:sz w:val="18"/>
          <w:szCs w:val="18"/>
          <w:lang w:val="en-US" w:eastAsia="zh-CN"/>
        </w:rPr>
        <w:t xml:space="preserve">         一般：放射状切口；</w:t>
      </w:r>
    </w:p>
    <w:p>
      <w:pPr>
        <w:numPr>
          <w:ilvl w:val="0"/>
          <w:numId w:val="3"/>
        </w:numPr>
        <w:tabs>
          <w:tab w:val="center" w:pos="5233"/>
        </w:tabs>
        <w:spacing w:before="26" w:line="246" w:lineRule="auto"/>
        <w:ind w:right="544"/>
        <w:jc w:val="left"/>
        <w:rPr>
          <w:rFonts w:hint="eastAsia" w:ascii="宋体" w:hAnsi="宋体" w:eastAsia="宋体" w:cs="宋体"/>
          <w:b w:val="0"/>
          <w:bCs w:val="0"/>
          <w:sz w:val="18"/>
          <w:szCs w:val="18"/>
          <w:lang w:val="en-US" w:eastAsia="zh-CN"/>
        </w:rPr>
      </w:pPr>
      <w:r>
        <w:rPr>
          <w:rFonts w:hint="eastAsia" w:ascii="宋体" w:hAnsi="宋体" w:eastAsia="宋体" w:cs="宋体"/>
          <w:b w:val="0"/>
          <w:bCs w:val="0"/>
          <w:sz w:val="18"/>
          <w:szCs w:val="18"/>
          <w:lang w:val="en-US" w:eastAsia="zh-CN"/>
        </w:rPr>
        <w:t>早期-未形成脓肿-抗生素治疗：经验针对金葡用药；</w:t>
      </w:r>
      <w:r>
        <w:rPr>
          <w:rFonts w:hint="eastAsia" w:ascii="宋体" w:hAnsi="宋体" w:eastAsia="宋体" w:cs="宋体"/>
          <w:b w:val="0"/>
          <w:bCs w:val="0"/>
          <w:sz w:val="18"/>
          <w:szCs w:val="18"/>
          <w:lang w:val="en-US" w:eastAsia="zh-CN"/>
        </w:rPr>
        <w:tab/>
      </w:r>
      <w:r>
        <w:rPr>
          <w:rFonts w:hint="eastAsia" w:ascii="宋体" w:hAnsi="宋体" w:eastAsia="宋体" w:cs="宋体"/>
          <w:b w:val="0"/>
          <w:bCs w:val="0"/>
          <w:sz w:val="18"/>
          <w:szCs w:val="18"/>
          <w:lang w:val="en-US" w:eastAsia="zh-CN"/>
        </w:rPr>
        <w:t xml:space="preserve">   乳晕下：沿乳晕边缘弧形切；</w:t>
      </w:r>
    </w:p>
    <w:p>
      <w:pPr>
        <w:numPr>
          <w:ilvl w:val="0"/>
          <w:numId w:val="3"/>
        </w:numPr>
        <w:tabs>
          <w:tab w:val="center" w:pos="5233"/>
        </w:tabs>
        <w:spacing w:before="26" w:line="246" w:lineRule="auto"/>
        <w:ind w:right="544"/>
        <w:jc w:val="left"/>
        <w:rPr>
          <w:rFonts w:hint="default" w:ascii="宋体" w:hAnsi="宋体" w:eastAsia="宋体" w:cs="宋体"/>
          <w:b w:val="0"/>
          <w:bCs w:val="0"/>
          <w:sz w:val="18"/>
          <w:szCs w:val="18"/>
          <w:lang w:val="en-US" w:eastAsia="zh-CN"/>
        </w:rPr>
      </w:pPr>
      <w:r>
        <w:rPr>
          <w:rFonts w:hint="eastAsia" w:ascii="宋体" w:hAnsi="宋体" w:eastAsia="宋体" w:cs="宋体"/>
          <w:b w:val="0"/>
          <w:bCs w:val="0"/>
          <w:sz w:val="18"/>
          <w:szCs w:val="18"/>
          <w:lang w:val="en-US" w:eastAsia="zh-CN"/>
        </w:rPr>
        <w:t>中晚期-形成脓肿-</w:t>
      </w:r>
      <w:r>
        <w:rPr>
          <w:rFonts w:hint="eastAsia" w:ascii="宋体" w:hAnsi="宋体" w:eastAsia="宋体" w:cs="宋体"/>
          <w:b/>
          <w:bCs/>
          <w:sz w:val="18"/>
          <w:szCs w:val="18"/>
          <w:lang w:val="en-US" w:eastAsia="zh-CN"/>
        </w:rPr>
        <w:t xml:space="preserve">脓肿切开引流：   </w:t>
      </w:r>
      <w:r>
        <w:rPr>
          <w:rFonts w:hint="eastAsia" w:ascii="宋体" w:hAnsi="宋体" w:eastAsia="宋体" w:cs="宋体"/>
          <w:b/>
          <w:bCs/>
          <w:sz w:val="18"/>
          <w:szCs w:val="18"/>
          <w:lang w:val="en-US" w:eastAsia="zh-CN"/>
        </w:rPr>
        <w:tab/>
      </w:r>
      <w:r>
        <w:rPr>
          <w:rFonts w:hint="eastAsia" w:ascii="宋体" w:hAnsi="宋体" w:eastAsia="宋体" w:cs="宋体"/>
          <w:b/>
          <w:bCs/>
          <w:sz w:val="18"/>
          <w:szCs w:val="18"/>
          <w:lang w:val="en-US" w:eastAsia="zh-CN"/>
        </w:rPr>
        <w:t xml:space="preserve">                </w:t>
      </w:r>
      <w:r>
        <w:rPr>
          <w:rFonts w:hint="eastAsia" w:ascii="宋体" w:hAnsi="宋体" w:eastAsia="宋体" w:cs="宋体"/>
          <w:b w:val="0"/>
          <w:bCs w:val="0"/>
          <w:sz w:val="18"/>
          <w:szCs w:val="18"/>
          <w:lang w:val="en-US" w:eastAsia="zh-CN"/>
        </w:rPr>
        <w:t>深部\乳房后：沿乳房下缘弧形切；</w:t>
      </w:r>
    </w:p>
    <w:p>
      <w:pPr>
        <w:numPr>
          <w:ilvl w:val="0"/>
          <w:numId w:val="3"/>
        </w:numPr>
        <w:tabs>
          <w:tab w:val="left" w:pos="3474"/>
          <w:tab w:val="center" w:pos="5233"/>
        </w:tabs>
        <w:spacing w:before="26" w:line="246" w:lineRule="auto"/>
        <w:ind w:right="544"/>
        <w:jc w:val="left"/>
        <w:rPr>
          <w:rFonts w:hint="default" w:ascii="宋体" w:hAnsi="宋体" w:eastAsia="宋体" w:cs="宋体"/>
          <w:b w:val="0"/>
          <w:bCs w:val="0"/>
          <w:sz w:val="18"/>
          <w:szCs w:val="18"/>
          <w:lang w:val="en-US" w:eastAsia="zh-CN"/>
        </w:rPr>
      </w:pPr>
      <w:r>
        <w:rPr>
          <w:rFonts w:hint="eastAsia" w:ascii="宋体" w:hAnsi="宋体" w:eastAsia="宋体" w:cs="宋体"/>
          <w:b w:val="0"/>
          <w:bCs w:val="0"/>
          <w:sz w:val="18"/>
          <w:szCs w:val="18"/>
          <w:lang w:val="en-US" w:eastAsia="zh-CN"/>
        </w:rPr>
        <w:t>一般不停止哺乳，用吸乳器排乳，防淤积</w:t>
      </w:r>
      <w:r>
        <w:rPr>
          <w:rFonts w:hint="eastAsia" w:ascii="宋体" w:hAnsi="宋体" w:eastAsia="宋体" w:cs="宋体"/>
          <w:b w:val="0"/>
          <w:bCs w:val="0"/>
          <w:sz w:val="18"/>
          <w:szCs w:val="18"/>
          <w:lang w:val="en-US" w:eastAsia="zh-CN"/>
        </w:rPr>
        <w:tab/>
      </w:r>
      <w:r>
        <w:rPr>
          <w:rFonts w:hint="eastAsia" w:ascii="宋体" w:hAnsi="宋体" w:eastAsia="宋体" w:cs="宋体"/>
          <w:b w:val="0"/>
          <w:bCs w:val="0"/>
          <w:sz w:val="18"/>
          <w:szCs w:val="18"/>
          <w:lang w:val="en-US" w:eastAsia="zh-CN"/>
        </w:rPr>
        <w:t xml:space="preserve">             脓腔过大：最低位作对口引流。</w:t>
      </w:r>
    </w:p>
    <w:p>
      <w:pPr>
        <w:numPr>
          <w:ilvl w:val="0"/>
          <w:numId w:val="0"/>
        </w:numPr>
        <w:tabs>
          <w:tab w:val="left" w:pos="3474"/>
          <w:tab w:val="center" w:pos="5233"/>
        </w:tabs>
        <w:kinsoku w:val="0"/>
        <w:autoSpaceDE w:val="0"/>
        <w:autoSpaceDN w:val="0"/>
        <w:adjustRightInd w:val="0"/>
        <w:snapToGrid w:val="0"/>
        <w:spacing w:before="26" w:line="246" w:lineRule="auto"/>
        <w:ind w:right="544" w:rightChars="0"/>
        <w:jc w:val="center"/>
        <w:textAlignment w:val="baseline"/>
        <w:rPr>
          <w:rFonts w:hint="eastAsia" w:ascii="宋体" w:hAnsi="宋体" w:eastAsia="宋体" w:cs="宋体"/>
          <w:b w:val="0"/>
          <w:bCs w:val="0"/>
          <w:spacing w:val="-2"/>
          <w:sz w:val="18"/>
          <w:szCs w:val="18"/>
          <w:lang w:val="en-US" w:eastAsia="zh-CN"/>
          <w14:textOutline w14:w="3265" w14:cap="flat" w14:cmpd="sng">
            <w14:solidFill>
              <w14:srgbClr w14:val="000000"/>
            </w14:solidFill>
            <w14:prstDash w14:val="solid"/>
            <w14:miter w14:val="0"/>
          </w14:textOutline>
        </w:rPr>
      </w:pPr>
    </w:p>
    <w:p>
      <w:pPr>
        <w:numPr>
          <w:ilvl w:val="0"/>
          <w:numId w:val="0"/>
        </w:numPr>
        <w:tabs>
          <w:tab w:val="left" w:pos="3474"/>
          <w:tab w:val="center" w:pos="5233"/>
        </w:tabs>
        <w:kinsoku w:val="0"/>
        <w:autoSpaceDE w:val="0"/>
        <w:autoSpaceDN w:val="0"/>
        <w:adjustRightInd w:val="0"/>
        <w:snapToGrid w:val="0"/>
        <w:spacing w:before="26" w:line="246" w:lineRule="auto"/>
        <w:ind w:right="544" w:rightChars="0"/>
        <w:jc w:val="center"/>
        <w:textAlignment w:val="baseline"/>
        <w:rPr>
          <w:rFonts w:hint="eastAsia" w:ascii="宋体" w:hAnsi="宋体" w:eastAsia="宋体" w:cs="宋体"/>
          <w:b w:val="0"/>
          <w:bCs w:val="0"/>
          <w:spacing w:val="-2"/>
          <w:sz w:val="18"/>
          <w:szCs w:val="18"/>
          <w:lang w:val="en-US" w:eastAsia="zh-CN"/>
          <w14:textOutline w14:w="3265" w14:cap="flat" w14:cmpd="sng">
            <w14:solidFill>
              <w14:srgbClr w14:val="000000"/>
            </w14:solidFill>
            <w14:prstDash w14:val="solid"/>
            <w14:miter w14:val="0"/>
          </w14:textOutline>
        </w:rPr>
      </w:pPr>
      <w:r>
        <w:rPr>
          <w:rFonts w:hint="eastAsia" w:ascii="宋体" w:hAnsi="宋体" w:eastAsia="宋体" w:cs="宋体"/>
          <w:b w:val="0"/>
          <w:bCs w:val="0"/>
          <w:spacing w:val="-2"/>
          <w:sz w:val="18"/>
          <w:szCs w:val="18"/>
          <w:lang w:val="en-US" w:eastAsia="zh-CN"/>
          <w14:textOutline w14:w="3265" w14:cap="flat" w14:cmpd="sng">
            <w14:solidFill>
              <w14:srgbClr w14:val="000000"/>
            </w14:solidFill>
            <w14:prstDash w14:val="solid"/>
            <w14:miter w14:val="0"/>
          </w14:textOutline>
        </w:rPr>
        <w:t>乳腺囊性增生病、纤维腺瘤、乳管内乳头状瘤</w:t>
      </w:r>
    </w:p>
    <w:tbl>
      <w:tblPr>
        <w:tblStyle w:val="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9"/>
        <w:gridCol w:w="3590"/>
        <w:gridCol w:w="3085"/>
        <w:gridCol w:w="25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4" w:hRule="atLeast"/>
          <w:jc w:val="center"/>
        </w:trPr>
        <w:tc>
          <w:tcPr>
            <w:tcW w:w="989" w:type="dxa"/>
          </w:tcPr>
          <w:p>
            <w:pPr>
              <w:widowControl w:val="0"/>
              <w:spacing w:line="240" w:lineRule="exact"/>
              <w:jc w:val="center"/>
              <w:rPr>
                <w:rFonts w:hint="default" w:ascii="宋体" w:hAnsi="宋体" w:eastAsia="宋体" w:cs="宋体"/>
                <w:spacing w:val="-1"/>
                <w:position w:val="4"/>
                <w:sz w:val="18"/>
                <w:szCs w:val="18"/>
                <w:lang w:val="en-US" w:eastAsia="zh-CN"/>
              </w:rPr>
            </w:pPr>
          </w:p>
        </w:tc>
        <w:tc>
          <w:tcPr>
            <w:tcW w:w="3590" w:type="dxa"/>
          </w:tcPr>
          <w:p>
            <w:pPr>
              <w:widowControl w:val="0"/>
              <w:spacing w:line="240" w:lineRule="exact"/>
              <w:jc w:val="center"/>
              <w:rPr>
                <w:rFonts w:hint="default" w:ascii="宋体" w:hAnsi="宋体" w:eastAsia="宋体" w:cs="宋体"/>
                <w:spacing w:val="-1"/>
                <w:position w:val="4"/>
                <w:sz w:val="18"/>
                <w:szCs w:val="18"/>
                <w:lang w:val="en-US" w:eastAsia="zh-CN"/>
              </w:rPr>
            </w:pPr>
            <w:r>
              <w:rPr>
                <w:rFonts w:hint="eastAsia" w:ascii="宋体" w:hAnsi="宋体" w:eastAsia="宋体" w:cs="宋体"/>
                <w:spacing w:val="-1"/>
                <w:position w:val="4"/>
                <w:sz w:val="18"/>
                <w:szCs w:val="18"/>
                <w:lang w:val="en-US" w:eastAsia="zh-CN"/>
              </w:rPr>
              <w:t>乳腺囊性增生病</w:t>
            </w:r>
          </w:p>
        </w:tc>
        <w:tc>
          <w:tcPr>
            <w:tcW w:w="3085" w:type="dxa"/>
          </w:tcPr>
          <w:p>
            <w:pPr>
              <w:widowControl w:val="0"/>
              <w:spacing w:line="240" w:lineRule="exact"/>
              <w:jc w:val="center"/>
              <w:rPr>
                <w:rFonts w:hint="default" w:ascii="宋体" w:hAnsi="宋体" w:eastAsia="宋体" w:cs="宋体"/>
                <w:spacing w:val="-1"/>
                <w:position w:val="4"/>
                <w:sz w:val="18"/>
                <w:szCs w:val="18"/>
                <w:lang w:val="en-US" w:eastAsia="zh-CN"/>
              </w:rPr>
            </w:pPr>
            <w:r>
              <w:rPr>
                <w:rFonts w:hint="eastAsia" w:ascii="宋体" w:hAnsi="宋体" w:eastAsia="宋体" w:cs="宋体"/>
                <w:spacing w:val="-1"/>
                <w:position w:val="4"/>
                <w:sz w:val="18"/>
                <w:szCs w:val="18"/>
                <w:lang w:val="en-US" w:eastAsia="zh-CN"/>
              </w:rPr>
              <w:t>乳房纤维腺瘤</w:t>
            </w:r>
          </w:p>
        </w:tc>
        <w:tc>
          <w:tcPr>
            <w:tcW w:w="2555" w:type="dxa"/>
          </w:tcPr>
          <w:p>
            <w:pPr>
              <w:widowControl w:val="0"/>
              <w:spacing w:line="240" w:lineRule="exact"/>
              <w:jc w:val="center"/>
              <w:rPr>
                <w:rFonts w:hint="default" w:ascii="宋体" w:hAnsi="宋体" w:eastAsia="宋体" w:cs="宋体"/>
                <w:spacing w:val="-1"/>
                <w:position w:val="4"/>
                <w:sz w:val="18"/>
                <w:szCs w:val="18"/>
                <w:lang w:val="en-US" w:eastAsia="zh-CN"/>
              </w:rPr>
            </w:pPr>
            <w:r>
              <w:rPr>
                <w:rFonts w:hint="eastAsia" w:ascii="宋体" w:hAnsi="宋体" w:eastAsia="宋体" w:cs="宋体"/>
                <w:spacing w:val="-1"/>
                <w:position w:val="4"/>
                <w:sz w:val="18"/>
                <w:szCs w:val="18"/>
                <w:lang w:val="en-US" w:eastAsia="zh-CN"/>
              </w:rPr>
              <w:t>乳管内乳头状瘤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7" w:hRule="atLeast"/>
          <w:jc w:val="center"/>
        </w:trPr>
        <w:tc>
          <w:tcPr>
            <w:tcW w:w="989" w:type="dxa"/>
            <w:vAlign w:val="center"/>
          </w:tcPr>
          <w:p>
            <w:pPr>
              <w:widowControl w:val="0"/>
              <w:spacing w:line="240" w:lineRule="exact"/>
              <w:jc w:val="center"/>
              <w:rPr>
                <w:rFonts w:hint="default" w:ascii="宋体" w:hAnsi="宋体" w:eastAsia="宋体" w:cs="宋体"/>
                <w:spacing w:val="-1"/>
                <w:position w:val="4"/>
                <w:sz w:val="18"/>
                <w:szCs w:val="18"/>
                <w:lang w:val="en-US" w:eastAsia="zh-CN"/>
              </w:rPr>
            </w:pPr>
            <w:r>
              <w:rPr>
                <w:rFonts w:hint="eastAsia" w:ascii="宋体" w:hAnsi="宋体" w:eastAsia="宋体" w:cs="宋体"/>
                <w:spacing w:val="-1"/>
                <w:position w:val="4"/>
                <w:sz w:val="18"/>
                <w:szCs w:val="18"/>
                <w:lang w:val="en-US" w:eastAsia="zh-CN"/>
              </w:rPr>
              <w:t>病因</w:t>
            </w:r>
          </w:p>
        </w:tc>
        <w:tc>
          <w:tcPr>
            <w:tcW w:w="3590" w:type="dxa"/>
          </w:tcPr>
          <w:p>
            <w:pPr>
              <w:widowControl w:val="0"/>
              <w:spacing w:line="240" w:lineRule="exact"/>
              <w:jc w:val="center"/>
              <w:rPr>
                <w:rFonts w:hint="default" w:ascii="宋体" w:hAnsi="宋体" w:eastAsia="宋体" w:cs="宋体"/>
                <w:spacing w:val="-1"/>
                <w:position w:val="4"/>
                <w:sz w:val="18"/>
                <w:szCs w:val="18"/>
                <w:lang w:val="en-US" w:eastAsia="zh-CN"/>
              </w:rPr>
            </w:pPr>
            <w:r>
              <w:rPr>
                <w:rFonts w:hint="eastAsia" w:ascii="宋体" w:hAnsi="宋体" w:eastAsia="宋体" w:cs="宋体"/>
                <w:spacing w:val="-1"/>
                <w:position w:val="4"/>
                <w:sz w:val="18"/>
                <w:szCs w:val="18"/>
                <w:lang w:val="en-US" w:eastAsia="zh-CN"/>
              </w:rPr>
              <w:t>雌孕激素失调</w:t>
            </w:r>
          </w:p>
        </w:tc>
        <w:tc>
          <w:tcPr>
            <w:tcW w:w="3085" w:type="dxa"/>
          </w:tcPr>
          <w:p>
            <w:pPr>
              <w:widowControl w:val="0"/>
              <w:spacing w:line="240" w:lineRule="exact"/>
              <w:jc w:val="center"/>
              <w:rPr>
                <w:rFonts w:hint="default" w:ascii="宋体" w:hAnsi="宋体" w:eastAsia="宋体" w:cs="宋体"/>
                <w:spacing w:val="-1"/>
                <w:position w:val="4"/>
                <w:sz w:val="18"/>
                <w:szCs w:val="18"/>
                <w:lang w:val="en-US" w:eastAsia="zh-CN"/>
              </w:rPr>
            </w:pPr>
            <w:r>
              <w:rPr>
                <w:rFonts w:hint="eastAsia" w:ascii="宋体" w:hAnsi="宋体" w:eastAsia="宋体" w:cs="宋体"/>
                <w:spacing w:val="-1"/>
                <w:position w:val="4"/>
                <w:sz w:val="18"/>
                <w:szCs w:val="18"/>
                <w:lang w:val="en-US" w:eastAsia="zh-CN"/>
              </w:rPr>
              <w:t>纤维细胞对雌h.敏感</w:t>
            </w:r>
          </w:p>
        </w:tc>
        <w:tc>
          <w:tcPr>
            <w:tcW w:w="2555" w:type="dxa"/>
          </w:tcPr>
          <w:p>
            <w:pPr>
              <w:widowControl w:val="0"/>
              <w:spacing w:line="240" w:lineRule="exact"/>
              <w:jc w:val="center"/>
              <w:rPr>
                <w:rFonts w:hint="default" w:ascii="宋体" w:hAnsi="宋体" w:eastAsia="宋体" w:cs="宋体"/>
                <w:spacing w:val="-1"/>
                <w:position w:val="4"/>
                <w:sz w:val="18"/>
                <w:szCs w:val="18"/>
                <w:lang w:val="en-US" w:eastAsia="zh-CN"/>
              </w:rPr>
            </w:pPr>
            <w:r>
              <w:rPr>
                <w:rFonts w:hint="eastAsia" w:ascii="宋体" w:hAnsi="宋体" w:eastAsia="宋体" w:cs="宋体"/>
                <w:spacing w:val="-1"/>
                <w:position w:val="4"/>
                <w:sz w:val="18"/>
                <w:szCs w:val="18"/>
                <w:lang w:val="en-US" w:eastAsia="zh-CN"/>
              </w:rPr>
              <w:t>大乳管壶腹部肿瘤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4" w:hRule="atLeast"/>
          <w:jc w:val="center"/>
        </w:trPr>
        <w:tc>
          <w:tcPr>
            <w:tcW w:w="989" w:type="dxa"/>
          </w:tcPr>
          <w:p>
            <w:pPr>
              <w:widowControl w:val="0"/>
              <w:spacing w:line="240" w:lineRule="exact"/>
              <w:jc w:val="center"/>
              <w:rPr>
                <w:rFonts w:hint="default" w:ascii="宋体" w:hAnsi="宋体" w:eastAsia="宋体" w:cs="宋体"/>
                <w:spacing w:val="-1"/>
                <w:position w:val="4"/>
                <w:sz w:val="18"/>
                <w:szCs w:val="18"/>
                <w:lang w:val="en-US" w:eastAsia="zh-CN"/>
              </w:rPr>
            </w:pPr>
            <w:r>
              <w:rPr>
                <w:rFonts w:hint="eastAsia" w:ascii="宋体" w:hAnsi="宋体" w:eastAsia="宋体" w:cs="宋体"/>
                <w:spacing w:val="-1"/>
                <w:position w:val="4"/>
                <w:sz w:val="18"/>
                <w:szCs w:val="18"/>
                <w:lang w:val="en-US" w:eastAsia="zh-CN"/>
              </w:rPr>
              <w:t>好发年龄</w:t>
            </w:r>
          </w:p>
        </w:tc>
        <w:tc>
          <w:tcPr>
            <w:tcW w:w="3590" w:type="dxa"/>
          </w:tcPr>
          <w:p>
            <w:pPr>
              <w:widowControl w:val="0"/>
              <w:spacing w:line="240" w:lineRule="exact"/>
              <w:jc w:val="center"/>
              <w:rPr>
                <w:rFonts w:hint="default" w:ascii="宋体" w:hAnsi="宋体" w:eastAsia="宋体" w:cs="宋体"/>
                <w:spacing w:val="-1"/>
                <w:position w:val="4"/>
                <w:sz w:val="18"/>
                <w:szCs w:val="18"/>
                <w:lang w:val="en-US" w:eastAsia="zh-CN"/>
              </w:rPr>
            </w:pPr>
            <w:r>
              <w:rPr>
                <w:rFonts w:hint="eastAsia" w:ascii="宋体" w:hAnsi="宋体" w:eastAsia="宋体" w:cs="宋体"/>
                <w:spacing w:val="-1"/>
                <w:position w:val="4"/>
                <w:sz w:val="18"/>
                <w:szCs w:val="18"/>
                <w:lang w:val="en-US" w:eastAsia="zh-CN"/>
              </w:rPr>
              <w:t>25-40y</w:t>
            </w:r>
          </w:p>
        </w:tc>
        <w:tc>
          <w:tcPr>
            <w:tcW w:w="3085" w:type="dxa"/>
          </w:tcPr>
          <w:p>
            <w:pPr>
              <w:widowControl w:val="0"/>
              <w:spacing w:line="240" w:lineRule="exact"/>
              <w:jc w:val="center"/>
              <w:rPr>
                <w:rFonts w:hint="default" w:ascii="宋体" w:hAnsi="宋体" w:eastAsia="宋体" w:cs="宋体"/>
                <w:spacing w:val="-1"/>
                <w:position w:val="4"/>
                <w:sz w:val="18"/>
                <w:szCs w:val="18"/>
                <w:lang w:val="en-US" w:eastAsia="zh-CN"/>
              </w:rPr>
            </w:pPr>
            <w:r>
              <w:rPr>
                <w:rFonts w:hint="eastAsia" w:ascii="宋体" w:hAnsi="宋体" w:eastAsia="宋体" w:cs="宋体"/>
                <w:spacing w:val="-1"/>
                <w:position w:val="4"/>
                <w:sz w:val="18"/>
                <w:szCs w:val="18"/>
                <w:lang w:val="en-US" w:eastAsia="zh-CN"/>
              </w:rPr>
              <w:t>20-25y</w:t>
            </w:r>
          </w:p>
        </w:tc>
        <w:tc>
          <w:tcPr>
            <w:tcW w:w="2555" w:type="dxa"/>
          </w:tcPr>
          <w:p>
            <w:pPr>
              <w:widowControl w:val="0"/>
              <w:spacing w:line="240" w:lineRule="exact"/>
              <w:jc w:val="center"/>
              <w:rPr>
                <w:rFonts w:hint="default" w:ascii="宋体" w:hAnsi="宋体" w:eastAsia="宋体" w:cs="宋体"/>
                <w:spacing w:val="-1"/>
                <w:position w:val="4"/>
                <w:sz w:val="18"/>
                <w:szCs w:val="18"/>
                <w:lang w:val="en-US" w:eastAsia="zh-CN"/>
              </w:rPr>
            </w:pPr>
            <w:r>
              <w:rPr>
                <w:rFonts w:hint="eastAsia" w:ascii="宋体" w:hAnsi="宋体" w:eastAsia="宋体" w:cs="宋体"/>
                <w:spacing w:val="-1"/>
                <w:position w:val="4"/>
                <w:sz w:val="18"/>
                <w:szCs w:val="18"/>
                <w:lang w:val="en-US" w:eastAsia="zh-CN"/>
              </w:rPr>
              <w:t>40-50y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7" w:hRule="atLeast"/>
          <w:jc w:val="center"/>
        </w:trPr>
        <w:tc>
          <w:tcPr>
            <w:tcW w:w="989" w:type="dxa"/>
          </w:tcPr>
          <w:p>
            <w:pPr>
              <w:widowControl w:val="0"/>
              <w:spacing w:line="240" w:lineRule="exact"/>
              <w:jc w:val="center"/>
              <w:rPr>
                <w:rFonts w:hint="default" w:ascii="宋体" w:hAnsi="宋体" w:eastAsia="宋体" w:cs="宋体"/>
                <w:spacing w:val="-1"/>
                <w:position w:val="4"/>
                <w:sz w:val="18"/>
                <w:szCs w:val="18"/>
                <w:lang w:val="en-US" w:eastAsia="zh-CN"/>
              </w:rPr>
            </w:pPr>
            <w:r>
              <w:rPr>
                <w:rFonts w:hint="eastAsia" w:ascii="宋体" w:hAnsi="宋体" w:eastAsia="宋体" w:cs="宋体"/>
                <w:spacing w:val="-1"/>
                <w:position w:val="4"/>
                <w:sz w:val="18"/>
                <w:szCs w:val="18"/>
                <w:lang w:val="en-US" w:eastAsia="zh-CN"/>
              </w:rPr>
              <w:t>临床表现</w:t>
            </w:r>
          </w:p>
        </w:tc>
        <w:tc>
          <w:tcPr>
            <w:tcW w:w="3590" w:type="dxa"/>
          </w:tcPr>
          <w:p>
            <w:pPr>
              <w:widowControl w:val="0"/>
              <w:spacing w:line="240" w:lineRule="exact"/>
              <w:jc w:val="center"/>
              <w:rPr>
                <w:rFonts w:hint="default" w:ascii="宋体" w:hAnsi="宋体" w:eastAsia="宋体" w:cs="宋体"/>
                <w:spacing w:val="-1"/>
                <w:position w:val="4"/>
                <w:sz w:val="18"/>
                <w:szCs w:val="18"/>
                <w:lang w:val="en-US" w:eastAsia="zh-CN"/>
              </w:rPr>
            </w:pPr>
            <w:r>
              <w:rPr>
                <w:rFonts w:hint="eastAsia" w:ascii="宋体" w:hAnsi="宋体" w:eastAsia="宋体" w:cs="宋体"/>
                <w:spacing w:val="-1"/>
                <w:position w:val="4"/>
                <w:sz w:val="18"/>
                <w:szCs w:val="18"/>
                <w:lang w:val="en-US" w:eastAsia="zh-CN"/>
              </w:rPr>
              <w:t>双侧\单侧乳房</w:t>
            </w:r>
            <w:r>
              <w:rPr>
                <w:rFonts w:hint="eastAsia" w:ascii="宋体" w:hAnsi="宋体" w:eastAsia="宋体" w:cs="宋体"/>
                <w:b/>
                <w:bCs/>
                <w:spacing w:val="-1"/>
                <w:position w:val="4"/>
                <w:sz w:val="18"/>
                <w:szCs w:val="18"/>
                <w:lang w:val="en-US" w:eastAsia="zh-CN"/>
              </w:rPr>
              <w:t>胀痛、肿块，月经周期相关</w:t>
            </w:r>
          </w:p>
        </w:tc>
        <w:tc>
          <w:tcPr>
            <w:tcW w:w="3085" w:type="dxa"/>
          </w:tcPr>
          <w:p>
            <w:pPr>
              <w:widowControl w:val="0"/>
              <w:spacing w:line="240" w:lineRule="exact"/>
              <w:jc w:val="center"/>
              <w:rPr>
                <w:rFonts w:hint="default" w:ascii="宋体" w:hAnsi="宋体" w:eastAsia="宋体" w:cs="宋体"/>
                <w:spacing w:val="-1"/>
                <w:position w:val="4"/>
                <w:sz w:val="18"/>
                <w:szCs w:val="18"/>
                <w:lang w:val="en-US" w:eastAsia="zh-CN"/>
              </w:rPr>
            </w:pPr>
            <w:r>
              <w:rPr>
                <w:rFonts w:hint="eastAsia" w:ascii="宋体" w:hAnsi="宋体" w:eastAsia="宋体" w:cs="宋体"/>
                <w:spacing w:val="-1"/>
                <w:position w:val="4"/>
                <w:sz w:val="18"/>
                <w:szCs w:val="18"/>
                <w:lang w:val="en-US" w:eastAsia="zh-CN"/>
              </w:rPr>
              <w:t>光滑易推动，硬橡皮球质感</w:t>
            </w:r>
            <w:r>
              <w:rPr>
                <w:rFonts w:hint="eastAsia" w:ascii="宋体" w:hAnsi="宋体" w:eastAsia="宋体" w:cs="宋体"/>
                <w:b/>
                <w:bCs/>
                <w:spacing w:val="-1"/>
                <w:position w:val="4"/>
                <w:sz w:val="18"/>
                <w:szCs w:val="18"/>
                <w:lang w:val="en-US" w:eastAsia="zh-CN"/>
              </w:rPr>
              <w:t>单发肿块</w:t>
            </w:r>
          </w:p>
        </w:tc>
        <w:tc>
          <w:tcPr>
            <w:tcW w:w="2555" w:type="dxa"/>
          </w:tcPr>
          <w:p>
            <w:pPr>
              <w:widowControl w:val="0"/>
              <w:spacing w:line="240" w:lineRule="exact"/>
              <w:jc w:val="center"/>
              <w:rPr>
                <w:rFonts w:hint="default" w:ascii="宋体" w:hAnsi="宋体" w:eastAsia="宋体" w:cs="宋体"/>
                <w:spacing w:val="-1"/>
                <w:position w:val="4"/>
                <w:sz w:val="18"/>
                <w:szCs w:val="18"/>
                <w:lang w:val="en-US" w:eastAsia="zh-CN"/>
              </w:rPr>
            </w:pPr>
            <w:r>
              <w:rPr>
                <w:rFonts w:hint="eastAsia" w:ascii="宋体" w:hAnsi="宋体" w:eastAsia="宋体" w:cs="宋体"/>
                <w:spacing w:val="-1"/>
                <w:position w:val="4"/>
                <w:sz w:val="18"/>
                <w:szCs w:val="18"/>
                <w:lang w:val="en-US" w:eastAsia="zh-CN"/>
              </w:rPr>
              <w:t>乳头溢液、溢血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9" w:hRule="atLeast"/>
          <w:jc w:val="center"/>
        </w:trPr>
        <w:tc>
          <w:tcPr>
            <w:tcW w:w="989" w:type="dxa"/>
          </w:tcPr>
          <w:p>
            <w:pPr>
              <w:widowControl w:val="0"/>
              <w:spacing w:line="240" w:lineRule="exact"/>
              <w:jc w:val="center"/>
              <w:rPr>
                <w:rFonts w:hint="default" w:ascii="宋体" w:hAnsi="宋体" w:eastAsia="宋体" w:cs="宋体"/>
                <w:spacing w:val="-1"/>
                <w:position w:val="4"/>
                <w:sz w:val="18"/>
                <w:szCs w:val="18"/>
                <w:lang w:val="en-US" w:eastAsia="zh-CN"/>
              </w:rPr>
            </w:pPr>
            <w:r>
              <w:rPr>
                <w:rFonts w:hint="eastAsia" w:ascii="宋体" w:hAnsi="宋体" w:eastAsia="宋体" w:cs="宋体"/>
                <w:spacing w:val="-1"/>
                <w:position w:val="4"/>
                <w:sz w:val="18"/>
                <w:szCs w:val="18"/>
                <w:lang w:val="en-US" w:eastAsia="zh-CN"/>
              </w:rPr>
              <w:t>治疗</w:t>
            </w:r>
          </w:p>
        </w:tc>
        <w:tc>
          <w:tcPr>
            <w:tcW w:w="3590" w:type="dxa"/>
          </w:tcPr>
          <w:p>
            <w:pPr>
              <w:widowControl w:val="0"/>
              <w:spacing w:line="240" w:lineRule="exact"/>
              <w:jc w:val="center"/>
              <w:rPr>
                <w:rFonts w:hint="default" w:ascii="宋体" w:hAnsi="宋体" w:eastAsia="宋体" w:cs="宋体"/>
                <w:spacing w:val="-1"/>
                <w:position w:val="4"/>
                <w:sz w:val="18"/>
                <w:szCs w:val="18"/>
                <w:lang w:val="en-US" w:eastAsia="zh-CN"/>
              </w:rPr>
            </w:pPr>
            <w:r>
              <w:rPr>
                <w:rFonts w:hint="eastAsia" w:ascii="宋体" w:hAnsi="宋体" w:eastAsia="宋体" w:cs="宋体"/>
                <w:spacing w:val="-1"/>
                <w:position w:val="4"/>
                <w:sz w:val="18"/>
                <w:szCs w:val="18"/>
                <w:lang w:val="en-US" w:eastAsia="zh-CN"/>
              </w:rPr>
              <w:t>对症治疗：中药调理，他莫昔芬</w:t>
            </w:r>
          </w:p>
        </w:tc>
        <w:tc>
          <w:tcPr>
            <w:tcW w:w="3085" w:type="dxa"/>
          </w:tcPr>
          <w:p>
            <w:pPr>
              <w:widowControl w:val="0"/>
              <w:spacing w:line="240" w:lineRule="exact"/>
              <w:jc w:val="center"/>
              <w:rPr>
                <w:rFonts w:hint="default" w:ascii="宋体" w:hAnsi="宋体" w:eastAsia="宋体" w:cs="宋体"/>
                <w:spacing w:val="-1"/>
                <w:position w:val="4"/>
                <w:sz w:val="18"/>
                <w:szCs w:val="18"/>
                <w:lang w:val="en-US" w:eastAsia="zh-CN"/>
              </w:rPr>
            </w:pPr>
            <w:r>
              <w:rPr>
                <w:rFonts w:hint="eastAsia" w:ascii="宋体" w:hAnsi="宋体" w:eastAsia="宋体" w:cs="宋体"/>
                <w:spacing w:val="-1"/>
                <w:position w:val="4"/>
                <w:sz w:val="18"/>
                <w:szCs w:val="18"/>
                <w:lang w:val="en-US" w:eastAsia="zh-CN"/>
              </w:rPr>
              <w:t>手术切除</w:t>
            </w:r>
          </w:p>
        </w:tc>
        <w:tc>
          <w:tcPr>
            <w:tcW w:w="2555" w:type="dxa"/>
          </w:tcPr>
          <w:p>
            <w:pPr>
              <w:widowControl w:val="0"/>
              <w:spacing w:line="240" w:lineRule="exact"/>
              <w:jc w:val="center"/>
              <w:rPr>
                <w:rFonts w:hint="default" w:ascii="宋体" w:hAnsi="宋体" w:eastAsia="宋体" w:cs="宋体"/>
                <w:spacing w:val="-1"/>
                <w:position w:val="4"/>
                <w:sz w:val="18"/>
                <w:szCs w:val="18"/>
                <w:lang w:val="en-US" w:eastAsia="zh-CN"/>
              </w:rPr>
            </w:pPr>
            <w:r>
              <w:rPr>
                <w:rFonts w:hint="eastAsia" w:ascii="宋体" w:hAnsi="宋体" w:eastAsia="宋体" w:cs="宋体"/>
                <w:spacing w:val="-1"/>
                <w:position w:val="4"/>
                <w:sz w:val="18"/>
                <w:szCs w:val="18"/>
                <w:lang w:val="en-US" w:eastAsia="zh-CN"/>
              </w:rPr>
              <w:t>手术切除</w:t>
            </w:r>
          </w:p>
        </w:tc>
      </w:tr>
    </w:tbl>
    <w:p>
      <w:pPr>
        <w:numPr>
          <w:ilvl w:val="0"/>
          <w:numId w:val="0"/>
        </w:numPr>
        <w:tabs>
          <w:tab w:val="center" w:pos="5233"/>
        </w:tabs>
        <w:kinsoku w:val="0"/>
        <w:autoSpaceDE w:val="0"/>
        <w:autoSpaceDN w:val="0"/>
        <w:adjustRightInd w:val="0"/>
        <w:snapToGrid w:val="0"/>
        <w:spacing w:before="26" w:line="246" w:lineRule="auto"/>
        <w:ind w:right="544" w:rightChars="0"/>
        <w:jc w:val="left"/>
        <w:textAlignment w:val="baseline"/>
        <w:rPr>
          <w:rFonts w:hint="eastAsia" w:ascii="宋体" w:hAnsi="宋体" w:eastAsia="宋体" w:cs="宋体"/>
          <w:b w:val="0"/>
          <w:bCs w:val="0"/>
          <w:sz w:val="18"/>
          <w:szCs w:val="18"/>
          <w:lang w:val="en-US" w:eastAsia="zh-CN"/>
        </w:rPr>
      </w:pPr>
    </w:p>
    <w:p>
      <w:pPr>
        <w:numPr>
          <w:ilvl w:val="0"/>
          <w:numId w:val="0"/>
        </w:numPr>
        <w:tabs>
          <w:tab w:val="left" w:pos="3474"/>
        </w:tabs>
        <w:kinsoku w:val="0"/>
        <w:autoSpaceDE w:val="0"/>
        <w:autoSpaceDN w:val="0"/>
        <w:adjustRightInd w:val="0"/>
        <w:snapToGrid w:val="0"/>
        <w:spacing w:before="26" w:line="246" w:lineRule="auto"/>
        <w:ind w:right="544" w:rightChars="0"/>
        <w:jc w:val="center"/>
        <w:textAlignment w:val="baseline"/>
        <w:rPr>
          <w:rFonts w:hint="default" w:ascii="宋体" w:hAnsi="宋体" w:eastAsia="宋体" w:cs="宋体"/>
          <w:b w:val="0"/>
          <w:bCs w:val="0"/>
          <w:sz w:val="18"/>
          <w:szCs w:val="18"/>
          <w:lang w:val="en-US" w:eastAsia="zh-CN"/>
        </w:rPr>
      </w:pPr>
      <w:r>
        <w:rPr>
          <w:rFonts w:hint="eastAsia" w:ascii="宋体" w:hAnsi="宋体" w:eastAsia="宋体" w:cs="宋体"/>
          <w:b w:val="0"/>
          <w:bCs w:val="0"/>
          <w:spacing w:val="-2"/>
          <w:sz w:val="18"/>
          <w:szCs w:val="18"/>
          <w:lang w:val="en-US" w:eastAsia="zh-CN"/>
          <w14:textOutline w14:w="3265" w14:cap="flat" w14:cmpd="sng">
            <w14:solidFill>
              <w14:srgbClr w14:val="000000"/>
            </w14:solidFill>
            <w14:prstDash w14:val="solid"/>
            <w14:miter w14:val="0"/>
          </w14:textOutline>
        </w:rPr>
        <w:t>乳腺癌</w:t>
      </w:r>
    </w:p>
    <w:p>
      <w:pPr>
        <w:numPr>
          <w:ilvl w:val="0"/>
          <w:numId w:val="0"/>
        </w:numPr>
        <w:spacing w:before="26" w:line="246" w:lineRule="auto"/>
        <w:ind w:right="544" w:rightChars="0"/>
        <w:rPr>
          <w:rFonts w:hint="eastAsia" w:ascii="宋体" w:hAnsi="宋体" w:eastAsia="宋体" w:cs="宋体"/>
          <w:b w:val="0"/>
          <w:bCs w:val="0"/>
          <w:sz w:val="18"/>
          <w:szCs w:val="18"/>
          <w:lang w:val="en-US" w:eastAsia="zh-CN"/>
        </w:rPr>
      </w:pPr>
      <w:r>
        <w:rPr>
          <w:rFonts w:hint="eastAsia" w:ascii="宋体" w:hAnsi="宋体" w:eastAsia="宋体" w:cs="宋体"/>
          <w:b w:val="0"/>
          <w:bCs w:val="0"/>
          <w:sz w:val="18"/>
          <w:szCs w:val="18"/>
          <w:lang w:val="en-US" w:eastAsia="zh-CN"/>
        </w:rPr>
        <w:t>【病因】</w:t>
      </w:r>
      <w:r>
        <w:rPr>
          <w:rFonts w:hint="eastAsia" w:ascii="宋体" w:hAnsi="宋体" w:eastAsia="宋体" w:cs="宋体"/>
          <w:b/>
          <w:bCs/>
          <w:sz w:val="18"/>
          <w:szCs w:val="18"/>
          <w:lang w:val="en-US" w:eastAsia="zh-CN"/>
        </w:rPr>
        <w:t>雌激素水平</w:t>
      </w:r>
      <w:r>
        <w:rPr>
          <w:rFonts w:hint="eastAsia" w:ascii="宋体" w:hAnsi="宋体" w:eastAsia="宋体" w:cs="宋体"/>
          <w:b w:val="0"/>
          <w:bCs w:val="0"/>
          <w:sz w:val="18"/>
          <w:szCs w:val="18"/>
          <w:lang w:val="en-US" w:eastAsia="zh-CN"/>
        </w:rPr>
        <w:t>、</w:t>
      </w:r>
      <w:r>
        <w:rPr>
          <w:rFonts w:hint="eastAsia" w:ascii="宋体" w:hAnsi="宋体" w:eastAsia="宋体" w:cs="宋体"/>
          <w:b/>
          <w:bCs/>
          <w:sz w:val="18"/>
          <w:szCs w:val="18"/>
          <w:lang w:val="en-US" w:eastAsia="zh-CN"/>
        </w:rPr>
        <w:t>月经初潮早绝经晚，不孕，初次足月产年龄晚</w:t>
      </w:r>
      <w:r>
        <w:rPr>
          <w:rFonts w:hint="eastAsia" w:ascii="宋体" w:hAnsi="宋体" w:eastAsia="宋体" w:cs="宋体"/>
          <w:b w:val="0"/>
          <w:bCs w:val="0"/>
          <w:sz w:val="18"/>
          <w:szCs w:val="18"/>
          <w:lang w:val="en-US" w:eastAsia="zh-CN"/>
        </w:rPr>
        <w:t>，一级亲属病史，营养过剩、</w:t>
      </w:r>
      <w:r>
        <w:rPr>
          <w:rFonts w:hint="eastAsia" w:ascii="宋体" w:hAnsi="宋体" w:eastAsia="宋体" w:cs="宋体"/>
          <w:b/>
          <w:bCs/>
          <w:sz w:val="18"/>
          <w:szCs w:val="18"/>
          <w:lang w:val="en-US" w:eastAsia="zh-CN"/>
        </w:rPr>
        <w:t>肥胖</w:t>
      </w:r>
      <w:r>
        <w:rPr>
          <w:rFonts w:hint="eastAsia" w:ascii="宋体" w:hAnsi="宋体" w:eastAsia="宋体" w:cs="宋体"/>
          <w:b w:val="0"/>
          <w:bCs w:val="0"/>
          <w:sz w:val="18"/>
          <w:szCs w:val="18"/>
          <w:lang w:val="en-US" w:eastAsia="zh-CN"/>
        </w:rPr>
        <w:t>、脂肪饮食。</w:t>
      </w:r>
    </w:p>
    <w:p>
      <w:pPr>
        <w:numPr>
          <w:ilvl w:val="0"/>
          <w:numId w:val="0"/>
        </w:numPr>
        <w:spacing w:before="26" w:line="246" w:lineRule="auto"/>
        <w:ind w:right="544" w:rightChars="0"/>
        <w:rPr>
          <w:rFonts w:hint="default" w:ascii="宋体" w:hAnsi="宋体" w:eastAsia="宋体" w:cs="宋体"/>
          <w:b w:val="0"/>
          <w:bCs w:val="0"/>
          <w:sz w:val="18"/>
          <w:szCs w:val="18"/>
          <w:lang w:val="en-US" w:eastAsia="zh-CN"/>
        </w:rPr>
      </w:pPr>
      <w:r>
        <w:rPr>
          <w:rFonts w:hint="eastAsia" w:ascii="宋体" w:hAnsi="宋体" w:eastAsia="宋体" w:cs="宋体"/>
          <w:b w:val="0"/>
          <w:bCs w:val="0"/>
          <w:sz w:val="18"/>
          <w:szCs w:val="18"/>
          <w:lang w:val="en-US" w:eastAsia="zh-CN"/>
        </w:rPr>
        <w:t>【分型】非浸润性癌（导管内癌、原位癌、Paget病）预后好；浸润性特殊癌（髓样癌等）预后较好；浸润性非特殊癌（浸润性导管癌）最常见，预后差。此外，炎性乳腺癌预后最差；Paget则预后较好。</w:t>
      </w:r>
    </w:p>
    <w:p>
      <w:pPr>
        <w:numPr>
          <w:ilvl w:val="0"/>
          <w:numId w:val="0"/>
        </w:numPr>
        <w:spacing w:before="26" w:line="246" w:lineRule="auto"/>
        <w:ind w:right="544" w:rightChars="0"/>
        <w:rPr>
          <w:rFonts w:hint="eastAsia" w:ascii="宋体" w:hAnsi="宋体" w:eastAsia="宋体" w:cs="宋体"/>
          <w:b w:val="0"/>
          <w:bCs w:val="0"/>
          <w:sz w:val="18"/>
          <w:szCs w:val="18"/>
          <w:lang w:val="en-US" w:eastAsia="zh-CN"/>
        </w:rPr>
      </w:pPr>
      <w:r>
        <w:rPr>
          <w:rFonts w:hint="eastAsia" w:ascii="宋体" w:hAnsi="宋体" w:eastAsia="宋体" w:cs="宋体"/>
          <w:b w:val="0"/>
          <w:bCs w:val="0"/>
          <w:sz w:val="18"/>
          <w:szCs w:val="18"/>
          <w:lang w:val="en-US" w:eastAsia="zh-CN"/>
        </w:rPr>
        <w:t xml:space="preserve">【转移途径】①局部扩展：沿导管、筋膜间隙蔓延→Cooper 韧带、皮肤 </w:t>
      </w:r>
    </w:p>
    <w:p>
      <w:pPr>
        <w:numPr>
          <w:ilvl w:val="0"/>
          <w:numId w:val="0"/>
        </w:numPr>
        <w:spacing w:before="26" w:line="246" w:lineRule="auto"/>
        <w:ind w:right="544" w:rightChars="0" w:firstLine="1080" w:firstLineChars="600"/>
        <w:rPr>
          <w:rFonts w:hint="eastAsia" w:ascii="宋体" w:hAnsi="宋体" w:eastAsia="宋体" w:cs="宋体"/>
          <w:b w:val="0"/>
          <w:bCs w:val="0"/>
          <w:sz w:val="18"/>
          <w:szCs w:val="18"/>
          <w:lang w:val="en-US" w:eastAsia="zh-CN"/>
        </w:rPr>
      </w:pPr>
      <w:r>
        <w:rPr>
          <w:rFonts w:hint="eastAsia" w:ascii="宋体" w:hAnsi="宋体" w:eastAsia="宋体" w:cs="宋体"/>
          <w:b w:val="0"/>
          <w:bCs w:val="0"/>
          <w:sz w:val="18"/>
          <w:szCs w:val="18"/>
          <w:lang w:val="en-US" w:eastAsia="zh-CN"/>
        </w:rPr>
        <w:t xml:space="preserve">②淋巴转移：同侧腋窝淋巴结→锁骨下、上淋巴结；胸骨旁淋巴结 </w:t>
      </w:r>
    </w:p>
    <w:p>
      <w:pPr>
        <w:numPr>
          <w:ilvl w:val="0"/>
          <w:numId w:val="0"/>
        </w:numPr>
        <w:spacing w:before="26" w:line="246" w:lineRule="auto"/>
        <w:ind w:right="544" w:rightChars="0" w:firstLine="1080" w:firstLineChars="600"/>
        <w:rPr>
          <w:rFonts w:hint="eastAsia" w:ascii="宋体" w:hAnsi="宋体" w:eastAsia="宋体" w:cs="宋体"/>
          <w:b w:val="0"/>
          <w:bCs w:val="0"/>
          <w:sz w:val="18"/>
          <w:szCs w:val="18"/>
          <w:lang w:val="en-US" w:eastAsia="zh-CN"/>
        </w:rPr>
      </w:pPr>
      <w:r>
        <w:rPr>
          <w:rFonts w:hint="eastAsia" w:ascii="宋体" w:hAnsi="宋体" w:eastAsia="宋体" w:cs="宋体"/>
          <w:b w:val="0"/>
          <w:bCs w:val="0"/>
          <w:sz w:val="18"/>
          <w:szCs w:val="18"/>
          <w:lang w:val="en-US" w:eastAsia="zh-CN"/>
        </w:rPr>
        <w:t xml:space="preserve">③血运转移：骨、肺、肝 </w:t>
      </w:r>
    </w:p>
    <w:p>
      <w:pPr>
        <w:numPr>
          <w:ilvl w:val="0"/>
          <w:numId w:val="0"/>
        </w:numPr>
        <w:spacing w:before="26" w:line="246" w:lineRule="auto"/>
        <w:ind w:right="544" w:rightChars="0"/>
        <w:rPr>
          <w:rFonts w:hint="eastAsia" w:ascii="宋体" w:hAnsi="宋体" w:eastAsia="宋体" w:cs="宋体"/>
          <w:b w:val="0"/>
          <w:bCs w:val="0"/>
          <w:sz w:val="18"/>
          <w:szCs w:val="18"/>
          <w:lang w:val="en-US" w:eastAsia="zh-CN"/>
        </w:rPr>
      </w:pPr>
      <w:r>
        <w:rPr>
          <w:rFonts w:hint="eastAsia" w:ascii="宋体" w:hAnsi="宋体" w:eastAsia="宋体" w:cs="宋体"/>
          <w:b w:val="0"/>
          <w:bCs w:val="0"/>
          <w:sz w:val="18"/>
          <w:szCs w:val="18"/>
          <w:lang w:val="en-US" w:eastAsia="zh-CN"/>
        </w:rPr>
        <w:t>【临床表现】①早期为无痛单发小肿块，质硬不光滑；②酒窝征：累及Cooper韧带，使之缩短而致肿瘤表面皮肤凹陷。</w:t>
      </w:r>
    </w:p>
    <w:p>
      <w:pPr>
        <w:numPr>
          <w:ilvl w:val="0"/>
          <w:numId w:val="0"/>
        </w:numPr>
        <w:spacing w:before="26" w:line="246" w:lineRule="auto"/>
        <w:ind w:right="544" w:rightChars="0"/>
        <w:rPr>
          <w:rFonts w:hint="eastAsia" w:ascii="宋体" w:hAnsi="宋体" w:eastAsia="宋体" w:cs="宋体"/>
          <w:b w:val="0"/>
          <w:bCs w:val="0"/>
          <w:sz w:val="18"/>
          <w:szCs w:val="18"/>
          <w:lang w:val="en-US" w:eastAsia="zh-CN"/>
        </w:rPr>
      </w:pPr>
      <w:r>
        <w:rPr>
          <w:rFonts w:hint="eastAsia" w:ascii="宋体" w:hAnsi="宋体" w:eastAsia="宋体" w:cs="宋体"/>
          <w:b w:val="0"/>
          <w:bCs w:val="0"/>
          <w:sz w:val="18"/>
          <w:szCs w:val="18"/>
          <w:lang w:val="en-US" w:eastAsia="zh-CN"/>
        </w:rPr>
        <w:t>③乳头扁平、回缩、凹陷：邻近乳头或乳晕的癌肿侵入乳管使之缩短，可把乳头牵向癌肿一侧。</w:t>
      </w:r>
    </w:p>
    <w:p>
      <w:pPr>
        <w:numPr>
          <w:ilvl w:val="0"/>
          <w:numId w:val="0"/>
        </w:numPr>
        <w:spacing w:before="26" w:line="246" w:lineRule="auto"/>
        <w:ind w:right="544" w:rightChars="0"/>
        <w:rPr>
          <w:rFonts w:hint="eastAsia" w:ascii="宋体" w:hAnsi="宋体" w:eastAsia="宋体" w:cs="宋体"/>
          <w:b w:val="0"/>
          <w:bCs w:val="0"/>
          <w:sz w:val="18"/>
          <w:szCs w:val="18"/>
          <w:lang w:val="en-US" w:eastAsia="zh-CN"/>
        </w:rPr>
      </w:pPr>
      <w:r>
        <w:rPr>
          <w:rFonts w:hint="eastAsia" w:ascii="宋体" w:hAnsi="宋体" w:eastAsia="宋体" w:cs="宋体"/>
          <w:b w:val="0"/>
          <w:bCs w:val="0"/>
          <w:sz w:val="18"/>
          <w:szCs w:val="18"/>
          <w:lang w:val="en-US" w:eastAsia="zh-CN"/>
        </w:rPr>
        <w:t>④橘皮样：皮下淋巴管被癌细胞阻塞，淋巴回流障碍，出现真皮水肿，此时皮肤呈橘皮样改变。</w:t>
      </w:r>
    </w:p>
    <w:p>
      <w:pPr>
        <w:spacing w:line="240" w:lineRule="exact"/>
        <w:rPr>
          <w:rFonts w:hint="eastAsia" w:ascii="宋体" w:hAnsi="宋体" w:eastAsia="宋体" w:cs="宋体"/>
          <w:b w:val="0"/>
          <w:bCs w:val="0"/>
          <w:sz w:val="18"/>
          <w:szCs w:val="18"/>
          <w:lang w:val="en-US" w:eastAsia="zh-CN"/>
        </w:rPr>
      </w:pPr>
      <w:r>
        <w:rPr>
          <w:rFonts w:hint="eastAsia" w:ascii="宋体" w:hAnsi="宋体" w:eastAsia="宋体" w:cs="宋体"/>
          <w:b w:val="0"/>
          <w:bCs w:val="0"/>
          <w:sz w:val="18"/>
          <w:szCs w:val="18"/>
          <w:lang w:val="en-US" w:eastAsia="zh-CN"/>
        </w:rPr>
        <w:t>【治疗】</w:t>
      </w:r>
    </w:p>
    <w:p>
      <w:pPr>
        <w:spacing w:line="240" w:lineRule="exact"/>
        <w:rPr>
          <w:rFonts w:hint="eastAsia" w:ascii="宋体" w:hAnsi="宋体" w:eastAsia="宋体" w:cs="宋体"/>
          <w:spacing w:val="-1"/>
          <w:position w:val="4"/>
          <w:sz w:val="18"/>
          <w:szCs w:val="18"/>
          <w:lang w:val="en-US" w:eastAsia="zh-CN"/>
        </w:rPr>
      </w:pPr>
      <w:r>
        <w:rPr>
          <w:rFonts w:hint="eastAsia" w:ascii="宋体" w:hAnsi="宋体" w:eastAsia="宋体" w:cs="宋体"/>
          <w:spacing w:val="-1"/>
          <w:position w:val="4"/>
          <w:sz w:val="18"/>
          <w:szCs w:val="18"/>
          <w:lang w:val="en-US" w:eastAsia="zh-CN"/>
        </w:rPr>
        <w:t>1.手术治疗：（1）保留乳房的乳腺癌切除术：适合Ⅰ、Ⅱ期，术后可保持外观效果者。</w:t>
      </w:r>
    </w:p>
    <w:p>
      <w:pPr>
        <w:spacing w:line="240" w:lineRule="exact"/>
        <w:rPr>
          <w:rFonts w:hint="default" w:ascii="宋体" w:hAnsi="宋体" w:eastAsia="宋体" w:cs="宋体"/>
          <w:spacing w:val="-1"/>
          <w:position w:val="4"/>
          <w:sz w:val="18"/>
          <w:szCs w:val="18"/>
          <w:lang w:val="en-US" w:eastAsia="zh-CN"/>
        </w:rPr>
      </w:pPr>
      <w:r>
        <w:rPr>
          <w:rFonts w:hint="eastAsia" w:ascii="宋体" w:hAnsi="宋体" w:eastAsia="宋体" w:cs="宋体"/>
          <w:spacing w:val="-1"/>
          <w:position w:val="4"/>
          <w:sz w:val="18"/>
          <w:szCs w:val="18"/>
          <w:lang w:val="en-US" w:eastAsia="zh-CN"/>
        </w:rPr>
        <w:t>(2)乳腺癌改良根治术：常用，保留胸大肌胸小肌；（3）乳腺癌根治术和扩大根治术：前者=整个乳房、胸大肌胸小肌、腋窝淋巴结清扫，后者追加胸廓内血管及淋巴结；（4）全乳房切除术：仅切乳房不清扫淋巴结。（5）前哨淋巴结活检及腋淋巴结清扫术。</w:t>
      </w:r>
    </w:p>
    <w:p>
      <w:pPr>
        <w:spacing w:line="240" w:lineRule="exact"/>
        <w:rPr>
          <w:rFonts w:hint="eastAsia" w:ascii="宋体" w:hAnsi="宋体" w:eastAsia="宋体" w:cs="宋体"/>
          <w:spacing w:val="-1"/>
          <w:position w:val="4"/>
          <w:sz w:val="18"/>
          <w:szCs w:val="18"/>
          <w:lang w:val="en-US" w:eastAsia="zh-CN"/>
        </w:rPr>
      </w:pPr>
      <w:r>
        <w:rPr>
          <w:rFonts w:hint="eastAsia" w:ascii="宋体" w:hAnsi="宋体" w:eastAsia="宋体" w:cs="宋体"/>
          <w:spacing w:val="-1"/>
          <w:position w:val="4"/>
          <w:sz w:val="18"/>
          <w:szCs w:val="18"/>
          <w:lang w:val="en-US" w:eastAsia="zh-CN"/>
        </w:rPr>
        <w:t>2.化学治疗：术前（缩小肿瘤，提高手术成功率，探测肿瘤对药物敏感性）+术后；</w:t>
      </w:r>
    </w:p>
    <w:p>
      <w:pPr>
        <w:spacing w:line="240" w:lineRule="exact"/>
        <w:rPr>
          <w:rFonts w:hint="eastAsia" w:ascii="宋体" w:hAnsi="宋体" w:eastAsia="宋体" w:cs="宋体"/>
          <w:spacing w:val="-1"/>
          <w:position w:val="4"/>
          <w:sz w:val="18"/>
          <w:szCs w:val="18"/>
          <w:lang w:val="en-US" w:eastAsia="zh-CN"/>
        </w:rPr>
      </w:pPr>
      <w:r>
        <w:rPr>
          <w:rFonts w:hint="eastAsia" w:ascii="宋体" w:hAnsi="宋体" w:eastAsia="宋体" w:cs="宋体"/>
          <w:spacing w:val="-1"/>
          <w:position w:val="4"/>
          <w:sz w:val="18"/>
          <w:szCs w:val="18"/>
          <w:lang w:val="en-US" w:eastAsia="zh-CN"/>
        </w:rPr>
        <w:t>3.内分泌治疗：ER（+）者用他莫昔芬或芳香化酶抑制剂（对绝经患者）；</w:t>
      </w:r>
    </w:p>
    <w:p>
      <w:pPr>
        <w:spacing w:line="240" w:lineRule="exact"/>
        <w:rPr>
          <w:rFonts w:hint="eastAsia" w:ascii="宋体" w:hAnsi="宋体" w:eastAsia="宋体" w:cs="宋体"/>
          <w:spacing w:val="-1"/>
          <w:position w:val="4"/>
          <w:sz w:val="18"/>
          <w:szCs w:val="18"/>
          <w:lang w:val="en-US" w:eastAsia="zh-CN"/>
        </w:rPr>
      </w:pPr>
      <w:r>
        <w:rPr>
          <w:rFonts w:hint="eastAsia" w:ascii="宋体" w:hAnsi="宋体" w:eastAsia="宋体" w:cs="宋体"/>
          <w:spacing w:val="-1"/>
          <w:position w:val="4"/>
          <w:sz w:val="18"/>
          <w:szCs w:val="18"/>
          <w:lang w:val="en-US" w:eastAsia="zh-CN"/>
        </w:rPr>
        <w:t>4.放射治疗；</w:t>
      </w:r>
    </w:p>
    <w:p>
      <w:pPr>
        <w:spacing w:line="240" w:lineRule="exact"/>
        <w:rPr>
          <w:rFonts w:hint="eastAsia" w:ascii="宋体" w:hAnsi="宋体" w:eastAsia="宋体" w:cs="宋体"/>
          <w:spacing w:val="-1"/>
          <w:position w:val="4"/>
          <w:sz w:val="18"/>
          <w:szCs w:val="18"/>
          <w:lang w:val="en-US" w:eastAsia="zh-CN"/>
        </w:rPr>
      </w:pPr>
      <w:r>
        <w:rPr>
          <w:rFonts w:hint="eastAsia" w:ascii="宋体" w:hAnsi="宋体" w:eastAsia="宋体" w:cs="宋体"/>
          <w:spacing w:val="-1"/>
          <w:position w:val="4"/>
          <w:sz w:val="18"/>
          <w:szCs w:val="18"/>
          <w:lang w:val="en-US" w:eastAsia="zh-CN"/>
        </w:rPr>
        <w:t>5.靶向治疗：HER2(+)用曲妥珠单抗</w:t>
      </w:r>
    </w:p>
    <w:p>
      <w:pPr>
        <w:spacing w:line="240" w:lineRule="exact"/>
        <w:rPr>
          <w:rFonts w:hint="eastAsia" w:ascii="宋体" w:hAnsi="宋体" w:eastAsia="宋体" w:cs="宋体"/>
          <w:spacing w:val="-1"/>
          <w:position w:val="4"/>
          <w:sz w:val="18"/>
          <w:szCs w:val="18"/>
          <w:lang w:val="en-US" w:eastAsia="zh-CN"/>
        </w:rPr>
      </w:pPr>
    </w:p>
    <w:p>
      <w:pPr>
        <w:spacing w:line="240" w:lineRule="exact"/>
        <w:rPr>
          <w:rFonts w:hint="eastAsia" w:ascii="宋体" w:hAnsi="宋体" w:eastAsia="宋体" w:cs="宋体"/>
          <w:spacing w:val="-1"/>
          <w:position w:val="4"/>
          <w:sz w:val="18"/>
          <w:szCs w:val="18"/>
          <w:lang w:val="en-US" w:eastAsia="zh-CN"/>
        </w:rPr>
      </w:pPr>
    </w:p>
    <w:p>
      <w:pPr>
        <w:spacing w:line="240" w:lineRule="exact"/>
        <w:rPr>
          <w:rFonts w:hint="eastAsia" w:ascii="宋体" w:hAnsi="宋体" w:eastAsia="宋体" w:cs="宋体"/>
          <w:spacing w:val="-1"/>
          <w:position w:val="4"/>
          <w:sz w:val="18"/>
          <w:szCs w:val="18"/>
          <w:lang w:val="en-US" w:eastAsia="zh-CN"/>
        </w:rPr>
      </w:pPr>
    </w:p>
    <w:p>
      <w:pPr>
        <w:spacing w:line="240" w:lineRule="exact"/>
        <w:rPr>
          <w:rFonts w:hint="eastAsia" w:ascii="宋体" w:hAnsi="宋体" w:eastAsia="宋体" w:cs="宋体"/>
          <w:spacing w:val="-1"/>
          <w:position w:val="4"/>
          <w:sz w:val="18"/>
          <w:szCs w:val="18"/>
          <w:lang w:val="en-US" w:eastAsia="zh-CN"/>
        </w:rPr>
      </w:pPr>
    </w:p>
    <w:p>
      <w:pPr>
        <w:spacing w:line="240" w:lineRule="exact"/>
        <w:rPr>
          <w:rFonts w:hint="eastAsia" w:ascii="宋体" w:hAnsi="宋体" w:eastAsia="宋体" w:cs="宋体"/>
          <w:spacing w:val="-1"/>
          <w:position w:val="4"/>
          <w:sz w:val="18"/>
          <w:szCs w:val="18"/>
          <w:lang w:val="en-US" w:eastAsia="zh-CN"/>
        </w:rPr>
      </w:pPr>
    </w:p>
    <w:p>
      <w:pPr>
        <w:spacing w:line="240" w:lineRule="exact"/>
        <w:rPr>
          <w:rFonts w:hint="eastAsia" w:ascii="宋体" w:hAnsi="宋体" w:eastAsia="宋体" w:cs="宋体"/>
          <w:spacing w:val="-1"/>
          <w:position w:val="4"/>
          <w:sz w:val="18"/>
          <w:szCs w:val="18"/>
          <w:lang w:val="en-US" w:eastAsia="zh-CN"/>
        </w:rPr>
      </w:pPr>
    </w:p>
    <w:p>
      <w:pPr>
        <w:spacing w:line="240" w:lineRule="exact"/>
        <w:rPr>
          <w:rFonts w:hint="eastAsia" w:ascii="宋体" w:hAnsi="宋体" w:eastAsia="宋体" w:cs="宋体"/>
          <w:spacing w:val="-1"/>
          <w:position w:val="4"/>
          <w:sz w:val="18"/>
          <w:szCs w:val="18"/>
          <w:lang w:val="en-US" w:eastAsia="zh-CN"/>
        </w:rPr>
      </w:pPr>
    </w:p>
    <w:p>
      <w:pPr>
        <w:spacing w:line="240" w:lineRule="exact"/>
        <w:jc w:val="center"/>
        <w:rPr>
          <w:rFonts w:hint="eastAsia" w:ascii="宋体" w:hAnsi="宋体" w:eastAsia="宋体" w:cs="宋体"/>
          <w:b/>
          <w:bCs/>
          <w:spacing w:val="-1"/>
          <w:position w:val="4"/>
          <w:sz w:val="18"/>
          <w:szCs w:val="18"/>
          <w:lang w:val="en-US" w:eastAsia="zh-CN"/>
        </w:rPr>
      </w:pPr>
      <w:r>
        <w:rPr>
          <w:rFonts w:hint="eastAsia" w:ascii="宋体" w:hAnsi="宋体" w:eastAsia="宋体" w:cs="宋体"/>
          <w:b/>
          <w:bCs/>
          <w:spacing w:val="-1"/>
          <w:position w:val="4"/>
          <w:sz w:val="18"/>
          <w:szCs w:val="18"/>
          <w:lang w:val="en-US" w:eastAsia="zh-CN"/>
        </w:rPr>
        <w:t>31.腹外疝</w:t>
      </w:r>
    </w:p>
    <w:p>
      <w:pPr>
        <w:tabs>
          <w:tab w:val="left" w:pos="118"/>
        </w:tabs>
        <w:spacing w:before="25" w:line="220" w:lineRule="auto"/>
        <w:rPr>
          <w:rFonts w:ascii="宋体" w:hAnsi="宋体" w:eastAsia="宋体" w:cs="宋体"/>
          <w:sz w:val="18"/>
          <w:szCs w:val="18"/>
        </w:rPr>
      </w:pPr>
      <w:r>
        <w:rPr>
          <w:rFonts w:hint="eastAsia" w:ascii="宋体" w:hAnsi="宋体" w:eastAsia="宋体" w:cs="宋体"/>
          <w:spacing w:val="-6"/>
          <w:sz w:val="18"/>
          <w:szCs w:val="18"/>
          <w:u w:val="single" w:color="auto"/>
          <w:lang w:eastAsia="zh-CN"/>
        </w:rPr>
        <w:t>【</w:t>
      </w:r>
      <w:r>
        <w:rPr>
          <w:rFonts w:ascii="宋体" w:hAnsi="宋体" w:eastAsia="宋体" w:cs="宋体"/>
          <w:spacing w:val="-6"/>
          <w:sz w:val="18"/>
          <w:szCs w:val="18"/>
          <w:u w:val="single" w:color="auto"/>
        </w:rPr>
        <w:t>疝的</w:t>
      </w:r>
      <w:r>
        <w:rPr>
          <w:rFonts w:ascii="宋体" w:hAnsi="宋体" w:eastAsia="宋体" w:cs="宋体"/>
          <w:spacing w:val="-3"/>
          <w:sz w:val="18"/>
          <w:szCs w:val="18"/>
          <w:u w:val="single" w:color="auto"/>
        </w:rPr>
        <w:t>定义】</w:t>
      </w:r>
      <w:r>
        <w:rPr>
          <w:rFonts w:ascii="宋体" w:hAnsi="宋体" w:eastAsia="宋体" w:cs="宋体"/>
          <w:spacing w:val="-3"/>
          <w:sz w:val="18"/>
          <w:szCs w:val="18"/>
          <w:u w:val="single" w:color="auto"/>
          <w:lang w:val="en-US" w:eastAsia="zh-CN"/>
        </w:rPr>
        <w:t>体内脏器或组织离开其正常解剖部位，通过先天或后天形成的薄弱点</w:t>
      </w:r>
      <w:r>
        <w:rPr>
          <w:rFonts w:hint="eastAsia" w:ascii="宋体" w:hAnsi="宋体" w:eastAsia="宋体" w:cs="宋体"/>
          <w:spacing w:val="-3"/>
          <w:sz w:val="18"/>
          <w:szCs w:val="18"/>
          <w:u w:val="single" w:color="auto"/>
          <w:lang w:val="en-US" w:eastAsia="zh-CN"/>
        </w:rPr>
        <w:t>、</w:t>
      </w:r>
      <w:r>
        <w:rPr>
          <w:rFonts w:hint="default" w:ascii="宋体" w:hAnsi="宋体" w:eastAsia="宋体" w:cs="宋体"/>
          <w:spacing w:val="-3"/>
          <w:sz w:val="18"/>
          <w:szCs w:val="18"/>
          <w:u w:val="single" w:color="auto"/>
          <w:lang w:val="en-US" w:eastAsia="zh-CN"/>
        </w:rPr>
        <w:t>缺损或孔隙进入另一部位</w:t>
      </w:r>
      <w:r>
        <w:rPr>
          <w:rFonts w:hint="eastAsia" w:ascii="宋体" w:hAnsi="宋体" w:eastAsia="宋体" w:cs="宋体"/>
          <w:spacing w:val="-3"/>
          <w:sz w:val="18"/>
          <w:szCs w:val="18"/>
          <w:u w:val="single" w:color="auto"/>
          <w:lang w:val="en-US" w:eastAsia="zh-CN"/>
        </w:rPr>
        <w:t>。</w:t>
      </w:r>
    </w:p>
    <w:p>
      <w:pPr>
        <w:numPr>
          <w:ilvl w:val="0"/>
          <w:numId w:val="0"/>
        </w:numPr>
        <w:spacing w:before="26" w:line="246" w:lineRule="auto"/>
        <w:ind w:right="544" w:rightChars="0"/>
        <w:rPr>
          <w:rFonts w:hint="eastAsia" w:ascii="宋体" w:hAnsi="宋体" w:eastAsia="宋体" w:cs="宋体"/>
          <w:b w:val="0"/>
          <w:bCs w:val="0"/>
          <w:sz w:val="18"/>
          <w:szCs w:val="18"/>
          <w:lang w:val="en-US" w:eastAsia="zh-CN"/>
        </w:rPr>
      </w:pPr>
      <w:r>
        <w:rPr>
          <w:rFonts w:hint="eastAsia" w:ascii="宋体" w:hAnsi="宋体" w:eastAsia="宋体" w:cs="宋体"/>
          <w:b w:val="0"/>
          <w:bCs w:val="0"/>
          <w:sz w:val="18"/>
          <w:szCs w:val="18"/>
          <w:lang w:val="en-US" w:eastAsia="zh-CN"/>
        </w:rPr>
        <w:t>【疝的分类】</w:t>
      </w:r>
    </w:p>
    <w:p>
      <w:pPr>
        <w:numPr>
          <w:ilvl w:val="0"/>
          <w:numId w:val="0"/>
        </w:numPr>
        <w:spacing w:before="26" w:line="246" w:lineRule="auto"/>
        <w:ind w:right="544" w:rightChars="0" w:firstLine="180" w:firstLineChars="100"/>
        <w:rPr>
          <w:rFonts w:hint="eastAsia" w:ascii="宋体" w:hAnsi="宋体" w:eastAsia="宋体" w:cs="宋体"/>
          <w:b w:val="0"/>
          <w:bCs w:val="0"/>
          <w:sz w:val="18"/>
          <w:szCs w:val="18"/>
          <w:lang w:val="en-US" w:eastAsia="zh-CN"/>
        </w:rPr>
      </w:pPr>
      <w:r>
        <w:rPr>
          <w:rFonts w:hint="eastAsia" w:ascii="宋体" w:hAnsi="宋体" w:eastAsia="宋体" w:cs="宋体"/>
          <w:b w:val="0"/>
          <w:bCs w:val="0"/>
          <w:sz w:val="18"/>
          <w:szCs w:val="18"/>
          <w:lang w:val="en-US" w:eastAsia="zh-CN"/>
        </w:rPr>
        <w:t>腹内疝：由脏器或组织进入腹腔内的间隙囊内而形成，如网膜孔疝</w:t>
      </w:r>
    </w:p>
    <w:p>
      <w:pPr>
        <w:numPr>
          <w:ilvl w:val="0"/>
          <w:numId w:val="0"/>
        </w:numPr>
        <w:spacing w:before="26" w:line="246" w:lineRule="auto"/>
        <w:ind w:right="544" w:rightChars="0" w:firstLine="181" w:firstLineChars="100"/>
        <w:rPr>
          <w:rFonts w:hint="default" w:ascii="宋体" w:hAnsi="宋体" w:eastAsia="宋体" w:cs="宋体"/>
          <w:b w:val="0"/>
          <w:bCs w:val="0"/>
          <w:sz w:val="18"/>
          <w:szCs w:val="18"/>
          <w:lang w:val="en-US" w:eastAsia="zh-CN"/>
        </w:rPr>
      </w:pPr>
      <w:r>
        <w:rPr>
          <w:rFonts w:hint="eastAsia" w:ascii="宋体" w:hAnsi="宋体" w:eastAsia="宋体" w:cs="宋体"/>
          <w:b/>
          <w:bCs/>
          <w:sz w:val="18"/>
          <w:szCs w:val="18"/>
          <w:lang w:val="en-US" w:eastAsia="zh-CN"/>
        </w:rPr>
        <w:t>腹外疝</w:t>
      </w:r>
      <w:r>
        <w:rPr>
          <w:rFonts w:hint="eastAsia" w:ascii="宋体" w:hAnsi="宋体" w:eastAsia="宋体" w:cs="宋体"/>
          <w:b w:val="0"/>
          <w:bCs w:val="0"/>
          <w:sz w:val="18"/>
          <w:szCs w:val="18"/>
          <w:lang w:val="en-US" w:eastAsia="zh-CN"/>
        </w:rPr>
        <w:t>：腹内脏器或组织连同腹膜壁层经腹壁薄弱点或孔隙向体表突出。疝内容物以小肠最多见，其次为大网膜。</w:t>
      </w:r>
    </w:p>
    <w:p>
      <w:pPr>
        <w:numPr>
          <w:ilvl w:val="0"/>
          <w:numId w:val="0"/>
        </w:numPr>
        <w:spacing w:before="26" w:line="246" w:lineRule="auto"/>
        <w:ind w:right="544" w:rightChars="0"/>
        <w:rPr>
          <w:rFonts w:hint="eastAsia" w:ascii="宋体" w:hAnsi="宋体" w:eastAsia="宋体" w:cs="宋体"/>
          <w:b w:val="0"/>
          <w:bCs w:val="0"/>
          <w:sz w:val="18"/>
          <w:szCs w:val="18"/>
          <w:lang w:val="en-US" w:eastAsia="zh-CN"/>
        </w:rPr>
      </w:pPr>
      <w:r>
        <w:rPr>
          <w:rFonts w:hint="eastAsia" w:ascii="宋体" w:hAnsi="宋体" w:eastAsia="宋体" w:cs="宋体"/>
          <w:b w:val="0"/>
          <w:bCs w:val="0"/>
          <w:sz w:val="18"/>
          <w:szCs w:val="18"/>
          <w:lang w:val="en-US" w:eastAsia="zh-CN"/>
        </w:rPr>
        <w:t>【腹外疝的病因】 1.腹壁强度下降 2.腹内压增高</w:t>
      </w:r>
    </w:p>
    <w:p>
      <w:pPr>
        <w:numPr>
          <w:ilvl w:val="0"/>
          <w:numId w:val="0"/>
        </w:numPr>
        <w:spacing w:before="26" w:line="246" w:lineRule="auto"/>
        <w:ind w:right="544" w:rightChars="0"/>
        <w:rPr>
          <w:rFonts w:hint="eastAsia" w:ascii="宋体" w:hAnsi="宋体" w:eastAsia="宋体" w:cs="宋体"/>
          <w:b w:val="0"/>
          <w:bCs w:val="0"/>
          <w:sz w:val="18"/>
          <w:szCs w:val="18"/>
          <w:lang w:val="en-US" w:eastAsia="zh-CN"/>
        </w:rPr>
      </w:pPr>
      <w:r>
        <w:rPr>
          <w:rFonts w:hint="eastAsia" w:ascii="宋体" w:hAnsi="宋体" w:eastAsia="宋体" w:cs="宋体"/>
          <w:b w:val="0"/>
          <w:bCs w:val="0"/>
          <w:sz w:val="18"/>
          <w:szCs w:val="18"/>
          <w:lang w:val="en-US" w:eastAsia="zh-CN"/>
        </w:rPr>
        <w:t>【临床分类】按临床表现分</w:t>
      </w:r>
    </w:p>
    <w:p>
      <w:pPr>
        <w:numPr>
          <w:ilvl w:val="0"/>
          <w:numId w:val="0"/>
        </w:numPr>
        <w:spacing w:before="26" w:line="246" w:lineRule="auto"/>
        <w:ind w:right="544" w:rightChars="0"/>
        <w:rPr>
          <w:rFonts w:hint="eastAsia" w:ascii="宋体" w:hAnsi="宋体" w:eastAsia="宋体" w:cs="宋体"/>
          <w:b w:val="0"/>
          <w:bCs w:val="0"/>
          <w:sz w:val="18"/>
          <w:szCs w:val="18"/>
          <w:lang w:val="en-US" w:eastAsia="zh-CN"/>
        </w:rPr>
      </w:pPr>
      <w:r>
        <w:rPr>
          <w:rFonts w:hint="eastAsia" w:ascii="宋体" w:hAnsi="宋体" w:eastAsia="宋体" w:cs="宋体"/>
          <w:b w:val="0"/>
          <w:bCs w:val="0"/>
          <w:sz w:val="18"/>
          <w:szCs w:val="18"/>
          <w:lang w:val="en-US" w:eastAsia="zh-CN"/>
        </w:rPr>
        <w:t>1.</w:t>
      </w:r>
      <w:r>
        <w:rPr>
          <w:rFonts w:hint="eastAsia" w:ascii="宋体" w:hAnsi="宋体" w:eastAsia="宋体" w:cs="宋体"/>
          <w:b/>
          <w:bCs/>
          <w:sz w:val="18"/>
          <w:szCs w:val="18"/>
          <w:lang w:val="en-US" w:eastAsia="zh-CN"/>
        </w:rPr>
        <w:t>易复性疝</w:t>
      </w:r>
      <w:r>
        <w:rPr>
          <w:rFonts w:hint="eastAsia" w:ascii="宋体" w:hAnsi="宋体" w:eastAsia="宋体" w:cs="宋体"/>
          <w:b w:val="0"/>
          <w:bCs w:val="0"/>
          <w:sz w:val="18"/>
          <w:szCs w:val="18"/>
          <w:lang w:val="en-US" w:eastAsia="zh-CN"/>
        </w:rPr>
        <w:t>：疝内容物很容易回纳入腹腔。</w:t>
      </w:r>
    </w:p>
    <w:p>
      <w:pPr>
        <w:numPr>
          <w:ilvl w:val="0"/>
          <w:numId w:val="0"/>
        </w:numPr>
        <w:spacing w:before="26" w:line="246" w:lineRule="auto"/>
        <w:ind w:right="544" w:rightChars="0"/>
        <w:rPr>
          <w:rFonts w:hint="eastAsia" w:ascii="宋体" w:hAnsi="宋体" w:eastAsia="宋体" w:cs="宋体"/>
          <w:b w:val="0"/>
          <w:bCs w:val="0"/>
          <w:sz w:val="18"/>
          <w:szCs w:val="18"/>
          <w:lang w:val="en-US" w:eastAsia="zh-CN"/>
        </w:rPr>
      </w:pPr>
      <w:r>
        <w:rPr>
          <w:rFonts w:hint="eastAsia" w:ascii="宋体" w:hAnsi="宋体" w:eastAsia="宋体" w:cs="宋体"/>
          <w:b w:val="0"/>
          <w:bCs w:val="0"/>
          <w:sz w:val="18"/>
          <w:szCs w:val="18"/>
          <w:lang w:val="en-US" w:eastAsia="zh-CN"/>
        </w:rPr>
        <w:t>2.</w:t>
      </w:r>
      <w:r>
        <w:rPr>
          <w:rFonts w:hint="eastAsia" w:ascii="宋体" w:hAnsi="宋体" w:eastAsia="宋体" w:cs="宋体"/>
          <w:b/>
          <w:bCs/>
          <w:sz w:val="18"/>
          <w:szCs w:val="18"/>
          <w:lang w:val="en-US" w:eastAsia="zh-CN"/>
        </w:rPr>
        <w:t>难复性疝</w:t>
      </w:r>
      <w:r>
        <w:rPr>
          <w:rFonts w:hint="eastAsia" w:ascii="宋体" w:hAnsi="宋体" w:eastAsia="宋体" w:cs="宋体"/>
          <w:b w:val="0"/>
          <w:bCs w:val="0"/>
          <w:sz w:val="18"/>
          <w:szCs w:val="18"/>
          <w:lang w:val="en-US" w:eastAsia="zh-CN"/>
        </w:rPr>
        <w:t>：疝内容物不能回纳或不能完全回纳入腹腔，但并不引起严重症状者。</w:t>
      </w:r>
    </w:p>
    <w:p>
      <w:pPr>
        <w:numPr>
          <w:ilvl w:val="0"/>
          <w:numId w:val="0"/>
        </w:numPr>
        <w:spacing w:before="26" w:line="246" w:lineRule="auto"/>
        <w:ind w:right="544" w:rightChars="0"/>
        <w:rPr>
          <w:rFonts w:hint="eastAsia" w:ascii="宋体" w:hAnsi="宋体" w:eastAsia="宋体" w:cs="宋体"/>
          <w:b w:val="0"/>
          <w:bCs w:val="0"/>
          <w:sz w:val="18"/>
          <w:szCs w:val="18"/>
          <w:lang w:val="en-US" w:eastAsia="zh-CN"/>
        </w:rPr>
      </w:pPr>
      <w:r>
        <w:rPr>
          <w:rFonts w:hint="eastAsia" w:ascii="宋体" w:hAnsi="宋体" w:eastAsia="宋体" w:cs="宋体"/>
          <w:b/>
          <w:bCs/>
          <w:sz w:val="18"/>
          <w:szCs w:val="18"/>
          <w:lang w:val="en-US" w:eastAsia="zh-CN"/>
        </w:rPr>
        <w:t>滑动疝</w:t>
      </w:r>
      <w:r>
        <w:rPr>
          <w:rFonts w:hint="eastAsia" w:ascii="宋体" w:hAnsi="宋体" w:eastAsia="宋体" w:cs="宋体"/>
          <w:b w:val="0"/>
          <w:bCs w:val="0"/>
          <w:sz w:val="18"/>
          <w:szCs w:val="18"/>
          <w:lang w:val="en-US" w:eastAsia="zh-CN"/>
        </w:rPr>
        <w:t>：少数病程较长的疝，因内容物不断进入疝囊时产生的下坠力量使囊颈上方的腹膜逐渐推向疝囊，尤其是髂窝区后腹膜与后腹壁结合得极为松弛，更易被推移，以至盲肠（包括阑尾）、乙状结肠或膀胱随之下移而成为疝囊壁的一部分，称为滑动疝，也属于难复性疝。</w:t>
      </w:r>
    </w:p>
    <w:p>
      <w:pPr>
        <w:numPr>
          <w:ilvl w:val="0"/>
          <w:numId w:val="0"/>
        </w:numPr>
        <w:spacing w:before="26" w:line="246" w:lineRule="auto"/>
        <w:ind w:leftChars="0" w:right="544" w:rightChars="0"/>
        <w:rPr>
          <w:rFonts w:hint="default" w:ascii="宋体" w:hAnsi="宋体" w:eastAsia="宋体" w:cs="宋体"/>
          <w:b w:val="0"/>
          <w:bCs w:val="0"/>
          <w:sz w:val="18"/>
          <w:szCs w:val="18"/>
          <w:lang w:val="en-US" w:eastAsia="zh-CN"/>
        </w:rPr>
      </w:pPr>
      <w:r>
        <w:rPr>
          <w:rFonts w:hint="eastAsia" w:ascii="宋体" w:hAnsi="宋体" w:eastAsia="宋体" w:cs="宋体"/>
          <w:b/>
          <w:bCs/>
          <w:sz w:val="18"/>
          <w:szCs w:val="18"/>
          <w:lang w:val="en-US" w:eastAsia="zh-CN"/>
        </w:rPr>
        <w:t>3.嵌顿性疝</w:t>
      </w:r>
      <w:r>
        <w:rPr>
          <w:rFonts w:hint="eastAsia" w:ascii="宋体" w:hAnsi="宋体" w:eastAsia="宋体" w:cs="宋体"/>
          <w:b w:val="0"/>
          <w:bCs w:val="0"/>
          <w:sz w:val="18"/>
          <w:szCs w:val="18"/>
          <w:lang w:val="en-US" w:eastAsia="zh-CN"/>
        </w:rPr>
        <w:t>：疝囊颈较小而腹内压突然增高时，疝内容物强行扩张囊颈进入疝囊，随后因囊颈的弹性收缩，又将内容物卡住，使其不能回纳。如是肠管嵌顿，则先是</w:t>
      </w:r>
      <w:r>
        <w:rPr>
          <w:rFonts w:hint="eastAsia" w:ascii="宋体" w:hAnsi="宋体" w:eastAsia="宋体" w:cs="宋体"/>
          <w:b/>
          <w:bCs/>
          <w:sz w:val="18"/>
          <w:szCs w:val="18"/>
          <w:lang w:val="en-US" w:eastAsia="zh-CN"/>
        </w:rPr>
        <w:t>静脉</w:t>
      </w:r>
      <w:r>
        <w:rPr>
          <w:rFonts w:hint="eastAsia" w:ascii="宋体" w:hAnsi="宋体" w:eastAsia="宋体" w:cs="宋体"/>
          <w:b w:val="0"/>
          <w:bCs w:val="0"/>
          <w:sz w:val="18"/>
          <w:szCs w:val="18"/>
          <w:lang w:val="en-US" w:eastAsia="zh-CN"/>
        </w:rPr>
        <w:t>回流受阻。</w:t>
      </w:r>
    </w:p>
    <w:p>
      <w:pPr>
        <w:numPr>
          <w:ilvl w:val="0"/>
          <w:numId w:val="0"/>
        </w:numPr>
        <w:spacing w:before="26" w:line="246" w:lineRule="auto"/>
        <w:ind w:leftChars="0" w:right="544" w:rightChars="0"/>
        <w:rPr>
          <w:rFonts w:hint="eastAsia" w:ascii="宋体" w:hAnsi="宋体" w:eastAsia="宋体" w:cs="宋体"/>
          <w:b w:val="0"/>
          <w:bCs w:val="0"/>
          <w:sz w:val="18"/>
          <w:szCs w:val="18"/>
          <w:lang w:val="en-US" w:eastAsia="zh-CN"/>
        </w:rPr>
      </w:pPr>
      <w:r>
        <w:rPr>
          <w:rFonts w:hint="eastAsia" w:ascii="宋体" w:hAnsi="宋体" w:eastAsia="宋体" w:cs="宋体"/>
          <w:b w:val="0"/>
          <w:bCs w:val="0"/>
          <w:sz w:val="18"/>
          <w:szCs w:val="18"/>
          <w:lang w:val="en-US" w:eastAsia="zh-CN"/>
        </w:rPr>
        <w:t>Richter疝（肠管壁疝）：有时嵌顿的内容物仅为</w:t>
      </w:r>
      <w:r>
        <w:rPr>
          <w:rFonts w:hint="eastAsia" w:ascii="宋体" w:hAnsi="宋体" w:eastAsia="宋体" w:cs="宋体"/>
          <w:b/>
          <w:bCs/>
          <w:sz w:val="18"/>
          <w:szCs w:val="18"/>
          <w:lang w:val="en-US" w:eastAsia="zh-CN"/>
        </w:rPr>
        <w:t>部分肠壁</w:t>
      </w:r>
      <w:r>
        <w:rPr>
          <w:rFonts w:hint="eastAsia" w:ascii="宋体" w:hAnsi="宋体" w:eastAsia="宋体" w:cs="宋体"/>
          <w:b w:val="0"/>
          <w:bCs w:val="0"/>
          <w:sz w:val="18"/>
          <w:szCs w:val="18"/>
          <w:lang w:val="en-US" w:eastAsia="zh-CN"/>
        </w:rPr>
        <w:t>，系膜侧肠壁及其系膜并未进入疝囊，肠腔并未完全梗阻。</w:t>
      </w:r>
    </w:p>
    <w:p>
      <w:pPr>
        <w:numPr>
          <w:ilvl w:val="0"/>
          <w:numId w:val="0"/>
        </w:numPr>
        <w:spacing w:before="26" w:line="246" w:lineRule="auto"/>
        <w:ind w:right="544" w:rightChars="0"/>
        <w:rPr>
          <w:rFonts w:hint="eastAsia" w:ascii="宋体" w:hAnsi="宋体" w:eastAsia="宋体" w:cs="宋体"/>
          <w:b w:val="0"/>
          <w:bCs w:val="0"/>
          <w:sz w:val="18"/>
          <w:szCs w:val="18"/>
          <w:lang w:val="en-US" w:eastAsia="zh-CN"/>
        </w:rPr>
      </w:pPr>
      <w:r>
        <w:rPr>
          <w:rFonts w:hint="eastAsia" w:ascii="宋体" w:hAnsi="宋体" w:eastAsia="宋体" w:cs="宋体"/>
          <w:b w:val="0"/>
          <w:bCs w:val="0"/>
          <w:sz w:val="18"/>
          <w:szCs w:val="18"/>
          <w:lang w:val="en-US" w:eastAsia="zh-CN"/>
        </w:rPr>
        <w:t>Littre疝：如嵌顿的内容物是</w:t>
      </w:r>
      <w:r>
        <w:rPr>
          <w:rFonts w:hint="eastAsia" w:ascii="宋体" w:hAnsi="宋体" w:eastAsia="宋体" w:cs="宋体"/>
          <w:b/>
          <w:bCs/>
          <w:sz w:val="18"/>
          <w:szCs w:val="18"/>
          <w:lang w:val="en-US" w:eastAsia="zh-CN"/>
        </w:rPr>
        <w:t>小肠憩室</w:t>
      </w:r>
      <w:r>
        <w:rPr>
          <w:rFonts w:hint="eastAsia" w:ascii="宋体" w:hAnsi="宋体" w:eastAsia="宋体" w:cs="宋体"/>
          <w:b w:val="0"/>
          <w:bCs w:val="0"/>
          <w:sz w:val="18"/>
          <w:szCs w:val="18"/>
          <w:lang w:val="en-US" w:eastAsia="zh-CN"/>
        </w:rPr>
        <w:t>(通常是Meckel憩室)，称之</w:t>
      </w:r>
    </w:p>
    <w:p>
      <w:pPr>
        <w:numPr>
          <w:ilvl w:val="0"/>
          <w:numId w:val="0"/>
        </w:numPr>
        <w:spacing w:before="26" w:line="246" w:lineRule="auto"/>
        <w:ind w:right="544" w:rightChars="0"/>
        <w:rPr>
          <w:rFonts w:hint="eastAsia" w:ascii="宋体" w:hAnsi="宋体" w:eastAsia="宋体" w:cs="宋体"/>
          <w:b w:val="0"/>
          <w:bCs w:val="0"/>
          <w:sz w:val="18"/>
          <w:szCs w:val="18"/>
          <w:lang w:val="en-US" w:eastAsia="zh-CN"/>
        </w:rPr>
      </w:pPr>
      <w:r>
        <w:rPr>
          <w:rFonts w:hint="eastAsia" w:ascii="宋体" w:hAnsi="宋体" w:eastAsia="宋体" w:cs="宋体"/>
          <w:b w:val="0"/>
          <w:bCs w:val="0"/>
          <w:sz w:val="18"/>
          <w:szCs w:val="18"/>
          <w:lang w:val="en-US" w:eastAsia="zh-CN"/>
        </w:rPr>
        <w:t>Maydl疝(逆行性嵌顿疝)：嵌顿的内容物通常多为一段肠管，有时嵌顿肠管可包括几个肠袢，形如W，疝囊内各嵌顿肠袢之间的肠管 可隐藏在腹腔内。</w:t>
      </w:r>
    </w:p>
    <w:p>
      <w:pPr>
        <w:numPr>
          <w:ilvl w:val="0"/>
          <w:numId w:val="0"/>
        </w:numPr>
        <w:spacing w:before="26" w:line="246" w:lineRule="auto"/>
        <w:ind w:right="544" w:rightChars="0"/>
        <w:rPr>
          <w:rFonts w:hint="default" w:ascii="宋体" w:hAnsi="宋体" w:eastAsia="宋体" w:cs="宋体"/>
          <w:b w:val="0"/>
          <w:bCs w:val="0"/>
          <w:sz w:val="18"/>
          <w:szCs w:val="18"/>
          <w:lang w:val="en-US" w:eastAsia="zh-CN"/>
        </w:rPr>
      </w:pPr>
      <w:r>
        <w:rPr>
          <w:rFonts w:hint="eastAsia" w:ascii="宋体" w:hAnsi="宋体" w:eastAsia="宋体" w:cs="宋体"/>
          <w:b w:val="0"/>
          <w:bCs w:val="0"/>
          <w:sz w:val="18"/>
          <w:szCs w:val="18"/>
          <w:lang w:val="en-US" w:eastAsia="zh-CN"/>
        </w:rPr>
        <w:t>4.</w:t>
      </w:r>
      <w:r>
        <w:rPr>
          <w:rFonts w:hint="eastAsia" w:ascii="宋体" w:hAnsi="宋体" w:eastAsia="宋体" w:cs="宋体"/>
          <w:b/>
          <w:bCs/>
          <w:sz w:val="18"/>
          <w:szCs w:val="18"/>
          <w:lang w:val="en-US" w:eastAsia="zh-CN"/>
        </w:rPr>
        <w:t>绞窄性疝</w:t>
      </w:r>
      <w:r>
        <w:rPr>
          <w:rFonts w:hint="eastAsia" w:ascii="宋体" w:hAnsi="宋体" w:eastAsia="宋体" w:cs="宋体"/>
          <w:b w:val="0"/>
          <w:bCs w:val="0"/>
          <w:sz w:val="18"/>
          <w:szCs w:val="18"/>
          <w:lang w:val="en-US" w:eastAsia="zh-CN"/>
        </w:rPr>
        <w:t>：肠管嵌顿如不及时解除，肠壁及其系膜受压情况不断加重可使动脉血流减少，最后导致完全阻断。</w:t>
      </w:r>
    </w:p>
    <w:p>
      <w:pPr>
        <w:spacing w:before="26" w:line="220" w:lineRule="auto"/>
        <w:ind w:left="37"/>
        <w:jc w:val="center"/>
        <w:rPr>
          <w:rFonts w:ascii="宋体" w:hAnsi="宋体" w:eastAsia="宋体" w:cs="宋体"/>
          <w:spacing w:val="-1"/>
          <w:sz w:val="18"/>
          <w:szCs w:val="18"/>
          <w14:textOutline w14:w="3265" w14:cap="flat" w14:cmpd="sng">
            <w14:solidFill>
              <w14:srgbClr w14:val="000000"/>
            </w14:solidFill>
            <w14:prstDash w14:val="solid"/>
            <w14:miter w14:val="0"/>
          </w14:textOutline>
        </w:rPr>
      </w:pPr>
      <w:r>
        <w:rPr>
          <w:rFonts w:ascii="宋体" w:hAnsi="宋体" w:eastAsia="宋体" w:cs="宋体"/>
          <w:spacing w:val="-2"/>
          <w:sz w:val="18"/>
          <w:szCs w:val="18"/>
          <w14:textOutline w14:w="3265" w14:cap="flat" w14:cmpd="sng">
            <w14:solidFill>
              <w14:srgbClr w14:val="000000"/>
            </w14:solidFill>
            <w14:prstDash w14:val="solid"/>
            <w14:miter w14:val="0"/>
          </w14:textOutline>
        </w:rPr>
        <w:t>腹股</w:t>
      </w:r>
      <w:r>
        <w:rPr>
          <w:rFonts w:ascii="宋体" w:hAnsi="宋体" w:eastAsia="宋体" w:cs="宋体"/>
          <w:spacing w:val="-1"/>
          <w:sz w:val="18"/>
          <w:szCs w:val="18"/>
          <w14:textOutline w14:w="3265" w14:cap="flat" w14:cmpd="sng">
            <w14:solidFill>
              <w14:srgbClr w14:val="000000"/>
            </w14:solidFill>
            <w14:prstDash w14:val="solid"/>
            <w14:miter w14:val="0"/>
          </w14:textOutline>
        </w:rPr>
        <w:t>沟疝</w:t>
      </w:r>
    </w:p>
    <w:p>
      <w:pPr>
        <w:spacing w:before="26" w:line="220" w:lineRule="auto"/>
        <w:ind w:left="37"/>
        <w:jc w:val="both"/>
        <w:rPr>
          <w:rFonts w:hint="eastAsia" w:ascii="宋体" w:hAnsi="宋体" w:eastAsia="宋体" w:cs="宋体"/>
          <w:b/>
          <w:bCs/>
          <w:sz w:val="18"/>
          <w:szCs w:val="18"/>
          <w:lang w:val="en-US" w:eastAsia="zh-CN"/>
        </w:rPr>
      </w:pPr>
      <w:r>
        <w:rPr>
          <w:rFonts w:hint="eastAsia" w:ascii="宋体" w:hAnsi="宋体" w:eastAsia="宋体" w:cs="宋体"/>
          <w:b w:val="0"/>
          <w:bCs w:val="0"/>
          <w:sz w:val="18"/>
          <w:szCs w:val="18"/>
          <w:lang w:val="en-US" w:eastAsia="zh-CN"/>
        </w:rPr>
        <w:t>【分类】1.</w:t>
      </w:r>
      <w:r>
        <w:rPr>
          <w:rFonts w:hint="eastAsia" w:ascii="宋体" w:hAnsi="宋体" w:eastAsia="宋体" w:cs="宋体"/>
          <w:b/>
          <w:bCs/>
          <w:sz w:val="18"/>
          <w:szCs w:val="18"/>
          <w:lang w:val="en-US" w:eastAsia="zh-CN"/>
        </w:rPr>
        <w:t>腹股沟斜疝（更为常见）：</w:t>
      </w:r>
      <w:r>
        <w:rPr>
          <w:rFonts w:hint="eastAsia" w:ascii="宋体" w:hAnsi="宋体" w:eastAsia="宋体" w:cs="宋体"/>
          <w:b w:val="0"/>
          <w:bCs w:val="0"/>
          <w:sz w:val="18"/>
          <w:szCs w:val="18"/>
          <w:lang w:val="en-US" w:eastAsia="zh-CN"/>
        </w:rPr>
        <w:t>由腹壁下动脉外侧的腹股沟管内环突出，向内、向下、向前斜行经过腹股沟管，穿出腹股沟管皮下环，可进入阴囊 • 约占全部腹外疝的75%～90%，或占腹股沟疝的85%～95%</w:t>
      </w:r>
    </w:p>
    <w:p>
      <w:pPr>
        <w:spacing w:before="26" w:line="220" w:lineRule="auto"/>
        <w:ind w:left="37"/>
        <w:jc w:val="both"/>
        <w:rPr>
          <w:rFonts w:hint="eastAsia" w:ascii="宋体" w:hAnsi="宋体" w:eastAsia="宋体" w:cs="宋体"/>
          <w:b w:val="0"/>
          <w:bCs w:val="0"/>
          <w:sz w:val="18"/>
          <w:szCs w:val="18"/>
          <w:lang w:val="en-US" w:eastAsia="zh-CN"/>
        </w:rPr>
      </w:pPr>
      <w:r>
        <w:rPr>
          <w:rFonts w:hint="eastAsia" w:ascii="宋体" w:hAnsi="宋体" w:eastAsia="宋体" w:cs="宋体"/>
          <w:b w:val="0"/>
          <w:bCs w:val="0"/>
          <w:sz w:val="18"/>
          <w:szCs w:val="18"/>
          <w:lang w:val="en-US" w:eastAsia="zh-CN"/>
        </w:rPr>
        <w:t>2.</w:t>
      </w:r>
      <w:r>
        <w:rPr>
          <w:rFonts w:hint="eastAsia" w:ascii="宋体" w:hAnsi="宋体" w:eastAsia="宋体" w:cs="宋体"/>
          <w:b/>
          <w:bCs/>
          <w:sz w:val="18"/>
          <w:szCs w:val="18"/>
          <w:lang w:val="en-US" w:eastAsia="zh-CN"/>
        </w:rPr>
        <w:t>腹股沟直疝：由腹壁下动脉内侧的直疝三角区直接由后向前突出，不经过内环，也不进入阴囊</w:t>
      </w:r>
    </w:p>
    <w:p>
      <w:pPr>
        <w:numPr>
          <w:ilvl w:val="0"/>
          <w:numId w:val="0"/>
        </w:numPr>
        <w:spacing w:before="26" w:line="246" w:lineRule="auto"/>
        <w:ind w:right="544" w:rightChars="0"/>
        <w:rPr>
          <w:rFonts w:hint="eastAsia" w:ascii="宋体" w:hAnsi="宋体" w:eastAsia="宋体" w:cs="宋体"/>
          <w:b w:val="0"/>
          <w:bCs w:val="0"/>
          <w:sz w:val="18"/>
          <w:szCs w:val="18"/>
          <w:lang w:val="en-US" w:eastAsia="zh-CN"/>
        </w:rPr>
      </w:pPr>
      <w:r>
        <w:rPr>
          <w:rFonts w:hint="eastAsia" w:ascii="宋体" w:hAnsi="宋体" w:eastAsia="宋体" w:cs="宋体"/>
          <w:b w:val="0"/>
          <w:bCs w:val="0"/>
          <w:sz w:val="18"/>
          <w:szCs w:val="18"/>
          <w:lang w:val="en-US" w:eastAsia="zh-CN"/>
        </w:rPr>
        <w:t>【斜疝和直疝的鉴别】</w:t>
      </w:r>
    </w:p>
    <w:tbl>
      <w:tblPr>
        <w:tblStyle w:val="5"/>
        <w:tblpPr w:leftFromText="180" w:rightFromText="180" w:vertAnchor="text" w:horzAnchor="page" w:tblpXSpec="center" w:tblpY="97"/>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25"/>
        <w:gridCol w:w="2725"/>
        <w:gridCol w:w="27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7" w:hRule="atLeast"/>
          <w:jc w:val="center"/>
        </w:trPr>
        <w:tc>
          <w:tcPr>
            <w:tcW w:w="2725" w:type="dxa"/>
            <w:vAlign w:val="center"/>
          </w:tcPr>
          <w:p>
            <w:pPr>
              <w:widowControl w:val="0"/>
              <w:spacing w:line="240" w:lineRule="exact"/>
              <w:jc w:val="center"/>
              <w:rPr>
                <w:rFonts w:hint="default" w:ascii="宋体" w:hAnsi="宋体" w:eastAsia="宋体" w:cs="宋体"/>
                <w:b/>
                <w:bCs/>
                <w:spacing w:val="-1"/>
                <w:position w:val="4"/>
                <w:sz w:val="18"/>
                <w:szCs w:val="18"/>
                <w:vertAlign w:val="baseline"/>
                <w:lang w:val="en-US" w:eastAsia="zh-CN"/>
              </w:rPr>
            </w:pPr>
          </w:p>
        </w:tc>
        <w:tc>
          <w:tcPr>
            <w:tcW w:w="2725" w:type="dxa"/>
            <w:vAlign w:val="center"/>
          </w:tcPr>
          <w:p>
            <w:pPr>
              <w:widowControl w:val="0"/>
              <w:spacing w:line="240" w:lineRule="exact"/>
              <w:jc w:val="center"/>
              <w:rPr>
                <w:rFonts w:hint="default" w:ascii="宋体" w:hAnsi="宋体" w:eastAsia="宋体" w:cs="宋体"/>
                <w:b/>
                <w:bCs/>
                <w:spacing w:val="-1"/>
                <w:position w:val="4"/>
                <w:sz w:val="18"/>
                <w:szCs w:val="18"/>
                <w:vertAlign w:val="baseline"/>
                <w:lang w:val="en-US" w:eastAsia="zh-CN"/>
              </w:rPr>
            </w:pPr>
            <w:r>
              <w:rPr>
                <w:rFonts w:ascii="宋体" w:hAnsi="宋体" w:eastAsia="宋体" w:cs="宋体"/>
                <w:b/>
                <w:bCs/>
                <w:spacing w:val="-2"/>
                <w:sz w:val="18"/>
                <w:szCs w:val="18"/>
              </w:rPr>
              <w:t>斜疝</w:t>
            </w:r>
          </w:p>
        </w:tc>
        <w:tc>
          <w:tcPr>
            <w:tcW w:w="2728" w:type="dxa"/>
            <w:vAlign w:val="center"/>
          </w:tcPr>
          <w:p>
            <w:pPr>
              <w:widowControl w:val="0"/>
              <w:spacing w:line="240" w:lineRule="exact"/>
              <w:jc w:val="center"/>
              <w:rPr>
                <w:rFonts w:hint="default" w:ascii="宋体" w:hAnsi="宋体" w:eastAsia="宋体" w:cs="宋体"/>
                <w:b/>
                <w:bCs/>
                <w:spacing w:val="-1"/>
                <w:position w:val="4"/>
                <w:sz w:val="18"/>
                <w:szCs w:val="18"/>
                <w:vertAlign w:val="baseline"/>
                <w:lang w:val="en-US" w:eastAsia="zh-CN"/>
              </w:rPr>
            </w:pPr>
            <w:r>
              <w:rPr>
                <w:rFonts w:ascii="宋体" w:hAnsi="宋体" w:eastAsia="宋体" w:cs="宋体"/>
                <w:b/>
                <w:bCs/>
                <w:spacing w:val="-2"/>
                <w:sz w:val="18"/>
                <w:szCs w:val="18"/>
              </w:rPr>
              <w:t>直疝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8" w:hRule="atLeast"/>
          <w:jc w:val="center"/>
        </w:trPr>
        <w:tc>
          <w:tcPr>
            <w:tcW w:w="2725" w:type="dxa"/>
            <w:vAlign w:val="center"/>
          </w:tcPr>
          <w:p>
            <w:pPr>
              <w:widowControl w:val="0"/>
              <w:spacing w:before="43" w:line="240" w:lineRule="exact"/>
              <w:jc w:val="center"/>
              <w:rPr>
                <w:rFonts w:hint="default" w:ascii="宋体" w:hAnsi="宋体" w:eastAsia="宋体" w:cs="宋体"/>
                <w:b/>
                <w:bCs/>
                <w:spacing w:val="-1"/>
                <w:position w:val="4"/>
                <w:sz w:val="18"/>
                <w:szCs w:val="18"/>
                <w:vertAlign w:val="baseline"/>
                <w:lang w:val="en-US" w:eastAsia="zh-CN"/>
              </w:rPr>
            </w:pPr>
            <w:r>
              <w:rPr>
                <w:rFonts w:ascii="宋体" w:hAnsi="宋体" w:eastAsia="宋体" w:cs="宋体"/>
                <w:spacing w:val="-2"/>
                <w:position w:val="4"/>
                <w:sz w:val="18"/>
                <w:szCs w:val="18"/>
              </w:rPr>
              <w:t>发病年龄</w:t>
            </w:r>
          </w:p>
        </w:tc>
        <w:tc>
          <w:tcPr>
            <w:tcW w:w="2725" w:type="dxa"/>
            <w:vAlign w:val="center"/>
          </w:tcPr>
          <w:p>
            <w:pPr>
              <w:widowControl w:val="0"/>
              <w:spacing w:before="43" w:line="219" w:lineRule="auto"/>
              <w:jc w:val="center"/>
              <w:rPr>
                <w:rFonts w:hint="default" w:ascii="宋体" w:hAnsi="宋体" w:eastAsia="宋体" w:cs="宋体"/>
                <w:b/>
                <w:bCs/>
                <w:spacing w:val="-1"/>
                <w:position w:val="4"/>
                <w:sz w:val="18"/>
                <w:szCs w:val="18"/>
                <w:vertAlign w:val="baseline"/>
                <w:lang w:val="en-US" w:eastAsia="zh-CN"/>
              </w:rPr>
            </w:pPr>
            <w:r>
              <w:rPr>
                <w:rFonts w:ascii="宋体" w:hAnsi="宋体" w:eastAsia="宋体" w:cs="宋体"/>
                <w:spacing w:val="-2"/>
                <w:sz w:val="18"/>
                <w:szCs w:val="18"/>
              </w:rPr>
              <w:t>多见于儿童</w:t>
            </w:r>
            <w:r>
              <w:rPr>
                <w:rFonts w:ascii="宋体" w:hAnsi="宋体" w:eastAsia="宋体" w:cs="宋体"/>
                <w:spacing w:val="-1"/>
                <w:sz w:val="18"/>
                <w:szCs w:val="18"/>
              </w:rPr>
              <w:t>及青少年</w:t>
            </w:r>
          </w:p>
        </w:tc>
        <w:tc>
          <w:tcPr>
            <w:tcW w:w="2728" w:type="dxa"/>
            <w:vAlign w:val="center"/>
          </w:tcPr>
          <w:p>
            <w:pPr>
              <w:widowControl w:val="0"/>
              <w:spacing w:before="43" w:line="220" w:lineRule="auto"/>
              <w:jc w:val="center"/>
              <w:rPr>
                <w:rFonts w:hint="default" w:ascii="宋体" w:hAnsi="宋体" w:eastAsia="宋体" w:cs="宋体"/>
                <w:b/>
                <w:bCs/>
                <w:spacing w:val="-1"/>
                <w:position w:val="4"/>
                <w:sz w:val="18"/>
                <w:szCs w:val="18"/>
                <w:vertAlign w:val="baseline"/>
                <w:lang w:val="en-US" w:eastAsia="zh-CN"/>
              </w:rPr>
            </w:pPr>
            <w:r>
              <w:rPr>
                <w:rFonts w:ascii="宋体" w:hAnsi="宋体" w:eastAsia="宋体" w:cs="宋体"/>
                <w:spacing w:val="-4"/>
                <w:sz w:val="18"/>
                <w:szCs w:val="18"/>
              </w:rPr>
              <w:t>多</w:t>
            </w:r>
            <w:r>
              <w:rPr>
                <w:rFonts w:ascii="宋体" w:hAnsi="宋体" w:eastAsia="宋体" w:cs="宋体"/>
                <w:spacing w:val="-3"/>
                <w:sz w:val="18"/>
                <w:szCs w:val="18"/>
              </w:rPr>
              <w:t>见</w:t>
            </w:r>
            <w:r>
              <w:rPr>
                <w:rFonts w:ascii="宋体" w:hAnsi="宋体" w:eastAsia="宋体" w:cs="宋体"/>
                <w:spacing w:val="-2"/>
                <w:sz w:val="18"/>
                <w:szCs w:val="18"/>
              </w:rPr>
              <w:t>于老年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1" w:hRule="atLeast"/>
          <w:jc w:val="center"/>
        </w:trPr>
        <w:tc>
          <w:tcPr>
            <w:tcW w:w="2725" w:type="dxa"/>
            <w:vAlign w:val="center"/>
          </w:tcPr>
          <w:p>
            <w:pPr>
              <w:widowControl w:val="0"/>
              <w:spacing w:line="219" w:lineRule="auto"/>
              <w:jc w:val="center"/>
              <w:rPr>
                <w:rFonts w:hint="default" w:ascii="宋体" w:hAnsi="宋体" w:eastAsia="宋体" w:cs="宋体"/>
                <w:b/>
                <w:bCs/>
                <w:spacing w:val="-1"/>
                <w:position w:val="4"/>
                <w:sz w:val="18"/>
                <w:szCs w:val="18"/>
                <w:vertAlign w:val="baseline"/>
                <w:lang w:val="en-US" w:eastAsia="zh-CN"/>
              </w:rPr>
            </w:pPr>
            <w:r>
              <w:rPr>
                <w:rFonts w:ascii="宋体" w:hAnsi="宋体" w:eastAsia="宋体" w:cs="宋体"/>
                <w:spacing w:val="-2"/>
                <w:sz w:val="18"/>
                <w:szCs w:val="18"/>
              </w:rPr>
              <w:t>突出途径</w:t>
            </w:r>
          </w:p>
        </w:tc>
        <w:tc>
          <w:tcPr>
            <w:tcW w:w="2725" w:type="dxa"/>
            <w:vAlign w:val="center"/>
          </w:tcPr>
          <w:p>
            <w:pPr>
              <w:widowControl w:val="0"/>
              <w:spacing w:before="26" w:line="241" w:lineRule="exact"/>
              <w:jc w:val="center"/>
              <w:rPr>
                <w:rFonts w:hint="default" w:ascii="宋体" w:hAnsi="宋体" w:eastAsia="宋体" w:cs="宋体"/>
                <w:b/>
                <w:bCs/>
                <w:spacing w:val="-1"/>
                <w:position w:val="4"/>
                <w:sz w:val="18"/>
                <w:szCs w:val="18"/>
                <w:vertAlign w:val="baseline"/>
                <w:lang w:val="en-US" w:eastAsia="zh-CN"/>
              </w:rPr>
            </w:pPr>
            <w:r>
              <w:rPr>
                <w:rFonts w:ascii="宋体" w:hAnsi="宋体" w:eastAsia="宋体" w:cs="宋体"/>
                <w:spacing w:val="-1"/>
                <w:position w:val="4"/>
                <w:sz w:val="18"/>
                <w:szCs w:val="18"/>
              </w:rPr>
              <w:t>经腹股沟管突出，</w:t>
            </w:r>
            <w:r>
              <w:rPr>
                <w:rFonts w:ascii="宋体" w:hAnsi="宋体" w:eastAsia="宋体" w:cs="宋体"/>
                <w:position w:val="4"/>
                <w:sz w:val="18"/>
                <w:szCs w:val="18"/>
              </w:rPr>
              <w:t>可进阴囊</w:t>
            </w:r>
          </w:p>
        </w:tc>
        <w:tc>
          <w:tcPr>
            <w:tcW w:w="2728" w:type="dxa"/>
            <w:vAlign w:val="center"/>
          </w:tcPr>
          <w:p>
            <w:pPr>
              <w:widowControl w:val="0"/>
              <w:spacing w:line="240" w:lineRule="exact"/>
              <w:jc w:val="center"/>
              <w:rPr>
                <w:rFonts w:hint="eastAsia" w:ascii="宋体" w:hAnsi="宋体" w:eastAsia="宋体" w:cs="宋体"/>
                <w:b/>
                <w:bCs/>
                <w:spacing w:val="-1"/>
                <w:position w:val="4"/>
                <w:sz w:val="18"/>
                <w:szCs w:val="18"/>
                <w:vertAlign w:val="baseline"/>
                <w:lang w:val="en-US" w:eastAsia="zh-CN"/>
              </w:rPr>
            </w:pPr>
            <w:r>
              <w:rPr>
                <w:rFonts w:ascii="宋体" w:hAnsi="宋体" w:eastAsia="宋体" w:cs="宋体"/>
                <w:spacing w:val="-4"/>
                <w:sz w:val="18"/>
                <w:szCs w:val="18"/>
              </w:rPr>
              <w:t>由直疝</w:t>
            </w:r>
            <w:r>
              <w:rPr>
                <w:rFonts w:ascii="宋体" w:hAnsi="宋体" w:eastAsia="宋体" w:cs="宋体"/>
                <w:spacing w:val="-3"/>
                <w:sz w:val="18"/>
                <w:szCs w:val="18"/>
              </w:rPr>
              <w:t>三</w:t>
            </w:r>
            <w:r>
              <w:rPr>
                <w:rFonts w:ascii="宋体" w:hAnsi="宋体" w:eastAsia="宋体" w:cs="宋体"/>
                <w:spacing w:val="-2"/>
                <w:sz w:val="18"/>
                <w:szCs w:val="18"/>
              </w:rPr>
              <w:t>角突出，不进阴</w:t>
            </w:r>
            <w:r>
              <w:rPr>
                <w:rFonts w:hint="eastAsia" w:ascii="宋体" w:hAnsi="宋体" w:eastAsia="宋体" w:cs="宋体"/>
                <w:spacing w:val="-2"/>
                <w:sz w:val="18"/>
                <w:szCs w:val="18"/>
                <w:lang w:val="en-US" w:eastAsia="zh-CN"/>
              </w:rPr>
              <w:t>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2725" w:type="dxa"/>
            <w:vAlign w:val="center"/>
          </w:tcPr>
          <w:p>
            <w:pPr>
              <w:widowControl w:val="0"/>
              <w:spacing w:before="26" w:line="220" w:lineRule="auto"/>
              <w:jc w:val="center"/>
              <w:rPr>
                <w:rFonts w:hint="default" w:ascii="宋体" w:hAnsi="宋体" w:eastAsia="宋体" w:cs="宋体"/>
                <w:b/>
                <w:bCs/>
                <w:spacing w:val="-1"/>
                <w:position w:val="4"/>
                <w:sz w:val="18"/>
                <w:szCs w:val="18"/>
                <w:vertAlign w:val="baseline"/>
                <w:lang w:val="en-US" w:eastAsia="zh-CN"/>
              </w:rPr>
            </w:pPr>
            <w:r>
              <w:rPr>
                <w:rFonts w:ascii="宋体" w:hAnsi="宋体" w:eastAsia="宋体" w:cs="宋体"/>
                <w:spacing w:val="-2"/>
                <w:sz w:val="18"/>
                <w:szCs w:val="18"/>
              </w:rPr>
              <w:t>疝</w:t>
            </w:r>
            <w:r>
              <w:rPr>
                <w:rFonts w:ascii="宋体" w:hAnsi="宋体" w:eastAsia="宋体" w:cs="宋体"/>
                <w:spacing w:val="-1"/>
                <w:sz w:val="18"/>
                <w:szCs w:val="18"/>
              </w:rPr>
              <w:t>块外形</w:t>
            </w:r>
          </w:p>
        </w:tc>
        <w:tc>
          <w:tcPr>
            <w:tcW w:w="2725" w:type="dxa"/>
            <w:vAlign w:val="center"/>
          </w:tcPr>
          <w:p>
            <w:pPr>
              <w:widowControl w:val="0"/>
              <w:spacing w:line="219" w:lineRule="auto"/>
              <w:jc w:val="center"/>
              <w:rPr>
                <w:rFonts w:hint="default" w:ascii="宋体" w:hAnsi="宋体" w:eastAsia="宋体" w:cs="宋体"/>
                <w:b/>
                <w:bCs/>
                <w:spacing w:val="-1"/>
                <w:position w:val="4"/>
                <w:sz w:val="18"/>
                <w:szCs w:val="18"/>
                <w:vertAlign w:val="baseline"/>
                <w:lang w:val="en-US" w:eastAsia="zh-CN"/>
              </w:rPr>
            </w:pPr>
            <w:r>
              <w:rPr>
                <w:rFonts w:ascii="宋体" w:hAnsi="宋体" w:eastAsia="宋体" w:cs="宋体"/>
                <w:spacing w:val="-1"/>
                <w:sz w:val="18"/>
                <w:szCs w:val="18"/>
              </w:rPr>
              <w:t>椭圆或梨形，</w:t>
            </w:r>
            <w:r>
              <w:rPr>
                <w:rFonts w:ascii="宋体" w:hAnsi="宋体" w:eastAsia="宋体" w:cs="宋体"/>
                <w:sz w:val="18"/>
                <w:szCs w:val="18"/>
              </w:rPr>
              <w:t>上部呈蒂饼状</w:t>
            </w:r>
          </w:p>
        </w:tc>
        <w:tc>
          <w:tcPr>
            <w:tcW w:w="2728" w:type="dxa"/>
            <w:vAlign w:val="center"/>
          </w:tcPr>
          <w:p>
            <w:pPr>
              <w:widowControl w:val="0"/>
              <w:spacing w:line="240" w:lineRule="exact"/>
              <w:jc w:val="center"/>
              <w:rPr>
                <w:rFonts w:hint="default" w:ascii="宋体" w:hAnsi="宋体" w:eastAsia="宋体" w:cs="宋体"/>
                <w:b/>
                <w:bCs/>
                <w:spacing w:val="-1"/>
                <w:position w:val="4"/>
                <w:sz w:val="18"/>
                <w:szCs w:val="18"/>
                <w:vertAlign w:val="baseline"/>
                <w:lang w:val="en-US" w:eastAsia="zh-CN"/>
              </w:rPr>
            </w:pPr>
            <w:r>
              <w:rPr>
                <w:rFonts w:ascii="宋体" w:hAnsi="宋体" w:eastAsia="宋体" w:cs="宋体"/>
                <w:spacing w:val="-2"/>
                <w:sz w:val="18"/>
                <w:szCs w:val="18"/>
              </w:rPr>
              <w:t>半</w:t>
            </w:r>
            <w:r>
              <w:rPr>
                <w:rFonts w:ascii="宋体" w:hAnsi="宋体" w:eastAsia="宋体" w:cs="宋体"/>
                <w:spacing w:val="-1"/>
                <w:sz w:val="18"/>
                <w:szCs w:val="18"/>
              </w:rPr>
              <w:t>球形，基地较宽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4" w:hRule="atLeast"/>
          <w:jc w:val="center"/>
        </w:trPr>
        <w:tc>
          <w:tcPr>
            <w:tcW w:w="2725" w:type="dxa"/>
            <w:vAlign w:val="center"/>
          </w:tcPr>
          <w:p>
            <w:pPr>
              <w:widowControl w:val="0"/>
              <w:spacing w:before="25" w:line="240" w:lineRule="exact"/>
              <w:jc w:val="center"/>
              <w:rPr>
                <w:rFonts w:hint="default" w:ascii="宋体" w:hAnsi="宋体" w:eastAsia="宋体" w:cs="宋体"/>
                <w:b/>
                <w:bCs/>
                <w:spacing w:val="-1"/>
                <w:position w:val="4"/>
                <w:sz w:val="18"/>
                <w:szCs w:val="18"/>
                <w:vertAlign w:val="baseline"/>
                <w:lang w:val="en-US" w:eastAsia="zh-CN"/>
              </w:rPr>
            </w:pPr>
            <w:r>
              <w:rPr>
                <w:rFonts w:hint="eastAsia" w:ascii="宋体" w:hAnsi="宋体" w:eastAsia="宋体" w:cs="宋体"/>
                <w:spacing w:val="-1"/>
                <w:position w:val="4"/>
                <w:sz w:val="18"/>
                <w:szCs w:val="18"/>
                <w:lang w:val="en-US" w:eastAsia="zh-CN"/>
              </w:rPr>
              <w:t>回</w:t>
            </w:r>
            <w:r>
              <w:rPr>
                <w:rFonts w:ascii="宋体" w:hAnsi="宋体" w:eastAsia="宋体" w:cs="宋体"/>
                <w:spacing w:val="-1"/>
                <w:position w:val="4"/>
                <w:sz w:val="18"/>
                <w:szCs w:val="18"/>
              </w:rPr>
              <w:t>纳疝块后压</w:t>
            </w:r>
            <w:r>
              <w:rPr>
                <w:rFonts w:ascii="宋体" w:hAnsi="宋体" w:eastAsia="宋体" w:cs="宋体"/>
                <w:position w:val="4"/>
                <w:sz w:val="18"/>
                <w:szCs w:val="18"/>
              </w:rPr>
              <w:t>住深环</w:t>
            </w:r>
          </w:p>
        </w:tc>
        <w:tc>
          <w:tcPr>
            <w:tcW w:w="2725" w:type="dxa"/>
            <w:vAlign w:val="center"/>
          </w:tcPr>
          <w:p>
            <w:pPr>
              <w:widowControl w:val="0"/>
              <w:spacing w:before="26" w:line="220" w:lineRule="auto"/>
              <w:jc w:val="center"/>
              <w:rPr>
                <w:rFonts w:hint="default" w:ascii="宋体" w:hAnsi="宋体" w:eastAsia="宋体" w:cs="宋体"/>
                <w:b/>
                <w:bCs/>
                <w:spacing w:val="-1"/>
                <w:position w:val="4"/>
                <w:sz w:val="18"/>
                <w:szCs w:val="18"/>
                <w:vertAlign w:val="baseline"/>
                <w:lang w:val="en-US" w:eastAsia="zh-CN"/>
              </w:rPr>
            </w:pPr>
            <w:r>
              <w:rPr>
                <w:rFonts w:ascii="宋体" w:hAnsi="宋体" w:eastAsia="宋体" w:cs="宋体"/>
                <w:spacing w:val="-1"/>
                <w:sz w:val="18"/>
                <w:szCs w:val="18"/>
              </w:rPr>
              <w:t>疝块不再突出</w:t>
            </w:r>
          </w:p>
        </w:tc>
        <w:tc>
          <w:tcPr>
            <w:tcW w:w="2728" w:type="dxa"/>
            <w:vAlign w:val="center"/>
          </w:tcPr>
          <w:p>
            <w:pPr>
              <w:widowControl w:val="0"/>
              <w:spacing w:line="240" w:lineRule="exact"/>
              <w:jc w:val="center"/>
              <w:rPr>
                <w:rFonts w:hint="default" w:ascii="宋体" w:hAnsi="宋体" w:eastAsia="宋体" w:cs="宋体"/>
                <w:b/>
                <w:bCs/>
                <w:spacing w:val="-1"/>
                <w:position w:val="4"/>
                <w:sz w:val="18"/>
                <w:szCs w:val="18"/>
                <w:vertAlign w:val="baseline"/>
                <w:lang w:val="en-US" w:eastAsia="zh-CN"/>
              </w:rPr>
            </w:pPr>
            <w:r>
              <w:rPr>
                <w:rFonts w:ascii="宋体" w:hAnsi="宋体" w:eastAsia="宋体" w:cs="宋体"/>
                <w:spacing w:val="-1"/>
                <w:sz w:val="18"/>
                <w:szCs w:val="18"/>
              </w:rPr>
              <w:t>疝块仍可突出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5" w:hRule="atLeast"/>
          <w:jc w:val="center"/>
        </w:trPr>
        <w:tc>
          <w:tcPr>
            <w:tcW w:w="2725" w:type="dxa"/>
            <w:vAlign w:val="center"/>
          </w:tcPr>
          <w:p>
            <w:pPr>
              <w:widowControl w:val="0"/>
              <w:spacing w:before="1" w:line="218" w:lineRule="auto"/>
              <w:jc w:val="center"/>
              <w:rPr>
                <w:rFonts w:hint="default" w:ascii="宋体" w:hAnsi="宋体" w:eastAsia="宋体" w:cs="宋体"/>
                <w:b/>
                <w:bCs/>
                <w:spacing w:val="-1"/>
                <w:position w:val="4"/>
                <w:sz w:val="18"/>
                <w:szCs w:val="18"/>
                <w:vertAlign w:val="baseline"/>
                <w:lang w:val="en-US" w:eastAsia="zh-CN"/>
              </w:rPr>
            </w:pPr>
            <w:r>
              <w:rPr>
                <w:rFonts w:ascii="宋体" w:hAnsi="宋体" w:eastAsia="宋体" w:cs="宋体"/>
                <w:spacing w:val="-1"/>
                <w:sz w:val="18"/>
                <w:szCs w:val="18"/>
              </w:rPr>
              <w:t>精索与疝囊的关</w:t>
            </w:r>
            <w:r>
              <w:rPr>
                <w:rFonts w:ascii="宋体" w:hAnsi="宋体" w:eastAsia="宋体" w:cs="宋体"/>
                <w:sz w:val="18"/>
                <w:szCs w:val="18"/>
              </w:rPr>
              <w:t>系</w:t>
            </w:r>
          </w:p>
        </w:tc>
        <w:tc>
          <w:tcPr>
            <w:tcW w:w="2725" w:type="dxa"/>
            <w:vAlign w:val="center"/>
          </w:tcPr>
          <w:p>
            <w:pPr>
              <w:widowControl w:val="0"/>
              <w:spacing w:before="25" w:line="219" w:lineRule="auto"/>
              <w:jc w:val="center"/>
              <w:rPr>
                <w:rFonts w:hint="default" w:ascii="宋体" w:hAnsi="宋体" w:eastAsia="宋体" w:cs="宋体"/>
                <w:b/>
                <w:bCs/>
                <w:spacing w:val="-1"/>
                <w:position w:val="4"/>
                <w:sz w:val="18"/>
                <w:szCs w:val="18"/>
                <w:vertAlign w:val="baseline"/>
                <w:lang w:val="en-US" w:eastAsia="zh-CN"/>
              </w:rPr>
            </w:pPr>
            <w:r>
              <w:rPr>
                <w:rFonts w:ascii="宋体" w:hAnsi="宋体" w:eastAsia="宋体" w:cs="宋体"/>
                <w:spacing w:val="-1"/>
                <w:sz w:val="18"/>
                <w:szCs w:val="18"/>
              </w:rPr>
              <w:t>精索在疝囊后方</w:t>
            </w:r>
          </w:p>
        </w:tc>
        <w:tc>
          <w:tcPr>
            <w:tcW w:w="2728" w:type="dxa"/>
            <w:vAlign w:val="center"/>
          </w:tcPr>
          <w:p>
            <w:pPr>
              <w:widowControl w:val="0"/>
              <w:spacing w:line="240" w:lineRule="exact"/>
              <w:jc w:val="center"/>
              <w:rPr>
                <w:rFonts w:hint="default" w:ascii="宋体" w:hAnsi="宋体" w:eastAsia="宋体" w:cs="宋体"/>
                <w:b/>
                <w:bCs/>
                <w:spacing w:val="-1"/>
                <w:position w:val="4"/>
                <w:sz w:val="18"/>
                <w:szCs w:val="18"/>
                <w:vertAlign w:val="baseline"/>
                <w:lang w:val="en-US" w:eastAsia="zh-CN"/>
              </w:rPr>
            </w:pPr>
            <w:r>
              <w:rPr>
                <w:rFonts w:ascii="宋体" w:hAnsi="宋体" w:eastAsia="宋体" w:cs="宋体"/>
                <w:spacing w:val="-1"/>
                <w:sz w:val="18"/>
                <w:szCs w:val="18"/>
              </w:rPr>
              <w:t>精索在疝囊前外</w:t>
            </w:r>
            <w:r>
              <w:rPr>
                <w:rFonts w:ascii="宋体" w:hAnsi="宋体" w:eastAsia="宋体" w:cs="宋体"/>
                <w:sz w:val="18"/>
                <w:szCs w:val="18"/>
              </w:rPr>
              <w:t>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5" w:hRule="atLeast"/>
          <w:jc w:val="center"/>
        </w:trPr>
        <w:tc>
          <w:tcPr>
            <w:tcW w:w="2725" w:type="dxa"/>
            <w:vAlign w:val="center"/>
          </w:tcPr>
          <w:p>
            <w:pPr>
              <w:widowControl w:val="0"/>
              <w:spacing w:line="240" w:lineRule="exact"/>
              <w:jc w:val="center"/>
              <w:rPr>
                <w:rFonts w:hint="default" w:ascii="宋体" w:hAnsi="宋体" w:eastAsia="宋体" w:cs="宋体"/>
                <w:b/>
                <w:bCs/>
                <w:spacing w:val="-1"/>
                <w:position w:val="4"/>
                <w:sz w:val="18"/>
                <w:szCs w:val="18"/>
                <w:vertAlign w:val="baseline"/>
                <w:lang w:val="en-US" w:eastAsia="zh-CN"/>
              </w:rPr>
            </w:pPr>
            <w:r>
              <w:rPr>
                <w:rFonts w:ascii="宋体" w:hAnsi="宋体" w:eastAsia="宋体" w:cs="宋体"/>
                <w:spacing w:val="-1"/>
                <w:sz w:val="18"/>
                <w:szCs w:val="18"/>
              </w:rPr>
              <w:t>疝囊颈与腹壁下</w:t>
            </w:r>
            <w:r>
              <w:rPr>
                <w:rFonts w:ascii="宋体" w:hAnsi="宋体" w:eastAsia="宋体" w:cs="宋体"/>
                <w:sz w:val="18"/>
                <w:szCs w:val="18"/>
              </w:rPr>
              <w:t>动脉的关系</w:t>
            </w:r>
          </w:p>
        </w:tc>
        <w:tc>
          <w:tcPr>
            <w:tcW w:w="2725" w:type="dxa"/>
            <w:vAlign w:val="center"/>
          </w:tcPr>
          <w:p>
            <w:pPr>
              <w:widowControl w:val="0"/>
              <w:spacing w:before="26" w:line="240" w:lineRule="exact"/>
              <w:jc w:val="center"/>
              <w:rPr>
                <w:rFonts w:hint="default" w:ascii="宋体" w:hAnsi="宋体" w:eastAsia="宋体" w:cs="宋体"/>
                <w:b/>
                <w:bCs/>
                <w:spacing w:val="-1"/>
                <w:position w:val="4"/>
                <w:sz w:val="18"/>
                <w:szCs w:val="18"/>
                <w:vertAlign w:val="baseline"/>
                <w:lang w:val="en-US" w:eastAsia="zh-CN"/>
              </w:rPr>
            </w:pPr>
            <w:r>
              <w:rPr>
                <w:rFonts w:ascii="宋体" w:hAnsi="宋体" w:eastAsia="宋体" w:cs="宋体"/>
                <w:spacing w:val="-1"/>
                <w:position w:val="4"/>
                <w:sz w:val="18"/>
                <w:szCs w:val="18"/>
              </w:rPr>
              <w:t>疝囊颈在腹壁</w:t>
            </w:r>
            <w:r>
              <w:rPr>
                <w:rFonts w:ascii="宋体" w:hAnsi="宋体" w:eastAsia="宋体" w:cs="宋体"/>
                <w:position w:val="4"/>
                <w:sz w:val="18"/>
                <w:szCs w:val="18"/>
              </w:rPr>
              <w:t>下动脉外侧</w:t>
            </w:r>
          </w:p>
        </w:tc>
        <w:tc>
          <w:tcPr>
            <w:tcW w:w="2728" w:type="dxa"/>
            <w:vAlign w:val="center"/>
          </w:tcPr>
          <w:p>
            <w:pPr>
              <w:widowControl w:val="0"/>
              <w:spacing w:line="240" w:lineRule="exact"/>
              <w:jc w:val="center"/>
              <w:rPr>
                <w:rFonts w:hint="default" w:ascii="宋体" w:hAnsi="宋体" w:eastAsia="宋体" w:cs="宋体"/>
                <w:b/>
                <w:bCs/>
                <w:spacing w:val="-1"/>
                <w:position w:val="4"/>
                <w:sz w:val="18"/>
                <w:szCs w:val="18"/>
                <w:vertAlign w:val="baseline"/>
                <w:lang w:val="en-US" w:eastAsia="zh-CN"/>
              </w:rPr>
            </w:pPr>
            <w:r>
              <w:rPr>
                <w:rFonts w:ascii="宋体" w:hAnsi="宋体" w:eastAsia="宋体" w:cs="宋体"/>
                <w:spacing w:val="-1"/>
                <w:sz w:val="18"/>
                <w:szCs w:val="18"/>
              </w:rPr>
              <w:t>疝囊颈在腹壁下</w:t>
            </w:r>
            <w:r>
              <w:rPr>
                <w:rFonts w:ascii="宋体" w:hAnsi="宋体" w:eastAsia="宋体" w:cs="宋体"/>
                <w:sz w:val="18"/>
                <w:szCs w:val="18"/>
              </w:rPr>
              <w:t>动脉内侧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3" w:hRule="atLeast"/>
          <w:jc w:val="center"/>
        </w:trPr>
        <w:tc>
          <w:tcPr>
            <w:tcW w:w="2725" w:type="dxa"/>
            <w:vAlign w:val="center"/>
          </w:tcPr>
          <w:p>
            <w:pPr>
              <w:widowControl w:val="0"/>
              <w:spacing w:line="240" w:lineRule="exact"/>
              <w:jc w:val="center"/>
              <w:rPr>
                <w:rFonts w:ascii="宋体" w:hAnsi="宋体" w:eastAsia="宋体" w:cs="宋体"/>
                <w:spacing w:val="-1"/>
                <w:sz w:val="18"/>
                <w:szCs w:val="18"/>
              </w:rPr>
            </w:pPr>
            <w:r>
              <w:rPr>
                <w:rFonts w:ascii="宋体" w:hAnsi="宋体" w:eastAsia="宋体" w:cs="宋体"/>
                <w:spacing w:val="-2"/>
                <w:sz w:val="18"/>
                <w:szCs w:val="18"/>
              </w:rPr>
              <w:t>嵌顿机</w:t>
            </w:r>
            <w:r>
              <w:rPr>
                <w:rFonts w:ascii="宋体" w:hAnsi="宋体" w:eastAsia="宋体" w:cs="宋体"/>
                <w:spacing w:val="-1"/>
                <w:sz w:val="18"/>
                <w:szCs w:val="18"/>
              </w:rPr>
              <w:t>会</w:t>
            </w:r>
          </w:p>
        </w:tc>
        <w:tc>
          <w:tcPr>
            <w:tcW w:w="2725" w:type="dxa"/>
            <w:vAlign w:val="center"/>
          </w:tcPr>
          <w:p>
            <w:pPr>
              <w:widowControl w:val="0"/>
              <w:spacing w:line="240" w:lineRule="exact"/>
              <w:jc w:val="center"/>
              <w:rPr>
                <w:rFonts w:hint="default" w:ascii="宋体" w:hAnsi="宋体" w:eastAsia="宋体" w:cs="宋体"/>
                <w:b/>
                <w:bCs/>
                <w:spacing w:val="-1"/>
                <w:position w:val="4"/>
                <w:sz w:val="18"/>
                <w:szCs w:val="18"/>
                <w:vertAlign w:val="baseline"/>
                <w:lang w:val="en-US" w:eastAsia="zh-CN"/>
              </w:rPr>
            </w:pPr>
            <w:r>
              <w:rPr>
                <w:rFonts w:ascii="宋体" w:hAnsi="宋体" w:eastAsia="宋体" w:cs="宋体"/>
                <w:spacing w:val="-2"/>
                <w:sz w:val="18"/>
                <w:szCs w:val="18"/>
              </w:rPr>
              <w:t>较多</w:t>
            </w:r>
          </w:p>
        </w:tc>
        <w:tc>
          <w:tcPr>
            <w:tcW w:w="2728" w:type="dxa"/>
            <w:vAlign w:val="center"/>
          </w:tcPr>
          <w:p>
            <w:pPr>
              <w:widowControl w:val="0"/>
              <w:spacing w:line="240" w:lineRule="exact"/>
              <w:jc w:val="center"/>
              <w:rPr>
                <w:rFonts w:hint="default" w:ascii="宋体" w:hAnsi="宋体" w:eastAsia="宋体" w:cs="宋体"/>
                <w:b/>
                <w:bCs/>
                <w:spacing w:val="-1"/>
                <w:position w:val="4"/>
                <w:sz w:val="18"/>
                <w:szCs w:val="18"/>
                <w:vertAlign w:val="baseline"/>
                <w:lang w:val="en-US" w:eastAsia="zh-CN"/>
              </w:rPr>
            </w:pPr>
            <w:r>
              <w:rPr>
                <w:rFonts w:ascii="宋体" w:hAnsi="宋体" w:eastAsia="宋体" w:cs="宋体"/>
                <w:spacing w:val="-2"/>
                <w:sz w:val="18"/>
                <w:szCs w:val="18"/>
              </w:rPr>
              <w:t>较少</w:t>
            </w:r>
          </w:p>
        </w:tc>
      </w:tr>
    </w:tbl>
    <w:p>
      <w:pPr>
        <w:spacing w:line="240" w:lineRule="exact"/>
        <w:jc w:val="both"/>
        <w:rPr>
          <w:rFonts w:hint="default" w:ascii="宋体" w:hAnsi="宋体" w:eastAsia="宋体" w:cs="宋体"/>
          <w:b/>
          <w:bCs/>
          <w:spacing w:val="-1"/>
          <w:position w:val="4"/>
          <w:sz w:val="18"/>
          <w:szCs w:val="18"/>
          <w:lang w:val="en-US" w:eastAsia="zh-CN"/>
        </w:rPr>
      </w:pPr>
    </w:p>
    <w:p>
      <w:pPr>
        <w:spacing w:line="240" w:lineRule="exact"/>
        <w:jc w:val="both"/>
        <w:rPr>
          <w:rFonts w:hint="default" w:ascii="宋体" w:hAnsi="宋体" w:eastAsia="宋体" w:cs="宋体"/>
          <w:b/>
          <w:bCs/>
          <w:spacing w:val="-1"/>
          <w:position w:val="4"/>
          <w:sz w:val="18"/>
          <w:szCs w:val="18"/>
          <w:lang w:val="en-US" w:eastAsia="zh-CN"/>
        </w:rPr>
      </w:pPr>
    </w:p>
    <w:p>
      <w:pPr>
        <w:bidi w:val="0"/>
        <w:rPr>
          <w:rFonts w:hint="default" w:ascii="Arial" w:hAnsi="Arial" w:eastAsia="Arial" w:cs="Arial"/>
          <w:snapToGrid w:val="0"/>
          <w:color w:val="000000"/>
          <w:kern w:val="0"/>
          <w:sz w:val="21"/>
          <w:szCs w:val="21"/>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tabs>
          <w:tab w:val="left" w:pos="1007"/>
        </w:tabs>
        <w:bidi w:val="0"/>
        <w:jc w:val="left"/>
        <w:rPr>
          <w:rFonts w:ascii="宋体" w:hAnsi="宋体" w:eastAsia="宋体" w:cs="宋体"/>
          <w:spacing w:val="-4"/>
          <w:sz w:val="18"/>
          <w:szCs w:val="18"/>
          <w:u w:val="none" w:color="auto"/>
        </w:rPr>
      </w:pPr>
    </w:p>
    <w:p>
      <w:pPr>
        <w:tabs>
          <w:tab w:val="left" w:pos="1007"/>
        </w:tabs>
        <w:bidi w:val="0"/>
        <w:jc w:val="left"/>
        <w:rPr>
          <w:rFonts w:ascii="宋体" w:hAnsi="宋体" w:eastAsia="宋体" w:cs="宋体"/>
          <w:spacing w:val="-2"/>
          <w:sz w:val="18"/>
          <w:szCs w:val="18"/>
        </w:rPr>
      </w:pPr>
      <w:r>
        <w:rPr>
          <w:rFonts w:ascii="宋体" w:hAnsi="宋体" w:eastAsia="宋体" w:cs="宋体"/>
          <w:spacing w:val="-4"/>
          <w:sz w:val="18"/>
          <w:szCs w:val="18"/>
          <w:u w:val="none" w:color="auto"/>
        </w:rPr>
        <w:t>【鉴别诊断】</w:t>
      </w:r>
      <w:r>
        <w:rPr>
          <w:rFonts w:ascii="宋体" w:hAnsi="宋体" w:eastAsia="宋体" w:cs="宋体"/>
          <w:spacing w:val="-4"/>
          <w:sz w:val="18"/>
          <w:szCs w:val="18"/>
        </w:rPr>
        <w:t xml:space="preserve"> (1</w:t>
      </w:r>
      <w:r>
        <w:rPr>
          <w:rFonts w:ascii="宋体" w:hAnsi="宋体" w:eastAsia="宋体" w:cs="宋体"/>
          <w:spacing w:val="-2"/>
          <w:sz w:val="18"/>
          <w:szCs w:val="18"/>
        </w:rPr>
        <w:t>)睾丸鞘膜积液 (2)交通性鞘膜积液(3)精索鞘膜积液 (4)隐睾 (5)急性肠梗阻  (6)淋巴结</w:t>
      </w:r>
    </w:p>
    <w:p>
      <w:pPr>
        <w:tabs>
          <w:tab w:val="left" w:pos="1007"/>
        </w:tabs>
        <w:bidi w:val="0"/>
        <w:jc w:val="left"/>
        <w:rPr>
          <w:rFonts w:hint="eastAsia" w:ascii="宋体" w:hAnsi="宋体" w:eastAsia="宋体" w:cs="宋体"/>
          <w:spacing w:val="-2"/>
          <w:sz w:val="18"/>
          <w:szCs w:val="18"/>
          <w:lang w:val="en-US" w:eastAsia="zh-CN"/>
        </w:rPr>
      </w:pPr>
      <w:r>
        <w:rPr>
          <w:rFonts w:hint="eastAsia" w:ascii="宋体" w:hAnsi="宋体" w:eastAsia="宋体" w:cs="宋体"/>
          <w:spacing w:val="-2"/>
          <w:sz w:val="18"/>
          <w:szCs w:val="18"/>
          <w:lang w:eastAsia="zh-CN"/>
        </w:rPr>
        <w:t>【</w:t>
      </w:r>
      <w:r>
        <w:rPr>
          <w:rFonts w:hint="eastAsia" w:ascii="宋体" w:hAnsi="宋体" w:eastAsia="宋体" w:cs="宋体"/>
          <w:spacing w:val="-2"/>
          <w:sz w:val="18"/>
          <w:szCs w:val="18"/>
          <w:lang w:val="en-US" w:eastAsia="zh-CN"/>
        </w:rPr>
        <w:t>治疗】除少数特殊情况，一般应尽早手术</w:t>
      </w:r>
    </w:p>
    <w:p>
      <w:pPr>
        <w:numPr>
          <w:ilvl w:val="0"/>
          <w:numId w:val="4"/>
        </w:numPr>
        <w:tabs>
          <w:tab w:val="left" w:pos="1007"/>
        </w:tabs>
        <w:bidi w:val="0"/>
        <w:jc w:val="left"/>
        <w:rPr>
          <w:rFonts w:hint="eastAsia" w:ascii="宋体" w:hAnsi="宋体" w:eastAsia="宋体" w:cs="宋体"/>
          <w:spacing w:val="-2"/>
          <w:sz w:val="18"/>
          <w:szCs w:val="18"/>
          <w:lang w:val="en-US" w:eastAsia="zh-CN"/>
        </w:rPr>
      </w:pPr>
      <w:r>
        <w:rPr>
          <w:rFonts w:hint="eastAsia" w:ascii="宋体" w:hAnsi="宋体" w:eastAsia="宋体" w:cs="宋体"/>
          <w:spacing w:val="-2"/>
          <w:sz w:val="18"/>
          <w:szCs w:val="18"/>
          <w:lang w:val="en-US" w:eastAsia="zh-CN"/>
        </w:rPr>
        <w:t>非手术治疗：适用于(1)1岁以下的婴幼儿(2)年老体弱或伴有其他严重疾病而禁忌手术者 (3)嵌顿在３-４小时内，局部压痛不明显，无腹膜刺激征(4)部分嵌顿性疝估计肠袢尚未绞窄坏死者。 方法：手法复位</w:t>
      </w:r>
    </w:p>
    <w:p>
      <w:pPr>
        <w:numPr>
          <w:ilvl w:val="0"/>
          <w:numId w:val="4"/>
        </w:numPr>
        <w:tabs>
          <w:tab w:val="left" w:pos="1007"/>
          <w:tab w:val="left" w:pos="5873"/>
        </w:tabs>
        <w:bidi w:val="0"/>
        <w:jc w:val="left"/>
        <w:rPr>
          <w:rFonts w:hint="default" w:ascii="宋体" w:hAnsi="宋体" w:eastAsia="宋体" w:cs="宋体"/>
          <w:spacing w:val="-2"/>
          <w:sz w:val="18"/>
          <w:szCs w:val="18"/>
          <w:lang w:val="en-US" w:eastAsia="zh-CN"/>
        </w:rPr>
      </w:pPr>
      <w:r>
        <w:rPr>
          <w:sz w:val="18"/>
        </w:rPr>
        <mc:AlternateContent>
          <mc:Choice Requires="wps">
            <w:drawing>
              <wp:anchor distT="0" distB="0" distL="114300" distR="114300" simplePos="0" relativeHeight="251667456" behindDoc="0" locked="0" layoutInCell="1" allowOverlap="1">
                <wp:simplePos x="0" y="0"/>
                <wp:positionH relativeFrom="column">
                  <wp:posOffset>3457575</wp:posOffset>
                </wp:positionH>
                <wp:positionV relativeFrom="paragraph">
                  <wp:posOffset>30480</wp:posOffset>
                </wp:positionV>
                <wp:extent cx="75565" cy="386080"/>
                <wp:effectExtent l="38100" t="4445" r="8255" b="5715"/>
                <wp:wrapNone/>
                <wp:docPr id="9" name="左大括号 9"/>
                <wp:cNvGraphicFramePr/>
                <a:graphic xmlns:a="http://schemas.openxmlformats.org/drawingml/2006/main">
                  <a:graphicData uri="http://schemas.microsoft.com/office/word/2010/wordprocessingShape">
                    <wps:wsp>
                      <wps:cNvSpPr/>
                      <wps:spPr>
                        <a:xfrm>
                          <a:off x="3958590" y="6546215"/>
                          <a:ext cx="75565" cy="386080"/>
                        </a:xfrm>
                        <a:prstGeom prst="leftBrac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87" type="#_x0000_t87" style="position:absolute;left:0pt;margin-left:272.25pt;margin-top:2.4pt;height:30.4pt;width:5.95pt;z-index:251667456;mso-width-relative:page;mso-height-relative:page;" filled="f" stroked="t" coordsize="21600,21600" o:gfxdata="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BM6ugT1wAAAAgBAAAPAAAAAAAAAAEAIAAAACIAAABkcnMvZG93bnJldi54bWxQSwEC&#10;FAAUAAAACACHTuJAopCi8fUBAADCAwAADgAAAAAAAAABACAAAAAmAQAAZHJzL2Uyb0RvYy54bWxQ&#10;SwUGAAAAAAYABgBZAQAAjQUAAAAA&#10;" adj="352,10800">
                <v:fill on="f" focussize="0,0"/>
                <v:stroke weight="0.5pt" color="#000000 [3200]" miterlimit="8" joinstyle="miter"/>
                <v:imagedata o:title=""/>
                <o:lock v:ext="edit" aspectratio="f"/>
              </v:shape>
            </w:pict>
          </mc:Fallback>
        </mc:AlternateContent>
      </w:r>
      <w:r>
        <w:rPr>
          <w:rFonts w:hint="eastAsia" w:ascii="宋体" w:hAnsi="宋体" w:eastAsia="宋体" w:cs="宋体"/>
          <w:b/>
          <w:bCs/>
          <w:spacing w:val="-2"/>
          <w:sz w:val="18"/>
          <w:szCs w:val="18"/>
          <w:lang w:val="en-US" w:eastAsia="zh-CN"/>
        </w:rPr>
        <w:t>手术治疗</w:t>
      </w:r>
      <w:r>
        <w:rPr>
          <w:rFonts w:hint="eastAsia" w:ascii="宋体" w:hAnsi="宋体" w:eastAsia="宋体" w:cs="宋体"/>
          <w:spacing w:val="-2"/>
          <w:sz w:val="18"/>
          <w:szCs w:val="18"/>
          <w:lang w:val="en-US" w:eastAsia="zh-CN"/>
        </w:rPr>
        <w:t>：                                                   高位结扎：达到内环口</w:t>
      </w:r>
    </w:p>
    <w:p>
      <w:pPr>
        <w:tabs>
          <w:tab w:val="left" w:pos="1007"/>
        </w:tabs>
        <w:bidi w:val="0"/>
        <w:jc w:val="left"/>
        <w:rPr>
          <w:rFonts w:hint="eastAsia" w:ascii="Calibri" w:hAnsi="Calibri" w:eastAsia="宋体" w:cs="Calibri"/>
          <w:b/>
          <w:bCs/>
          <w:spacing w:val="-2"/>
          <w:sz w:val="18"/>
          <w:szCs w:val="18"/>
          <w:lang w:val="en-US" w:eastAsia="zh-CN"/>
        </w:rPr>
      </w:pPr>
      <w:r>
        <w:rPr>
          <w:rFonts w:hint="default" w:ascii="Calibri" w:hAnsi="Calibri" w:eastAsia="宋体" w:cs="Calibri"/>
          <w:spacing w:val="-2"/>
          <w:sz w:val="18"/>
          <w:szCs w:val="18"/>
          <w:lang w:val="en-US" w:eastAsia="zh-CN"/>
        </w:rPr>
        <w:t>①</w:t>
      </w:r>
      <w:r>
        <w:rPr>
          <w:rFonts w:hint="eastAsia" w:ascii="Calibri" w:hAnsi="Calibri" w:eastAsia="宋体" w:cs="Calibri"/>
          <w:spacing w:val="-2"/>
          <w:sz w:val="18"/>
          <w:szCs w:val="18"/>
          <w:lang w:val="en-US" w:eastAsia="zh-CN"/>
        </w:rPr>
        <w:t>传统的疝修补术：原则为</w:t>
      </w:r>
      <w:r>
        <w:rPr>
          <w:rFonts w:hint="eastAsia" w:ascii="Calibri" w:hAnsi="Calibri" w:eastAsia="宋体" w:cs="Calibri"/>
          <w:b/>
          <w:bCs/>
          <w:spacing w:val="-2"/>
          <w:sz w:val="18"/>
          <w:szCs w:val="18"/>
          <w:lang w:val="en-US" w:eastAsia="zh-CN"/>
        </w:rPr>
        <w:t>疝囊高位结扎、加强或修补腹股沟管管壁</w:t>
      </w:r>
    </w:p>
    <w:p>
      <w:pPr>
        <w:tabs>
          <w:tab w:val="left" w:pos="5736"/>
        </w:tabs>
        <w:bidi w:val="0"/>
        <w:jc w:val="left"/>
        <w:rPr>
          <w:rFonts w:hint="eastAsia" w:ascii="Calibri" w:hAnsi="Calibri" w:eastAsia="宋体" w:cs="Calibri"/>
          <w:b w:val="0"/>
          <w:bCs w:val="0"/>
          <w:spacing w:val="-2"/>
          <w:sz w:val="18"/>
          <w:szCs w:val="18"/>
          <w:lang w:val="en-US" w:eastAsia="zh-CN"/>
        </w:rPr>
      </w:pPr>
      <w:r>
        <w:rPr>
          <w:rFonts w:hint="default" w:ascii="Calibri" w:hAnsi="Calibri" w:eastAsia="宋体" w:cs="Calibri"/>
          <w:b w:val="0"/>
          <w:bCs w:val="0"/>
          <w:spacing w:val="-2"/>
          <w:sz w:val="18"/>
          <w:szCs w:val="18"/>
          <w:lang w:val="en-US" w:eastAsia="zh-CN"/>
        </w:rPr>
        <w:t>②</w:t>
      </w:r>
      <w:r>
        <w:rPr>
          <w:rFonts w:hint="eastAsia" w:ascii="Calibri" w:hAnsi="Calibri" w:eastAsia="宋体" w:cs="Calibri"/>
          <w:b w:val="0"/>
          <w:bCs w:val="0"/>
          <w:spacing w:val="-2"/>
          <w:sz w:val="18"/>
          <w:szCs w:val="18"/>
          <w:lang w:val="en-US" w:eastAsia="zh-CN"/>
        </w:rPr>
        <w:t>无张力疝修补术：使用修补材料。</w:t>
      </w:r>
      <w:r>
        <w:rPr>
          <w:rFonts w:hint="eastAsia" w:ascii="Calibri" w:hAnsi="Calibri" w:eastAsia="宋体" w:cs="Calibri"/>
          <w:b/>
          <w:bCs/>
          <w:spacing w:val="-2"/>
          <w:sz w:val="18"/>
          <w:szCs w:val="18"/>
          <w:lang w:val="en-US" w:eastAsia="zh-CN"/>
        </w:rPr>
        <w:t xml:space="preserve">                                </w:t>
      </w:r>
      <w:r>
        <w:rPr>
          <w:rFonts w:hint="eastAsia" w:ascii="Calibri" w:hAnsi="Calibri" w:eastAsia="宋体" w:cs="Calibri"/>
          <w:b w:val="0"/>
          <w:bCs w:val="0"/>
          <w:spacing w:val="-2"/>
          <w:sz w:val="18"/>
          <w:szCs w:val="18"/>
          <w:lang w:val="en-US" w:eastAsia="zh-CN"/>
        </w:rPr>
        <w:t>加强或修补前壁或后壁</w:t>
      </w:r>
    </w:p>
    <w:p>
      <w:pPr>
        <w:tabs>
          <w:tab w:val="left" w:pos="5736"/>
        </w:tabs>
        <w:bidi w:val="0"/>
        <w:jc w:val="left"/>
        <w:rPr>
          <w:rFonts w:hint="eastAsia" w:ascii="Calibri" w:hAnsi="Calibri" w:eastAsia="宋体" w:cs="Calibri"/>
          <w:b w:val="0"/>
          <w:bCs w:val="0"/>
          <w:spacing w:val="-2"/>
          <w:sz w:val="18"/>
          <w:szCs w:val="18"/>
          <w:lang w:val="en-US" w:eastAsia="zh-CN"/>
        </w:rPr>
      </w:pPr>
      <w:r>
        <w:rPr>
          <w:rFonts w:hint="default" w:ascii="Calibri" w:hAnsi="Calibri" w:eastAsia="宋体" w:cs="Calibri"/>
          <w:b w:val="0"/>
          <w:bCs w:val="0"/>
          <w:spacing w:val="-2"/>
          <w:sz w:val="18"/>
          <w:szCs w:val="18"/>
          <w:lang w:val="en-US" w:eastAsia="zh-CN"/>
        </w:rPr>
        <w:t>③</w:t>
      </w:r>
      <w:r>
        <w:rPr>
          <w:rFonts w:hint="eastAsia" w:ascii="Calibri" w:hAnsi="Calibri" w:eastAsia="宋体" w:cs="Calibri"/>
          <w:b w:val="0"/>
          <w:bCs w:val="0"/>
          <w:spacing w:val="-2"/>
          <w:sz w:val="18"/>
          <w:szCs w:val="18"/>
          <w:lang w:val="en-US" w:eastAsia="zh-CN"/>
        </w:rPr>
        <w:t>经腹腔镜疝修补术</w:t>
      </w:r>
    </w:p>
    <w:p>
      <w:pPr>
        <w:numPr>
          <w:ilvl w:val="0"/>
          <w:numId w:val="4"/>
        </w:numPr>
        <w:tabs>
          <w:tab w:val="left" w:pos="1007"/>
        </w:tabs>
        <w:bidi w:val="0"/>
        <w:jc w:val="left"/>
        <w:rPr>
          <w:rFonts w:hint="default" w:ascii="宋体" w:hAnsi="宋体" w:eastAsia="宋体" w:cs="宋体"/>
          <w:spacing w:val="-2"/>
          <w:sz w:val="18"/>
          <w:szCs w:val="18"/>
          <w:lang w:val="en-US" w:eastAsia="zh-CN"/>
        </w:rPr>
      </w:pPr>
      <w:r>
        <w:rPr>
          <w:rFonts w:hint="eastAsia" w:ascii="宋体" w:hAnsi="宋体" w:eastAsia="宋体" w:cs="宋体"/>
          <w:spacing w:val="-2"/>
          <w:sz w:val="18"/>
          <w:szCs w:val="18"/>
          <w:lang w:val="en-US" w:eastAsia="zh-CN"/>
        </w:rPr>
        <w:t>嵌顿性、绞窄性疝的处理原则：</w:t>
      </w:r>
    </w:p>
    <w:p>
      <w:pPr>
        <w:numPr>
          <w:ilvl w:val="0"/>
          <w:numId w:val="0"/>
        </w:numPr>
        <w:tabs>
          <w:tab w:val="left" w:pos="1007"/>
        </w:tabs>
        <w:bidi w:val="0"/>
        <w:jc w:val="left"/>
        <w:rPr>
          <w:rFonts w:hint="eastAsia" w:ascii="宋体" w:hAnsi="宋体" w:eastAsia="宋体" w:cs="宋体"/>
          <w:spacing w:val="-2"/>
          <w:sz w:val="18"/>
          <w:szCs w:val="18"/>
          <w:lang w:val="en-US" w:eastAsia="zh-CN"/>
        </w:rPr>
      </w:pPr>
      <w:r>
        <w:rPr>
          <w:rFonts w:hint="eastAsia" w:ascii="宋体" w:hAnsi="宋体" w:eastAsia="宋体" w:cs="宋体"/>
          <w:spacing w:val="-2"/>
          <w:sz w:val="18"/>
          <w:szCs w:val="18"/>
          <w:lang w:val="en-US" w:eastAsia="zh-CN"/>
        </w:rPr>
        <w:t>①嵌顿性遇此可先手法复位，但仍需密切观察：（1）嵌顿在３-４小时内，局部压痛不明显，无腹膜刺激征；（2）年老体弱或伴其他严重疾病而估计肠袢尚未绞窄坏死者。</w:t>
      </w:r>
    </w:p>
    <w:p>
      <w:pPr>
        <w:numPr>
          <w:ilvl w:val="0"/>
          <w:numId w:val="0"/>
        </w:numPr>
        <w:tabs>
          <w:tab w:val="left" w:pos="1007"/>
        </w:tabs>
        <w:bidi w:val="0"/>
        <w:jc w:val="left"/>
        <w:rPr>
          <w:rFonts w:hint="eastAsia" w:ascii="宋体" w:hAnsi="宋体" w:eastAsia="宋体" w:cs="宋体"/>
          <w:spacing w:val="-2"/>
          <w:sz w:val="18"/>
          <w:szCs w:val="18"/>
          <w:lang w:val="en-US" w:eastAsia="zh-CN"/>
        </w:rPr>
      </w:pPr>
      <w:r>
        <w:rPr>
          <w:sz w:val="18"/>
        </w:rPr>
        <mc:AlternateContent>
          <mc:Choice Requires="wps">
            <w:drawing>
              <wp:anchor distT="0" distB="0" distL="114300" distR="114300" simplePos="0" relativeHeight="251668480" behindDoc="0" locked="0" layoutInCell="1" allowOverlap="1">
                <wp:simplePos x="0" y="0"/>
                <wp:positionH relativeFrom="column">
                  <wp:posOffset>-55880</wp:posOffset>
                </wp:positionH>
                <wp:positionV relativeFrom="paragraph">
                  <wp:posOffset>137795</wp:posOffset>
                </wp:positionV>
                <wp:extent cx="6755130" cy="614045"/>
                <wp:effectExtent l="6350" t="6350" r="20320" b="19685"/>
                <wp:wrapNone/>
                <wp:docPr id="11" name="矩形 11"/>
                <wp:cNvGraphicFramePr/>
                <a:graphic xmlns:a="http://schemas.openxmlformats.org/drawingml/2006/main">
                  <a:graphicData uri="http://schemas.microsoft.com/office/word/2010/wordprocessingShape">
                    <wps:wsp>
                      <wps:cNvSpPr/>
                      <wps:spPr>
                        <a:xfrm>
                          <a:off x="401320" y="7623810"/>
                          <a:ext cx="6755130" cy="61404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4pt;margin-top:10.85pt;height:48.35pt;width:531.9pt;z-index:251668480;v-text-anchor:middle;mso-width-relative:page;mso-height-relative:page;" filled="f" stroked="t" coordsize="21600,21600" o:gfxdata="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uNw7BdgAAAAKAQAADwAAAAAAAAABACAAAAAiAAAAZHJzL2Rv&#10;d25yZXYueG1sUEsBAhQAFAAAAAgAh07iQGkc6RxzAgAA2AQAAA4AAAAAAAAAAQAgAAAAJwEAAGRy&#10;cy9lMm9Eb2MueG1sUEsFBgAAAAAGAAYAWQEAAAwGAAAAAA==&#10;">
                <v:fill on="f" focussize="0,0"/>
                <v:stroke weight="1pt" color="#000000 [3213]" miterlimit="8" joinstyle="miter"/>
                <v:imagedata o:title=""/>
                <o:lock v:ext="edit" aspectratio="f"/>
              </v:rect>
            </w:pict>
          </mc:Fallback>
        </mc:AlternateContent>
      </w:r>
      <w:r>
        <w:rPr>
          <w:rFonts w:hint="eastAsia" w:ascii="宋体" w:hAnsi="宋体" w:eastAsia="宋体" w:cs="宋体"/>
          <w:spacing w:val="-2"/>
          <w:sz w:val="18"/>
          <w:szCs w:val="18"/>
          <w:lang w:val="en-US" w:eastAsia="zh-CN"/>
        </w:rPr>
        <w:t>②其余均应手术治疗</w:t>
      </w:r>
    </w:p>
    <w:p>
      <w:pPr>
        <w:numPr>
          <w:ilvl w:val="0"/>
          <w:numId w:val="0"/>
        </w:numPr>
        <w:bidi w:val="0"/>
        <w:jc w:val="both"/>
        <w:rPr>
          <w:rFonts w:hint="default" w:ascii="宋体" w:hAnsi="宋体" w:eastAsia="宋体" w:cs="宋体"/>
          <w:spacing w:val="-2"/>
          <w:sz w:val="18"/>
          <w:szCs w:val="18"/>
          <w:u w:val="single"/>
          <w:lang w:val="en-US" w:eastAsia="zh-CN"/>
        </w:rPr>
      </w:pPr>
      <w:r>
        <w:rPr>
          <w:rFonts w:hint="eastAsia" w:ascii="宋体" w:hAnsi="宋体" w:eastAsia="宋体" w:cs="宋体"/>
          <w:spacing w:val="-2"/>
          <w:sz w:val="18"/>
          <w:szCs w:val="18"/>
          <w:lang w:val="en-US" w:eastAsia="zh-CN"/>
        </w:rPr>
        <w:t xml:space="preserve">                                                       →情况不佳，</w:t>
      </w:r>
      <w:r>
        <w:rPr>
          <w:rFonts w:hint="eastAsia" w:ascii="宋体" w:hAnsi="宋体" w:eastAsia="宋体" w:cs="宋体"/>
          <w:spacing w:val="-2"/>
          <w:sz w:val="18"/>
          <w:szCs w:val="18"/>
          <w:u w:val="single"/>
          <w:lang w:val="en-US" w:eastAsia="zh-CN"/>
        </w:rPr>
        <w:t>肠外置，7-14天后再实施切除</w:t>
      </w:r>
    </w:p>
    <w:p>
      <w:pPr>
        <w:numPr>
          <w:ilvl w:val="0"/>
          <w:numId w:val="0"/>
        </w:numPr>
        <w:tabs>
          <w:tab w:val="left" w:pos="1007"/>
        </w:tabs>
        <w:bidi w:val="0"/>
        <w:jc w:val="left"/>
        <w:rPr>
          <w:rFonts w:hint="default" w:ascii="宋体" w:hAnsi="宋体" w:eastAsia="宋体" w:cs="宋体"/>
          <w:b/>
          <w:bCs/>
          <w:spacing w:val="-2"/>
          <w:sz w:val="18"/>
          <w:szCs w:val="18"/>
          <w:u w:val="single"/>
          <w:lang w:val="en-US" w:eastAsia="zh-CN"/>
        </w:rPr>
      </w:pPr>
      <w:r>
        <w:rPr>
          <w:rFonts w:hint="eastAsia" w:ascii="宋体" w:hAnsi="宋体" w:eastAsia="宋体" w:cs="宋体"/>
          <w:spacing w:val="-2"/>
          <w:sz w:val="18"/>
          <w:szCs w:val="18"/>
          <w:lang w:val="en-US" w:eastAsia="zh-CN"/>
        </w:rPr>
        <w:t>肠管紫黑色、失光泽弹性，刺激无蠕动，无动脉搏动→肠坏死→情况允许，</w:t>
      </w:r>
      <w:r>
        <w:rPr>
          <w:rFonts w:hint="eastAsia" w:ascii="宋体" w:hAnsi="宋体" w:eastAsia="宋体" w:cs="宋体"/>
          <w:b/>
          <w:bCs/>
          <w:spacing w:val="-2"/>
          <w:sz w:val="18"/>
          <w:szCs w:val="18"/>
          <w:u w:val="single"/>
          <w:lang w:val="en-US" w:eastAsia="zh-CN"/>
        </w:rPr>
        <w:t>肠管切除，行一期吻合 （一般不做修补术）</w:t>
      </w:r>
    </w:p>
    <w:p>
      <w:pPr>
        <w:numPr>
          <w:ilvl w:val="0"/>
          <w:numId w:val="0"/>
        </w:numPr>
        <w:tabs>
          <w:tab w:val="left" w:pos="1007"/>
        </w:tabs>
        <w:bidi w:val="0"/>
        <w:jc w:val="left"/>
        <w:rPr>
          <w:rFonts w:hint="eastAsia" w:ascii="宋体" w:hAnsi="宋体" w:eastAsia="宋体" w:cs="宋体"/>
          <w:spacing w:val="-2"/>
          <w:sz w:val="18"/>
          <w:szCs w:val="18"/>
          <w:lang w:val="en-US" w:eastAsia="zh-CN"/>
        </w:rPr>
      </w:pPr>
      <w:r>
        <w:rPr>
          <w:rFonts w:hint="eastAsia" w:ascii="宋体" w:hAnsi="宋体" w:eastAsia="宋体" w:cs="宋体"/>
          <w:spacing w:val="-2"/>
          <w:sz w:val="18"/>
          <w:szCs w:val="18"/>
          <w:lang w:val="en-US" w:eastAsia="zh-CN"/>
        </w:rPr>
        <w:t>可疑→根部注射普鲁卡因，温热敷10-20min→再判断</w:t>
      </w:r>
      <w:r>
        <w:rPr>
          <w:rFonts w:hint="eastAsia" w:ascii="宋体" w:hAnsi="宋体" w:eastAsia="宋体" w:cs="宋体"/>
          <w:spacing w:val="-2"/>
          <w:sz w:val="18"/>
          <w:szCs w:val="18"/>
          <w:lang w:val="en-US" w:eastAsia="zh-CN"/>
        </w:rPr>
        <w:tab/>
      </w:r>
    </w:p>
    <w:p>
      <w:pPr>
        <w:numPr>
          <w:ilvl w:val="0"/>
          <w:numId w:val="0"/>
        </w:numPr>
        <w:tabs>
          <w:tab w:val="left" w:pos="4202"/>
        </w:tabs>
        <w:bidi w:val="0"/>
        <w:jc w:val="left"/>
        <w:rPr>
          <w:rFonts w:ascii="宋体" w:hAnsi="宋体" w:eastAsia="宋体" w:cs="宋体"/>
          <w:spacing w:val="-2"/>
          <w:sz w:val="18"/>
          <w:szCs w:val="18"/>
        </w:rPr>
      </w:pPr>
      <w:r>
        <w:rPr>
          <w:rFonts w:hint="eastAsia" w:ascii="宋体" w:hAnsi="宋体" w:eastAsia="宋体" w:cs="宋体"/>
          <w:spacing w:val="-2"/>
          <w:sz w:val="18"/>
          <w:szCs w:val="18"/>
          <w:lang w:val="en-US" w:eastAsia="zh-CN"/>
        </w:rPr>
        <w:t>肠正常→</w:t>
      </w:r>
      <w:r>
        <w:rPr>
          <w:rFonts w:hint="eastAsia" w:ascii="宋体" w:hAnsi="宋体" w:eastAsia="宋体" w:cs="宋体"/>
          <w:spacing w:val="-2"/>
          <w:sz w:val="18"/>
          <w:szCs w:val="18"/>
          <w:u w:val="single"/>
          <w:lang w:val="en-US" w:eastAsia="zh-CN"/>
        </w:rPr>
        <w:t>复位</w:t>
      </w:r>
    </w:p>
    <w:p>
      <w:pPr>
        <w:spacing w:before="25" w:line="219" w:lineRule="auto"/>
        <w:rPr>
          <w:rFonts w:ascii="宋体" w:hAnsi="宋体" w:eastAsia="宋体" w:cs="宋体"/>
          <w:sz w:val="18"/>
          <w:szCs w:val="18"/>
        </w:rPr>
      </w:pPr>
      <w:r>
        <w:rPr>
          <w:rFonts w:ascii="宋体" w:hAnsi="宋体" w:eastAsia="宋体" w:cs="宋体"/>
          <w:spacing w:val="-2"/>
          <w:sz w:val="18"/>
          <w:szCs w:val="18"/>
        </w:rPr>
        <w:t>复发性腹股沟疝： 1.真性复发疝:在疝手术部位再次</w:t>
      </w:r>
      <w:r>
        <w:rPr>
          <w:rFonts w:ascii="宋体" w:hAnsi="宋体" w:eastAsia="宋体" w:cs="宋体"/>
          <w:spacing w:val="-1"/>
          <w:sz w:val="18"/>
          <w:szCs w:val="18"/>
        </w:rPr>
        <w:t>发生疝  2.遗留疝:伴发疝  3.新发疝： 手术若干时间后再发生疝</w:t>
      </w:r>
    </w:p>
    <w:p>
      <w:pPr>
        <w:spacing w:before="27" w:line="222" w:lineRule="auto"/>
        <w:ind w:left="127"/>
        <w:jc w:val="center"/>
        <w:rPr>
          <w:rFonts w:ascii="宋体" w:hAnsi="宋体" w:eastAsia="宋体" w:cs="宋体"/>
          <w:spacing w:val="-2"/>
          <w:sz w:val="18"/>
          <w:szCs w:val="18"/>
          <w14:textOutline w14:w="3265" w14:cap="flat" w14:cmpd="sng">
            <w14:solidFill>
              <w14:srgbClr w14:val="000000"/>
            </w14:solidFill>
            <w14:prstDash w14:val="solid"/>
            <w14:miter w14:val="0"/>
          </w14:textOutline>
        </w:rPr>
      </w:pPr>
    </w:p>
    <w:p>
      <w:pPr>
        <w:spacing w:before="27" w:line="222" w:lineRule="auto"/>
        <w:ind w:left="127"/>
        <w:jc w:val="center"/>
        <w:rPr>
          <w:rFonts w:ascii="宋体" w:hAnsi="宋体" w:eastAsia="宋体" w:cs="宋体"/>
          <w:sz w:val="18"/>
          <w:szCs w:val="18"/>
        </w:rPr>
      </w:pPr>
      <w:r>
        <w:rPr>
          <w:rFonts w:ascii="宋体" w:hAnsi="宋体" w:eastAsia="宋体" w:cs="宋体"/>
          <w:spacing w:val="-2"/>
          <w:sz w:val="18"/>
          <w:szCs w:val="18"/>
          <w14:textOutline w14:w="3265" w14:cap="flat" w14:cmpd="sng">
            <w14:solidFill>
              <w14:srgbClr w14:val="000000"/>
            </w14:solidFill>
            <w14:prstDash w14:val="solid"/>
            <w14:miter w14:val="0"/>
          </w14:textOutline>
        </w:rPr>
        <w:t>股疝</w:t>
      </w:r>
    </w:p>
    <w:p>
      <w:pPr>
        <w:spacing w:before="24" w:line="219" w:lineRule="auto"/>
        <w:ind w:left="28"/>
        <w:rPr>
          <w:rFonts w:ascii="宋体" w:hAnsi="宋体" w:eastAsia="宋体" w:cs="宋体"/>
          <w:spacing w:val="-2"/>
          <w:sz w:val="18"/>
          <w:szCs w:val="18"/>
        </w:rPr>
      </w:pPr>
      <w:r>
        <w:rPr>
          <w:rFonts w:ascii="宋体" w:hAnsi="宋体" w:eastAsia="宋体" w:cs="宋体"/>
          <w:spacing w:val="-4"/>
          <w:sz w:val="18"/>
          <w:szCs w:val="18"/>
        </w:rPr>
        <w:t>【临床表现</w:t>
      </w:r>
      <w:r>
        <w:rPr>
          <w:rFonts w:ascii="宋体" w:hAnsi="宋体" w:eastAsia="宋体" w:cs="宋体"/>
          <w:spacing w:val="-3"/>
          <w:sz w:val="18"/>
          <w:szCs w:val="18"/>
        </w:rPr>
        <w:t>】</w:t>
      </w:r>
      <w:r>
        <w:rPr>
          <w:rFonts w:ascii="宋体" w:hAnsi="宋体" w:eastAsia="宋体" w:cs="宋体"/>
          <w:spacing w:val="-2"/>
          <w:sz w:val="18"/>
          <w:szCs w:val="18"/>
        </w:rPr>
        <w:t xml:space="preserve"> 1.肿块 ：卵圆窝处肿物  2.局部疼痛，急性机械性肠梗阻</w:t>
      </w:r>
    </w:p>
    <w:p>
      <w:pPr>
        <w:spacing w:before="24" w:line="219" w:lineRule="auto"/>
        <w:ind w:left="28"/>
        <w:rPr>
          <w:rFonts w:hint="default" w:ascii="宋体" w:hAnsi="宋体" w:eastAsia="宋体" w:cs="宋体"/>
          <w:spacing w:val="-2"/>
          <w:sz w:val="18"/>
          <w:szCs w:val="18"/>
          <w:lang w:val="en-US" w:eastAsia="zh-CN"/>
        </w:rPr>
      </w:pPr>
      <w:r>
        <w:rPr>
          <w:rFonts w:hint="eastAsia" w:ascii="宋体" w:hAnsi="宋体" w:eastAsia="宋体" w:cs="宋体"/>
          <w:spacing w:val="-2"/>
          <w:sz w:val="18"/>
          <w:szCs w:val="18"/>
          <w:lang w:val="en-US" w:eastAsia="zh-CN"/>
        </w:rPr>
        <w:t>股疝最好发嵌顿</w:t>
      </w:r>
    </w:p>
    <w:p>
      <w:pPr>
        <w:spacing w:before="27" w:line="218" w:lineRule="auto"/>
        <w:ind w:left="28"/>
        <w:rPr>
          <w:rFonts w:ascii="宋体" w:hAnsi="宋体" w:eastAsia="宋体" w:cs="宋体"/>
          <w:sz w:val="18"/>
          <w:szCs w:val="18"/>
        </w:rPr>
      </w:pPr>
      <w:r>
        <w:rPr>
          <w:rFonts w:ascii="宋体" w:hAnsi="宋体" w:eastAsia="宋体" w:cs="宋体"/>
          <w:spacing w:val="-2"/>
          <w:sz w:val="18"/>
          <w:szCs w:val="18"/>
        </w:rPr>
        <w:t>【鉴别诊断】 1.腹股</w:t>
      </w:r>
      <w:r>
        <w:rPr>
          <w:rFonts w:ascii="宋体" w:hAnsi="宋体" w:eastAsia="宋体" w:cs="宋体"/>
          <w:spacing w:val="-1"/>
          <w:sz w:val="18"/>
          <w:szCs w:val="18"/>
        </w:rPr>
        <w:t>沟斜疝 2.脂肪瘤 3.淋巴结肿大 4.大隐静脉曲张结节 5.髂腰部寒性脓肿</w:t>
      </w:r>
    </w:p>
    <w:p>
      <w:pPr>
        <w:spacing w:before="28" w:line="215" w:lineRule="auto"/>
        <w:ind w:left="28"/>
        <w:rPr>
          <w:rFonts w:ascii="宋体" w:hAnsi="宋体" w:eastAsia="宋体" w:cs="宋体"/>
          <w:sz w:val="18"/>
          <w:szCs w:val="18"/>
        </w:rPr>
      </w:pPr>
      <w:r>
        <w:rPr>
          <w:rFonts w:ascii="宋体" w:hAnsi="宋体" w:eastAsia="宋体" w:cs="宋体"/>
          <w:spacing w:val="-3"/>
          <w:sz w:val="18"/>
          <w:szCs w:val="18"/>
        </w:rPr>
        <w:t>【治疗】手术治疗</w:t>
      </w:r>
      <w:r>
        <w:rPr>
          <w:rFonts w:hint="eastAsia" w:ascii="宋体" w:hAnsi="宋体" w:eastAsia="宋体" w:cs="宋体"/>
          <w:spacing w:val="-3"/>
          <w:sz w:val="18"/>
          <w:szCs w:val="18"/>
          <w:lang w:eastAsia="zh-CN"/>
        </w:rPr>
        <w:t>：</w:t>
      </w:r>
      <w:r>
        <w:rPr>
          <w:rFonts w:ascii="宋体" w:hAnsi="宋体" w:eastAsia="宋体" w:cs="宋体"/>
          <w:spacing w:val="-3"/>
          <w:sz w:val="18"/>
          <w:szCs w:val="18"/>
        </w:rPr>
        <w:t>McVa</w:t>
      </w:r>
      <w:r>
        <w:rPr>
          <w:rFonts w:ascii="宋体" w:hAnsi="宋体" w:eastAsia="宋体" w:cs="宋体"/>
          <w:spacing w:val="-1"/>
          <w:sz w:val="18"/>
          <w:szCs w:val="18"/>
        </w:rPr>
        <w:t>y</w:t>
      </w:r>
      <w:r>
        <w:rPr>
          <w:rFonts w:ascii="宋体" w:hAnsi="宋体" w:eastAsia="宋体" w:cs="宋体"/>
          <w:spacing w:val="-3"/>
          <w:sz w:val="18"/>
          <w:szCs w:val="18"/>
        </w:rPr>
        <w:t>法修补术，无张力疝修补术</w:t>
      </w:r>
    </w:p>
    <w:p>
      <w:pPr>
        <w:numPr>
          <w:ilvl w:val="0"/>
          <w:numId w:val="0"/>
        </w:numPr>
        <w:tabs>
          <w:tab w:val="left" w:pos="4202"/>
        </w:tabs>
        <w:bidi w:val="0"/>
        <w:jc w:val="left"/>
        <w:rPr>
          <w:rFonts w:hint="default" w:ascii="宋体" w:hAnsi="宋体" w:eastAsia="宋体" w:cs="宋体"/>
          <w:spacing w:val="-2"/>
          <w:sz w:val="18"/>
          <w:szCs w:val="18"/>
          <w:u w:val="single"/>
          <w:lang w:val="en-US" w:eastAsia="zh-CN"/>
        </w:rPr>
      </w:pPr>
    </w:p>
    <w:p>
      <w:pPr>
        <w:numPr>
          <w:ilvl w:val="0"/>
          <w:numId w:val="0"/>
        </w:numPr>
        <w:tabs>
          <w:tab w:val="left" w:pos="4202"/>
        </w:tabs>
        <w:bidi w:val="0"/>
        <w:jc w:val="left"/>
        <w:rPr>
          <w:rFonts w:hint="default" w:ascii="宋体" w:hAnsi="宋体" w:eastAsia="宋体" w:cs="宋体"/>
          <w:spacing w:val="-2"/>
          <w:sz w:val="18"/>
          <w:szCs w:val="18"/>
          <w:u w:val="single"/>
          <w:lang w:val="en-US" w:eastAsia="zh-CN"/>
        </w:rPr>
      </w:pPr>
    </w:p>
    <w:p>
      <w:pPr>
        <w:numPr>
          <w:ilvl w:val="0"/>
          <w:numId w:val="0"/>
        </w:numPr>
        <w:tabs>
          <w:tab w:val="left" w:pos="4202"/>
        </w:tabs>
        <w:bidi w:val="0"/>
        <w:jc w:val="left"/>
        <w:rPr>
          <w:rFonts w:hint="default" w:ascii="宋体" w:hAnsi="宋体" w:eastAsia="宋体" w:cs="宋体"/>
          <w:spacing w:val="-2"/>
          <w:sz w:val="18"/>
          <w:szCs w:val="18"/>
          <w:u w:val="single"/>
          <w:lang w:val="en-US" w:eastAsia="zh-CN"/>
        </w:rPr>
      </w:pPr>
    </w:p>
    <w:p>
      <w:pPr>
        <w:numPr>
          <w:ilvl w:val="0"/>
          <w:numId w:val="0"/>
        </w:numPr>
        <w:tabs>
          <w:tab w:val="left" w:pos="4202"/>
        </w:tabs>
        <w:bidi w:val="0"/>
        <w:jc w:val="left"/>
        <w:rPr>
          <w:rFonts w:hint="default" w:ascii="宋体" w:hAnsi="宋体" w:eastAsia="宋体" w:cs="宋体"/>
          <w:spacing w:val="-2"/>
          <w:sz w:val="18"/>
          <w:szCs w:val="18"/>
          <w:u w:val="single"/>
          <w:lang w:val="en-US" w:eastAsia="zh-CN"/>
        </w:rPr>
      </w:pPr>
    </w:p>
    <w:p>
      <w:pPr>
        <w:numPr>
          <w:ilvl w:val="0"/>
          <w:numId w:val="0"/>
        </w:numPr>
        <w:tabs>
          <w:tab w:val="left" w:pos="4202"/>
        </w:tabs>
        <w:bidi w:val="0"/>
        <w:jc w:val="left"/>
        <w:rPr>
          <w:rFonts w:hint="default" w:ascii="宋体" w:hAnsi="宋体" w:eastAsia="宋体" w:cs="宋体"/>
          <w:spacing w:val="-2"/>
          <w:sz w:val="18"/>
          <w:szCs w:val="18"/>
          <w:u w:val="single"/>
          <w:lang w:val="en-US" w:eastAsia="zh-CN"/>
        </w:rPr>
      </w:pPr>
    </w:p>
    <w:p>
      <w:pPr>
        <w:numPr>
          <w:ilvl w:val="0"/>
          <w:numId w:val="0"/>
        </w:numPr>
        <w:tabs>
          <w:tab w:val="left" w:pos="4202"/>
        </w:tabs>
        <w:bidi w:val="0"/>
        <w:jc w:val="left"/>
        <w:rPr>
          <w:rFonts w:hint="default" w:ascii="宋体" w:hAnsi="宋体" w:eastAsia="宋体" w:cs="宋体"/>
          <w:spacing w:val="-2"/>
          <w:sz w:val="18"/>
          <w:szCs w:val="18"/>
          <w:u w:val="single"/>
          <w:lang w:val="en-US" w:eastAsia="zh-CN"/>
        </w:rPr>
      </w:pPr>
    </w:p>
    <w:p>
      <w:pPr>
        <w:spacing w:line="240" w:lineRule="exact"/>
        <w:jc w:val="center"/>
        <w:rPr>
          <w:rFonts w:hint="default" w:ascii="宋体" w:hAnsi="宋体" w:eastAsia="宋体" w:cs="宋体"/>
          <w:b/>
          <w:bCs/>
          <w:snapToGrid w:val="0"/>
          <w:color w:val="000000"/>
          <w:kern w:val="0"/>
          <w:sz w:val="24"/>
          <w:szCs w:val="24"/>
          <w:lang w:val="en-US" w:eastAsia="zh-CN" w:bidi="ar"/>
        </w:rPr>
      </w:pPr>
      <w:r>
        <w:rPr>
          <w:rFonts w:hint="eastAsia" w:ascii="宋体" w:hAnsi="宋体" w:eastAsia="宋体" w:cs="宋体"/>
          <w:b/>
          <w:bCs/>
          <w:spacing w:val="-1"/>
          <w:position w:val="4"/>
          <w:sz w:val="18"/>
          <w:szCs w:val="18"/>
          <w:lang w:val="en-US" w:eastAsia="zh-CN"/>
        </w:rPr>
        <w:t>32.腹部损伤</w:t>
      </w:r>
    </w:p>
    <w:p>
      <w:pPr>
        <w:numPr>
          <w:ilvl w:val="0"/>
          <w:numId w:val="0"/>
        </w:numPr>
        <w:tabs>
          <w:tab w:val="left" w:pos="1007"/>
        </w:tabs>
        <w:bidi w:val="0"/>
        <w:jc w:val="left"/>
        <w:rPr>
          <w:rFonts w:hint="eastAsia" w:ascii="宋体" w:hAnsi="宋体" w:eastAsia="宋体" w:cs="宋体"/>
          <w:spacing w:val="-2"/>
          <w:sz w:val="18"/>
          <w:szCs w:val="18"/>
          <w:lang w:val="en-US" w:eastAsia="zh-CN"/>
        </w:rPr>
      </w:pPr>
      <w:r>
        <w:rPr>
          <w:rFonts w:hint="eastAsia" w:ascii="宋体" w:hAnsi="宋体" w:eastAsia="宋体" w:cs="宋体"/>
          <w:spacing w:val="-2"/>
          <w:sz w:val="18"/>
          <w:szCs w:val="18"/>
          <w:lang w:val="en-US" w:eastAsia="zh-CN"/>
        </w:rPr>
        <w:t>【临床表现】</w:t>
      </w:r>
    </w:p>
    <w:p>
      <w:pPr>
        <w:numPr>
          <w:ilvl w:val="0"/>
          <w:numId w:val="0"/>
        </w:numPr>
        <w:tabs>
          <w:tab w:val="left" w:pos="1007"/>
        </w:tabs>
        <w:bidi w:val="0"/>
        <w:jc w:val="left"/>
        <w:rPr>
          <w:rFonts w:hint="default" w:ascii="宋体" w:hAnsi="宋体" w:eastAsia="宋体" w:cs="宋体"/>
          <w:spacing w:val="-2"/>
          <w:sz w:val="18"/>
          <w:szCs w:val="18"/>
          <w:lang w:val="en-US" w:eastAsia="zh-CN"/>
        </w:rPr>
      </w:pPr>
      <w:r>
        <w:rPr>
          <w:rFonts w:hint="eastAsia" w:ascii="宋体" w:hAnsi="宋体" w:eastAsia="宋体" w:cs="宋体"/>
          <w:spacing w:val="-2"/>
          <w:sz w:val="18"/>
          <w:szCs w:val="18"/>
          <w:lang w:val="en-US" w:eastAsia="zh-CN"/>
        </w:rPr>
        <w:t>开放性损伤：</w:t>
      </w:r>
      <w:r>
        <w:rPr>
          <w:rFonts w:hint="eastAsia" w:ascii="宋体" w:hAnsi="宋体" w:eastAsia="宋体" w:cs="宋体"/>
          <w:b/>
          <w:bCs/>
          <w:spacing w:val="-2"/>
          <w:sz w:val="18"/>
          <w:szCs w:val="18"/>
          <w:lang w:val="en-US" w:eastAsia="zh-CN"/>
        </w:rPr>
        <w:t>肝</w:t>
      </w:r>
      <w:r>
        <w:rPr>
          <w:rFonts w:hint="eastAsia" w:ascii="宋体" w:hAnsi="宋体" w:eastAsia="宋体" w:cs="宋体"/>
          <w:spacing w:val="-2"/>
          <w:sz w:val="18"/>
          <w:szCs w:val="18"/>
          <w:lang w:val="en-US" w:eastAsia="zh-CN"/>
        </w:rPr>
        <w:t>、小肠、胃、结肠、大血管；闭合性损伤：</w:t>
      </w:r>
      <w:r>
        <w:rPr>
          <w:rFonts w:hint="eastAsia" w:ascii="宋体" w:hAnsi="宋体" w:eastAsia="宋体" w:cs="宋体"/>
          <w:b/>
          <w:bCs/>
          <w:spacing w:val="-2"/>
          <w:sz w:val="18"/>
          <w:szCs w:val="18"/>
          <w:lang w:val="en-US" w:eastAsia="zh-CN"/>
        </w:rPr>
        <w:t>脾</w:t>
      </w:r>
      <w:r>
        <w:rPr>
          <w:rFonts w:hint="eastAsia" w:ascii="宋体" w:hAnsi="宋体" w:eastAsia="宋体" w:cs="宋体"/>
          <w:spacing w:val="-2"/>
          <w:sz w:val="18"/>
          <w:szCs w:val="18"/>
          <w:lang w:val="en-US" w:eastAsia="zh-CN"/>
        </w:rPr>
        <w:t>、肾、小肠、肝脏、肠系膜；</w:t>
      </w:r>
    </w:p>
    <w:p>
      <w:pPr>
        <w:numPr>
          <w:ilvl w:val="0"/>
          <w:numId w:val="0"/>
        </w:numPr>
        <w:tabs>
          <w:tab w:val="left" w:pos="1007"/>
        </w:tabs>
        <w:bidi w:val="0"/>
        <w:jc w:val="left"/>
        <w:rPr>
          <w:rFonts w:hint="eastAsia" w:ascii="宋体" w:hAnsi="宋体" w:eastAsia="宋体" w:cs="宋体"/>
          <w:spacing w:val="-2"/>
          <w:sz w:val="18"/>
          <w:szCs w:val="18"/>
          <w:lang w:val="en-US" w:eastAsia="zh-CN"/>
        </w:rPr>
      </w:pPr>
      <w:r>
        <w:rPr>
          <w:rFonts w:hint="eastAsia" w:ascii="宋体" w:hAnsi="宋体" w:eastAsia="宋体" w:cs="宋体"/>
          <w:spacing w:val="-2"/>
          <w:sz w:val="18"/>
          <w:szCs w:val="18"/>
          <w:lang w:val="en-US" w:eastAsia="zh-CN"/>
        </w:rPr>
        <w:t>一、单纯腹壁损伤:腹壁局部疼痛，压痛；局限性腹壁肿胀</w:t>
      </w:r>
    </w:p>
    <w:p>
      <w:pPr>
        <w:numPr>
          <w:ilvl w:val="0"/>
          <w:numId w:val="0"/>
        </w:numPr>
        <w:tabs>
          <w:tab w:val="left" w:pos="1007"/>
        </w:tabs>
        <w:bidi w:val="0"/>
        <w:jc w:val="left"/>
        <w:rPr>
          <w:rFonts w:hint="eastAsia" w:ascii="宋体" w:hAnsi="宋体" w:eastAsia="宋体" w:cs="宋体"/>
          <w:spacing w:val="-2"/>
          <w:sz w:val="18"/>
          <w:szCs w:val="18"/>
          <w:lang w:val="en-US" w:eastAsia="zh-CN"/>
        </w:rPr>
      </w:pPr>
      <w:r>
        <w:rPr>
          <w:sz w:val="18"/>
        </w:rPr>
        <mc:AlternateContent>
          <mc:Choice Requires="wps">
            <w:drawing>
              <wp:anchor distT="0" distB="0" distL="114300" distR="114300" simplePos="0" relativeHeight="251669504" behindDoc="0" locked="0" layoutInCell="1" allowOverlap="1">
                <wp:simplePos x="0" y="0"/>
                <wp:positionH relativeFrom="column">
                  <wp:posOffset>1738630</wp:posOffset>
                </wp:positionH>
                <wp:positionV relativeFrom="paragraph">
                  <wp:posOffset>26670</wp:posOffset>
                </wp:positionV>
                <wp:extent cx="91440" cy="685800"/>
                <wp:effectExtent l="38100" t="4445" r="7620" b="10795"/>
                <wp:wrapNone/>
                <wp:docPr id="10" name="左大括号 10"/>
                <wp:cNvGraphicFramePr/>
                <a:graphic xmlns:a="http://schemas.openxmlformats.org/drawingml/2006/main">
                  <a:graphicData uri="http://schemas.microsoft.com/office/word/2010/wordprocessingShape">
                    <wps:wsp>
                      <wps:cNvSpPr/>
                      <wps:spPr>
                        <a:xfrm>
                          <a:off x="2211705" y="932180"/>
                          <a:ext cx="91440" cy="685800"/>
                        </a:xfrm>
                        <a:prstGeom prst="leftBrace">
                          <a:avLst>
                            <a:gd name="adj1" fmla="val 8333"/>
                            <a:gd name="adj2" fmla="val 7314"/>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87" type="#_x0000_t87" style="position:absolute;left:0pt;margin-left:136.9pt;margin-top:2.1pt;height:54pt;width:7.2pt;z-index:251669504;mso-width-relative:page;mso-height-relative:page;" filled="f" stroked="t" coordsize="21600,21600" o:gfxdata="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BbR+jX2AAAAAkBAAAPAAAA&#10;AAAAAAEAIAAAACIAAABkcnMvZG93bnJldi54bWxQSwECFAAUAAAACACHTuJAp3LXuRUCAAASBAAA&#10;DgAAAAAAAAABACAAAAAnAQAAZHJzL2Uyb0RvYy54bWxQSwUGAAAAAAYABgBZAQAArgUAAAAA&#10;" adj="239,1580">
                <v:fill on="f" focussize="0,0"/>
                <v:stroke weight="0.5pt" color="#000000 [3200]" miterlimit="8" joinstyle="miter"/>
                <v:imagedata o:title=""/>
                <o:lock v:ext="edit" aspectratio="f"/>
              </v:shape>
            </w:pict>
          </mc:Fallback>
        </mc:AlternateContent>
      </w:r>
      <w:r>
        <w:rPr>
          <w:rFonts w:hint="eastAsia" w:ascii="宋体" w:hAnsi="宋体" w:eastAsia="宋体" w:cs="宋体"/>
          <w:spacing w:val="-2"/>
          <w:sz w:val="18"/>
          <w:szCs w:val="18"/>
          <w:lang w:val="en-US" w:eastAsia="zh-CN"/>
        </w:rPr>
        <w:t>二、</w:t>
      </w:r>
      <w:r>
        <w:rPr>
          <w:rFonts w:hint="eastAsia" w:ascii="宋体" w:hAnsi="宋体" w:eastAsia="宋体" w:cs="宋体"/>
          <w:b/>
          <w:bCs/>
          <w:spacing w:val="-2"/>
          <w:sz w:val="18"/>
          <w:szCs w:val="18"/>
          <w:lang w:val="en-US" w:eastAsia="zh-CN"/>
        </w:rPr>
        <w:t xml:space="preserve">实质性脏器损伤:腹腔内出血  </w:t>
      </w:r>
      <w:r>
        <w:rPr>
          <w:rFonts w:hint="eastAsia" w:ascii="宋体" w:hAnsi="宋体" w:eastAsia="宋体" w:cs="宋体"/>
          <w:spacing w:val="-2"/>
          <w:sz w:val="18"/>
          <w:szCs w:val="18"/>
          <w:lang w:val="en-US" w:eastAsia="zh-CN"/>
        </w:rPr>
        <w:t xml:space="preserve">   1.循环的改变，包括面色苍白，脉搏快，血压降低，休克，昏迷等    </w:t>
      </w:r>
    </w:p>
    <w:p>
      <w:pPr>
        <w:numPr>
          <w:ilvl w:val="0"/>
          <w:numId w:val="0"/>
        </w:numPr>
        <w:tabs>
          <w:tab w:val="left" w:pos="1007"/>
        </w:tabs>
        <w:bidi w:val="0"/>
        <w:ind w:firstLine="2992" w:firstLineChars="1700"/>
        <w:jc w:val="left"/>
        <w:rPr>
          <w:rFonts w:hint="eastAsia" w:ascii="宋体" w:hAnsi="宋体" w:eastAsia="宋体" w:cs="宋体"/>
          <w:spacing w:val="-2"/>
          <w:sz w:val="18"/>
          <w:szCs w:val="18"/>
          <w:lang w:val="en-US" w:eastAsia="zh-CN"/>
        </w:rPr>
      </w:pPr>
      <w:r>
        <w:rPr>
          <w:rFonts w:hint="eastAsia" w:ascii="宋体" w:hAnsi="宋体" w:eastAsia="宋体" w:cs="宋体"/>
          <w:spacing w:val="-2"/>
          <w:sz w:val="18"/>
          <w:szCs w:val="18"/>
          <w:lang w:val="en-US" w:eastAsia="zh-CN"/>
        </w:rPr>
        <w:t xml:space="preserve">2.一般腹痛和腹膜刺激征不严重，伴有胆汁刺激时有明显的腹膜刺激征 </w:t>
      </w:r>
    </w:p>
    <w:p>
      <w:pPr>
        <w:numPr>
          <w:ilvl w:val="0"/>
          <w:numId w:val="0"/>
        </w:numPr>
        <w:tabs>
          <w:tab w:val="left" w:pos="1007"/>
        </w:tabs>
        <w:bidi w:val="0"/>
        <w:ind w:firstLine="3060" w:firstLineChars="1700"/>
        <w:jc w:val="left"/>
        <w:rPr>
          <w:rFonts w:hint="eastAsia" w:ascii="宋体" w:hAnsi="宋体" w:eastAsia="宋体" w:cs="宋体"/>
          <w:spacing w:val="-2"/>
          <w:sz w:val="18"/>
          <w:szCs w:val="18"/>
          <w:lang w:val="en-US" w:eastAsia="zh-CN"/>
        </w:rPr>
      </w:pPr>
      <w:r>
        <w:rPr>
          <w:sz w:val="18"/>
        </w:rPr>
        <mc:AlternateContent>
          <mc:Choice Requires="wps">
            <w:drawing>
              <wp:anchor distT="0" distB="0" distL="114300" distR="114300" simplePos="0" relativeHeight="251671552" behindDoc="0" locked="0" layoutInCell="1" allowOverlap="1">
                <wp:simplePos x="0" y="0"/>
                <wp:positionH relativeFrom="column">
                  <wp:posOffset>5397500</wp:posOffset>
                </wp:positionH>
                <wp:positionV relativeFrom="paragraph">
                  <wp:posOffset>117475</wp:posOffset>
                </wp:positionV>
                <wp:extent cx="970915" cy="473075"/>
                <wp:effectExtent l="4445" t="4445" r="15240" b="10160"/>
                <wp:wrapNone/>
                <wp:docPr id="13" name="文本框 13"/>
                <wp:cNvGraphicFramePr/>
                <a:graphic xmlns:a="http://schemas.openxmlformats.org/drawingml/2006/main">
                  <a:graphicData uri="http://schemas.microsoft.com/office/word/2010/wordprocessingShape">
                    <wps:wsp>
                      <wps:cNvSpPr txBox="1"/>
                      <wps:spPr>
                        <a:xfrm>
                          <a:off x="5854700" y="1367155"/>
                          <a:ext cx="970915" cy="4730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eastAsia="宋体"/>
                                <w:b/>
                                <w:bCs/>
                                <w:lang w:val="en-US" w:eastAsia="zh-CN"/>
                              </w:rPr>
                            </w:pPr>
                            <w:r>
                              <w:rPr>
                                <w:rFonts w:hint="eastAsia" w:eastAsia="宋体"/>
                                <w:b/>
                                <w:bCs/>
                                <w:lang w:val="en-US" w:eastAsia="zh-CN"/>
                              </w:rPr>
                              <w:t>实质大出血</w:t>
                            </w:r>
                          </w:p>
                          <w:p>
                            <w:pPr>
                              <w:jc w:val="center"/>
                              <w:rPr>
                                <w:rFonts w:hint="default" w:eastAsia="宋体"/>
                                <w:b/>
                                <w:bCs/>
                                <w:lang w:val="en-US" w:eastAsia="zh-CN"/>
                              </w:rPr>
                            </w:pPr>
                            <w:r>
                              <w:rPr>
                                <w:rFonts w:hint="eastAsia" w:eastAsia="宋体"/>
                                <w:b/>
                                <w:bCs/>
                                <w:lang w:val="en-US" w:eastAsia="zh-CN"/>
                              </w:rPr>
                              <w:t>空腔腹膜炎</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25pt;margin-top:9.25pt;height:37.25pt;width:76.45pt;z-index:251671552;mso-width-relative:page;mso-height-relative:page;" fillcolor="#FFFFFF [3201]" filled="t" stroked="t" coordsize="21600,21600" o:gfxdata="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ArPcVe1gAAAAoBAAAPAAAAAAAAAAEAIAAAACIAAABkcnMvZG93bnJldi54bWxQSwECFAAU&#10;AAAACACHTuJAzH7g4GUCAADEBAAADgAAAAAAAAABACAAAAAlAQAAZHJzL2Uyb0RvYy54bWxQSwUG&#10;AAAAAAYABgBZAQAA/AUAAAAA&#10;">
                <v:fill on="t" focussize="0,0"/>
                <v:stroke weight="0.5pt" color="#000000 [3204]" joinstyle="round"/>
                <v:imagedata o:title=""/>
                <o:lock v:ext="edit" aspectratio="f"/>
                <v:textbox>
                  <w:txbxContent>
                    <w:p>
                      <w:pPr>
                        <w:jc w:val="center"/>
                        <w:rPr>
                          <w:rFonts w:hint="eastAsia" w:eastAsia="宋体"/>
                          <w:b/>
                          <w:bCs/>
                          <w:lang w:val="en-US" w:eastAsia="zh-CN"/>
                        </w:rPr>
                      </w:pPr>
                      <w:r>
                        <w:rPr>
                          <w:rFonts w:hint="eastAsia" w:eastAsia="宋体"/>
                          <w:b/>
                          <w:bCs/>
                          <w:lang w:val="en-US" w:eastAsia="zh-CN"/>
                        </w:rPr>
                        <w:t>实质大出血</w:t>
                      </w:r>
                    </w:p>
                    <w:p>
                      <w:pPr>
                        <w:jc w:val="center"/>
                        <w:rPr>
                          <w:rFonts w:hint="default" w:eastAsia="宋体"/>
                          <w:b/>
                          <w:bCs/>
                          <w:lang w:val="en-US" w:eastAsia="zh-CN"/>
                        </w:rPr>
                      </w:pPr>
                      <w:r>
                        <w:rPr>
                          <w:rFonts w:hint="eastAsia" w:eastAsia="宋体"/>
                          <w:b/>
                          <w:bCs/>
                          <w:lang w:val="en-US" w:eastAsia="zh-CN"/>
                        </w:rPr>
                        <w:t>空腔腹膜炎</w:t>
                      </w:r>
                    </w:p>
                  </w:txbxContent>
                </v:textbox>
              </v:shape>
            </w:pict>
          </mc:Fallback>
        </mc:AlternateContent>
      </w:r>
      <w:r>
        <w:rPr>
          <w:rFonts w:hint="eastAsia" w:ascii="宋体" w:hAnsi="宋体" w:eastAsia="宋体" w:cs="宋体"/>
          <w:spacing w:val="-2"/>
          <w:sz w:val="18"/>
          <w:szCs w:val="18"/>
          <w:lang w:val="en-US" w:eastAsia="zh-CN"/>
        </w:rPr>
        <w:t xml:space="preserve">3.肝脾损伤可引起肩部放射痛                                    </w:t>
      </w:r>
    </w:p>
    <w:p>
      <w:pPr>
        <w:numPr>
          <w:ilvl w:val="0"/>
          <w:numId w:val="0"/>
        </w:numPr>
        <w:tabs>
          <w:tab w:val="left" w:pos="1007"/>
        </w:tabs>
        <w:bidi w:val="0"/>
        <w:ind w:firstLine="2992" w:firstLineChars="1700"/>
        <w:jc w:val="left"/>
        <w:rPr>
          <w:rFonts w:hint="eastAsia" w:ascii="宋体" w:hAnsi="宋体" w:eastAsia="宋体" w:cs="宋体"/>
          <w:spacing w:val="-2"/>
          <w:sz w:val="18"/>
          <w:szCs w:val="18"/>
          <w:lang w:val="en-US" w:eastAsia="zh-CN"/>
        </w:rPr>
      </w:pPr>
      <w:r>
        <w:rPr>
          <w:rFonts w:hint="eastAsia" w:ascii="宋体" w:hAnsi="宋体" w:eastAsia="宋体" w:cs="宋体"/>
          <w:spacing w:val="-2"/>
          <w:sz w:val="18"/>
          <w:szCs w:val="18"/>
          <w:lang w:val="en-US" w:eastAsia="zh-CN"/>
        </w:rPr>
        <w:t xml:space="preserve">4.存在移动性浊音，但是晚期体征，对早期诊断帮助不大            </w:t>
      </w:r>
    </w:p>
    <w:p>
      <w:pPr>
        <w:numPr>
          <w:ilvl w:val="0"/>
          <w:numId w:val="0"/>
        </w:numPr>
        <w:tabs>
          <w:tab w:val="left" w:pos="1007"/>
        </w:tabs>
        <w:bidi w:val="0"/>
        <w:ind w:firstLine="2992" w:firstLineChars="1700"/>
        <w:jc w:val="left"/>
        <w:rPr>
          <w:rFonts w:hint="eastAsia" w:ascii="宋体" w:hAnsi="宋体" w:eastAsia="宋体" w:cs="宋体"/>
          <w:spacing w:val="-2"/>
          <w:sz w:val="18"/>
          <w:szCs w:val="18"/>
          <w:lang w:val="en-US" w:eastAsia="zh-CN"/>
        </w:rPr>
      </w:pPr>
      <w:r>
        <w:rPr>
          <w:rFonts w:hint="eastAsia" w:ascii="宋体" w:hAnsi="宋体" w:eastAsia="宋体" w:cs="宋体"/>
          <w:spacing w:val="-2"/>
          <w:sz w:val="18"/>
          <w:szCs w:val="18"/>
          <w:lang w:val="en-US" w:eastAsia="zh-CN"/>
        </w:rPr>
        <w:t>5.肾损伤时可出现血尿</w:t>
      </w:r>
    </w:p>
    <w:p>
      <w:pPr>
        <w:numPr>
          <w:ilvl w:val="0"/>
          <w:numId w:val="0"/>
        </w:numPr>
        <w:tabs>
          <w:tab w:val="left" w:pos="1007"/>
        </w:tabs>
        <w:bidi w:val="0"/>
        <w:jc w:val="left"/>
        <w:rPr>
          <w:rFonts w:hint="eastAsia" w:ascii="宋体" w:hAnsi="宋体" w:eastAsia="宋体" w:cs="宋体"/>
          <w:spacing w:val="-2"/>
          <w:sz w:val="18"/>
          <w:szCs w:val="18"/>
          <w:lang w:val="en-US" w:eastAsia="zh-CN"/>
        </w:rPr>
      </w:pPr>
      <w:r>
        <w:rPr>
          <w:sz w:val="18"/>
        </w:rPr>
        <mc:AlternateContent>
          <mc:Choice Requires="wps">
            <w:drawing>
              <wp:anchor distT="0" distB="0" distL="114300" distR="114300" simplePos="0" relativeHeight="251670528" behindDoc="0" locked="0" layoutInCell="1" allowOverlap="1">
                <wp:simplePos x="0" y="0"/>
                <wp:positionH relativeFrom="column">
                  <wp:posOffset>1758315</wp:posOffset>
                </wp:positionH>
                <wp:positionV relativeFrom="paragraph">
                  <wp:posOffset>66675</wp:posOffset>
                </wp:positionV>
                <wp:extent cx="91440" cy="785495"/>
                <wp:effectExtent l="38100" t="4445" r="7620" b="17780"/>
                <wp:wrapNone/>
                <wp:docPr id="12" name="左大括号 12"/>
                <wp:cNvGraphicFramePr/>
                <a:graphic xmlns:a="http://schemas.openxmlformats.org/drawingml/2006/main">
                  <a:graphicData uri="http://schemas.microsoft.com/office/word/2010/wordprocessingShape">
                    <wps:wsp>
                      <wps:cNvSpPr/>
                      <wps:spPr>
                        <a:xfrm>
                          <a:off x="0" y="0"/>
                          <a:ext cx="91440" cy="785495"/>
                        </a:xfrm>
                        <a:prstGeom prst="leftBrace">
                          <a:avLst>
                            <a:gd name="adj1" fmla="val 8333"/>
                            <a:gd name="adj2" fmla="val 3233"/>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87" type="#_x0000_t87" style="position:absolute;left:0pt;margin-left:138.45pt;margin-top:5.25pt;height:61.85pt;width:7.2pt;z-index:251670528;mso-width-relative:page;mso-height-relative:page;" filled="f" stroked="t" coordsize="21600,21600" o:gfxdata="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KceiwzYAAAACgEAAA8AAAAAAAAAAQAgAAAAIgAA&#10;AGRycy9kb3ducmV2LnhtbFBLAQIUABQAAAAIAIdO4kAkSvevCAIAAAcEAAAOAAAAAAAAAAEAIAAA&#10;ACcBAABkcnMvZTJvRG9jLnhtbFBLBQYAAAAABgAGAFkBAAChBQAAAAA=&#10;" adj="209,698">
                <v:fill on="f" focussize="0,0"/>
                <v:stroke weight="0.5pt" color="#000000 [3200]" miterlimit="8" joinstyle="miter"/>
                <v:imagedata o:title=""/>
                <o:lock v:ext="edit" aspectratio="f"/>
              </v:shape>
            </w:pict>
          </mc:Fallback>
        </mc:AlternateContent>
      </w:r>
      <w:r>
        <w:rPr>
          <w:rFonts w:hint="eastAsia" w:ascii="宋体" w:hAnsi="宋体" w:eastAsia="宋体" w:cs="宋体"/>
          <w:spacing w:val="-2"/>
          <w:sz w:val="18"/>
          <w:szCs w:val="18"/>
          <w:lang w:val="en-US" w:eastAsia="zh-CN"/>
        </w:rPr>
        <w:t>三、</w:t>
      </w:r>
      <w:r>
        <w:rPr>
          <w:rFonts w:hint="eastAsia" w:ascii="宋体" w:hAnsi="宋体" w:eastAsia="宋体" w:cs="宋体"/>
          <w:b/>
          <w:bCs/>
          <w:spacing w:val="-2"/>
          <w:sz w:val="18"/>
          <w:szCs w:val="18"/>
          <w:lang w:val="en-US" w:eastAsia="zh-CN"/>
        </w:rPr>
        <w:t xml:space="preserve">空腔脏器损伤:弥漫性腹膜炎    </w:t>
      </w:r>
      <w:r>
        <w:rPr>
          <w:rFonts w:hint="eastAsia" w:ascii="宋体" w:hAnsi="宋体" w:eastAsia="宋体" w:cs="宋体"/>
          <w:spacing w:val="-2"/>
          <w:sz w:val="18"/>
          <w:szCs w:val="18"/>
          <w:lang w:val="en-US" w:eastAsia="zh-CN"/>
        </w:rPr>
        <w:t xml:space="preserve"> 1.胃肠道症状，如恶心，呕吐，便血，呕血等      </w:t>
      </w:r>
    </w:p>
    <w:p>
      <w:pPr>
        <w:numPr>
          <w:ilvl w:val="0"/>
          <w:numId w:val="0"/>
        </w:numPr>
        <w:tabs>
          <w:tab w:val="left" w:pos="1007"/>
        </w:tabs>
        <w:bidi w:val="0"/>
        <w:ind w:firstLine="2992" w:firstLineChars="1700"/>
        <w:jc w:val="left"/>
        <w:rPr>
          <w:rFonts w:hint="eastAsia" w:ascii="宋体" w:hAnsi="宋体" w:eastAsia="宋体" w:cs="宋体"/>
          <w:spacing w:val="-2"/>
          <w:sz w:val="18"/>
          <w:szCs w:val="18"/>
          <w:lang w:val="en-US" w:eastAsia="zh-CN"/>
        </w:rPr>
      </w:pPr>
      <w:r>
        <w:rPr>
          <w:rFonts w:hint="eastAsia" w:ascii="宋体" w:hAnsi="宋体" w:eastAsia="宋体" w:cs="宋体"/>
          <w:spacing w:val="-2"/>
          <w:sz w:val="18"/>
          <w:szCs w:val="18"/>
          <w:lang w:val="en-US" w:eastAsia="zh-CN"/>
        </w:rPr>
        <w:t xml:space="preserve">2.稍后出现的全身性感染，感染性休克            </w:t>
      </w:r>
    </w:p>
    <w:p>
      <w:pPr>
        <w:numPr>
          <w:ilvl w:val="0"/>
          <w:numId w:val="0"/>
        </w:numPr>
        <w:tabs>
          <w:tab w:val="left" w:pos="1007"/>
        </w:tabs>
        <w:bidi w:val="0"/>
        <w:ind w:firstLine="2992" w:firstLineChars="1700"/>
        <w:jc w:val="left"/>
        <w:rPr>
          <w:rFonts w:hint="eastAsia" w:ascii="宋体" w:hAnsi="宋体" w:eastAsia="宋体" w:cs="宋体"/>
          <w:spacing w:val="-2"/>
          <w:sz w:val="18"/>
          <w:szCs w:val="18"/>
          <w:lang w:val="en-US" w:eastAsia="zh-CN"/>
        </w:rPr>
      </w:pPr>
      <w:r>
        <w:rPr>
          <w:rFonts w:hint="eastAsia" w:ascii="宋体" w:hAnsi="宋体" w:eastAsia="宋体" w:cs="宋体"/>
          <w:spacing w:val="-2"/>
          <w:sz w:val="18"/>
          <w:szCs w:val="18"/>
          <w:lang w:val="en-US" w:eastAsia="zh-CN"/>
        </w:rPr>
        <w:t xml:space="preserve">3.腹膜刺激征--胃液、胆汁、胰液、肠液、血液    </w:t>
      </w:r>
    </w:p>
    <w:p>
      <w:pPr>
        <w:numPr>
          <w:ilvl w:val="0"/>
          <w:numId w:val="0"/>
        </w:numPr>
        <w:tabs>
          <w:tab w:val="left" w:pos="1007"/>
        </w:tabs>
        <w:bidi w:val="0"/>
        <w:ind w:firstLine="2992" w:firstLineChars="1700"/>
        <w:jc w:val="left"/>
        <w:rPr>
          <w:rFonts w:hint="eastAsia" w:ascii="宋体" w:hAnsi="宋体" w:eastAsia="宋体" w:cs="宋体"/>
          <w:spacing w:val="-2"/>
          <w:sz w:val="18"/>
          <w:szCs w:val="18"/>
          <w:lang w:val="en-US" w:eastAsia="zh-CN"/>
        </w:rPr>
      </w:pPr>
      <w:r>
        <w:rPr>
          <w:rFonts w:hint="eastAsia" w:ascii="宋体" w:hAnsi="宋体" w:eastAsia="宋体" w:cs="宋体"/>
          <w:spacing w:val="-2"/>
          <w:sz w:val="18"/>
          <w:szCs w:val="18"/>
          <w:lang w:val="en-US" w:eastAsia="zh-CN"/>
        </w:rPr>
        <w:t xml:space="preserve">4.气腹征，肠麻痹，腹胀等                      </w:t>
      </w:r>
    </w:p>
    <w:p>
      <w:pPr>
        <w:numPr>
          <w:ilvl w:val="0"/>
          <w:numId w:val="0"/>
        </w:numPr>
        <w:tabs>
          <w:tab w:val="left" w:pos="1007"/>
        </w:tabs>
        <w:bidi w:val="0"/>
        <w:ind w:firstLine="2992" w:firstLineChars="1700"/>
        <w:jc w:val="left"/>
        <w:rPr>
          <w:rFonts w:hint="eastAsia" w:ascii="宋体" w:hAnsi="宋体" w:eastAsia="宋体" w:cs="宋体"/>
          <w:spacing w:val="-2"/>
          <w:sz w:val="18"/>
          <w:szCs w:val="18"/>
          <w:lang w:val="en-US" w:eastAsia="zh-CN"/>
        </w:rPr>
      </w:pPr>
      <w:r>
        <w:rPr>
          <w:rFonts w:hint="eastAsia" w:ascii="宋体" w:hAnsi="宋体" w:eastAsia="宋体" w:cs="宋体"/>
          <w:spacing w:val="-2"/>
          <w:sz w:val="18"/>
          <w:szCs w:val="18"/>
          <w:lang w:val="en-US" w:eastAsia="zh-CN"/>
        </w:rPr>
        <w:t xml:space="preserve">5.腹膜后破裂可出现外阴部症状，如阴囊血肿，疼痛 </w:t>
      </w:r>
    </w:p>
    <w:p>
      <w:pPr>
        <w:numPr>
          <w:ilvl w:val="0"/>
          <w:numId w:val="0"/>
        </w:numPr>
        <w:tabs>
          <w:tab w:val="left" w:pos="1007"/>
        </w:tabs>
        <w:bidi w:val="0"/>
        <w:ind w:firstLine="2992" w:firstLineChars="1700"/>
        <w:jc w:val="left"/>
        <w:rPr>
          <w:rFonts w:hint="eastAsia" w:ascii="宋体" w:hAnsi="宋体" w:eastAsia="宋体" w:cs="宋体"/>
          <w:spacing w:val="-2"/>
          <w:sz w:val="18"/>
          <w:szCs w:val="18"/>
          <w:lang w:val="en-US" w:eastAsia="zh-CN"/>
        </w:rPr>
      </w:pPr>
      <w:r>
        <w:rPr>
          <w:rFonts w:hint="eastAsia" w:ascii="宋体" w:hAnsi="宋体" w:eastAsia="宋体" w:cs="宋体"/>
          <w:spacing w:val="-2"/>
          <w:sz w:val="18"/>
          <w:szCs w:val="18"/>
          <w:lang w:val="en-US" w:eastAsia="zh-CN"/>
        </w:rPr>
        <w:t>6.如伴有内出血，出血量一般不大</w:t>
      </w:r>
    </w:p>
    <w:p>
      <w:pPr>
        <w:numPr>
          <w:ilvl w:val="0"/>
          <w:numId w:val="0"/>
        </w:numPr>
        <w:tabs>
          <w:tab w:val="left" w:pos="1007"/>
        </w:tabs>
        <w:bidi w:val="0"/>
        <w:jc w:val="left"/>
        <w:rPr>
          <w:rFonts w:hint="eastAsia" w:ascii="宋体" w:hAnsi="宋体" w:eastAsia="宋体" w:cs="宋体"/>
          <w:spacing w:val="-2"/>
          <w:sz w:val="18"/>
          <w:szCs w:val="18"/>
          <w:lang w:val="en-US" w:eastAsia="zh-CN"/>
        </w:rPr>
      </w:pPr>
      <w:r>
        <w:rPr>
          <w:rFonts w:hint="eastAsia" w:ascii="宋体" w:hAnsi="宋体" w:eastAsia="宋体" w:cs="宋体"/>
          <w:spacing w:val="-2"/>
          <w:sz w:val="18"/>
          <w:szCs w:val="18"/>
          <w:lang w:val="en-US" w:eastAsia="zh-CN"/>
        </w:rPr>
        <w:t>四、空腔、实质脏器兼有损伤:腹膜炎、内出血</w:t>
      </w:r>
    </w:p>
    <w:p>
      <w:pPr>
        <w:numPr>
          <w:ilvl w:val="0"/>
          <w:numId w:val="0"/>
        </w:numPr>
        <w:tabs>
          <w:tab w:val="left" w:pos="1007"/>
        </w:tabs>
        <w:bidi w:val="0"/>
        <w:jc w:val="left"/>
        <w:rPr>
          <w:rFonts w:hint="default" w:ascii="宋体" w:hAnsi="宋体" w:eastAsia="宋体" w:cs="宋体"/>
          <w:spacing w:val="-2"/>
          <w:sz w:val="18"/>
          <w:szCs w:val="18"/>
          <w:lang w:val="en-US" w:eastAsia="zh-CN"/>
        </w:rPr>
      </w:pPr>
      <w:r>
        <w:rPr>
          <w:rFonts w:hint="eastAsia" w:ascii="宋体" w:hAnsi="宋体" w:eastAsia="宋体" w:cs="宋体"/>
          <w:spacing w:val="-2"/>
          <w:sz w:val="18"/>
          <w:szCs w:val="18"/>
          <w:lang w:val="en-US" w:eastAsia="zh-CN"/>
        </w:rPr>
        <w:t>【诊断】</w:t>
      </w:r>
      <w:r>
        <w:rPr>
          <w:rFonts w:hint="eastAsia" w:ascii="宋体" w:hAnsi="宋体" w:eastAsia="宋体" w:cs="宋体"/>
          <w:b/>
          <w:bCs/>
          <w:spacing w:val="-2"/>
          <w:sz w:val="18"/>
          <w:szCs w:val="18"/>
          <w:lang w:val="en-US" w:eastAsia="zh-CN"/>
        </w:rPr>
        <w:t>诊断思路：有无内脏损伤→什么脏器受到损伤→是否有多发性损伤→诊断遇到困难怎么办？（三查）</w:t>
      </w:r>
    </w:p>
    <w:p>
      <w:pPr>
        <w:numPr>
          <w:ilvl w:val="0"/>
          <w:numId w:val="0"/>
        </w:numPr>
        <w:tabs>
          <w:tab w:val="left" w:pos="1007"/>
        </w:tabs>
        <w:bidi w:val="0"/>
        <w:jc w:val="left"/>
        <w:rPr>
          <w:rFonts w:hint="eastAsia" w:ascii="宋体" w:hAnsi="宋体" w:eastAsia="宋体" w:cs="宋体"/>
          <w:spacing w:val="-2"/>
          <w:sz w:val="18"/>
          <w:szCs w:val="18"/>
          <w:lang w:val="en-US" w:eastAsia="zh-CN"/>
        </w:rPr>
      </w:pPr>
      <w:r>
        <w:rPr>
          <w:rFonts w:hint="eastAsia" w:ascii="宋体" w:hAnsi="宋体" w:eastAsia="宋体" w:cs="宋体"/>
          <w:b/>
          <w:bCs/>
          <w:spacing w:val="-2"/>
          <w:sz w:val="18"/>
          <w:szCs w:val="18"/>
          <w:lang w:val="en-US" w:eastAsia="zh-CN"/>
        </w:rPr>
        <w:t>1)有无内脏损伤</w:t>
      </w:r>
      <w:r>
        <w:rPr>
          <w:rFonts w:hint="eastAsia" w:ascii="宋体" w:hAnsi="宋体" w:eastAsia="宋体" w:cs="宋体"/>
          <w:spacing w:val="-2"/>
          <w:sz w:val="18"/>
          <w:szCs w:val="18"/>
          <w:lang w:val="en-US" w:eastAsia="zh-CN"/>
        </w:rPr>
        <w:t xml:space="preserve">  </w:t>
      </w:r>
    </w:p>
    <w:p>
      <w:pPr>
        <w:numPr>
          <w:ilvl w:val="0"/>
          <w:numId w:val="0"/>
        </w:numPr>
        <w:tabs>
          <w:tab w:val="left" w:pos="1007"/>
        </w:tabs>
        <w:bidi w:val="0"/>
        <w:jc w:val="left"/>
        <w:rPr>
          <w:rFonts w:hint="eastAsia" w:ascii="宋体" w:hAnsi="宋体" w:eastAsia="宋体" w:cs="宋体"/>
          <w:spacing w:val="-2"/>
          <w:sz w:val="18"/>
          <w:szCs w:val="18"/>
          <w:lang w:val="en-US" w:eastAsia="zh-CN"/>
        </w:rPr>
      </w:pPr>
      <w:r>
        <w:rPr>
          <w:rFonts w:hint="eastAsia" w:ascii="宋体" w:hAnsi="宋体" w:eastAsia="宋体" w:cs="宋体"/>
          <w:b/>
          <w:bCs/>
          <w:spacing w:val="-2"/>
          <w:sz w:val="18"/>
          <w:szCs w:val="18"/>
          <w:lang w:val="en-US" w:eastAsia="zh-CN"/>
        </w:rPr>
        <w:t xml:space="preserve">需要做到  </w:t>
      </w:r>
      <w:r>
        <w:rPr>
          <w:rFonts w:hint="eastAsia" w:ascii="宋体" w:hAnsi="宋体" w:eastAsia="宋体" w:cs="宋体"/>
          <w:spacing w:val="-2"/>
          <w:sz w:val="18"/>
          <w:szCs w:val="18"/>
          <w:lang w:val="en-US" w:eastAsia="zh-CN"/>
        </w:rPr>
        <w:t>1.详细了解病史：受伤时间，地点，程度，急救处理等。</w:t>
      </w:r>
    </w:p>
    <w:p>
      <w:pPr>
        <w:numPr>
          <w:ilvl w:val="0"/>
          <w:numId w:val="0"/>
        </w:numPr>
        <w:tabs>
          <w:tab w:val="left" w:pos="1007"/>
        </w:tabs>
        <w:bidi w:val="0"/>
        <w:ind w:firstLine="880" w:firstLineChars="500"/>
        <w:jc w:val="left"/>
        <w:rPr>
          <w:rFonts w:hint="eastAsia" w:ascii="宋体" w:hAnsi="宋体" w:eastAsia="宋体" w:cs="宋体"/>
          <w:spacing w:val="-2"/>
          <w:sz w:val="18"/>
          <w:szCs w:val="18"/>
          <w:lang w:val="en-US" w:eastAsia="zh-CN"/>
        </w:rPr>
      </w:pPr>
      <w:r>
        <w:rPr>
          <w:rFonts w:hint="eastAsia" w:ascii="宋体" w:hAnsi="宋体" w:eastAsia="宋体" w:cs="宋体"/>
          <w:spacing w:val="-2"/>
          <w:sz w:val="18"/>
          <w:szCs w:val="18"/>
          <w:lang w:val="en-US" w:eastAsia="zh-CN"/>
        </w:rPr>
        <w:t xml:space="preserve">2.重视全身情况：包括脉搏，呼吸，血压和体温，有无休克                                </w:t>
      </w:r>
    </w:p>
    <w:p>
      <w:pPr>
        <w:numPr>
          <w:ilvl w:val="0"/>
          <w:numId w:val="0"/>
        </w:numPr>
        <w:tabs>
          <w:tab w:val="left" w:pos="1007"/>
        </w:tabs>
        <w:bidi w:val="0"/>
        <w:ind w:firstLine="880" w:firstLineChars="500"/>
        <w:jc w:val="left"/>
        <w:rPr>
          <w:rFonts w:hint="eastAsia" w:ascii="宋体" w:hAnsi="宋体" w:eastAsia="宋体" w:cs="宋体"/>
          <w:spacing w:val="-2"/>
          <w:sz w:val="18"/>
          <w:szCs w:val="18"/>
          <w:lang w:val="en-US" w:eastAsia="zh-CN"/>
        </w:rPr>
      </w:pPr>
      <w:r>
        <w:rPr>
          <w:rFonts w:hint="eastAsia" w:ascii="宋体" w:hAnsi="宋体" w:eastAsia="宋体" w:cs="宋体"/>
          <w:spacing w:val="-2"/>
          <w:sz w:val="18"/>
          <w:szCs w:val="18"/>
          <w:lang w:val="en-US" w:eastAsia="zh-CN"/>
        </w:rPr>
        <w:t xml:space="preserve">3.体格检查：视(腹胀)触(压痛，肌紧张，反跳痛)叩(移动性浊音) 听(肠鸣音)直肠指检 </w:t>
      </w:r>
    </w:p>
    <w:p>
      <w:pPr>
        <w:numPr>
          <w:ilvl w:val="0"/>
          <w:numId w:val="0"/>
        </w:numPr>
        <w:tabs>
          <w:tab w:val="left" w:pos="1007"/>
        </w:tabs>
        <w:bidi w:val="0"/>
        <w:ind w:firstLine="900" w:firstLineChars="500"/>
        <w:jc w:val="left"/>
        <w:rPr>
          <w:rFonts w:hint="eastAsia" w:ascii="宋体" w:hAnsi="宋体" w:eastAsia="宋体" w:cs="宋体"/>
          <w:spacing w:val="-2"/>
          <w:sz w:val="18"/>
          <w:szCs w:val="18"/>
          <w:lang w:val="en-US" w:eastAsia="zh-CN"/>
        </w:rPr>
      </w:pPr>
      <w:r>
        <w:rPr>
          <w:sz w:val="18"/>
        </w:rPr>
        <mc:AlternateContent>
          <mc:Choice Requires="wps">
            <w:drawing>
              <wp:anchor distT="0" distB="0" distL="114300" distR="114300" simplePos="0" relativeHeight="251672576" behindDoc="0" locked="0" layoutInCell="1" allowOverlap="1">
                <wp:simplePos x="0" y="0"/>
                <wp:positionH relativeFrom="column">
                  <wp:posOffset>-86995</wp:posOffset>
                </wp:positionH>
                <wp:positionV relativeFrom="paragraph">
                  <wp:posOffset>132080</wp:posOffset>
                </wp:positionV>
                <wp:extent cx="3114040" cy="1224915"/>
                <wp:effectExtent l="6350" t="6350" r="19050" b="18415"/>
                <wp:wrapNone/>
                <wp:docPr id="14" name="矩形 14"/>
                <wp:cNvGraphicFramePr/>
                <a:graphic xmlns:a="http://schemas.openxmlformats.org/drawingml/2006/main">
                  <a:graphicData uri="http://schemas.microsoft.com/office/word/2010/wordprocessingShape">
                    <wps:wsp>
                      <wps:cNvSpPr/>
                      <wps:spPr>
                        <a:xfrm>
                          <a:off x="389890" y="3615055"/>
                          <a:ext cx="3114040" cy="122491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85pt;margin-top:10.4pt;height:96.45pt;width:245.2pt;z-index:251672576;v-text-anchor:middle;mso-width-relative:page;mso-height-relative:page;" filled="f" stroked="t" coordsize="21600,21600" o:gfxdata="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NRKmczXAAAACgEAAA8AAAAAAAAAAQAgAAAAIgAAAGRycy9kb3du&#10;cmV2LnhtbFBLAQIUABQAAAAIAIdO4kAlouCscgIAANkEAAAOAAAAAAAAAAEAIAAAACYBAABkcnMv&#10;ZTJvRG9jLnhtbFBLBQYAAAAABgAGAFkBAAAKBgAAAAA=&#10;">
                <v:fill on="f" focussize="0,0"/>
                <v:stroke weight="1pt" color="#000000 [3213]" miterlimit="8" joinstyle="miter"/>
                <v:imagedata o:title=""/>
                <o:lock v:ext="edit" aspectratio="f"/>
              </v:rect>
            </w:pict>
          </mc:Fallback>
        </mc:AlternateContent>
      </w:r>
      <w:r>
        <w:rPr>
          <w:rFonts w:hint="eastAsia" w:ascii="宋体" w:hAnsi="宋体" w:eastAsia="宋体" w:cs="宋体"/>
          <w:spacing w:val="-2"/>
          <w:sz w:val="18"/>
          <w:szCs w:val="18"/>
          <w:lang w:val="en-US" w:eastAsia="zh-CN"/>
        </w:rPr>
        <w:t>4.必要检查：血常规， CRC，血、尿淀粉酶， 血尿</w:t>
      </w:r>
    </w:p>
    <w:p>
      <w:pPr>
        <w:numPr>
          <w:ilvl w:val="0"/>
          <w:numId w:val="0"/>
        </w:numPr>
        <w:tabs>
          <w:tab w:val="left" w:pos="1007"/>
        </w:tabs>
        <w:bidi w:val="0"/>
        <w:jc w:val="left"/>
        <w:rPr>
          <w:rFonts w:hint="eastAsia" w:ascii="宋体" w:hAnsi="宋体" w:eastAsia="宋体" w:cs="宋体"/>
          <w:spacing w:val="-2"/>
          <w:sz w:val="18"/>
          <w:szCs w:val="18"/>
          <w:lang w:val="en-US" w:eastAsia="zh-CN"/>
        </w:rPr>
      </w:pPr>
      <w:r>
        <w:rPr>
          <w:rFonts w:hint="eastAsia" w:ascii="宋体" w:hAnsi="宋体" w:eastAsia="宋体" w:cs="宋体"/>
          <w:b/>
          <w:bCs/>
          <w:spacing w:val="-2"/>
          <w:sz w:val="18"/>
          <w:szCs w:val="18"/>
          <w:lang w:val="en-US" w:eastAsia="zh-CN"/>
        </w:rPr>
        <w:t>有下列情况者应考虑有腹内脏器损伤</w:t>
      </w:r>
    </w:p>
    <w:p>
      <w:pPr>
        <w:numPr>
          <w:ilvl w:val="0"/>
          <w:numId w:val="0"/>
        </w:numPr>
        <w:tabs>
          <w:tab w:val="left" w:pos="1007"/>
        </w:tabs>
        <w:bidi w:val="0"/>
        <w:jc w:val="left"/>
        <w:rPr>
          <w:rFonts w:hint="eastAsia" w:ascii="宋体" w:hAnsi="宋体" w:eastAsia="宋体" w:cs="宋体"/>
          <w:spacing w:val="-2"/>
          <w:sz w:val="18"/>
          <w:szCs w:val="18"/>
          <w:lang w:val="en-US" w:eastAsia="zh-CN"/>
        </w:rPr>
      </w:pPr>
      <w:r>
        <w:rPr>
          <w:rFonts w:hint="eastAsia" w:ascii="宋体" w:hAnsi="宋体" w:eastAsia="宋体" w:cs="宋体"/>
          <w:spacing w:val="-2"/>
          <w:sz w:val="18"/>
          <w:szCs w:val="18"/>
          <w:lang w:val="en-US" w:eastAsia="zh-CN"/>
        </w:rPr>
        <w:t>①早期出现休克，尤其是出血性休克征象；</w:t>
      </w:r>
    </w:p>
    <w:p>
      <w:pPr>
        <w:numPr>
          <w:ilvl w:val="0"/>
          <w:numId w:val="0"/>
        </w:numPr>
        <w:tabs>
          <w:tab w:val="left" w:pos="1007"/>
        </w:tabs>
        <w:bidi w:val="0"/>
        <w:jc w:val="left"/>
        <w:rPr>
          <w:rFonts w:hint="eastAsia" w:ascii="宋体" w:hAnsi="宋体" w:eastAsia="宋体" w:cs="宋体"/>
          <w:spacing w:val="-2"/>
          <w:sz w:val="18"/>
          <w:szCs w:val="18"/>
          <w:lang w:val="en-US" w:eastAsia="zh-CN"/>
        </w:rPr>
      </w:pPr>
      <w:r>
        <w:rPr>
          <w:rFonts w:hint="eastAsia" w:ascii="宋体" w:hAnsi="宋体" w:eastAsia="宋体" w:cs="宋体"/>
          <w:spacing w:val="-2"/>
          <w:sz w:val="18"/>
          <w:szCs w:val="18"/>
          <w:lang w:val="en-US" w:eastAsia="zh-CN"/>
        </w:rPr>
        <w:t>②持续性甚至进行性加重腹痛，伴恶心呕吐等消化道症状；</w:t>
      </w:r>
    </w:p>
    <w:p>
      <w:pPr>
        <w:numPr>
          <w:ilvl w:val="0"/>
          <w:numId w:val="0"/>
        </w:numPr>
        <w:tabs>
          <w:tab w:val="left" w:pos="1007"/>
        </w:tabs>
        <w:bidi w:val="0"/>
        <w:jc w:val="left"/>
        <w:rPr>
          <w:rFonts w:hint="eastAsia" w:ascii="宋体" w:hAnsi="宋体" w:eastAsia="宋体" w:cs="宋体"/>
          <w:spacing w:val="-2"/>
          <w:sz w:val="18"/>
          <w:szCs w:val="18"/>
          <w:lang w:val="en-US" w:eastAsia="zh-CN"/>
        </w:rPr>
      </w:pPr>
      <w:r>
        <w:rPr>
          <w:rFonts w:hint="eastAsia" w:ascii="宋体" w:hAnsi="宋体" w:eastAsia="宋体" w:cs="宋体"/>
          <w:spacing w:val="-2"/>
          <w:sz w:val="18"/>
          <w:szCs w:val="18"/>
          <w:lang w:val="en-US" w:eastAsia="zh-CN"/>
        </w:rPr>
        <w:t>③明显的腹膜剌激征；</w:t>
      </w:r>
    </w:p>
    <w:p>
      <w:pPr>
        <w:numPr>
          <w:ilvl w:val="0"/>
          <w:numId w:val="0"/>
        </w:numPr>
        <w:tabs>
          <w:tab w:val="left" w:pos="1007"/>
        </w:tabs>
        <w:bidi w:val="0"/>
        <w:jc w:val="left"/>
        <w:rPr>
          <w:rFonts w:hint="eastAsia" w:ascii="宋体" w:hAnsi="宋体" w:eastAsia="宋体" w:cs="宋体"/>
          <w:spacing w:val="-2"/>
          <w:sz w:val="18"/>
          <w:szCs w:val="18"/>
          <w:lang w:val="en-US" w:eastAsia="zh-CN"/>
        </w:rPr>
      </w:pPr>
      <w:r>
        <w:rPr>
          <w:rFonts w:hint="eastAsia" w:ascii="宋体" w:hAnsi="宋体" w:eastAsia="宋体" w:cs="宋体"/>
          <w:spacing w:val="-2"/>
          <w:sz w:val="18"/>
          <w:szCs w:val="18"/>
          <w:lang w:val="en-US" w:eastAsia="zh-CN"/>
        </w:rPr>
        <w:t>④呕血、便血或尿血；</w:t>
      </w:r>
    </w:p>
    <w:p>
      <w:pPr>
        <w:numPr>
          <w:ilvl w:val="0"/>
          <w:numId w:val="0"/>
        </w:numPr>
        <w:tabs>
          <w:tab w:val="left" w:pos="1007"/>
        </w:tabs>
        <w:bidi w:val="0"/>
        <w:jc w:val="left"/>
        <w:rPr>
          <w:rFonts w:hint="eastAsia" w:ascii="宋体" w:hAnsi="宋体" w:eastAsia="宋体" w:cs="宋体"/>
          <w:spacing w:val="-2"/>
          <w:sz w:val="18"/>
          <w:szCs w:val="18"/>
          <w:lang w:val="en-US" w:eastAsia="zh-CN"/>
        </w:rPr>
      </w:pPr>
      <w:r>
        <w:rPr>
          <w:rFonts w:hint="eastAsia" w:ascii="宋体" w:hAnsi="宋体" w:eastAsia="宋体" w:cs="宋体"/>
          <w:spacing w:val="-2"/>
          <w:sz w:val="18"/>
          <w:szCs w:val="18"/>
          <w:lang w:val="en-US" w:eastAsia="zh-CN"/>
        </w:rPr>
        <w:t>⑤有气腹；</w:t>
      </w:r>
    </w:p>
    <w:p>
      <w:pPr>
        <w:numPr>
          <w:ilvl w:val="0"/>
          <w:numId w:val="0"/>
        </w:numPr>
        <w:tabs>
          <w:tab w:val="left" w:pos="1007"/>
        </w:tabs>
        <w:bidi w:val="0"/>
        <w:jc w:val="left"/>
        <w:rPr>
          <w:rFonts w:hint="eastAsia" w:ascii="宋体" w:hAnsi="宋体" w:eastAsia="宋体" w:cs="宋体"/>
          <w:spacing w:val="-2"/>
          <w:sz w:val="18"/>
          <w:szCs w:val="18"/>
          <w:lang w:val="en-US" w:eastAsia="zh-CN"/>
        </w:rPr>
      </w:pPr>
      <w:r>
        <w:rPr>
          <w:rFonts w:hint="eastAsia" w:ascii="宋体" w:hAnsi="宋体" w:eastAsia="宋体" w:cs="宋体"/>
          <w:spacing w:val="-2"/>
          <w:sz w:val="18"/>
          <w:szCs w:val="18"/>
          <w:lang w:val="en-US" w:eastAsia="zh-CN"/>
        </w:rPr>
        <w:t>⑥腹部有移动性浊音 ；</w:t>
      </w:r>
    </w:p>
    <w:p>
      <w:pPr>
        <w:numPr>
          <w:ilvl w:val="0"/>
          <w:numId w:val="0"/>
        </w:numPr>
        <w:tabs>
          <w:tab w:val="left" w:pos="1007"/>
        </w:tabs>
        <w:bidi w:val="0"/>
        <w:jc w:val="left"/>
        <w:rPr>
          <w:rFonts w:hint="eastAsia" w:ascii="宋体" w:hAnsi="宋体" w:eastAsia="宋体" w:cs="宋体"/>
          <w:spacing w:val="-2"/>
          <w:sz w:val="18"/>
          <w:szCs w:val="18"/>
          <w:lang w:val="en-US" w:eastAsia="zh-CN"/>
        </w:rPr>
      </w:pPr>
      <w:r>
        <w:rPr>
          <w:rFonts w:hint="eastAsia" w:ascii="宋体" w:hAnsi="宋体" w:eastAsia="宋体" w:cs="宋体"/>
          <w:spacing w:val="-2"/>
          <w:sz w:val="18"/>
          <w:szCs w:val="18"/>
          <w:lang w:val="en-US" w:eastAsia="zh-CN"/>
        </w:rPr>
        <w:t>⑦直肠指检发现前壁有压痛、波动感或指套有血；</w:t>
      </w:r>
    </w:p>
    <w:p>
      <w:pPr>
        <w:numPr>
          <w:ilvl w:val="0"/>
          <w:numId w:val="0"/>
        </w:numPr>
        <w:tabs>
          <w:tab w:val="left" w:pos="1007"/>
        </w:tabs>
        <w:bidi w:val="0"/>
        <w:jc w:val="left"/>
        <w:rPr>
          <w:rFonts w:hint="eastAsia" w:ascii="宋体" w:hAnsi="宋体" w:eastAsia="宋体" w:cs="宋体"/>
          <w:spacing w:val="-2"/>
          <w:sz w:val="18"/>
          <w:szCs w:val="18"/>
          <w:lang w:val="en-US" w:eastAsia="zh-CN"/>
        </w:rPr>
      </w:pPr>
    </w:p>
    <w:p>
      <w:pPr>
        <w:numPr>
          <w:ilvl w:val="0"/>
          <w:numId w:val="0"/>
        </w:numPr>
        <w:tabs>
          <w:tab w:val="left" w:pos="1007"/>
        </w:tabs>
        <w:bidi w:val="0"/>
        <w:jc w:val="left"/>
        <w:rPr>
          <w:rFonts w:hint="eastAsia" w:ascii="宋体" w:hAnsi="宋体" w:eastAsia="宋体" w:cs="宋体"/>
          <w:spacing w:val="-2"/>
          <w:sz w:val="18"/>
          <w:szCs w:val="18"/>
          <w:lang w:val="en-US" w:eastAsia="zh-CN"/>
        </w:rPr>
      </w:pPr>
      <w:r>
        <w:rPr>
          <w:rFonts w:hint="eastAsia" w:ascii="宋体" w:hAnsi="宋体" w:eastAsia="宋体" w:cs="宋体"/>
          <w:b/>
          <w:bCs/>
          <w:spacing w:val="-2"/>
          <w:sz w:val="18"/>
          <w:szCs w:val="18"/>
          <w:lang w:val="en-US" w:eastAsia="zh-CN"/>
        </w:rPr>
        <w:t>2)什么脏器受到损伤：</w:t>
      </w:r>
      <w:r>
        <w:rPr>
          <w:rFonts w:hint="eastAsia" w:ascii="宋体" w:hAnsi="宋体" w:eastAsia="宋体" w:cs="宋体"/>
          <w:spacing w:val="-2"/>
          <w:sz w:val="18"/>
          <w:szCs w:val="18"/>
          <w:lang w:val="en-US" w:eastAsia="zh-CN"/>
        </w:rPr>
        <w:t xml:space="preserve"> </w:t>
      </w:r>
    </w:p>
    <w:p>
      <w:pPr>
        <w:numPr>
          <w:ilvl w:val="0"/>
          <w:numId w:val="0"/>
        </w:numPr>
        <w:tabs>
          <w:tab w:val="left" w:pos="1007"/>
        </w:tabs>
        <w:bidi w:val="0"/>
        <w:ind w:firstLine="180" w:firstLineChars="100"/>
        <w:jc w:val="left"/>
        <w:rPr>
          <w:rFonts w:hint="eastAsia" w:ascii="宋体" w:hAnsi="宋体" w:eastAsia="宋体" w:cs="宋体"/>
          <w:spacing w:val="-2"/>
          <w:sz w:val="18"/>
          <w:szCs w:val="18"/>
          <w:lang w:val="en-US" w:eastAsia="zh-CN"/>
        </w:rPr>
      </w:pPr>
      <w:r>
        <w:rPr>
          <w:sz w:val="18"/>
        </w:rPr>
        <mc:AlternateContent>
          <mc:Choice Requires="wps">
            <w:drawing>
              <wp:anchor distT="0" distB="0" distL="114300" distR="114300" simplePos="0" relativeHeight="251673600" behindDoc="0" locked="0" layoutInCell="1" allowOverlap="1">
                <wp:simplePos x="0" y="0"/>
                <wp:positionH relativeFrom="column">
                  <wp:posOffset>11430</wp:posOffset>
                </wp:positionH>
                <wp:positionV relativeFrom="paragraph">
                  <wp:posOffset>36195</wp:posOffset>
                </wp:positionV>
                <wp:extent cx="91440" cy="685800"/>
                <wp:effectExtent l="38100" t="4445" r="7620" b="10795"/>
                <wp:wrapNone/>
                <wp:docPr id="15" name="左大括号 15"/>
                <wp:cNvGraphicFramePr/>
                <a:graphic xmlns:a="http://schemas.openxmlformats.org/drawingml/2006/main">
                  <a:graphicData uri="http://schemas.microsoft.com/office/word/2010/wordprocessingShape">
                    <wps:wsp>
                      <wps:cNvSpPr/>
                      <wps:spPr>
                        <a:xfrm>
                          <a:off x="0" y="0"/>
                          <a:ext cx="91440" cy="685800"/>
                        </a:xfrm>
                        <a:prstGeom prst="leftBrace">
                          <a:avLst>
                            <a:gd name="adj1" fmla="val 8333"/>
                            <a:gd name="adj2" fmla="val 50277"/>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87" type="#_x0000_t87" style="position:absolute;left:0pt;margin-left:0.9pt;margin-top:2.85pt;height:54pt;width:7.2pt;z-index:251673600;mso-width-relative:page;mso-height-relative:page;" filled="f" stroked="t" coordsize="21600,21600" o:gfxdata="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xupYHNEAAAAGAQAADwAAAAAAAAABACAAAAAiAAAAZHJz&#10;L2Rvd25yZXYueG1sUEsBAhQAFAAAAAgAh07iQEAmjjULAgAACAQAAA4AAAAAAAAAAQAgAAAAIAEA&#10;AGRycy9lMm9Eb2MueG1sUEsFBgAAAAAGAAYAWQEAAJ0FAAAAAA==&#10;" adj="239,10860">
                <v:fill on="f" focussize="0,0"/>
                <v:stroke weight="0.5pt" color="#000000 [3200]" miterlimit="8" joinstyle="miter"/>
                <v:imagedata o:title=""/>
                <o:lock v:ext="edit" aspectratio="f"/>
              </v:shape>
            </w:pict>
          </mc:Fallback>
        </mc:AlternateContent>
      </w:r>
      <w:r>
        <w:rPr>
          <w:rFonts w:hint="eastAsia" w:ascii="宋体" w:hAnsi="宋体" w:eastAsia="宋体" w:cs="宋体"/>
          <w:spacing w:val="-2"/>
          <w:sz w:val="18"/>
          <w:szCs w:val="18"/>
          <w:lang w:val="en-US" w:eastAsia="zh-CN"/>
        </w:rPr>
        <w:t>1.有恶心呕吐、便血、气腹者多为胃肠损伤，再结合暴力部位,腹膜炎部位和程度来判断其部位</w:t>
      </w:r>
    </w:p>
    <w:p>
      <w:pPr>
        <w:numPr>
          <w:ilvl w:val="0"/>
          <w:numId w:val="0"/>
        </w:numPr>
        <w:tabs>
          <w:tab w:val="left" w:pos="1007"/>
        </w:tabs>
        <w:bidi w:val="0"/>
        <w:ind w:firstLine="176" w:firstLineChars="100"/>
        <w:jc w:val="left"/>
        <w:rPr>
          <w:rFonts w:hint="eastAsia" w:ascii="宋体" w:hAnsi="宋体" w:eastAsia="宋体" w:cs="宋体"/>
          <w:spacing w:val="-2"/>
          <w:sz w:val="18"/>
          <w:szCs w:val="18"/>
          <w:lang w:val="en-US" w:eastAsia="zh-CN"/>
        </w:rPr>
      </w:pPr>
      <w:r>
        <w:rPr>
          <w:rFonts w:hint="eastAsia" w:ascii="宋体" w:hAnsi="宋体" w:eastAsia="宋体" w:cs="宋体"/>
          <w:spacing w:val="-2"/>
          <w:sz w:val="18"/>
          <w:szCs w:val="18"/>
          <w:lang w:val="en-US" w:eastAsia="zh-CN"/>
        </w:rPr>
        <w:t>2.排尿困难、血尿、外阴牵扯痛者示泌尿系损伤</w:t>
      </w:r>
    </w:p>
    <w:p>
      <w:pPr>
        <w:numPr>
          <w:ilvl w:val="0"/>
          <w:numId w:val="0"/>
        </w:numPr>
        <w:tabs>
          <w:tab w:val="left" w:pos="1007"/>
        </w:tabs>
        <w:bidi w:val="0"/>
        <w:ind w:firstLine="176" w:firstLineChars="100"/>
        <w:jc w:val="left"/>
        <w:rPr>
          <w:rFonts w:hint="eastAsia" w:ascii="宋体" w:hAnsi="宋体" w:eastAsia="宋体" w:cs="宋体"/>
          <w:spacing w:val="-2"/>
          <w:sz w:val="18"/>
          <w:szCs w:val="18"/>
          <w:lang w:val="en-US" w:eastAsia="zh-CN"/>
        </w:rPr>
      </w:pPr>
      <w:r>
        <w:rPr>
          <w:rFonts w:hint="eastAsia" w:ascii="宋体" w:hAnsi="宋体" w:eastAsia="宋体" w:cs="宋体"/>
          <w:spacing w:val="-2"/>
          <w:sz w:val="18"/>
          <w:szCs w:val="18"/>
          <w:lang w:val="en-US" w:eastAsia="zh-CN"/>
        </w:rPr>
        <w:t>3.有肩部牵扯痛等膈面腹膜刺激征者示上腹脏器，尤其肝脾破裂多见</w:t>
      </w:r>
    </w:p>
    <w:p>
      <w:pPr>
        <w:numPr>
          <w:ilvl w:val="0"/>
          <w:numId w:val="0"/>
        </w:numPr>
        <w:tabs>
          <w:tab w:val="left" w:pos="1007"/>
        </w:tabs>
        <w:bidi w:val="0"/>
        <w:ind w:firstLine="176" w:firstLineChars="100"/>
        <w:jc w:val="left"/>
        <w:rPr>
          <w:rFonts w:hint="eastAsia" w:ascii="宋体" w:hAnsi="宋体" w:eastAsia="宋体" w:cs="宋体"/>
          <w:spacing w:val="-2"/>
          <w:sz w:val="18"/>
          <w:szCs w:val="18"/>
          <w:lang w:val="en-US" w:eastAsia="zh-CN"/>
        </w:rPr>
      </w:pPr>
      <w:r>
        <w:rPr>
          <w:rFonts w:hint="eastAsia" w:ascii="宋体" w:hAnsi="宋体" w:eastAsia="宋体" w:cs="宋体"/>
          <w:spacing w:val="-2"/>
          <w:sz w:val="18"/>
          <w:szCs w:val="18"/>
          <w:lang w:val="en-US" w:eastAsia="zh-CN"/>
        </w:rPr>
        <w:t>4.有下位肋骨骨折考虑肝和脾破裂</w:t>
      </w:r>
    </w:p>
    <w:p>
      <w:pPr>
        <w:numPr>
          <w:ilvl w:val="0"/>
          <w:numId w:val="0"/>
        </w:numPr>
        <w:tabs>
          <w:tab w:val="left" w:pos="1007"/>
        </w:tabs>
        <w:bidi w:val="0"/>
        <w:ind w:firstLine="176" w:firstLineChars="100"/>
        <w:jc w:val="left"/>
        <w:rPr>
          <w:rFonts w:hint="eastAsia" w:ascii="宋体" w:hAnsi="宋体" w:eastAsia="宋体" w:cs="宋体"/>
          <w:spacing w:val="-2"/>
          <w:sz w:val="18"/>
          <w:szCs w:val="18"/>
          <w:lang w:val="en-US" w:eastAsia="zh-CN"/>
        </w:rPr>
      </w:pPr>
      <w:r>
        <w:rPr>
          <w:rFonts w:hint="eastAsia" w:ascii="宋体" w:hAnsi="宋体" w:eastAsia="宋体" w:cs="宋体"/>
          <w:spacing w:val="-2"/>
          <w:sz w:val="18"/>
          <w:szCs w:val="18"/>
          <w:lang w:val="en-US" w:eastAsia="zh-CN"/>
        </w:rPr>
        <w:t>5.骨盆骨折，考虑有直肠，膀胱，尿道损伤</w:t>
      </w:r>
    </w:p>
    <w:p>
      <w:pPr>
        <w:numPr>
          <w:ilvl w:val="0"/>
          <w:numId w:val="0"/>
        </w:numPr>
        <w:tabs>
          <w:tab w:val="left" w:pos="1007"/>
        </w:tabs>
        <w:bidi w:val="0"/>
        <w:jc w:val="left"/>
        <w:rPr>
          <w:rFonts w:hint="eastAsia" w:ascii="宋体" w:hAnsi="宋体" w:eastAsia="宋体" w:cs="宋体"/>
          <w:spacing w:val="-2"/>
          <w:sz w:val="18"/>
          <w:szCs w:val="18"/>
          <w:lang w:val="en-US" w:eastAsia="zh-CN"/>
        </w:rPr>
      </w:pPr>
      <w:r>
        <w:rPr>
          <w:rFonts w:hint="eastAsia" w:ascii="宋体" w:hAnsi="宋体" w:eastAsia="宋体" w:cs="宋体"/>
          <w:b/>
          <w:bCs/>
          <w:spacing w:val="-2"/>
          <w:sz w:val="18"/>
          <w:szCs w:val="18"/>
          <w:lang w:val="en-US" w:eastAsia="zh-CN"/>
        </w:rPr>
        <w:t>3) 是否有多发性损伤：</w:t>
      </w:r>
      <w:r>
        <w:rPr>
          <w:rFonts w:hint="eastAsia" w:ascii="宋体" w:hAnsi="宋体" w:eastAsia="宋体" w:cs="宋体"/>
          <w:spacing w:val="-2"/>
          <w:sz w:val="18"/>
          <w:szCs w:val="18"/>
          <w:lang w:val="en-US" w:eastAsia="zh-CN"/>
        </w:rPr>
        <w:t xml:space="preserve"> 1)某个脏器多处破裂 2)腹内有一个以上脏器损伤 3)合并腹部以外脏器损伤 4) 腹部以外的损伤累及腹内脏器</w:t>
      </w:r>
    </w:p>
    <w:p>
      <w:pPr>
        <w:numPr>
          <w:ilvl w:val="0"/>
          <w:numId w:val="0"/>
        </w:numPr>
        <w:tabs>
          <w:tab w:val="left" w:pos="1007"/>
        </w:tabs>
        <w:bidi w:val="0"/>
        <w:jc w:val="left"/>
        <w:rPr>
          <w:rFonts w:hint="default" w:ascii="宋体" w:hAnsi="宋体" w:eastAsia="宋体" w:cs="宋体"/>
          <w:b/>
          <w:bCs/>
          <w:spacing w:val="-2"/>
          <w:sz w:val="18"/>
          <w:szCs w:val="18"/>
          <w:lang w:val="en-US" w:eastAsia="zh-CN"/>
        </w:rPr>
      </w:pPr>
      <w:r>
        <w:rPr>
          <w:rFonts w:hint="eastAsia" w:ascii="宋体" w:hAnsi="宋体" w:eastAsia="宋体" w:cs="宋体"/>
          <w:b/>
          <w:bCs/>
          <w:spacing w:val="-2"/>
          <w:sz w:val="18"/>
          <w:szCs w:val="18"/>
          <w:lang w:val="en-US" w:eastAsia="zh-CN"/>
        </w:rPr>
        <w:t>4) 诊断遇到困难怎么办？（三查）</w:t>
      </w:r>
    </w:p>
    <w:p>
      <w:pPr>
        <w:numPr>
          <w:ilvl w:val="0"/>
          <w:numId w:val="0"/>
        </w:numPr>
        <w:tabs>
          <w:tab w:val="left" w:pos="1007"/>
        </w:tabs>
        <w:bidi w:val="0"/>
        <w:jc w:val="left"/>
        <w:rPr>
          <w:rFonts w:hint="eastAsia" w:ascii="宋体" w:hAnsi="宋体" w:eastAsia="宋体" w:cs="宋体"/>
          <w:spacing w:val="-2"/>
          <w:sz w:val="18"/>
          <w:szCs w:val="18"/>
          <w:lang w:val="en-US" w:eastAsia="zh-CN"/>
        </w:rPr>
      </w:pPr>
      <w:r>
        <w:rPr>
          <w:sz w:val="18"/>
        </w:rPr>
        <mc:AlternateContent>
          <mc:Choice Requires="wps">
            <w:drawing>
              <wp:anchor distT="0" distB="0" distL="114300" distR="114300" simplePos="0" relativeHeight="251674624" behindDoc="0" locked="0" layoutInCell="1" allowOverlap="1">
                <wp:simplePos x="0" y="0"/>
                <wp:positionH relativeFrom="column">
                  <wp:posOffset>-52070</wp:posOffset>
                </wp:positionH>
                <wp:positionV relativeFrom="paragraph">
                  <wp:posOffset>146685</wp:posOffset>
                </wp:positionV>
                <wp:extent cx="4667885" cy="906145"/>
                <wp:effectExtent l="6350" t="6350" r="19685" b="17145"/>
                <wp:wrapNone/>
                <wp:docPr id="16" name="矩形 16"/>
                <wp:cNvGraphicFramePr/>
                <a:graphic xmlns:a="http://schemas.openxmlformats.org/drawingml/2006/main">
                  <a:graphicData uri="http://schemas.microsoft.com/office/word/2010/wordprocessingShape">
                    <wps:wsp>
                      <wps:cNvSpPr/>
                      <wps:spPr>
                        <a:xfrm>
                          <a:off x="0" y="0"/>
                          <a:ext cx="4667885" cy="90614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1pt;margin-top:11.55pt;height:71.35pt;width:367.55pt;z-index:251674624;v-text-anchor:middle;mso-width-relative:page;mso-height-relative:page;" filled="f" stroked="t" coordsize="21600,21600" o:gfxdata="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Cy/FYb2AAAAAkBAAAPAAAAAAAAAAEAIAAAACIAAABkcnMvZG93bnJldi54bWxQ&#10;SwECFAAUAAAACACHTuJA7Ht6c2kCAADNBAAADgAAAAAAAAABACAAAAAnAQAAZHJzL2Uyb0RvYy54&#10;bWxQSwUGAAAAAAYABgBZAQAAAgYAAAAA&#10;">
                <v:fill on="f" focussize="0,0"/>
                <v:stroke weight="1pt" color="#000000 [3213]" miterlimit="8" joinstyle="miter"/>
                <v:imagedata o:title=""/>
                <o:lock v:ext="edit" aspectratio="f"/>
              </v:rect>
            </w:pict>
          </mc:Fallback>
        </mc:AlternateContent>
      </w:r>
      <w:r>
        <w:rPr>
          <w:rFonts w:hint="eastAsia" w:ascii="宋体" w:hAnsi="宋体" w:eastAsia="宋体" w:cs="宋体"/>
          <w:spacing w:val="-2"/>
          <w:sz w:val="18"/>
          <w:szCs w:val="18"/>
          <w:lang w:val="en-US" w:eastAsia="zh-CN"/>
        </w:rPr>
        <w:t>(1)其他</w:t>
      </w:r>
      <w:r>
        <w:rPr>
          <w:rFonts w:hint="eastAsia" w:ascii="宋体" w:hAnsi="宋体" w:eastAsia="宋体" w:cs="宋体"/>
          <w:b/>
          <w:bCs/>
          <w:spacing w:val="-2"/>
          <w:sz w:val="18"/>
          <w:szCs w:val="18"/>
          <w:lang w:val="en-US" w:eastAsia="zh-CN"/>
        </w:rPr>
        <w:t>辅助检查</w:t>
      </w:r>
      <w:r>
        <w:rPr>
          <w:rFonts w:hint="eastAsia" w:ascii="宋体" w:hAnsi="宋体" w:eastAsia="宋体" w:cs="宋体"/>
          <w:spacing w:val="-2"/>
          <w:sz w:val="18"/>
          <w:szCs w:val="18"/>
          <w:lang w:val="en-US" w:eastAsia="zh-CN"/>
        </w:rPr>
        <w:t xml:space="preserve">              </w:t>
      </w:r>
    </w:p>
    <w:p>
      <w:pPr>
        <w:numPr>
          <w:ilvl w:val="0"/>
          <w:numId w:val="0"/>
        </w:numPr>
        <w:tabs>
          <w:tab w:val="left" w:pos="1007"/>
        </w:tabs>
        <w:bidi w:val="0"/>
        <w:jc w:val="left"/>
        <w:rPr>
          <w:rFonts w:hint="eastAsia" w:ascii="宋体" w:hAnsi="宋体" w:eastAsia="宋体" w:cs="宋体"/>
          <w:spacing w:val="-2"/>
          <w:sz w:val="18"/>
          <w:szCs w:val="18"/>
          <w:lang w:val="en-US" w:eastAsia="zh-CN"/>
        </w:rPr>
      </w:pPr>
      <w:r>
        <w:rPr>
          <w:rFonts w:hint="eastAsia" w:ascii="宋体" w:hAnsi="宋体" w:eastAsia="宋体" w:cs="宋体"/>
          <w:spacing w:val="-2"/>
          <w:sz w:val="18"/>
          <w:szCs w:val="18"/>
          <w:lang w:val="en-US" w:eastAsia="zh-CN"/>
        </w:rPr>
        <w:t>1.</w:t>
      </w:r>
      <w:r>
        <w:rPr>
          <w:rFonts w:hint="eastAsia" w:ascii="宋体" w:hAnsi="宋体" w:eastAsia="宋体" w:cs="宋体"/>
          <w:b/>
          <w:bCs/>
          <w:spacing w:val="-2"/>
          <w:sz w:val="18"/>
          <w:szCs w:val="18"/>
          <w:lang w:val="en-US" w:eastAsia="zh-CN"/>
        </w:rPr>
        <w:t>诊断性腹腔穿刺术和腹腔灌洗术</w:t>
      </w:r>
    </w:p>
    <w:p>
      <w:pPr>
        <w:numPr>
          <w:ilvl w:val="0"/>
          <w:numId w:val="0"/>
        </w:numPr>
        <w:tabs>
          <w:tab w:val="left" w:pos="1007"/>
        </w:tabs>
        <w:bidi w:val="0"/>
        <w:ind w:firstLine="177" w:firstLineChars="100"/>
        <w:jc w:val="left"/>
        <w:rPr>
          <w:rFonts w:hint="default" w:ascii="宋体" w:hAnsi="宋体" w:eastAsia="宋体" w:cs="宋体"/>
          <w:spacing w:val="-2"/>
          <w:sz w:val="18"/>
          <w:szCs w:val="18"/>
          <w:lang w:val="en-US" w:eastAsia="zh-CN"/>
        </w:rPr>
      </w:pPr>
      <w:r>
        <w:rPr>
          <w:rFonts w:hint="eastAsia" w:ascii="宋体" w:hAnsi="宋体" w:eastAsia="宋体" w:cs="宋体"/>
          <w:b/>
          <w:bCs/>
          <w:spacing w:val="-2"/>
          <w:sz w:val="18"/>
          <w:szCs w:val="18"/>
          <w:lang w:val="en-US" w:eastAsia="zh-CN"/>
        </w:rPr>
        <w:t>穿刺点</w:t>
      </w:r>
      <w:r>
        <w:rPr>
          <w:rFonts w:hint="eastAsia" w:ascii="宋体" w:hAnsi="宋体" w:eastAsia="宋体" w:cs="宋体"/>
          <w:spacing w:val="-2"/>
          <w:sz w:val="18"/>
          <w:szCs w:val="18"/>
          <w:lang w:val="en-US" w:eastAsia="zh-CN"/>
        </w:rPr>
        <w:t>：脐和髂前上棘连线的中、外 1/3 交界处、经脐水平线与腋前线相交处</w:t>
      </w:r>
    </w:p>
    <w:p>
      <w:pPr>
        <w:numPr>
          <w:ilvl w:val="0"/>
          <w:numId w:val="0"/>
        </w:numPr>
        <w:tabs>
          <w:tab w:val="left" w:pos="1007"/>
        </w:tabs>
        <w:bidi w:val="0"/>
        <w:ind w:firstLine="177" w:firstLineChars="100"/>
        <w:jc w:val="left"/>
        <w:rPr>
          <w:rFonts w:hint="eastAsia" w:ascii="宋体" w:hAnsi="宋体" w:eastAsia="宋体" w:cs="宋体"/>
          <w:spacing w:val="-2"/>
          <w:sz w:val="18"/>
          <w:szCs w:val="18"/>
          <w:lang w:val="en-US" w:eastAsia="zh-CN"/>
        </w:rPr>
      </w:pPr>
      <w:r>
        <w:rPr>
          <w:rFonts w:hint="eastAsia" w:ascii="宋体" w:hAnsi="宋体" w:eastAsia="宋体" w:cs="宋体"/>
          <w:b/>
          <w:bCs/>
          <w:spacing w:val="-2"/>
          <w:sz w:val="18"/>
          <w:szCs w:val="18"/>
          <w:lang w:val="en-US" w:eastAsia="zh-CN"/>
        </w:rPr>
        <w:t>诊断性腹腔灌洗术阳性指标</w:t>
      </w:r>
      <w:r>
        <w:rPr>
          <w:rFonts w:hint="eastAsia" w:ascii="宋体" w:hAnsi="宋体" w:eastAsia="宋体" w:cs="宋体"/>
          <w:spacing w:val="-2"/>
          <w:sz w:val="18"/>
          <w:szCs w:val="18"/>
          <w:lang w:val="en-US" w:eastAsia="zh-CN"/>
        </w:rPr>
        <w:t xml:space="preserve">：  A 灌洗液含有肉眼血液，胆汁，胃肠内容物或证明是尿液； </w:t>
      </w:r>
    </w:p>
    <w:p>
      <w:pPr>
        <w:numPr>
          <w:ilvl w:val="0"/>
          <w:numId w:val="0"/>
        </w:numPr>
        <w:tabs>
          <w:tab w:val="left" w:pos="1007"/>
        </w:tabs>
        <w:bidi w:val="0"/>
        <w:ind w:firstLine="2640" w:firstLineChars="1500"/>
        <w:jc w:val="left"/>
        <w:rPr>
          <w:rFonts w:hint="eastAsia" w:ascii="宋体" w:hAnsi="宋体" w:eastAsia="宋体" w:cs="宋体"/>
          <w:spacing w:val="-2"/>
          <w:sz w:val="18"/>
          <w:szCs w:val="18"/>
          <w:lang w:val="en-US" w:eastAsia="zh-CN"/>
        </w:rPr>
      </w:pPr>
      <w:r>
        <w:rPr>
          <w:rFonts w:hint="eastAsia" w:ascii="宋体" w:hAnsi="宋体" w:eastAsia="宋体" w:cs="宋体"/>
          <w:spacing w:val="-2"/>
          <w:sz w:val="18"/>
          <w:szCs w:val="18"/>
          <w:lang w:val="en-US" w:eastAsia="zh-CN"/>
        </w:rPr>
        <w:t>B 显微镜下RBC&gt;100×10</w:t>
      </w:r>
      <w:r>
        <w:rPr>
          <w:rFonts w:hint="eastAsia" w:ascii="宋体" w:hAnsi="宋体" w:eastAsia="宋体" w:cs="宋体"/>
          <w:spacing w:val="-2"/>
          <w:sz w:val="18"/>
          <w:szCs w:val="18"/>
          <w:vertAlign w:val="superscript"/>
          <w:lang w:val="en-US" w:eastAsia="zh-CN"/>
        </w:rPr>
        <w:t>9</w:t>
      </w:r>
      <w:r>
        <w:rPr>
          <w:rFonts w:hint="eastAsia" w:ascii="宋体" w:hAnsi="宋体" w:eastAsia="宋体" w:cs="宋体"/>
          <w:spacing w:val="-2"/>
          <w:sz w:val="18"/>
          <w:szCs w:val="18"/>
          <w:lang w:val="en-US" w:eastAsia="zh-CN"/>
        </w:rPr>
        <w:t>/L 或 WBC&gt;0.5×10</w:t>
      </w:r>
      <w:r>
        <w:rPr>
          <w:rFonts w:hint="eastAsia" w:ascii="宋体" w:hAnsi="宋体" w:eastAsia="宋体" w:cs="宋体"/>
          <w:spacing w:val="-2"/>
          <w:sz w:val="18"/>
          <w:szCs w:val="18"/>
          <w:vertAlign w:val="superscript"/>
          <w:lang w:val="en-US" w:eastAsia="zh-CN"/>
        </w:rPr>
        <w:t>9</w:t>
      </w:r>
      <w:r>
        <w:rPr>
          <w:rFonts w:hint="eastAsia" w:ascii="宋体" w:hAnsi="宋体" w:eastAsia="宋体" w:cs="宋体"/>
          <w:spacing w:val="-2"/>
          <w:sz w:val="18"/>
          <w:szCs w:val="18"/>
          <w:lang w:val="en-US" w:eastAsia="zh-CN"/>
        </w:rPr>
        <w:t>/L；</w:t>
      </w:r>
    </w:p>
    <w:p>
      <w:pPr>
        <w:numPr>
          <w:ilvl w:val="0"/>
          <w:numId w:val="0"/>
        </w:numPr>
        <w:tabs>
          <w:tab w:val="left" w:pos="1007"/>
        </w:tabs>
        <w:bidi w:val="0"/>
        <w:ind w:firstLine="2640" w:firstLineChars="1500"/>
        <w:jc w:val="left"/>
        <w:rPr>
          <w:rFonts w:hint="eastAsia" w:ascii="宋体" w:hAnsi="宋体" w:eastAsia="宋体" w:cs="宋体"/>
          <w:spacing w:val="-2"/>
          <w:sz w:val="18"/>
          <w:szCs w:val="18"/>
          <w:lang w:val="en-US" w:eastAsia="zh-CN"/>
        </w:rPr>
      </w:pPr>
      <w:r>
        <w:rPr>
          <w:rFonts w:hint="eastAsia" w:ascii="宋体" w:hAnsi="宋体" w:eastAsia="宋体" w:cs="宋体"/>
          <w:spacing w:val="-2"/>
          <w:sz w:val="18"/>
          <w:szCs w:val="18"/>
          <w:lang w:val="en-US" w:eastAsia="zh-CN"/>
        </w:rPr>
        <w:t xml:space="preserve">C 淀粉酶&gt;100 Somogyi单位；                           </w:t>
      </w:r>
    </w:p>
    <w:p>
      <w:pPr>
        <w:numPr>
          <w:ilvl w:val="0"/>
          <w:numId w:val="0"/>
        </w:numPr>
        <w:tabs>
          <w:tab w:val="left" w:pos="1007"/>
        </w:tabs>
        <w:bidi w:val="0"/>
        <w:ind w:firstLine="2640" w:firstLineChars="1500"/>
        <w:jc w:val="left"/>
        <w:rPr>
          <w:rFonts w:hint="eastAsia" w:ascii="宋体" w:hAnsi="宋体" w:eastAsia="宋体" w:cs="宋体"/>
          <w:spacing w:val="-2"/>
          <w:sz w:val="18"/>
          <w:szCs w:val="18"/>
          <w:lang w:val="en-US" w:eastAsia="zh-CN"/>
        </w:rPr>
      </w:pPr>
      <w:r>
        <w:rPr>
          <w:rFonts w:hint="eastAsia" w:ascii="宋体" w:hAnsi="宋体" w:eastAsia="宋体" w:cs="宋体"/>
          <w:spacing w:val="-2"/>
          <w:sz w:val="18"/>
          <w:szCs w:val="18"/>
          <w:lang w:val="en-US" w:eastAsia="zh-CN"/>
        </w:rPr>
        <w:t>D 灌洗液中发现有细菌。</w:t>
      </w:r>
    </w:p>
    <w:p>
      <w:pPr>
        <w:numPr>
          <w:ilvl w:val="0"/>
          <w:numId w:val="0"/>
        </w:numPr>
        <w:tabs>
          <w:tab w:val="left" w:pos="1007"/>
        </w:tabs>
        <w:bidi w:val="0"/>
        <w:jc w:val="left"/>
        <w:rPr>
          <w:rFonts w:hint="eastAsia" w:ascii="宋体" w:hAnsi="宋体" w:eastAsia="宋体" w:cs="宋体"/>
          <w:spacing w:val="-2"/>
          <w:sz w:val="18"/>
          <w:szCs w:val="18"/>
          <w:lang w:val="en-US" w:eastAsia="zh-CN"/>
        </w:rPr>
      </w:pPr>
      <w:r>
        <w:rPr>
          <w:rFonts w:hint="eastAsia" w:ascii="宋体" w:hAnsi="宋体" w:eastAsia="宋体" w:cs="宋体"/>
          <w:spacing w:val="-2"/>
          <w:sz w:val="18"/>
          <w:szCs w:val="18"/>
          <w:lang w:val="en-US" w:eastAsia="zh-CN"/>
        </w:rPr>
        <w:t>2.X线， B超， CT，腹腔镜，实验室检查等</w:t>
      </w:r>
    </w:p>
    <w:p>
      <w:pPr>
        <w:numPr>
          <w:ilvl w:val="0"/>
          <w:numId w:val="0"/>
        </w:numPr>
        <w:tabs>
          <w:tab w:val="left" w:pos="1007"/>
        </w:tabs>
        <w:bidi w:val="0"/>
        <w:jc w:val="left"/>
        <w:rPr>
          <w:rFonts w:hint="eastAsia" w:ascii="宋体" w:hAnsi="宋体" w:eastAsia="宋体" w:cs="宋体"/>
          <w:spacing w:val="-2"/>
          <w:sz w:val="18"/>
          <w:szCs w:val="18"/>
          <w:lang w:val="en-US" w:eastAsia="zh-CN"/>
        </w:rPr>
      </w:pPr>
      <w:r>
        <w:rPr>
          <w:rFonts w:hint="eastAsia" w:ascii="宋体" w:hAnsi="宋体" w:eastAsia="宋体" w:cs="宋体"/>
          <w:spacing w:val="-2"/>
          <w:sz w:val="18"/>
          <w:szCs w:val="18"/>
          <w:lang w:val="en-US" w:eastAsia="zh-CN"/>
        </w:rPr>
        <w:t>(2)</w:t>
      </w:r>
      <w:r>
        <w:rPr>
          <w:rFonts w:hint="eastAsia" w:ascii="宋体" w:hAnsi="宋体" w:eastAsia="宋体" w:cs="宋体"/>
          <w:b/>
          <w:bCs/>
          <w:spacing w:val="-2"/>
          <w:sz w:val="18"/>
          <w:szCs w:val="18"/>
          <w:lang w:val="en-US" w:eastAsia="zh-CN"/>
        </w:rPr>
        <w:t>严密观察</w:t>
      </w:r>
      <w:r>
        <w:rPr>
          <w:rFonts w:hint="eastAsia" w:ascii="宋体" w:hAnsi="宋体" w:eastAsia="宋体" w:cs="宋体"/>
          <w:spacing w:val="-2"/>
          <w:sz w:val="18"/>
          <w:szCs w:val="18"/>
          <w:lang w:val="en-US" w:eastAsia="zh-CN"/>
        </w:rPr>
        <w:t xml:space="preserve">： </w:t>
      </w:r>
    </w:p>
    <w:p>
      <w:pPr>
        <w:numPr>
          <w:ilvl w:val="0"/>
          <w:numId w:val="0"/>
        </w:numPr>
        <w:tabs>
          <w:tab w:val="left" w:pos="1007"/>
        </w:tabs>
        <w:bidi w:val="0"/>
        <w:jc w:val="left"/>
        <w:rPr>
          <w:rFonts w:hint="default" w:ascii="宋体" w:hAnsi="宋体" w:eastAsia="宋体" w:cs="宋体"/>
          <w:spacing w:val="-2"/>
          <w:sz w:val="18"/>
          <w:szCs w:val="18"/>
          <w:lang w:val="en-US" w:eastAsia="zh-CN"/>
        </w:rPr>
      </w:pPr>
      <w:r>
        <w:rPr>
          <w:rFonts w:hint="eastAsia" w:ascii="宋体" w:hAnsi="宋体" w:eastAsia="宋体" w:cs="宋体"/>
          <w:spacing w:val="-2"/>
          <w:sz w:val="18"/>
          <w:szCs w:val="18"/>
          <w:lang w:val="en-US" w:eastAsia="zh-CN"/>
        </w:rPr>
        <w:t xml:space="preserve">1.测 BP,P,R 1次/15-30分;2.检查腹部体征 1次/30分;3.测RBC,HB和HCT 1次/30-60分,复查WBC;4 必要时重复诊断性腹穿或腹腔灌洗 </w:t>
      </w:r>
    </w:p>
    <w:p>
      <w:pPr>
        <w:numPr>
          <w:ilvl w:val="0"/>
          <w:numId w:val="0"/>
        </w:numPr>
        <w:tabs>
          <w:tab w:val="left" w:pos="1007"/>
        </w:tabs>
        <w:bidi w:val="0"/>
        <w:jc w:val="left"/>
        <w:rPr>
          <w:rFonts w:hint="eastAsia" w:ascii="宋体" w:hAnsi="宋体" w:eastAsia="宋体" w:cs="宋体"/>
          <w:spacing w:val="-2"/>
          <w:sz w:val="18"/>
          <w:szCs w:val="18"/>
          <w:lang w:val="en-US" w:eastAsia="zh-CN"/>
        </w:rPr>
      </w:pPr>
      <w:r>
        <w:rPr>
          <w:rFonts w:hint="eastAsia" w:ascii="宋体" w:hAnsi="宋体" w:eastAsia="宋体" w:cs="宋体"/>
          <w:spacing w:val="-2"/>
          <w:sz w:val="18"/>
          <w:szCs w:val="18"/>
          <w:lang w:val="en-US" w:eastAsia="zh-CN"/>
        </w:rPr>
        <w:t>“三不”:不随便搬动患者,不注射止痛针,不给饮食</w:t>
      </w:r>
    </w:p>
    <w:p>
      <w:pPr>
        <w:numPr>
          <w:ilvl w:val="0"/>
          <w:numId w:val="0"/>
        </w:numPr>
        <w:tabs>
          <w:tab w:val="left" w:pos="1007"/>
        </w:tabs>
        <w:bidi w:val="0"/>
        <w:jc w:val="left"/>
        <w:rPr>
          <w:rFonts w:hint="default" w:ascii="宋体" w:hAnsi="宋体" w:eastAsia="宋体" w:cs="宋体"/>
          <w:spacing w:val="-2"/>
          <w:sz w:val="18"/>
          <w:szCs w:val="18"/>
          <w:lang w:val="en-US" w:eastAsia="zh-CN"/>
        </w:rPr>
      </w:pPr>
      <w:r>
        <w:rPr>
          <w:sz w:val="18"/>
        </w:rPr>
        <mc:AlternateContent>
          <mc:Choice Requires="wps">
            <w:drawing>
              <wp:anchor distT="0" distB="0" distL="114300" distR="114300" simplePos="0" relativeHeight="251675648" behindDoc="0" locked="0" layoutInCell="1" allowOverlap="1">
                <wp:simplePos x="0" y="0"/>
                <wp:positionH relativeFrom="column">
                  <wp:posOffset>-45085</wp:posOffset>
                </wp:positionH>
                <wp:positionV relativeFrom="paragraph">
                  <wp:posOffset>139065</wp:posOffset>
                </wp:positionV>
                <wp:extent cx="5332095" cy="1341120"/>
                <wp:effectExtent l="6350" t="6350" r="10795" b="8890"/>
                <wp:wrapNone/>
                <wp:docPr id="17" name="矩形 17"/>
                <wp:cNvGraphicFramePr/>
                <a:graphic xmlns:a="http://schemas.openxmlformats.org/drawingml/2006/main">
                  <a:graphicData uri="http://schemas.microsoft.com/office/word/2010/wordprocessingShape">
                    <wps:wsp>
                      <wps:cNvSpPr/>
                      <wps:spPr>
                        <a:xfrm>
                          <a:off x="374650" y="7904480"/>
                          <a:ext cx="5332095" cy="134112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55pt;margin-top:10.95pt;height:105.6pt;width:419.85pt;z-index:251675648;v-text-anchor:middle;mso-width-relative:page;mso-height-relative:page;" filled="f" stroked="t" coordsize="21600,21600" o:gfxdata="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zqrjB9gAAAAJAQAADwAAAAAAAAABACAAAAAiAAAAZHJz&#10;L2Rvd25yZXYueG1sUEsBAhQAFAAAAAgAh07iQFi9ZMl2AgAA2QQAAA4AAAAAAAAAAQAgAAAAJwEA&#10;AGRycy9lMm9Eb2MueG1sUEsFBgAAAAAGAAYAWQEAAA8GAAAAAA==&#10;">
                <v:fill on="f" focussize="0,0"/>
                <v:stroke weight="1pt" color="#000000 [3213]" miterlimit="8" joinstyle="miter"/>
                <v:imagedata o:title=""/>
                <o:lock v:ext="edit" aspectratio="f"/>
              </v:rect>
            </w:pict>
          </mc:Fallback>
        </mc:AlternateContent>
      </w:r>
      <w:r>
        <w:rPr>
          <w:rFonts w:hint="eastAsia" w:ascii="宋体" w:hAnsi="宋体" w:eastAsia="宋体" w:cs="宋体"/>
          <w:spacing w:val="-2"/>
          <w:sz w:val="18"/>
          <w:szCs w:val="18"/>
          <w:lang w:val="en-US" w:eastAsia="zh-CN"/>
        </w:rPr>
        <w:t>观察期间处理:1 积极扩容，防休克;2 广谱抗菌素防治感染;3 疑有空腔脏器破裂或明显腹胀时进行胃肠减压。</w:t>
      </w:r>
    </w:p>
    <w:p>
      <w:pPr>
        <w:numPr>
          <w:ilvl w:val="0"/>
          <w:numId w:val="0"/>
        </w:numPr>
        <w:tabs>
          <w:tab w:val="left" w:pos="1007"/>
        </w:tabs>
        <w:bidi w:val="0"/>
        <w:jc w:val="left"/>
        <w:rPr>
          <w:rFonts w:hint="eastAsia" w:ascii="宋体" w:hAnsi="宋体" w:eastAsia="宋体" w:cs="宋体"/>
          <w:spacing w:val="-2"/>
          <w:sz w:val="18"/>
          <w:szCs w:val="18"/>
          <w:lang w:val="en-US" w:eastAsia="zh-CN"/>
        </w:rPr>
      </w:pPr>
      <w:r>
        <w:rPr>
          <w:rFonts w:hint="eastAsia" w:ascii="宋体" w:hAnsi="宋体" w:eastAsia="宋体" w:cs="宋体"/>
          <w:spacing w:val="-2"/>
          <w:sz w:val="18"/>
          <w:szCs w:val="18"/>
          <w:lang w:val="en-US" w:eastAsia="zh-CN"/>
        </w:rPr>
        <w:t>(3)</w:t>
      </w:r>
      <w:r>
        <w:rPr>
          <w:rFonts w:hint="eastAsia" w:ascii="宋体" w:hAnsi="宋体" w:eastAsia="宋体" w:cs="宋体"/>
          <w:b/>
          <w:bCs/>
          <w:spacing w:val="-2"/>
          <w:sz w:val="18"/>
          <w:szCs w:val="18"/>
          <w:lang w:val="en-US" w:eastAsia="zh-CN"/>
        </w:rPr>
        <w:t>剖腹探查</w:t>
      </w:r>
      <w:r>
        <w:rPr>
          <w:rFonts w:hint="eastAsia" w:ascii="宋体" w:hAnsi="宋体" w:eastAsia="宋体" w:cs="宋体"/>
          <w:spacing w:val="-2"/>
          <w:sz w:val="18"/>
          <w:szCs w:val="18"/>
          <w:lang w:val="en-US" w:eastAsia="zh-CN"/>
        </w:rPr>
        <w:t>的指证：</w:t>
      </w:r>
    </w:p>
    <w:p>
      <w:pPr>
        <w:numPr>
          <w:ilvl w:val="0"/>
          <w:numId w:val="0"/>
        </w:numPr>
        <w:tabs>
          <w:tab w:val="left" w:pos="1007"/>
        </w:tabs>
        <w:bidi w:val="0"/>
        <w:jc w:val="left"/>
        <w:rPr>
          <w:rFonts w:hint="eastAsia" w:ascii="宋体" w:hAnsi="宋体" w:eastAsia="宋体" w:cs="宋体"/>
          <w:spacing w:val="-2"/>
          <w:sz w:val="18"/>
          <w:szCs w:val="18"/>
          <w:lang w:val="en-US" w:eastAsia="zh-CN"/>
        </w:rPr>
      </w:pPr>
      <w:r>
        <w:rPr>
          <w:rFonts w:hint="eastAsia" w:ascii="宋体" w:hAnsi="宋体" w:eastAsia="宋体" w:cs="宋体"/>
          <w:spacing w:val="-2"/>
          <w:sz w:val="18"/>
          <w:szCs w:val="18"/>
          <w:lang w:val="en-US" w:eastAsia="zh-CN"/>
        </w:rPr>
        <w:t xml:space="preserve">①全身情况有恶化趋势，出现口渴、烦躁、脉率增快或体温及白细胞计数上升或红细胞计数进行性下降者； </w:t>
      </w:r>
    </w:p>
    <w:p>
      <w:pPr>
        <w:numPr>
          <w:ilvl w:val="0"/>
          <w:numId w:val="0"/>
        </w:numPr>
        <w:tabs>
          <w:tab w:val="left" w:pos="1007"/>
        </w:tabs>
        <w:bidi w:val="0"/>
        <w:jc w:val="left"/>
        <w:rPr>
          <w:rFonts w:hint="eastAsia" w:ascii="宋体" w:hAnsi="宋体" w:eastAsia="宋体" w:cs="宋体"/>
          <w:spacing w:val="-2"/>
          <w:sz w:val="18"/>
          <w:szCs w:val="18"/>
          <w:lang w:val="en-US" w:eastAsia="zh-CN"/>
        </w:rPr>
      </w:pPr>
      <w:r>
        <w:rPr>
          <w:rFonts w:hint="eastAsia" w:ascii="宋体" w:hAnsi="宋体" w:eastAsia="宋体" w:cs="宋体"/>
          <w:spacing w:val="-2"/>
          <w:sz w:val="18"/>
          <w:szCs w:val="18"/>
          <w:lang w:val="en-US" w:eastAsia="zh-CN"/>
        </w:rPr>
        <w:t xml:space="preserve">②腹痛和腹膜刺激征有进行性加重或范围扩大者； </w:t>
      </w:r>
    </w:p>
    <w:p>
      <w:pPr>
        <w:numPr>
          <w:ilvl w:val="0"/>
          <w:numId w:val="0"/>
        </w:numPr>
        <w:tabs>
          <w:tab w:val="left" w:pos="1007"/>
        </w:tabs>
        <w:bidi w:val="0"/>
        <w:jc w:val="left"/>
        <w:rPr>
          <w:rFonts w:hint="eastAsia" w:ascii="宋体" w:hAnsi="宋体" w:eastAsia="宋体" w:cs="宋体"/>
          <w:spacing w:val="-2"/>
          <w:sz w:val="18"/>
          <w:szCs w:val="18"/>
          <w:lang w:val="en-US" w:eastAsia="zh-CN"/>
        </w:rPr>
      </w:pPr>
      <w:r>
        <w:rPr>
          <w:rFonts w:hint="eastAsia" w:ascii="宋体" w:hAnsi="宋体" w:eastAsia="宋体" w:cs="宋体"/>
          <w:spacing w:val="-2"/>
          <w:sz w:val="18"/>
          <w:szCs w:val="18"/>
          <w:lang w:val="en-US" w:eastAsia="zh-CN"/>
        </w:rPr>
        <w:t xml:space="preserve">③肠鸣音逐渐减弱、消失或腹部逐渐膨隆； </w:t>
      </w:r>
    </w:p>
    <w:p>
      <w:pPr>
        <w:numPr>
          <w:ilvl w:val="0"/>
          <w:numId w:val="0"/>
        </w:numPr>
        <w:tabs>
          <w:tab w:val="left" w:pos="1007"/>
        </w:tabs>
        <w:bidi w:val="0"/>
        <w:jc w:val="left"/>
        <w:rPr>
          <w:rFonts w:hint="eastAsia" w:ascii="宋体" w:hAnsi="宋体" w:eastAsia="宋体" w:cs="宋体"/>
          <w:spacing w:val="-2"/>
          <w:sz w:val="18"/>
          <w:szCs w:val="18"/>
          <w:lang w:val="en-US" w:eastAsia="zh-CN"/>
        </w:rPr>
      </w:pPr>
      <w:r>
        <w:rPr>
          <w:rFonts w:hint="eastAsia" w:ascii="宋体" w:hAnsi="宋体" w:eastAsia="宋体" w:cs="宋体"/>
          <w:spacing w:val="-2"/>
          <w:sz w:val="18"/>
          <w:szCs w:val="18"/>
          <w:lang w:val="en-US" w:eastAsia="zh-CN"/>
        </w:rPr>
        <w:t xml:space="preserve">④膈下有游离气体，肝浊音界缩小或消失，或者出现移动性浊音； </w:t>
      </w:r>
    </w:p>
    <w:p>
      <w:pPr>
        <w:numPr>
          <w:ilvl w:val="0"/>
          <w:numId w:val="0"/>
        </w:numPr>
        <w:tabs>
          <w:tab w:val="left" w:pos="1007"/>
        </w:tabs>
        <w:bidi w:val="0"/>
        <w:jc w:val="left"/>
        <w:rPr>
          <w:rFonts w:hint="eastAsia" w:ascii="宋体" w:hAnsi="宋体" w:eastAsia="宋体" w:cs="宋体"/>
          <w:spacing w:val="-2"/>
          <w:sz w:val="18"/>
          <w:szCs w:val="18"/>
          <w:lang w:val="en-US" w:eastAsia="zh-CN"/>
        </w:rPr>
      </w:pPr>
      <w:r>
        <w:rPr>
          <w:rFonts w:hint="eastAsia" w:ascii="宋体" w:hAnsi="宋体" w:eastAsia="宋体" w:cs="宋体"/>
          <w:spacing w:val="-2"/>
          <w:sz w:val="18"/>
          <w:szCs w:val="18"/>
          <w:lang w:val="en-US" w:eastAsia="zh-CN"/>
        </w:rPr>
        <w:t xml:space="preserve">⑤积极救治休克而情况不见好转或继续恶化者； </w:t>
      </w:r>
    </w:p>
    <w:p>
      <w:pPr>
        <w:numPr>
          <w:ilvl w:val="0"/>
          <w:numId w:val="0"/>
        </w:numPr>
        <w:tabs>
          <w:tab w:val="left" w:pos="1007"/>
        </w:tabs>
        <w:bidi w:val="0"/>
        <w:jc w:val="left"/>
        <w:rPr>
          <w:rFonts w:hint="eastAsia" w:ascii="宋体" w:hAnsi="宋体" w:eastAsia="宋体" w:cs="宋体"/>
          <w:spacing w:val="-2"/>
          <w:sz w:val="18"/>
          <w:szCs w:val="18"/>
          <w:lang w:val="en-US" w:eastAsia="zh-CN"/>
        </w:rPr>
      </w:pPr>
      <w:r>
        <w:rPr>
          <w:rFonts w:hint="eastAsia" w:ascii="宋体" w:hAnsi="宋体" w:eastAsia="宋体" w:cs="宋体"/>
          <w:spacing w:val="-2"/>
          <w:sz w:val="18"/>
          <w:szCs w:val="18"/>
          <w:lang w:val="en-US" w:eastAsia="zh-CN"/>
        </w:rPr>
        <w:t xml:space="preserve">⑥消化道出血者； </w:t>
      </w:r>
    </w:p>
    <w:p>
      <w:pPr>
        <w:numPr>
          <w:ilvl w:val="0"/>
          <w:numId w:val="0"/>
        </w:numPr>
        <w:tabs>
          <w:tab w:val="left" w:pos="1007"/>
        </w:tabs>
        <w:bidi w:val="0"/>
        <w:jc w:val="left"/>
        <w:rPr>
          <w:rFonts w:hint="eastAsia" w:ascii="宋体" w:hAnsi="宋体" w:eastAsia="宋体" w:cs="宋体"/>
          <w:spacing w:val="-2"/>
          <w:sz w:val="18"/>
          <w:szCs w:val="18"/>
          <w:lang w:val="en-US" w:eastAsia="zh-CN"/>
        </w:rPr>
      </w:pPr>
      <w:r>
        <w:rPr>
          <w:rFonts w:hint="eastAsia" w:ascii="宋体" w:hAnsi="宋体" w:eastAsia="宋体" w:cs="宋体"/>
          <w:spacing w:val="-2"/>
          <w:sz w:val="18"/>
          <w:szCs w:val="18"/>
          <w:lang w:val="en-US" w:eastAsia="zh-CN"/>
        </w:rPr>
        <w:t xml:space="preserve">⑦腹腔穿刺抽出气体、不凝血、胆汁、胃肠内容物等； </w:t>
      </w:r>
    </w:p>
    <w:p>
      <w:pPr>
        <w:numPr>
          <w:ilvl w:val="0"/>
          <w:numId w:val="0"/>
        </w:numPr>
        <w:tabs>
          <w:tab w:val="left" w:pos="1007"/>
        </w:tabs>
        <w:bidi w:val="0"/>
        <w:jc w:val="left"/>
        <w:rPr>
          <w:rFonts w:hint="eastAsia" w:ascii="宋体" w:hAnsi="宋体" w:eastAsia="宋体" w:cs="宋体"/>
          <w:spacing w:val="-2"/>
          <w:sz w:val="18"/>
          <w:szCs w:val="18"/>
          <w:lang w:val="en-US" w:eastAsia="zh-CN"/>
        </w:rPr>
      </w:pPr>
      <w:r>
        <w:rPr>
          <w:rFonts w:hint="eastAsia" w:ascii="宋体" w:hAnsi="宋体" w:eastAsia="宋体" w:cs="宋体"/>
          <w:spacing w:val="-2"/>
          <w:sz w:val="18"/>
          <w:szCs w:val="18"/>
          <w:lang w:val="en-US" w:eastAsia="zh-CN"/>
        </w:rPr>
        <w:t>⑧直肠指诊有明显触痛。</w:t>
      </w:r>
    </w:p>
    <w:p>
      <w:pPr>
        <w:numPr>
          <w:ilvl w:val="0"/>
          <w:numId w:val="0"/>
        </w:numPr>
        <w:tabs>
          <w:tab w:val="left" w:pos="1007"/>
        </w:tabs>
        <w:bidi w:val="0"/>
        <w:jc w:val="left"/>
        <w:rPr>
          <w:rFonts w:hint="eastAsia" w:ascii="宋体" w:hAnsi="宋体" w:eastAsia="宋体" w:cs="宋体"/>
          <w:spacing w:val="-2"/>
          <w:sz w:val="18"/>
          <w:szCs w:val="18"/>
          <w:lang w:val="en-US" w:eastAsia="zh-CN"/>
        </w:rPr>
      </w:pPr>
    </w:p>
    <w:p>
      <w:pPr>
        <w:numPr>
          <w:ilvl w:val="0"/>
          <w:numId w:val="0"/>
        </w:numPr>
        <w:tabs>
          <w:tab w:val="left" w:pos="1007"/>
        </w:tabs>
        <w:bidi w:val="0"/>
        <w:jc w:val="left"/>
        <w:rPr>
          <w:rFonts w:hint="default" w:ascii="宋体" w:hAnsi="宋体" w:eastAsia="宋体" w:cs="宋体"/>
          <w:spacing w:val="-2"/>
          <w:sz w:val="18"/>
          <w:szCs w:val="18"/>
          <w:lang w:val="en-US" w:eastAsia="zh-CN"/>
        </w:rPr>
      </w:pPr>
      <w:r>
        <w:rPr>
          <w:rFonts w:hint="eastAsia" w:ascii="宋体" w:hAnsi="宋体" w:eastAsia="宋体" w:cs="宋体"/>
          <w:spacing w:val="-2"/>
          <w:sz w:val="18"/>
          <w:szCs w:val="18"/>
          <w:lang w:val="en-US" w:eastAsia="zh-CN"/>
        </w:rPr>
        <w:t>【治疗】腹部损伤治疗原则：</w:t>
      </w:r>
      <w:r>
        <w:rPr>
          <w:rFonts w:hint="eastAsia" w:ascii="宋体" w:hAnsi="宋体" w:eastAsia="宋体" w:cs="宋体"/>
          <w:b/>
          <w:bCs/>
          <w:spacing w:val="-2"/>
          <w:sz w:val="18"/>
          <w:szCs w:val="18"/>
          <w:lang w:val="en-US" w:eastAsia="zh-CN"/>
        </w:rPr>
        <w:t>做好紧急术前准备，力争尽早手术</w:t>
      </w:r>
    </w:p>
    <w:p>
      <w:pPr>
        <w:spacing w:line="240" w:lineRule="exact"/>
        <w:jc w:val="both"/>
        <w:rPr>
          <w:rFonts w:hint="default" w:ascii="宋体" w:hAnsi="宋体" w:eastAsia="宋体" w:cs="宋体"/>
          <w:b/>
          <w:bCs/>
          <w:spacing w:val="-1"/>
          <w:position w:val="4"/>
          <w:sz w:val="18"/>
          <w:szCs w:val="18"/>
          <w:lang w:val="en-US" w:eastAsia="zh-CN"/>
        </w:rPr>
      </w:pPr>
      <w:r>
        <w:rPr>
          <w:rFonts w:hint="eastAsia" w:ascii="宋体" w:hAnsi="宋体" w:eastAsia="宋体" w:cs="宋体"/>
          <w:b/>
          <w:bCs/>
          <w:spacing w:val="-1"/>
          <w:position w:val="4"/>
          <w:sz w:val="18"/>
          <w:szCs w:val="18"/>
          <w:lang w:val="en-US" w:eastAsia="zh-CN"/>
        </w:rPr>
        <w:t>1.伴发腹外损伤：权衡轻重，先处理对生命危害最大的损伤（心肺复苏、解除气道梗阻、消除气胸、纠休克等）</w:t>
      </w:r>
    </w:p>
    <w:p>
      <w:pPr>
        <w:spacing w:line="240" w:lineRule="exact"/>
        <w:jc w:val="both"/>
        <w:rPr>
          <w:rFonts w:hint="default" w:ascii="宋体" w:hAnsi="宋体" w:eastAsia="宋体" w:cs="宋体"/>
          <w:b/>
          <w:bCs/>
          <w:spacing w:val="-1"/>
          <w:position w:val="4"/>
          <w:sz w:val="18"/>
          <w:szCs w:val="18"/>
          <w:lang w:val="en-US" w:eastAsia="zh-CN"/>
        </w:rPr>
      </w:pPr>
      <w:r>
        <w:rPr>
          <w:rFonts w:hint="eastAsia" w:ascii="宋体" w:hAnsi="宋体" w:eastAsia="宋体" w:cs="宋体"/>
          <w:b/>
          <w:bCs/>
          <w:spacing w:val="-1"/>
          <w:position w:val="4"/>
          <w:sz w:val="18"/>
          <w:szCs w:val="18"/>
          <w:lang w:val="en-US" w:eastAsia="zh-CN"/>
        </w:rPr>
        <w:t>2.</w:t>
      </w:r>
      <w:r>
        <w:rPr>
          <w:rFonts w:hint="default" w:ascii="宋体" w:hAnsi="宋体" w:eastAsia="宋体" w:cs="宋体"/>
          <w:b/>
          <w:bCs/>
          <w:spacing w:val="-1"/>
          <w:position w:val="4"/>
          <w:sz w:val="18"/>
          <w:szCs w:val="18"/>
          <w:lang w:val="en-US" w:eastAsia="zh-CN"/>
        </w:rPr>
        <w:t>腹部内脏损伤：做好术前准备，力争尽早手术</w:t>
      </w:r>
    </w:p>
    <w:p>
      <w:pPr>
        <w:spacing w:line="240" w:lineRule="exact"/>
        <w:jc w:val="both"/>
        <w:rPr>
          <w:rFonts w:hint="default" w:ascii="宋体" w:hAnsi="宋体" w:eastAsia="宋体" w:cs="宋体"/>
          <w:b/>
          <w:bCs/>
          <w:spacing w:val="-1"/>
          <w:position w:val="4"/>
          <w:sz w:val="18"/>
          <w:szCs w:val="18"/>
          <w:lang w:val="en-US" w:eastAsia="zh-CN"/>
        </w:rPr>
      </w:pPr>
      <w:r>
        <w:rPr>
          <w:rFonts w:hint="eastAsia" w:ascii="宋体" w:hAnsi="宋体" w:eastAsia="宋体" w:cs="宋体"/>
          <w:b/>
          <w:bCs/>
          <w:spacing w:val="-1"/>
          <w:position w:val="4"/>
          <w:sz w:val="18"/>
          <w:szCs w:val="18"/>
          <w:lang w:val="en-US" w:eastAsia="zh-CN"/>
        </w:rPr>
        <w:t>3.</w:t>
      </w:r>
      <w:r>
        <w:rPr>
          <w:rFonts w:hint="default" w:ascii="宋体" w:hAnsi="宋体" w:eastAsia="宋体" w:cs="宋体"/>
          <w:b/>
          <w:bCs/>
          <w:spacing w:val="-1"/>
          <w:position w:val="4"/>
          <w:sz w:val="18"/>
          <w:szCs w:val="18"/>
          <w:lang w:val="en-US" w:eastAsia="zh-CN"/>
        </w:rPr>
        <w:t>积极抗休克、抗感染治疗</w:t>
      </w:r>
    </w:p>
    <w:p>
      <w:pPr>
        <w:spacing w:line="240" w:lineRule="exact"/>
        <w:jc w:val="both"/>
        <w:rPr>
          <w:rFonts w:hint="default" w:ascii="宋体" w:hAnsi="宋体" w:eastAsia="宋体" w:cs="宋体"/>
          <w:b/>
          <w:bCs/>
          <w:spacing w:val="-1"/>
          <w:position w:val="4"/>
          <w:sz w:val="18"/>
          <w:szCs w:val="18"/>
          <w:lang w:val="en-US" w:eastAsia="zh-CN"/>
        </w:rPr>
      </w:pPr>
      <w:r>
        <w:rPr>
          <w:rFonts w:hint="eastAsia" w:ascii="宋体" w:hAnsi="宋体" w:eastAsia="宋体" w:cs="宋体"/>
          <w:b/>
          <w:bCs/>
          <w:spacing w:val="-1"/>
          <w:position w:val="4"/>
          <w:sz w:val="18"/>
          <w:szCs w:val="18"/>
          <w:lang w:val="en-US" w:eastAsia="zh-CN"/>
        </w:rPr>
        <w:t>4.</w:t>
      </w:r>
      <w:r>
        <w:rPr>
          <w:rFonts w:hint="default" w:ascii="宋体" w:hAnsi="宋体" w:eastAsia="宋体" w:cs="宋体"/>
          <w:b/>
          <w:bCs/>
          <w:spacing w:val="-1"/>
          <w:position w:val="4"/>
          <w:sz w:val="18"/>
          <w:szCs w:val="18"/>
          <w:lang w:val="en-US" w:eastAsia="zh-CN"/>
        </w:rPr>
        <w:t>尽早剖腹探查</w:t>
      </w:r>
    </w:p>
    <w:p>
      <w:pPr>
        <w:spacing w:line="240" w:lineRule="exact"/>
        <w:jc w:val="both"/>
        <w:rPr>
          <w:rFonts w:hint="eastAsia" w:ascii="宋体" w:hAnsi="宋体" w:eastAsia="宋体" w:cs="宋体"/>
          <w:b/>
          <w:bCs/>
          <w:spacing w:val="-1"/>
          <w:position w:val="4"/>
          <w:sz w:val="18"/>
          <w:szCs w:val="18"/>
          <w:lang w:val="en-US" w:eastAsia="zh-CN"/>
        </w:rPr>
      </w:pPr>
      <w:r>
        <w:rPr>
          <w:rFonts w:hint="eastAsia" w:ascii="宋体" w:hAnsi="宋体" w:eastAsia="宋体" w:cs="宋体"/>
          <w:b/>
          <w:bCs/>
          <w:spacing w:val="-1"/>
          <w:position w:val="4"/>
          <w:sz w:val="18"/>
          <w:szCs w:val="18"/>
          <w:lang w:val="en-US" w:eastAsia="zh-CN"/>
        </w:rPr>
        <w:t>【剖腹探查】</w:t>
      </w:r>
    </w:p>
    <w:p>
      <w:pPr>
        <w:spacing w:line="240" w:lineRule="exact"/>
        <w:jc w:val="both"/>
        <w:rPr>
          <w:rFonts w:hint="eastAsia" w:ascii="宋体" w:hAnsi="宋体" w:eastAsia="宋体" w:cs="宋体"/>
          <w:b w:val="0"/>
          <w:bCs w:val="0"/>
          <w:spacing w:val="-1"/>
          <w:position w:val="4"/>
          <w:sz w:val="18"/>
          <w:szCs w:val="18"/>
          <w:lang w:val="en-US" w:eastAsia="zh-CN"/>
        </w:rPr>
      </w:pPr>
      <w:r>
        <w:rPr>
          <w:rFonts w:hint="eastAsia" w:ascii="宋体" w:hAnsi="宋体" w:eastAsia="宋体" w:cs="宋体"/>
          <w:b/>
          <w:bCs/>
          <w:spacing w:val="-1"/>
          <w:position w:val="4"/>
          <w:sz w:val="18"/>
          <w:szCs w:val="18"/>
          <w:lang w:val="en-US" w:eastAsia="zh-CN"/>
        </w:rPr>
        <w:t>探查顺序</w:t>
      </w:r>
      <w:r>
        <w:rPr>
          <w:rFonts w:hint="eastAsia" w:ascii="宋体" w:hAnsi="宋体" w:eastAsia="宋体" w:cs="宋体"/>
          <w:b w:val="0"/>
          <w:bCs w:val="0"/>
          <w:spacing w:val="-1"/>
          <w:position w:val="4"/>
          <w:sz w:val="18"/>
          <w:szCs w:val="18"/>
          <w:lang w:val="en-US" w:eastAsia="zh-CN"/>
        </w:rPr>
        <w:t xml:space="preserve">：①先探查肝、脾等实质性器官，同时探查膈肌、胆囊等有无损伤。 </w:t>
      </w:r>
    </w:p>
    <w:p>
      <w:pPr>
        <w:spacing w:line="240" w:lineRule="exact"/>
        <w:ind w:firstLine="534" w:firstLineChars="300"/>
        <w:jc w:val="both"/>
        <w:rPr>
          <w:rFonts w:hint="default" w:ascii="宋体" w:hAnsi="宋体" w:eastAsia="宋体" w:cs="宋体"/>
          <w:b w:val="0"/>
          <w:bCs w:val="0"/>
          <w:spacing w:val="-1"/>
          <w:position w:val="4"/>
          <w:sz w:val="18"/>
          <w:szCs w:val="18"/>
          <w:lang w:val="en-US" w:eastAsia="zh-CN"/>
        </w:rPr>
      </w:pPr>
      <w:r>
        <w:rPr>
          <w:rFonts w:hint="eastAsia" w:ascii="宋体" w:hAnsi="宋体" w:eastAsia="宋体" w:cs="宋体"/>
          <w:b w:val="0"/>
          <w:bCs w:val="0"/>
          <w:spacing w:val="-1"/>
          <w:position w:val="4"/>
          <w:sz w:val="18"/>
          <w:szCs w:val="18"/>
          <w:lang w:val="en-US" w:eastAsia="zh-CN"/>
        </w:rPr>
        <w:t>②接着从胃开始，逐段探查十二指肠第一段、空肠、回肠、大场以及其系膜。 （先查实质后查空腔）</w:t>
      </w:r>
    </w:p>
    <w:p>
      <w:pPr>
        <w:spacing w:line="240" w:lineRule="exact"/>
        <w:ind w:firstLine="534" w:firstLineChars="300"/>
        <w:jc w:val="both"/>
        <w:rPr>
          <w:rFonts w:hint="eastAsia" w:ascii="宋体" w:hAnsi="宋体" w:eastAsia="宋体" w:cs="宋体"/>
          <w:b w:val="0"/>
          <w:bCs w:val="0"/>
          <w:spacing w:val="-1"/>
          <w:position w:val="4"/>
          <w:sz w:val="18"/>
          <w:szCs w:val="18"/>
          <w:lang w:val="en-US" w:eastAsia="zh-CN"/>
        </w:rPr>
      </w:pPr>
      <w:r>
        <w:rPr>
          <w:rFonts w:hint="eastAsia" w:ascii="宋体" w:hAnsi="宋体" w:eastAsia="宋体" w:cs="宋体"/>
          <w:b w:val="0"/>
          <w:bCs w:val="0"/>
          <w:spacing w:val="-1"/>
          <w:position w:val="4"/>
          <w:sz w:val="18"/>
          <w:szCs w:val="18"/>
          <w:lang w:val="en-US" w:eastAsia="zh-CN"/>
        </w:rPr>
        <w:t xml:space="preserve">③然后探查盆腔脏器，再后则切开胃结肠韧带显露网膜囊，检查胃后壁和胰腺。 </w:t>
      </w:r>
    </w:p>
    <w:p>
      <w:pPr>
        <w:spacing w:line="240" w:lineRule="exact"/>
        <w:jc w:val="both"/>
        <w:rPr>
          <w:rFonts w:hint="default" w:ascii="宋体" w:hAnsi="宋体" w:eastAsia="宋体" w:cs="宋体"/>
          <w:b/>
          <w:bCs/>
          <w:spacing w:val="-1"/>
          <w:position w:val="4"/>
          <w:sz w:val="18"/>
          <w:szCs w:val="18"/>
          <w:lang w:val="en-US" w:eastAsia="zh-CN"/>
        </w:rPr>
      </w:pPr>
      <w:r>
        <w:rPr>
          <w:rFonts w:hint="eastAsia" w:ascii="宋体" w:hAnsi="宋体" w:eastAsia="宋体" w:cs="宋体"/>
          <w:b/>
          <w:bCs/>
          <w:spacing w:val="-1"/>
          <w:position w:val="4"/>
          <w:sz w:val="18"/>
          <w:szCs w:val="18"/>
          <w:lang w:val="en-US" w:eastAsia="zh-CN"/>
        </w:rPr>
        <w:t>处理顺序：先止血后处理破裂；先处理污染重的，后处理污染轻的；关腹前清洗、引流。</w:t>
      </w:r>
    </w:p>
    <w:p>
      <w:pPr>
        <w:spacing w:line="240" w:lineRule="exact"/>
        <w:jc w:val="both"/>
        <w:rPr>
          <w:rFonts w:hint="eastAsia" w:ascii="宋体" w:hAnsi="宋体" w:eastAsia="宋体" w:cs="宋体"/>
          <w:b/>
          <w:bCs/>
          <w:spacing w:val="-1"/>
          <w:position w:val="4"/>
          <w:sz w:val="18"/>
          <w:szCs w:val="18"/>
          <w:lang w:val="en-US" w:eastAsia="zh-CN"/>
        </w:rPr>
      </w:pPr>
    </w:p>
    <w:p>
      <w:pPr>
        <w:spacing w:line="240" w:lineRule="exact"/>
        <w:jc w:val="center"/>
        <w:rPr>
          <w:rFonts w:hint="eastAsia" w:ascii="宋体" w:hAnsi="宋体" w:eastAsia="宋体" w:cs="宋体"/>
          <w:b/>
          <w:bCs/>
          <w:spacing w:val="-1"/>
          <w:position w:val="4"/>
          <w:sz w:val="18"/>
          <w:szCs w:val="18"/>
          <w:lang w:val="en-US" w:eastAsia="zh-CN"/>
        </w:rPr>
      </w:pPr>
      <w:r>
        <w:rPr>
          <w:rFonts w:hint="eastAsia" w:ascii="宋体" w:hAnsi="宋体" w:eastAsia="宋体" w:cs="宋体"/>
          <w:b/>
          <w:bCs/>
          <w:spacing w:val="-1"/>
          <w:position w:val="4"/>
          <w:sz w:val="18"/>
          <w:szCs w:val="18"/>
          <w:lang w:val="en-US" w:eastAsia="zh-CN"/>
        </w:rPr>
        <w:t>损伤控制的外科理念</w:t>
      </w:r>
    </w:p>
    <w:p>
      <w:pPr>
        <w:spacing w:line="240" w:lineRule="exact"/>
        <w:jc w:val="both"/>
        <w:rPr>
          <w:rFonts w:hint="eastAsia" w:ascii="宋体" w:hAnsi="宋体" w:eastAsia="宋体" w:cs="宋体"/>
          <w:b/>
          <w:bCs/>
          <w:spacing w:val="-1"/>
          <w:position w:val="4"/>
          <w:sz w:val="18"/>
          <w:szCs w:val="18"/>
          <w:lang w:val="en-US" w:eastAsia="zh-CN"/>
        </w:rPr>
      </w:pPr>
      <w:r>
        <w:rPr>
          <w:rFonts w:hint="eastAsia" w:ascii="宋体" w:hAnsi="宋体" w:eastAsia="宋体" w:cs="宋体"/>
          <w:b/>
          <w:bCs/>
          <w:spacing w:val="-1"/>
          <w:position w:val="4"/>
          <w:sz w:val="18"/>
          <w:szCs w:val="18"/>
          <w:lang w:val="en-US" w:eastAsia="zh-CN"/>
        </w:rPr>
        <w:t>【定义】损伤控制外科（DCS）理念</w:t>
      </w:r>
      <w:r>
        <w:rPr>
          <w:rFonts w:hint="eastAsia" w:ascii="宋体" w:hAnsi="宋体" w:eastAsia="宋体" w:cs="宋体"/>
          <w:b w:val="0"/>
          <w:bCs w:val="0"/>
          <w:spacing w:val="-1"/>
          <w:position w:val="4"/>
          <w:sz w:val="18"/>
          <w:szCs w:val="18"/>
          <w:lang w:val="en-US" w:eastAsia="zh-CN"/>
        </w:rPr>
        <w:t>是根据伤者全身状况，手术者的技术、后续治疗条件等，为伤者设计包括手术在内的最佳治疗方案，将伤者的存活率放在首位，而不仅仅是追求手术成功率。</w:t>
      </w:r>
      <w:r>
        <w:rPr>
          <w:rFonts w:hint="eastAsia" w:ascii="宋体" w:hAnsi="宋体" w:eastAsia="宋体" w:cs="宋体"/>
          <w:b/>
          <w:bCs/>
          <w:spacing w:val="-1"/>
          <w:position w:val="4"/>
          <w:sz w:val="18"/>
          <w:szCs w:val="18"/>
          <w:u w:val="single"/>
          <w:lang w:val="en-US" w:eastAsia="zh-CN"/>
        </w:rPr>
        <w:t xml:space="preserve">包括三个阶段：简短的剖腹手术；ICU科综合治疗；确定性手术 </w:t>
      </w:r>
    </w:p>
    <w:p>
      <w:pPr>
        <w:spacing w:line="240" w:lineRule="exact"/>
        <w:jc w:val="both"/>
        <w:rPr>
          <w:rFonts w:hint="default" w:ascii="宋体" w:hAnsi="宋体" w:eastAsia="宋体" w:cs="宋体"/>
          <w:b/>
          <w:bCs/>
          <w:spacing w:val="-1"/>
          <w:position w:val="4"/>
          <w:sz w:val="18"/>
          <w:szCs w:val="18"/>
          <w:lang w:val="en-US" w:eastAsia="zh-CN"/>
        </w:rPr>
      </w:pPr>
    </w:p>
    <w:p>
      <w:pPr>
        <w:spacing w:line="240" w:lineRule="exact"/>
        <w:jc w:val="center"/>
        <w:rPr>
          <w:rFonts w:hint="eastAsia" w:ascii="宋体" w:hAnsi="宋体" w:eastAsia="宋体" w:cs="宋体"/>
          <w:b/>
          <w:bCs/>
          <w:spacing w:val="-1"/>
          <w:position w:val="4"/>
          <w:sz w:val="18"/>
          <w:szCs w:val="18"/>
          <w:lang w:val="en-US" w:eastAsia="zh-CN"/>
        </w:rPr>
      </w:pPr>
    </w:p>
    <w:p>
      <w:pPr>
        <w:spacing w:line="240" w:lineRule="exact"/>
        <w:jc w:val="center"/>
        <w:rPr>
          <w:rFonts w:hint="eastAsia" w:ascii="宋体" w:hAnsi="宋体" w:eastAsia="宋体" w:cs="宋体"/>
          <w:b/>
          <w:bCs/>
          <w:spacing w:val="-1"/>
          <w:position w:val="4"/>
          <w:sz w:val="18"/>
          <w:szCs w:val="18"/>
          <w:lang w:val="en-US" w:eastAsia="zh-CN"/>
        </w:rPr>
      </w:pPr>
      <w:r>
        <w:rPr>
          <w:rFonts w:hint="eastAsia" w:ascii="宋体" w:hAnsi="宋体" w:eastAsia="宋体" w:cs="宋体"/>
          <w:b/>
          <w:bCs/>
          <w:spacing w:val="-1"/>
          <w:position w:val="4"/>
          <w:sz w:val="18"/>
          <w:szCs w:val="18"/>
          <w:lang w:val="en-US" w:eastAsia="zh-CN"/>
        </w:rPr>
        <w:t>33.急性化脓性腹膜炎</w:t>
      </w:r>
    </w:p>
    <w:p>
      <w:pPr>
        <w:spacing w:line="240" w:lineRule="exact"/>
        <w:jc w:val="both"/>
        <w:rPr>
          <w:rFonts w:hint="eastAsia" w:ascii="宋体" w:hAnsi="宋体" w:eastAsia="宋体" w:cs="宋体"/>
          <w:b w:val="0"/>
          <w:bCs w:val="0"/>
          <w:spacing w:val="-1"/>
          <w:position w:val="4"/>
          <w:sz w:val="18"/>
          <w:szCs w:val="18"/>
          <w:lang w:val="en-US" w:eastAsia="zh-CN"/>
        </w:rPr>
      </w:pPr>
      <w:r>
        <w:rPr>
          <w:rFonts w:hint="eastAsia" w:ascii="宋体" w:hAnsi="宋体" w:eastAsia="宋体" w:cs="宋体"/>
          <w:b/>
          <w:bCs/>
          <w:spacing w:val="-1"/>
          <w:position w:val="4"/>
          <w:sz w:val="18"/>
          <w:szCs w:val="18"/>
          <w:lang w:val="en-US" w:eastAsia="zh-CN"/>
        </w:rPr>
        <w:t>【分类】：</w:t>
      </w:r>
      <w:r>
        <w:rPr>
          <w:rFonts w:hint="eastAsia" w:ascii="宋体" w:hAnsi="宋体" w:eastAsia="宋体" w:cs="宋体"/>
          <w:b w:val="0"/>
          <w:bCs w:val="0"/>
          <w:spacing w:val="-1"/>
          <w:position w:val="4"/>
          <w:sz w:val="18"/>
          <w:szCs w:val="18"/>
          <w:lang w:val="en-US" w:eastAsia="zh-CN"/>
        </w:rPr>
        <w:t>1.</w:t>
      </w:r>
      <w:r>
        <w:rPr>
          <w:rFonts w:hint="eastAsia" w:ascii="宋体" w:hAnsi="宋体" w:eastAsia="宋体" w:cs="宋体"/>
          <w:b/>
          <w:bCs/>
          <w:spacing w:val="-1"/>
          <w:position w:val="4"/>
          <w:sz w:val="18"/>
          <w:szCs w:val="18"/>
          <w:lang w:val="en-US" w:eastAsia="zh-CN"/>
        </w:rPr>
        <w:t>继发性腹膜炎</w:t>
      </w:r>
      <w:r>
        <w:rPr>
          <w:rFonts w:hint="eastAsia" w:ascii="宋体" w:hAnsi="宋体" w:eastAsia="宋体" w:cs="宋体"/>
          <w:b w:val="0"/>
          <w:bCs w:val="0"/>
          <w:spacing w:val="-1"/>
          <w:position w:val="4"/>
          <w:sz w:val="18"/>
          <w:szCs w:val="18"/>
          <w:lang w:val="en-US" w:eastAsia="zh-CN"/>
        </w:rPr>
        <w:t>：空腔脏器穿孔、外伤、脏器炎症扩散、手术污染导致的继发感染。细菌主要是胃肠道常驻菌群，以大肠杆菌最为多见；</w:t>
      </w:r>
    </w:p>
    <w:p>
      <w:pPr>
        <w:numPr>
          <w:ilvl w:val="0"/>
          <w:numId w:val="0"/>
        </w:numPr>
        <w:spacing w:line="240" w:lineRule="exact"/>
        <w:jc w:val="both"/>
        <w:rPr>
          <w:rFonts w:hint="eastAsia" w:ascii="宋体" w:hAnsi="宋体" w:eastAsia="宋体" w:cs="宋体"/>
          <w:b w:val="0"/>
          <w:bCs w:val="0"/>
          <w:spacing w:val="-1"/>
          <w:position w:val="4"/>
          <w:sz w:val="18"/>
          <w:szCs w:val="18"/>
          <w:lang w:val="en-US" w:eastAsia="zh-CN"/>
        </w:rPr>
      </w:pPr>
      <w:r>
        <w:rPr>
          <w:rFonts w:hint="eastAsia" w:ascii="宋体" w:hAnsi="宋体" w:eastAsia="宋体" w:cs="宋体"/>
          <w:b/>
          <w:bCs/>
          <w:spacing w:val="-1"/>
          <w:position w:val="4"/>
          <w:sz w:val="18"/>
          <w:szCs w:val="18"/>
          <w:lang w:val="en-US" w:eastAsia="zh-CN"/>
        </w:rPr>
        <w:t>2.原发性腹膜炎</w:t>
      </w:r>
      <w:r>
        <w:rPr>
          <w:rFonts w:hint="eastAsia" w:ascii="宋体" w:hAnsi="宋体" w:eastAsia="宋体" w:cs="宋体"/>
          <w:b w:val="0"/>
          <w:bCs w:val="0"/>
          <w:spacing w:val="-1"/>
          <w:position w:val="4"/>
          <w:sz w:val="18"/>
          <w:szCs w:val="18"/>
          <w:lang w:val="en-US" w:eastAsia="zh-CN"/>
        </w:rPr>
        <w:t>：弥漫性、无明显腹腔内感染、来源单一；</w:t>
      </w:r>
    </w:p>
    <w:p>
      <w:pPr>
        <w:numPr>
          <w:ilvl w:val="0"/>
          <w:numId w:val="0"/>
        </w:numPr>
        <w:spacing w:line="240" w:lineRule="exact"/>
        <w:jc w:val="both"/>
        <w:rPr>
          <w:rFonts w:hint="eastAsia" w:ascii="宋体" w:hAnsi="宋体" w:eastAsia="宋体" w:cs="宋体"/>
          <w:b w:val="0"/>
          <w:bCs w:val="0"/>
          <w:spacing w:val="-1"/>
          <w:position w:val="4"/>
          <w:sz w:val="18"/>
          <w:szCs w:val="18"/>
          <w:lang w:val="en-US" w:eastAsia="zh-CN"/>
        </w:rPr>
      </w:pPr>
      <w:r>
        <w:rPr>
          <w:rFonts w:hint="eastAsia" w:ascii="宋体" w:hAnsi="宋体" w:eastAsia="宋体" w:cs="宋体"/>
          <w:b w:val="0"/>
          <w:bCs w:val="0"/>
          <w:spacing w:val="-1"/>
          <w:position w:val="4"/>
          <w:sz w:val="18"/>
          <w:szCs w:val="18"/>
          <w:lang w:val="en-US" w:eastAsia="zh-CN"/>
        </w:rPr>
        <w:t>病因：  1.血行播散： 肺炎球菌，链球菌，大肠杆菌，多见于婴幼儿</w:t>
      </w:r>
    </w:p>
    <w:p>
      <w:pPr>
        <w:spacing w:line="240" w:lineRule="exact"/>
        <w:ind w:firstLine="712" w:firstLineChars="400"/>
        <w:jc w:val="both"/>
        <w:rPr>
          <w:rFonts w:hint="eastAsia" w:ascii="宋体" w:hAnsi="宋体" w:eastAsia="宋体" w:cs="宋体"/>
          <w:b w:val="0"/>
          <w:bCs w:val="0"/>
          <w:spacing w:val="-1"/>
          <w:position w:val="4"/>
          <w:sz w:val="18"/>
          <w:szCs w:val="18"/>
          <w:lang w:val="en-US" w:eastAsia="zh-CN"/>
        </w:rPr>
      </w:pPr>
      <w:r>
        <w:rPr>
          <w:rFonts w:hint="eastAsia" w:ascii="宋体" w:hAnsi="宋体" w:eastAsia="宋体" w:cs="宋体"/>
          <w:b w:val="0"/>
          <w:bCs w:val="0"/>
          <w:spacing w:val="-1"/>
          <w:position w:val="4"/>
          <w:sz w:val="18"/>
          <w:szCs w:val="18"/>
          <w:lang w:val="en-US" w:eastAsia="zh-CN"/>
        </w:rPr>
        <w:t>2.上行感染：生殖道引起的淋菌性腹膜炎</w:t>
      </w:r>
    </w:p>
    <w:p>
      <w:pPr>
        <w:spacing w:line="240" w:lineRule="exact"/>
        <w:ind w:firstLine="712" w:firstLineChars="400"/>
        <w:jc w:val="both"/>
        <w:rPr>
          <w:rFonts w:hint="eastAsia" w:ascii="宋体" w:hAnsi="宋体" w:eastAsia="宋体" w:cs="宋体"/>
          <w:b w:val="0"/>
          <w:bCs w:val="0"/>
          <w:spacing w:val="-1"/>
          <w:position w:val="4"/>
          <w:sz w:val="18"/>
          <w:szCs w:val="18"/>
          <w:lang w:val="en-US" w:eastAsia="zh-CN"/>
        </w:rPr>
      </w:pPr>
      <w:r>
        <w:rPr>
          <w:rFonts w:hint="eastAsia" w:ascii="宋体" w:hAnsi="宋体" w:eastAsia="宋体" w:cs="宋体"/>
          <w:b w:val="0"/>
          <w:bCs w:val="0"/>
          <w:spacing w:val="-1"/>
          <w:position w:val="4"/>
          <w:sz w:val="18"/>
          <w:szCs w:val="18"/>
          <w:lang w:val="en-US" w:eastAsia="zh-CN"/>
        </w:rPr>
        <w:t>3.直接扩散： 泌尿系感染通过腹膜直接扩散</w:t>
      </w:r>
    </w:p>
    <w:p>
      <w:pPr>
        <w:spacing w:line="240" w:lineRule="exact"/>
        <w:ind w:firstLine="712" w:firstLineChars="400"/>
        <w:jc w:val="both"/>
        <w:rPr>
          <w:rFonts w:hint="eastAsia" w:ascii="宋体" w:hAnsi="宋体" w:eastAsia="宋体" w:cs="宋体"/>
          <w:b w:val="0"/>
          <w:bCs w:val="0"/>
          <w:spacing w:val="-1"/>
          <w:position w:val="4"/>
          <w:sz w:val="18"/>
          <w:szCs w:val="18"/>
          <w:lang w:val="en-US" w:eastAsia="zh-CN"/>
        </w:rPr>
      </w:pPr>
      <w:r>
        <w:rPr>
          <w:rFonts w:hint="eastAsia" w:ascii="宋体" w:hAnsi="宋体" w:eastAsia="宋体" w:cs="宋体"/>
          <w:b w:val="0"/>
          <w:bCs w:val="0"/>
          <w:spacing w:val="-1"/>
          <w:position w:val="4"/>
          <w:sz w:val="18"/>
          <w:szCs w:val="18"/>
          <w:lang w:val="en-US" w:eastAsia="zh-CN"/>
        </w:rPr>
        <w:t>4.透过肠壁： 肠道内细菌进入腹膜腔，肾病，肝硬化腹水</w:t>
      </w:r>
    </w:p>
    <w:p>
      <w:pPr>
        <w:spacing w:line="240" w:lineRule="exact"/>
        <w:jc w:val="both"/>
        <w:rPr>
          <w:rFonts w:hint="eastAsia" w:ascii="宋体" w:hAnsi="宋体" w:eastAsia="宋体" w:cs="宋体"/>
          <w:b/>
          <w:bCs/>
          <w:spacing w:val="-1"/>
          <w:position w:val="4"/>
          <w:sz w:val="18"/>
          <w:szCs w:val="18"/>
          <w:lang w:val="en-US" w:eastAsia="zh-CN"/>
        </w:rPr>
      </w:pPr>
      <w:r>
        <w:rPr>
          <w:rFonts w:hint="eastAsia" w:ascii="宋体" w:hAnsi="宋体" w:eastAsia="宋体" w:cs="宋体"/>
          <w:b/>
          <w:bCs/>
          <w:spacing w:val="-1"/>
          <w:position w:val="4"/>
          <w:sz w:val="18"/>
          <w:szCs w:val="18"/>
          <w:lang w:val="en-US" w:eastAsia="zh-CN"/>
        </w:rPr>
        <w:t>【临床表现】</w:t>
      </w:r>
    </w:p>
    <w:p>
      <w:pPr>
        <w:spacing w:line="240" w:lineRule="exact"/>
        <w:jc w:val="both"/>
        <w:rPr>
          <w:rFonts w:hint="eastAsia" w:ascii="宋体" w:hAnsi="宋体" w:eastAsia="宋体" w:cs="宋体"/>
          <w:b w:val="0"/>
          <w:bCs w:val="0"/>
          <w:spacing w:val="-1"/>
          <w:position w:val="4"/>
          <w:sz w:val="18"/>
          <w:szCs w:val="18"/>
          <w:lang w:val="en-US" w:eastAsia="zh-CN"/>
        </w:rPr>
      </w:pPr>
      <w:r>
        <w:rPr>
          <w:rFonts w:hint="eastAsia" w:ascii="宋体" w:hAnsi="宋体" w:eastAsia="宋体" w:cs="宋体"/>
          <w:b w:val="0"/>
          <w:bCs w:val="0"/>
          <w:spacing w:val="-1"/>
          <w:position w:val="4"/>
          <w:sz w:val="18"/>
          <w:szCs w:val="18"/>
          <w:lang w:val="en-US" w:eastAsia="zh-CN"/>
        </w:rPr>
        <w:t>（1）</w:t>
      </w:r>
      <w:r>
        <w:rPr>
          <w:rFonts w:hint="eastAsia" w:ascii="宋体" w:hAnsi="宋体" w:eastAsia="宋体" w:cs="宋体"/>
          <w:b/>
          <w:bCs/>
          <w:spacing w:val="-1"/>
          <w:position w:val="4"/>
          <w:sz w:val="18"/>
          <w:szCs w:val="18"/>
          <w:lang w:val="en-US" w:eastAsia="zh-CN"/>
        </w:rPr>
        <w:t>腹痛</w:t>
      </w:r>
      <w:r>
        <w:rPr>
          <w:rFonts w:hint="eastAsia" w:ascii="宋体" w:hAnsi="宋体" w:eastAsia="宋体" w:cs="宋体"/>
          <w:b w:val="0"/>
          <w:bCs w:val="0"/>
          <w:spacing w:val="-1"/>
          <w:position w:val="4"/>
          <w:sz w:val="18"/>
          <w:szCs w:val="18"/>
          <w:lang w:val="en-US" w:eastAsia="zh-CN"/>
        </w:rPr>
        <w:t>：最主要临床表现，</w:t>
      </w:r>
      <w:r>
        <w:rPr>
          <w:rFonts w:hint="eastAsia" w:ascii="宋体" w:hAnsi="宋体" w:eastAsia="宋体" w:cs="宋体"/>
          <w:b/>
          <w:bCs/>
          <w:spacing w:val="-1"/>
          <w:position w:val="4"/>
          <w:sz w:val="18"/>
          <w:szCs w:val="18"/>
          <w:lang w:val="en-US" w:eastAsia="zh-CN"/>
        </w:rPr>
        <w:t>剧烈</w:t>
      </w:r>
      <w:r>
        <w:rPr>
          <w:rFonts w:hint="eastAsia" w:ascii="宋体" w:hAnsi="宋体" w:eastAsia="宋体" w:cs="宋体"/>
          <w:b w:val="0"/>
          <w:bCs w:val="0"/>
          <w:spacing w:val="-1"/>
          <w:position w:val="4"/>
          <w:sz w:val="18"/>
          <w:szCs w:val="18"/>
          <w:lang w:val="en-US" w:eastAsia="zh-CN"/>
        </w:rPr>
        <w:t>难以忍受，呈</w:t>
      </w:r>
      <w:r>
        <w:rPr>
          <w:rFonts w:hint="eastAsia" w:ascii="宋体" w:hAnsi="宋体" w:eastAsia="宋体" w:cs="宋体"/>
          <w:b/>
          <w:bCs/>
          <w:spacing w:val="-1"/>
          <w:position w:val="4"/>
          <w:sz w:val="18"/>
          <w:szCs w:val="18"/>
          <w:lang w:val="en-US" w:eastAsia="zh-CN"/>
        </w:rPr>
        <w:t>持续性</w:t>
      </w:r>
      <w:r>
        <w:rPr>
          <w:rFonts w:hint="eastAsia" w:ascii="宋体" w:hAnsi="宋体" w:eastAsia="宋体" w:cs="宋体"/>
          <w:b w:val="0"/>
          <w:bCs w:val="0"/>
          <w:spacing w:val="-1"/>
          <w:position w:val="4"/>
          <w:sz w:val="18"/>
          <w:szCs w:val="18"/>
          <w:lang w:val="en-US" w:eastAsia="zh-CN"/>
        </w:rPr>
        <w:t>，深呼吸、咳嗽、转动身体时加剧，多不愿改变体位，疼痛从原发病灶开始，扩散至全腹。</w:t>
      </w:r>
    </w:p>
    <w:p>
      <w:pPr>
        <w:spacing w:line="240" w:lineRule="exact"/>
        <w:jc w:val="both"/>
        <w:rPr>
          <w:rFonts w:hint="eastAsia" w:ascii="宋体" w:hAnsi="宋体" w:eastAsia="宋体" w:cs="宋体"/>
          <w:b w:val="0"/>
          <w:bCs w:val="0"/>
          <w:spacing w:val="-1"/>
          <w:position w:val="4"/>
          <w:sz w:val="18"/>
          <w:szCs w:val="18"/>
          <w:lang w:val="en-US" w:eastAsia="zh-CN"/>
        </w:rPr>
      </w:pPr>
      <w:r>
        <w:rPr>
          <w:rFonts w:hint="eastAsia" w:ascii="宋体" w:hAnsi="宋体" w:eastAsia="宋体" w:cs="宋体"/>
          <w:b w:val="0"/>
          <w:bCs w:val="0"/>
          <w:spacing w:val="-1"/>
          <w:position w:val="4"/>
          <w:sz w:val="18"/>
          <w:szCs w:val="18"/>
          <w:lang w:val="en-US" w:eastAsia="zh-CN"/>
        </w:rPr>
        <w:t>（2）</w:t>
      </w:r>
      <w:r>
        <w:rPr>
          <w:rFonts w:hint="eastAsia" w:ascii="宋体" w:hAnsi="宋体" w:eastAsia="宋体" w:cs="宋体"/>
          <w:b/>
          <w:bCs/>
          <w:spacing w:val="-1"/>
          <w:position w:val="4"/>
          <w:sz w:val="18"/>
          <w:szCs w:val="18"/>
          <w:lang w:val="en-US" w:eastAsia="zh-CN"/>
        </w:rPr>
        <w:t>恶心呕吐</w:t>
      </w:r>
      <w:r>
        <w:rPr>
          <w:rFonts w:hint="eastAsia" w:ascii="宋体" w:hAnsi="宋体" w:eastAsia="宋体" w:cs="宋体"/>
          <w:b w:val="0"/>
          <w:bCs w:val="0"/>
          <w:spacing w:val="-1"/>
          <w:position w:val="4"/>
          <w:sz w:val="18"/>
          <w:szCs w:val="18"/>
          <w:lang w:val="en-US" w:eastAsia="zh-CN"/>
        </w:rPr>
        <w:t>，呕吐物多为胃内容物。麻痹性肠梗阻可呕出胆汁。</w:t>
      </w:r>
    </w:p>
    <w:p>
      <w:pPr>
        <w:spacing w:line="240" w:lineRule="exact"/>
        <w:jc w:val="both"/>
        <w:rPr>
          <w:rFonts w:hint="eastAsia" w:ascii="宋体" w:hAnsi="宋体" w:eastAsia="宋体" w:cs="宋体"/>
          <w:b w:val="0"/>
          <w:bCs w:val="0"/>
          <w:spacing w:val="-1"/>
          <w:position w:val="4"/>
          <w:sz w:val="18"/>
          <w:szCs w:val="18"/>
          <w:lang w:val="en-US" w:eastAsia="zh-CN"/>
        </w:rPr>
      </w:pPr>
      <w:r>
        <w:rPr>
          <w:rFonts w:hint="eastAsia" w:ascii="宋体" w:hAnsi="宋体" w:eastAsia="宋体" w:cs="宋体"/>
          <w:b w:val="0"/>
          <w:bCs w:val="0"/>
          <w:spacing w:val="-1"/>
          <w:position w:val="4"/>
          <w:sz w:val="18"/>
          <w:szCs w:val="18"/>
          <w:lang w:val="en-US" w:eastAsia="zh-CN"/>
        </w:rPr>
        <w:t>（3）体温脉搏变化与炎症轻重有关，</w:t>
      </w:r>
      <w:r>
        <w:rPr>
          <w:rFonts w:hint="eastAsia" w:ascii="宋体" w:hAnsi="宋体" w:eastAsia="宋体" w:cs="宋体"/>
          <w:b/>
          <w:bCs/>
          <w:spacing w:val="-1"/>
          <w:position w:val="4"/>
          <w:sz w:val="18"/>
          <w:szCs w:val="18"/>
          <w:lang w:val="en-US" w:eastAsia="zh-CN"/>
        </w:rPr>
        <w:t>体温升高、脉搏加快</w:t>
      </w:r>
      <w:r>
        <w:rPr>
          <w:rFonts w:hint="eastAsia" w:ascii="宋体" w:hAnsi="宋体" w:eastAsia="宋体" w:cs="宋体"/>
          <w:b w:val="0"/>
          <w:bCs w:val="0"/>
          <w:spacing w:val="-1"/>
          <w:position w:val="4"/>
          <w:sz w:val="18"/>
          <w:szCs w:val="18"/>
          <w:lang w:val="en-US" w:eastAsia="zh-CN"/>
        </w:rPr>
        <w:t>，若脉搏加快、体温下降，则是病情恶化的征象。</w:t>
      </w:r>
    </w:p>
    <w:p>
      <w:pPr>
        <w:spacing w:line="240" w:lineRule="exact"/>
        <w:jc w:val="both"/>
        <w:rPr>
          <w:rFonts w:hint="eastAsia" w:ascii="宋体" w:hAnsi="宋体" w:eastAsia="宋体" w:cs="宋体"/>
          <w:b w:val="0"/>
          <w:bCs w:val="0"/>
          <w:spacing w:val="-1"/>
          <w:position w:val="4"/>
          <w:sz w:val="18"/>
          <w:szCs w:val="18"/>
          <w:lang w:val="en-US" w:eastAsia="zh-CN"/>
        </w:rPr>
      </w:pPr>
      <w:r>
        <w:rPr>
          <w:rFonts w:hint="eastAsia" w:ascii="宋体" w:hAnsi="宋体" w:eastAsia="宋体" w:cs="宋体"/>
          <w:b w:val="0"/>
          <w:bCs w:val="0"/>
          <w:spacing w:val="-1"/>
          <w:position w:val="4"/>
          <w:sz w:val="18"/>
          <w:szCs w:val="18"/>
          <w:lang w:val="en-US" w:eastAsia="zh-CN"/>
        </w:rPr>
        <w:t>（4）</w:t>
      </w:r>
      <w:r>
        <w:rPr>
          <w:rFonts w:hint="eastAsia" w:ascii="宋体" w:hAnsi="宋体" w:eastAsia="宋体" w:cs="宋体"/>
          <w:b/>
          <w:bCs/>
          <w:spacing w:val="-1"/>
          <w:position w:val="4"/>
          <w:sz w:val="18"/>
          <w:szCs w:val="18"/>
          <w:lang w:val="en-US" w:eastAsia="zh-CN"/>
        </w:rPr>
        <w:t>感染中毒症状</w:t>
      </w:r>
      <w:r>
        <w:rPr>
          <w:rFonts w:hint="eastAsia" w:ascii="宋体" w:hAnsi="宋体" w:eastAsia="宋体" w:cs="宋体"/>
          <w:b w:val="0"/>
          <w:bCs w:val="0"/>
          <w:spacing w:val="-1"/>
          <w:position w:val="4"/>
          <w:sz w:val="18"/>
          <w:szCs w:val="18"/>
          <w:lang w:val="en-US" w:eastAsia="zh-CN"/>
        </w:rPr>
        <w:t>：高热、脉速、呼吸浅快、大汗、口干，进一步发展面色苍白、虚弱、眼窝凹陷、皮肤干燥、四肢发凉、呼吸急促、口唇发绀、脉搏细弱，体温骤升或下降，血压下降，神志模糊或不清，重度缺水、代酸、休克。</w:t>
      </w:r>
    </w:p>
    <w:p>
      <w:pPr>
        <w:spacing w:line="240" w:lineRule="exact"/>
        <w:jc w:val="both"/>
        <w:rPr>
          <w:rFonts w:hint="default" w:ascii="宋体" w:hAnsi="宋体" w:eastAsia="宋体" w:cs="宋体"/>
          <w:b w:val="0"/>
          <w:bCs w:val="0"/>
          <w:spacing w:val="-1"/>
          <w:position w:val="4"/>
          <w:sz w:val="18"/>
          <w:szCs w:val="18"/>
          <w:lang w:val="en-US" w:eastAsia="zh-CN"/>
        </w:rPr>
      </w:pPr>
      <w:r>
        <w:rPr>
          <w:rFonts w:hint="eastAsia" w:ascii="宋体" w:hAnsi="宋体" w:eastAsia="宋体" w:cs="宋体"/>
          <w:b w:val="0"/>
          <w:bCs w:val="0"/>
          <w:spacing w:val="-1"/>
          <w:position w:val="4"/>
          <w:sz w:val="18"/>
          <w:szCs w:val="18"/>
          <w:lang w:val="en-US" w:eastAsia="zh-CN"/>
        </w:rPr>
        <w:t>（5）腹部体征：腹胀、腹式呼吸减弱或消失。</w:t>
      </w:r>
      <w:r>
        <w:rPr>
          <w:rFonts w:hint="eastAsia" w:ascii="宋体" w:hAnsi="宋体" w:eastAsia="宋体" w:cs="宋体"/>
          <w:b/>
          <w:bCs/>
          <w:spacing w:val="-1"/>
          <w:position w:val="4"/>
          <w:sz w:val="18"/>
          <w:szCs w:val="18"/>
          <w:lang w:val="en-US" w:eastAsia="zh-CN"/>
        </w:rPr>
        <w:t>腹部压痛、腹肌紧张、反跳痛构成腹膜刺激征</w:t>
      </w:r>
      <w:r>
        <w:rPr>
          <w:rFonts w:hint="eastAsia" w:ascii="宋体" w:hAnsi="宋体" w:eastAsia="宋体" w:cs="宋体"/>
          <w:b w:val="0"/>
          <w:bCs w:val="0"/>
          <w:spacing w:val="-1"/>
          <w:position w:val="4"/>
          <w:sz w:val="18"/>
          <w:szCs w:val="18"/>
          <w:lang w:val="en-US" w:eastAsia="zh-CN"/>
        </w:rPr>
        <w:t>标志性体征。胃十二指肠穿孔肝浊音界缩小或消失，可出现移动性浊音，听诊时肠鸣音减弱或消失。直肠指诊直肠前窝饱满或触痛，则提示盆腔已有感染或脓肿。腹胀加重提示病情恶化。</w:t>
      </w:r>
    </w:p>
    <w:p>
      <w:pPr>
        <w:spacing w:line="240" w:lineRule="exact"/>
        <w:jc w:val="both"/>
        <w:rPr>
          <w:rFonts w:hint="eastAsia" w:ascii="宋体" w:hAnsi="宋体" w:eastAsia="宋体" w:cs="宋体"/>
          <w:b/>
          <w:bCs/>
          <w:spacing w:val="-1"/>
          <w:position w:val="4"/>
          <w:sz w:val="18"/>
          <w:szCs w:val="18"/>
          <w:lang w:val="en-US" w:eastAsia="zh-CN"/>
        </w:rPr>
      </w:pPr>
      <w:r>
        <w:rPr>
          <w:rFonts w:hint="eastAsia" w:ascii="宋体" w:hAnsi="宋体" w:eastAsia="宋体" w:cs="宋体"/>
          <w:b/>
          <w:bCs/>
          <w:spacing w:val="-1"/>
          <w:position w:val="4"/>
          <w:sz w:val="18"/>
          <w:szCs w:val="18"/>
          <w:lang w:val="en-US" w:eastAsia="zh-CN"/>
        </w:rPr>
        <w:t>【腹腔穿刺的临床意义】</w:t>
      </w:r>
    </w:p>
    <w:p>
      <w:pPr>
        <w:spacing w:line="240" w:lineRule="exact"/>
        <w:jc w:val="both"/>
        <w:rPr>
          <w:rFonts w:hint="eastAsia" w:ascii="宋体" w:hAnsi="宋体" w:eastAsia="宋体" w:cs="宋体"/>
          <w:b/>
          <w:bCs/>
          <w:spacing w:val="-1"/>
          <w:position w:val="4"/>
          <w:sz w:val="18"/>
          <w:szCs w:val="18"/>
          <w:lang w:val="en-US" w:eastAsia="zh-CN"/>
        </w:rPr>
      </w:pPr>
      <w:r>
        <w:drawing>
          <wp:anchor distT="0" distB="0" distL="114300" distR="114300" simplePos="0" relativeHeight="251676672" behindDoc="0" locked="0" layoutInCell="1" allowOverlap="1">
            <wp:simplePos x="0" y="0"/>
            <wp:positionH relativeFrom="column">
              <wp:posOffset>1863725</wp:posOffset>
            </wp:positionH>
            <wp:positionV relativeFrom="paragraph">
              <wp:posOffset>38100</wp:posOffset>
            </wp:positionV>
            <wp:extent cx="2872105" cy="1360805"/>
            <wp:effectExtent l="0" t="0" r="8255" b="10795"/>
            <wp:wrapTopAndBottom/>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8"/>
                    <a:stretch>
                      <a:fillRect/>
                    </a:stretch>
                  </pic:blipFill>
                  <pic:spPr>
                    <a:xfrm>
                      <a:off x="0" y="0"/>
                      <a:ext cx="2872105" cy="1360805"/>
                    </a:xfrm>
                    <a:prstGeom prst="rect">
                      <a:avLst/>
                    </a:prstGeom>
                    <a:noFill/>
                    <a:ln>
                      <a:noFill/>
                    </a:ln>
                  </pic:spPr>
                </pic:pic>
              </a:graphicData>
            </a:graphic>
          </wp:anchor>
        </w:drawing>
      </w:r>
      <w:r>
        <w:rPr>
          <w:sz w:val="21"/>
        </w:rPr>
        <mc:AlternateContent>
          <mc:Choice Requires="wps">
            <w:drawing>
              <wp:anchor distT="0" distB="0" distL="114300" distR="114300" simplePos="0" relativeHeight="251677696" behindDoc="0" locked="0" layoutInCell="1" allowOverlap="1">
                <wp:simplePos x="0" y="0"/>
                <wp:positionH relativeFrom="column">
                  <wp:posOffset>-69850</wp:posOffset>
                </wp:positionH>
                <wp:positionV relativeFrom="paragraph">
                  <wp:posOffset>1531620</wp:posOffset>
                </wp:positionV>
                <wp:extent cx="6841490" cy="3120390"/>
                <wp:effectExtent l="6350" t="6350" r="10160" b="12700"/>
                <wp:wrapNone/>
                <wp:docPr id="19" name="矩形 19"/>
                <wp:cNvGraphicFramePr/>
                <a:graphic xmlns:a="http://schemas.openxmlformats.org/drawingml/2006/main">
                  <a:graphicData uri="http://schemas.microsoft.com/office/word/2010/wordprocessingShape">
                    <wps:wsp>
                      <wps:cNvSpPr/>
                      <wps:spPr>
                        <a:xfrm>
                          <a:off x="387350" y="6713220"/>
                          <a:ext cx="6841490" cy="312039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5pt;margin-top:120.6pt;height:245.7pt;width:538.7pt;z-index:251677696;v-text-anchor:middle;mso-width-relative:page;mso-height-relative:page;" filled="f" stroked="t" coordsize="21600,21600" o:gfxdata="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&#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F+32EPaAAAADAEAAA8AAAAAAAAAAQAgAAAAIgAAAGRy&#10;cy9kb3ducmV2LnhtbFBLAQIUABQAAAAIAIdO4kDrvvfRdQIAANkEAAAOAAAAAAAAAAEAIAAAACkB&#10;AABkcnMvZTJvRG9jLnhtbFBLBQYAAAAABgAGAFkBAAAQBgAAAAA=&#10;">
                <v:fill on="f" focussize="0,0"/>
                <v:stroke weight="1pt" color="#000000 [3213]" miterlimit="8" joinstyle="miter"/>
                <v:imagedata o:title=""/>
                <o:lock v:ext="edit" aspectratio="f"/>
              </v:rect>
            </w:pict>
          </mc:Fallback>
        </mc:AlternateContent>
      </w:r>
      <w:r>
        <w:rPr>
          <w:rFonts w:hint="eastAsia" w:ascii="宋体" w:hAnsi="宋体" w:eastAsia="宋体" w:cs="宋体"/>
          <w:b/>
          <w:bCs/>
          <w:spacing w:val="-1"/>
          <w:position w:val="4"/>
          <w:sz w:val="18"/>
          <w:szCs w:val="18"/>
          <w:lang w:val="en-US" w:eastAsia="zh-CN"/>
        </w:rPr>
        <w:t>【治疗】</w:t>
      </w:r>
    </w:p>
    <w:p>
      <w:pPr>
        <w:spacing w:line="240" w:lineRule="exact"/>
        <w:jc w:val="both"/>
        <w:rPr>
          <w:rFonts w:hint="eastAsia" w:ascii="宋体" w:hAnsi="宋体" w:eastAsia="宋体" w:cs="宋体"/>
          <w:b/>
          <w:bCs/>
          <w:spacing w:val="-1"/>
          <w:position w:val="4"/>
          <w:sz w:val="18"/>
          <w:szCs w:val="18"/>
          <w:lang w:val="en-US" w:eastAsia="zh-CN"/>
        </w:rPr>
      </w:pPr>
      <w:r>
        <w:rPr>
          <w:rFonts w:hint="default" w:ascii="宋体" w:hAnsi="宋体" w:eastAsia="宋体" w:cs="宋体"/>
          <w:b w:val="0"/>
          <w:bCs w:val="0"/>
          <w:spacing w:val="-1"/>
          <w:position w:val="4"/>
          <w:sz w:val="18"/>
          <w:szCs w:val="18"/>
          <w:lang w:val="en-US" w:eastAsia="zh-CN"/>
        </w:rPr>
        <w:t>（</w:t>
      </w:r>
      <w:r>
        <w:rPr>
          <w:rFonts w:hint="eastAsia" w:ascii="宋体" w:hAnsi="宋体" w:eastAsia="宋体" w:cs="宋体"/>
          <w:b w:val="0"/>
          <w:bCs w:val="0"/>
          <w:spacing w:val="-1"/>
          <w:position w:val="4"/>
          <w:sz w:val="18"/>
          <w:szCs w:val="18"/>
          <w:lang w:val="en-US" w:eastAsia="zh-CN"/>
        </w:rPr>
        <w:t>1</w:t>
      </w:r>
      <w:r>
        <w:rPr>
          <w:rFonts w:hint="default" w:ascii="宋体" w:hAnsi="宋体" w:eastAsia="宋体" w:cs="宋体"/>
          <w:b w:val="0"/>
          <w:bCs w:val="0"/>
          <w:spacing w:val="-1"/>
          <w:position w:val="4"/>
          <w:sz w:val="18"/>
          <w:szCs w:val="18"/>
          <w:lang w:val="en-US" w:eastAsia="zh-CN"/>
        </w:rPr>
        <w:t>）</w:t>
      </w:r>
      <w:r>
        <w:rPr>
          <w:rFonts w:hint="eastAsia" w:ascii="宋体" w:hAnsi="宋体" w:eastAsia="宋体" w:cs="宋体"/>
          <w:b/>
          <w:bCs/>
          <w:spacing w:val="-1"/>
          <w:position w:val="4"/>
          <w:sz w:val="18"/>
          <w:szCs w:val="18"/>
          <w:lang w:val="en-US" w:eastAsia="zh-CN"/>
        </w:rPr>
        <w:t>非</w:t>
      </w:r>
      <w:r>
        <w:rPr>
          <w:rFonts w:hint="default" w:ascii="宋体" w:hAnsi="宋体" w:eastAsia="宋体" w:cs="宋体"/>
          <w:b/>
          <w:bCs/>
          <w:spacing w:val="-1"/>
          <w:position w:val="4"/>
          <w:sz w:val="18"/>
          <w:szCs w:val="18"/>
          <w:lang w:val="en-US" w:eastAsia="zh-CN"/>
        </w:rPr>
        <w:t>手术治疗</w:t>
      </w:r>
    </w:p>
    <w:p>
      <w:pPr>
        <w:spacing w:line="240" w:lineRule="exact"/>
        <w:jc w:val="both"/>
        <w:rPr>
          <w:rFonts w:hint="default" w:ascii="宋体" w:hAnsi="宋体" w:eastAsia="宋体" w:cs="宋体"/>
          <w:b w:val="0"/>
          <w:bCs w:val="0"/>
          <w:spacing w:val="-1"/>
          <w:position w:val="4"/>
          <w:sz w:val="18"/>
          <w:szCs w:val="18"/>
          <w:lang w:val="en-US" w:eastAsia="zh-CN"/>
        </w:rPr>
      </w:pPr>
      <w:r>
        <w:rPr>
          <w:rFonts w:hint="default" w:ascii="宋体" w:hAnsi="宋体" w:eastAsia="宋体" w:cs="宋体"/>
          <w:b w:val="0"/>
          <w:bCs w:val="0"/>
          <w:spacing w:val="-1"/>
          <w:position w:val="4"/>
          <w:sz w:val="18"/>
          <w:szCs w:val="18"/>
          <w:lang w:val="en-US" w:eastAsia="zh-CN"/>
        </w:rPr>
        <w:t>病情较轻，病程较长超过 24h，且腹部体征减轻或有减轻趋势；伴有严重心肺疾患不能手术</w:t>
      </w:r>
    </w:p>
    <w:p>
      <w:pPr>
        <w:spacing w:line="240" w:lineRule="exact"/>
        <w:ind w:firstLine="178" w:firstLineChars="100"/>
        <w:jc w:val="both"/>
        <w:rPr>
          <w:rFonts w:hint="default" w:ascii="宋体" w:hAnsi="宋体" w:eastAsia="宋体" w:cs="宋体"/>
          <w:b w:val="0"/>
          <w:bCs w:val="0"/>
          <w:spacing w:val="-1"/>
          <w:position w:val="4"/>
          <w:sz w:val="18"/>
          <w:szCs w:val="18"/>
          <w:lang w:val="en-US" w:eastAsia="zh-CN"/>
        </w:rPr>
      </w:pPr>
      <w:r>
        <w:rPr>
          <w:rFonts w:hint="default" w:ascii="宋体" w:hAnsi="宋体" w:eastAsia="宋体" w:cs="宋体"/>
          <w:b w:val="0"/>
          <w:bCs w:val="0"/>
          <w:spacing w:val="-1"/>
          <w:position w:val="4"/>
          <w:sz w:val="18"/>
          <w:szCs w:val="18"/>
          <w:lang w:val="en-US" w:eastAsia="zh-CN"/>
        </w:rPr>
        <w:t>①体位：一般取</w:t>
      </w:r>
      <w:r>
        <w:rPr>
          <w:rFonts w:hint="default" w:ascii="宋体" w:hAnsi="宋体" w:eastAsia="宋体" w:cs="宋体"/>
          <w:b/>
          <w:bCs/>
          <w:spacing w:val="-1"/>
          <w:position w:val="4"/>
          <w:sz w:val="18"/>
          <w:szCs w:val="18"/>
          <w:lang w:val="en-US" w:eastAsia="zh-CN"/>
        </w:rPr>
        <w:t>半卧位</w:t>
      </w:r>
      <w:r>
        <w:rPr>
          <w:rFonts w:hint="default" w:ascii="宋体" w:hAnsi="宋体" w:eastAsia="宋体" w:cs="宋体"/>
          <w:b w:val="0"/>
          <w:bCs w:val="0"/>
          <w:spacing w:val="-1"/>
          <w:position w:val="4"/>
          <w:sz w:val="18"/>
          <w:szCs w:val="18"/>
          <w:lang w:val="en-US" w:eastAsia="zh-CN"/>
        </w:rPr>
        <w:t>，鼓励病人经常活动双腿，休克病人取平卧位。</w:t>
      </w:r>
    </w:p>
    <w:p>
      <w:pPr>
        <w:spacing w:line="240" w:lineRule="exact"/>
        <w:ind w:firstLine="178" w:firstLineChars="100"/>
        <w:jc w:val="both"/>
        <w:rPr>
          <w:rFonts w:hint="default" w:ascii="宋体" w:hAnsi="宋体" w:eastAsia="宋体" w:cs="宋体"/>
          <w:b w:val="0"/>
          <w:bCs w:val="0"/>
          <w:spacing w:val="-1"/>
          <w:position w:val="4"/>
          <w:sz w:val="18"/>
          <w:szCs w:val="18"/>
          <w:lang w:val="en-US" w:eastAsia="zh-CN"/>
        </w:rPr>
      </w:pPr>
      <w:r>
        <w:rPr>
          <w:rFonts w:hint="default" w:ascii="宋体" w:hAnsi="宋体" w:eastAsia="宋体" w:cs="宋体"/>
          <w:b w:val="0"/>
          <w:bCs w:val="0"/>
          <w:spacing w:val="-1"/>
          <w:position w:val="4"/>
          <w:sz w:val="18"/>
          <w:szCs w:val="18"/>
          <w:lang w:val="en-US" w:eastAsia="zh-CN"/>
        </w:rPr>
        <w:t>②禁食，胃肠减压。</w:t>
      </w:r>
    </w:p>
    <w:p>
      <w:pPr>
        <w:spacing w:line="240" w:lineRule="exact"/>
        <w:ind w:firstLine="178" w:firstLineChars="100"/>
        <w:jc w:val="both"/>
        <w:rPr>
          <w:rFonts w:hint="default" w:ascii="宋体" w:hAnsi="宋体" w:eastAsia="宋体" w:cs="宋体"/>
          <w:b w:val="0"/>
          <w:bCs w:val="0"/>
          <w:spacing w:val="-1"/>
          <w:position w:val="4"/>
          <w:sz w:val="18"/>
          <w:szCs w:val="18"/>
          <w:lang w:val="en-US" w:eastAsia="zh-CN"/>
        </w:rPr>
      </w:pPr>
      <w:r>
        <w:rPr>
          <w:rFonts w:hint="default" w:ascii="宋体" w:hAnsi="宋体" w:eastAsia="宋体" w:cs="宋体"/>
          <w:b w:val="0"/>
          <w:bCs w:val="0"/>
          <w:spacing w:val="-1"/>
          <w:position w:val="4"/>
          <w:sz w:val="18"/>
          <w:szCs w:val="18"/>
          <w:lang w:val="en-US" w:eastAsia="zh-CN"/>
        </w:rPr>
        <w:t>③纠正水电解质紊乱：注意监测脉搏、血压、尿量、中心静脉压、血常规、血气分析等，以调整输液的成分和速度，维持尿量每小时 30~50ml。</w:t>
      </w:r>
    </w:p>
    <w:p>
      <w:pPr>
        <w:spacing w:line="240" w:lineRule="exact"/>
        <w:ind w:firstLine="178" w:firstLineChars="100"/>
        <w:jc w:val="both"/>
        <w:rPr>
          <w:rFonts w:hint="default" w:ascii="宋体" w:hAnsi="宋体" w:eastAsia="宋体" w:cs="宋体"/>
          <w:b w:val="0"/>
          <w:bCs w:val="0"/>
          <w:spacing w:val="-1"/>
          <w:position w:val="4"/>
          <w:sz w:val="18"/>
          <w:szCs w:val="18"/>
          <w:lang w:val="en-US" w:eastAsia="zh-CN"/>
        </w:rPr>
      </w:pPr>
      <w:r>
        <w:rPr>
          <w:rFonts w:hint="default" w:ascii="宋体" w:hAnsi="宋体" w:eastAsia="宋体" w:cs="宋体"/>
          <w:b w:val="0"/>
          <w:bCs w:val="0"/>
          <w:spacing w:val="-1"/>
          <w:position w:val="4"/>
          <w:sz w:val="18"/>
          <w:szCs w:val="18"/>
          <w:lang w:val="en-US" w:eastAsia="zh-CN"/>
        </w:rPr>
        <w:t>④抗生素：第三代头孢菌素</w:t>
      </w:r>
    </w:p>
    <w:p>
      <w:pPr>
        <w:spacing w:line="240" w:lineRule="exact"/>
        <w:ind w:firstLine="178" w:firstLineChars="100"/>
        <w:jc w:val="both"/>
        <w:rPr>
          <w:rFonts w:hint="default" w:ascii="宋体" w:hAnsi="宋体" w:eastAsia="宋体" w:cs="宋体"/>
          <w:b w:val="0"/>
          <w:bCs w:val="0"/>
          <w:spacing w:val="-1"/>
          <w:position w:val="4"/>
          <w:sz w:val="18"/>
          <w:szCs w:val="18"/>
          <w:lang w:val="en-US" w:eastAsia="zh-CN"/>
        </w:rPr>
      </w:pPr>
      <w:r>
        <w:rPr>
          <w:rFonts w:hint="default" w:ascii="宋体" w:hAnsi="宋体" w:eastAsia="宋体" w:cs="宋体"/>
          <w:b w:val="0"/>
          <w:bCs w:val="0"/>
          <w:spacing w:val="-1"/>
          <w:position w:val="4"/>
          <w:sz w:val="18"/>
          <w:szCs w:val="18"/>
          <w:lang w:val="en-US" w:eastAsia="zh-CN"/>
        </w:rPr>
        <w:t>⑤补充热量和营养支持</w:t>
      </w:r>
    </w:p>
    <w:p>
      <w:pPr>
        <w:spacing w:line="240" w:lineRule="exact"/>
        <w:ind w:firstLine="178" w:firstLineChars="100"/>
        <w:jc w:val="both"/>
        <w:rPr>
          <w:rFonts w:hint="default" w:ascii="宋体" w:hAnsi="宋体" w:eastAsia="宋体" w:cs="宋体"/>
          <w:b w:val="0"/>
          <w:bCs w:val="0"/>
          <w:spacing w:val="-1"/>
          <w:position w:val="4"/>
          <w:sz w:val="18"/>
          <w:szCs w:val="18"/>
          <w:lang w:val="en-US" w:eastAsia="zh-CN"/>
        </w:rPr>
      </w:pPr>
      <w:r>
        <w:rPr>
          <w:rFonts w:hint="default" w:ascii="宋体" w:hAnsi="宋体" w:eastAsia="宋体" w:cs="宋体"/>
          <w:b w:val="0"/>
          <w:bCs w:val="0"/>
          <w:spacing w:val="-1"/>
          <w:position w:val="4"/>
          <w:sz w:val="18"/>
          <w:szCs w:val="18"/>
          <w:lang w:val="en-US" w:eastAsia="zh-CN"/>
        </w:rPr>
        <w:t>⑥镇静、止痛、吸氧。诊断不清或需进行观察暂不能用止痛剂。</w:t>
      </w:r>
    </w:p>
    <w:p>
      <w:pPr>
        <w:spacing w:line="240" w:lineRule="exact"/>
        <w:jc w:val="both"/>
        <w:rPr>
          <w:rFonts w:hint="default" w:ascii="宋体" w:hAnsi="宋体" w:eastAsia="宋体" w:cs="宋体"/>
          <w:b w:val="0"/>
          <w:bCs w:val="0"/>
          <w:spacing w:val="-1"/>
          <w:position w:val="4"/>
          <w:sz w:val="18"/>
          <w:szCs w:val="18"/>
          <w:lang w:val="en-US" w:eastAsia="zh-CN"/>
        </w:rPr>
      </w:pPr>
      <w:r>
        <w:rPr>
          <w:rFonts w:hint="default" w:ascii="宋体" w:hAnsi="宋体" w:eastAsia="宋体" w:cs="宋体"/>
          <w:b w:val="0"/>
          <w:bCs w:val="0"/>
          <w:spacing w:val="-1"/>
          <w:position w:val="4"/>
          <w:sz w:val="18"/>
          <w:szCs w:val="18"/>
          <w:lang w:val="en-US" w:eastAsia="zh-CN"/>
        </w:rPr>
        <w:t>（2）</w:t>
      </w:r>
      <w:r>
        <w:rPr>
          <w:rFonts w:hint="default" w:ascii="宋体" w:hAnsi="宋体" w:eastAsia="宋体" w:cs="宋体"/>
          <w:b/>
          <w:bCs/>
          <w:spacing w:val="-1"/>
          <w:position w:val="4"/>
          <w:sz w:val="18"/>
          <w:szCs w:val="18"/>
          <w:lang w:val="en-US" w:eastAsia="zh-CN"/>
        </w:rPr>
        <w:t>手术治疗</w:t>
      </w:r>
      <w:r>
        <w:rPr>
          <w:rFonts w:hint="default" w:ascii="宋体" w:hAnsi="宋体" w:eastAsia="宋体" w:cs="宋体"/>
          <w:b w:val="0"/>
          <w:bCs w:val="0"/>
          <w:spacing w:val="-1"/>
          <w:position w:val="4"/>
          <w:sz w:val="18"/>
          <w:szCs w:val="18"/>
          <w:lang w:val="en-US" w:eastAsia="zh-CN"/>
        </w:rPr>
        <w:t>：绝大多数继发性腹膜炎需手术治疗</w:t>
      </w:r>
      <w:r>
        <w:rPr>
          <w:rFonts w:hint="eastAsia" w:ascii="宋体" w:hAnsi="宋体" w:eastAsia="宋体" w:cs="宋体"/>
          <w:b w:val="0"/>
          <w:bCs w:val="0"/>
          <w:spacing w:val="-1"/>
          <w:position w:val="4"/>
          <w:sz w:val="18"/>
          <w:szCs w:val="18"/>
          <w:lang w:val="en-US" w:eastAsia="zh-CN"/>
        </w:rPr>
        <w:t>。包括原发病处理、彻底清洁腹腔、充分引流。</w:t>
      </w:r>
    </w:p>
    <w:p>
      <w:pPr>
        <w:spacing w:line="240" w:lineRule="exact"/>
        <w:jc w:val="both"/>
        <w:rPr>
          <w:rFonts w:hint="default" w:ascii="宋体" w:hAnsi="宋体" w:eastAsia="宋体" w:cs="宋体"/>
          <w:b w:val="0"/>
          <w:bCs w:val="0"/>
          <w:spacing w:val="-1"/>
          <w:position w:val="4"/>
          <w:sz w:val="18"/>
          <w:szCs w:val="18"/>
          <w:lang w:val="en-US" w:eastAsia="zh-CN"/>
        </w:rPr>
      </w:pPr>
      <w:r>
        <w:rPr>
          <w:rFonts w:hint="eastAsia" w:ascii="宋体" w:hAnsi="宋体" w:eastAsia="宋体" w:cs="宋体"/>
          <w:b/>
          <w:bCs/>
          <w:spacing w:val="-1"/>
          <w:position w:val="4"/>
          <w:sz w:val="18"/>
          <w:szCs w:val="18"/>
          <w:lang w:val="en-US" w:eastAsia="zh-CN"/>
        </w:rPr>
        <w:t>手术</w:t>
      </w:r>
      <w:r>
        <w:rPr>
          <w:rFonts w:hint="default" w:ascii="宋体" w:hAnsi="宋体" w:eastAsia="宋体" w:cs="宋体"/>
          <w:b/>
          <w:bCs/>
          <w:spacing w:val="-1"/>
          <w:position w:val="4"/>
          <w:sz w:val="18"/>
          <w:szCs w:val="18"/>
          <w:lang w:val="en-US" w:eastAsia="zh-CN"/>
        </w:rPr>
        <w:t>指征</w:t>
      </w:r>
      <w:r>
        <w:rPr>
          <w:rFonts w:hint="default" w:ascii="宋体" w:hAnsi="宋体" w:eastAsia="宋体" w:cs="宋体"/>
          <w:b w:val="0"/>
          <w:bCs w:val="0"/>
          <w:spacing w:val="-1"/>
          <w:position w:val="4"/>
          <w:sz w:val="18"/>
          <w:szCs w:val="18"/>
          <w:lang w:val="en-US" w:eastAsia="zh-CN"/>
        </w:rPr>
        <w:t>：①非手术治疗 6-8h（不超过 12h）腹膜炎症状和体征不缓解反而加重者；</w:t>
      </w:r>
    </w:p>
    <w:p>
      <w:pPr>
        <w:spacing w:line="240" w:lineRule="exact"/>
        <w:jc w:val="both"/>
        <w:rPr>
          <w:rFonts w:hint="default" w:ascii="宋体" w:hAnsi="宋体" w:eastAsia="宋体" w:cs="宋体"/>
          <w:b w:val="0"/>
          <w:bCs w:val="0"/>
          <w:spacing w:val="-1"/>
          <w:position w:val="4"/>
          <w:sz w:val="18"/>
          <w:szCs w:val="18"/>
          <w:lang w:val="en-US" w:eastAsia="zh-CN"/>
        </w:rPr>
      </w:pPr>
      <w:r>
        <w:rPr>
          <w:rFonts w:hint="default" w:ascii="宋体" w:hAnsi="宋体" w:eastAsia="宋体" w:cs="宋体"/>
          <w:b w:val="0"/>
          <w:bCs w:val="0"/>
          <w:spacing w:val="-1"/>
          <w:position w:val="4"/>
          <w:sz w:val="18"/>
          <w:szCs w:val="18"/>
          <w:lang w:val="en-US" w:eastAsia="zh-CN"/>
        </w:rPr>
        <w:t xml:space="preserve"> ②腹腔内原发病严重，如胃肠道穿孔或胆囊坏疽、绞窄性肠梗阻、腹腔内脏器损伤破裂、胃肠道手术后短期内吻合口瘘所致的腹膜炎；</w:t>
      </w:r>
    </w:p>
    <w:p>
      <w:pPr>
        <w:spacing w:line="240" w:lineRule="exact"/>
        <w:jc w:val="both"/>
        <w:rPr>
          <w:rFonts w:hint="default" w:ascii="宋体" w:hAnsi="宋体" w:eastAsia="宋体" w:cs="宋体"/>
          <w:b w:val="0"/>
          <w:bCs w:val="0"/>
          <w:spacing w:val="-1"/>
          <w:position w:val="4"/>
          <w:sz w:val="18"/>
          <w:szCs w:val="18"/>
          <w:lang w:val="en-US" w:eastAsia="zh-CN"/>
        </w:rPr>
      </w:pPr>
      <w:r>
        <w:rPr>
          <w:rFonts w:hint="default" w:ascii="宋体" w:hAnsi="宋体" w:eastAsia="宋体" w:cs="宋体"/>
          <w:b w:val="0"/>
          <w:bCs w:val="0"/>
          <w:spacing w:val="-1"/>
          <w:position w:val="4"/>
          <w:sz w:val="18"/>
          <w:szCs w:val="18"/>
          <w:lang w:val="en-US" w:eastAsia="zh-CN"/>
        </w:rPr>
        <w:t xml:space="preserve"> ③腹腔内炎症较重，有大量积液，出现严重的肠麻痹或中毒症状，尤其是休克表现者；</w:t>
      </w:r>
    </w:p>
    <w:p>
      <w:pPr>
        <w:spacing w:line="240" w:lineRule="exact"/>
        <w:jc w:val="both"/>
        <w:rPr>
          <w:rFonts w:hint="eastAsia" w:ascii="宋体" w:hAnsi="宋体" w:eastAsia="宋体" w:cs="宋体"/>
          <w:b w:val="0"/>
          <w:bCs w:val="0"/>
          <w:spacing w:val="-1"/>
          <w:position w:val="4"/>
          <w:sz w:val="18"/>
          <w:szCs w:val="18"/>
          <w:lang w:val="en-US" w:eastAsia="zh-CN"/>
        </w:rPr>
      </w:pPr>
      <w:r>
        <w:rPr>
          <w:rFonts w:hint="default" w:ascii="宋体" w:hAnsi="宋体" w:eastAsia="宋体" w:cs="宋体"/>
          <w:b w:val="0"/>
          <w:bCs w:val="0"/>
          <w:spacing w:val="-1"/>
          <w:position w:val="4"/>
          <w:sz w:val="18"/>
          <w:szCs w:val="18"/>
          <w:lang w:val="en-US" w:eastAsia="zh-CN"/>
        </w:rPr>
        <w:t xml:space="preserve"> ④腹膜炎病因不明确，且无局限趋势者</w:t>
      </w:r>
      <w:r>
        <w:rPr>
          <w:rFonts w:hint="eastAsia" w:ascii="宋体" w:hAnsi="宋体" w:eastAsia="宋体" w:cs="宋体"/>
          <w:b w:val="0"/>
          <w:bCs w:val="0"/>
          <w:spacing w:val="-1"/>
          <w:position w:val="4"/>
          <w:sz w:val="18"/>
          <w:szCs w:val="18"/>
          <w:lang w:val="en-US" w:eastAsia="zh-CN"/>
        </w:rPr>
        <w:t>。</w:t>
      </w:r>
    </w:p>
    <w:p>
      <w:pPr>
        <w:spacing w:line="240" w:lineRule="exact"/>
        <w:jc w:val="both"/>
        <w:rPr>
          <w:rFonts w:hint="eastAsia" w:ascii="宋体" w:hAnsi="宋体" w:eastAsia="宋体" w:cs="宋体"/>
          <w:b/>
          <w:bCs/>
          <w:spacing w:val="-1"/>
          <w:position w:val="4"/>
          <w:sz w:val="18"/>
          <w:szCs w:val="18"/>
          <w:lang w:val="en-US" w:eastAsia="zh-CN"/>
        </w:rPr>
      </w:pPr>
      <w:r>
        <w:rPr>
          <w:rFonts w:hint="eastAsia" w:ascii="宋体" w:hAnsi="宋体" w:eastAsia="宋体" w:cs="宋体"/>
          <w:b/>
          <w:bCs/>
          <w:spacing w:val="-1"/>
          <w:position w:val="4"/>
          <w:sz w:val="18"/>
          <w:szCs w:val="18"/>
          <w:lang w:val="en-US" w:eastAsia="zh-CN"/>
        </w:rPr>
        <w:t>留置腹腔引流管指征：</w:t>
      </w:r>
    </w:p>
    <w:p>
      <w:pPr>
        <w:spacing w:line="240" w:lineRule="exact"/>
        <w:jc w:val="both"/>
        <w:rPr>
          <w:rFonts w:hint="default" w:ascii="宋体" w:hAnsi="宋体" w:eastAsia="宋体" w:cs="宋体"/>
          <w:b w:val="0"/>
          <w:bCs w:val="0"/>
          <w:spacing w:val="-1"/>
          <w:position w:val="4"/>
          <w:sz w:val="18"/>
          <w:szCs w:val="18"/>
          <w:lang w:val="en-US" w:eastAsia="zh-CN"/>
        </w:rPr>
      </w:pPr>
      <w:r>
        <w:rPr>
          <w:rFonts w:hint="default" w:ascii="宋体" w:hAnsi="宋体" w:eastAsia="宋体" w:cs="宋体"/>
          <w:b w:val="0"/>
          <w:bCs w:val="0"/>
          <w:spacing w:val="-1"/>
          <w:position w:val="4"/>
          <w:sz w:val="18"/>
          <w:szCs w:val="18"/>
          <w:lang w:val="en-US" w:eastAsia="zh-CN"/>
        </w:rPr>
        <w:t xml:space="preserve">①坏死病灶未能彻底清除或有大量坏死组织无法清除； </w:t>
      </w:r>
    </w:p>
    <w:p>
      <w:pPr>
        <w:spacing w:line="240" w:lineRule="exact"/>
        <w:jc w:val="both"/>
        <w:rPr>
          <w:rFonts w:hint="default" w:ascii="宋体" w:hAnsi="宋体" w:eastAsia="宋体" w:cs="宋体"/>
          <w:b w:val="0"/>
          <w:bCs w:val="0"/>
          <w:spacing w:val="-1"/>
          <w:position w:val="4"/>
          <w:sz w:val="18"/>
          <w:szCs w:val="18"/>
          <w:lang w:val="en-US" w:eastAsia="zh-CN"/>
        </w:rPr>
      </w:pPr>
      <w:r>
        <w:rPr>
          <w:rFonts w:hint="default" w:ascii="宋体" w:hAnsi="宋体" w:eastAsia="宋体" w:cs="宋体"/>
          <w:b w:val="0"/>
          <w:bCs w:val="0"/>
          <w:spacing w:val="-1"/>
          <w:position w:val="4"/>
          <w:sz w:val="18"/>
          <w:szCs w:val="18"/>
          <w:lang w:val="en-US" w:eastAsia="zh-CN"/>
        </w:rPr>
        <w:t xml:space="preserve">②为预防胃肠道穿孔修补等术后发生渗漏； </w:t>
      </w:r>
    </w:p>
    <w:p>
      <w:pPr>
        <w:spacing w:line="240" w:lineRule="exact"/>
        <w:jc w:val="both"/>
        <w:rPr>
          <w:rFonts w:hint="default" w:ascii="宋体" w:hAnsi="宋体" w:eastAsia="宋体" w:cs="宋体"/>
          <w:b w:val="0"/>
          <w:bCs w:val="0"/>
          <w:spacing w:val="-1"/>
          <w:position w:val="4"/>
          <w:sz w:val="18"/>
          <w:szCs w:val="18"/>
          <w:lang w:val="en-US" w:eastAsia="zh-CN"/>
        </w:rPr>
      </w:pPr>
      <w:r>
        <w:rPr>
          <w:rFonts w:hint="default" w:ascii="宋体" w:hAnsi="宋体" w:eastAsia="宋体" w:cs="宋体"/>
          <w:b w:val="0"/>
          <w:bCs w:val="0"/>
          <w:spacing w:val="-1"/>
          <w:position w:val="4"/>
          <w:sz w:val="18"/>
          <w:szCs w:val="18"/>
          <w:lang w:val="en-US" w:eastAsia="zh-CN"/>
        </w:rPr>
        <w:t xml:space="preserve">③手术部位有较多的渗液或渗血； </w:t>
      </w:r>
    </w:p>
    <w:p>
      <w:pPr>
        <w:spacing w:line="240" w:lineRule="exact"/>
        <w:jc w:val="both"/>
        <w:rPr>
          <w:rFonts w:hint="default" w:ascii="宋体" w:hAnsi="宋体" w:eastAsia="宋体" w:cs="宋体"/>
          <w:b w:val="0"/>
          <w:bCs w:val="0"/>
          <w:spacing w:val="-1"/>
          <w:position w:val="4"/>
          <w:sz w:val="18"/>
          <w:szCs w:val="18"/>
          <w:lang w:val="en-US" w:eastAsia="zh-CN"/>
        </w:rPr>
      </w:pPr>
      <w:r>
        <w:rPr>
          <w:rFonts w:hint="default" w:ascii="宋体" w:hAnsi="宋体" w:eastAsia="宋体" w:cs="宋体"/>
          <w:b w:val="0"/>
          <w:bCs w:val="0"/>
          <w:spacing w:val="-1"/>
          <w:position w:val="4"/>
          <w:sz w:val="18"/>
          <w:szCs w:val="18"/>
          <w:lang w:val="en-US" w:eastAsia="zh-CN"/>
        </w:rPr>
        <w:t xml:space="preserve">④已形成局限性脓肿。 </w:t>
      </w:r>
    </w:p>
    <w:p>
      <w:pPr>
        <w:spacing w:line="240" w:lineRule="exact"/>
        <w:jc w:val="both"/>
        <w:rPr>
          <w:rFonts w:hint="default" w:ascii="宋体" w:hAnsi="宋体" w:eastAsia="宋体" w:cs="宋体"/>
          <w:b/>
          <w:bCs/>
          <w:spacing w:val="-1"/>
          <w:position w:val="4"/>
          <w:sz w:val="18"/>
          <w:szCs w:val="18"/>
          <w:lang w:val="en-US" w:eastAsia="zh-CN"/>
        </w:rPr>
      </w:pPr>
      <w:r>
        <w:rPr>
          <w:rFonts w:hint="eastAsia" w:ascii="宋体" w:hAnsi="宋体" w:eastAsia="宋体" w:cs="宋体"/>
          <w:b/>
          <w:bCs/>
          <w:spacing w:val="-1"/>
          <w:position w:val="4"/>
          <w:sz w:val="18"/>
          <w:szCs w:val="18"/>
          <w:lang w:val="en-US" w:eastAsia="zh-CN"/>
        </w:rPr>
        <w:t>拔管指征：</w:t>
      </w:r>
      <w:r>
        <w:rPr>
          <w:rFonts w:hint="eastAsia" w:ascii="宋体" w:hAnsi="宋体" w:eastAsia="宋体" w:cs="宋体"/>
          <w:b w:val="0"/>
          <w:bCs w:val="0"/>
          <w:spacing w:val="-1"/>
          <w:position w:val="4"/>
          <w:sz w:val="18"/>
          <w:szCs w:val="18"/>
          <w:lang w:val="en-US" w:eastAsia="zh-CN"/>
        </w:rPr>
        <w:t>待引流液清亮、量小于每日10ml，无发热、腹胀。</w:t>
      </w:r>
    </w:p>
    <w:p>
      <w:pPr>
        <w:spacing w:line="240" w:lineRule="exact"/>
        <w:jc w:val="center"/>
        <w:rPr>
          <w:rFonts w:hint="eastAsia" w:ascii="宋体" w:hAnsi="宋体" w:eastAsia="宋体" w:cs="宋体"/>
          <w:b/>
          <w:bCs/>
          <w:spacing w:val="-1"/>
          <w:position w:val="4"/>
          <w:sz w:val="18"/>
          <w:szCs w:val="18"/>
          <w:lang w:val="en-US" w:eastAsia="zh-CN"/>
        </w:rPr>
      </w:pPr>
    </w:p>
    <w:p>
      <w:pPr>
        <w:spacing w:line="240" w:lineRule="exact"/>
        <w:jc w:val="center"/>
        <w:rPr>
          <w:rFonts w:hint="eastAsia" w:ascii="宋体" w:hAnsi="宋体" w:eastAsia="宋体" w:cs="宋体"/>
          <w:b/>
          <w:bCs/>
          <w:spacing w:val="-1"/>
          <w:position w:val="4"/>
          <w:sz w:val="18"/>
          <w:szCs w:val="18"/>
          <w:lang w:val="en-US" w:eastAsia="zh-CN"/>
        </w:rPr>
      </w:pPr>
    </w:p>
    <w:p>
      <w:pPr>
        <w:spacing w:line="240" w:lineRule="exact"/>
        <w:jc w:val="center"/>
        <w:rPr>
          <w:rFonts w:hint="eastAsia" w:ascii="宋体" w:hAnsi="宋体" w:eastAsia="宋体" w:cs="宋体"/>
          <w:b/>
          <w:bCs/>
          <w:spacing w:val="-1"/>
          <w:position w:val="4"/>
          <w:sz w:val="18"/>
          <w:szCs w:val="18"/>
          <w:lang w:val="en-US" w:eastAsia="zh-CN"/>
        </w:rPr>
      </w:pPr>
      <w:r>
        <w:rPr>
          <w:rFonts w:hint="eastAsia" w:ascii="宋体" w:hAnsi="宋体" w:eastAsia="宋体" w:cs="宋体"/>
          <w:b/>
          <w:bCs/>
          <w:spacing w:val="-1"/>
          <w:position w:val="4"/>
          <w:sz w:val="18"/>
          <w:szCs w:val="18"/>
          <w:lang w:val="en-US" w:eastAsia="zh-CN"/>
        </w:rPr>
        <w:t>腹腔间隔室综合征</w:t>
      </w:r>
    </w:p>
    <w:p>
      <w:pPr>
        <w:spacing w:line="240" w:lineRule="exact"/>
        <w:jc w:val="both"/>
        <w:rPr>
          <w:rFonts w:hint="eastAsia" w:ascii="宋体" w:hAnsi="宋体" w:eastAsia="宋体" w:cs="宋体"/>
          <w:b w:val="0"/>
          <w:bCs w:val="0"/>
          <w:spacing w:val="-1"/>
          <w:position w:val="4"/>
          <w:sz w:val="18"/>
          <w:szCs w:val="18"/>
          <w:lang w:val="en-US" w:eastAsia="zh-CN"/>
        </w:rPr>
      </w:pPr>
      <w:r>
        <w:rPr>
          <w:rFonts w:hint="eastAsia" w:ascii="宋体" w:hAnsi="宋体" w:eastAsia="宋体" w:cs="宋体"/>
          <w:b/>
          <w:bCs/>
          <w:spacing w:val="-1"/>
          <w:position w:val="4"/>
          <w:sz w:val="18"/>
          <w:szCs w:val="18"/>
          <w:lang w:val="en-US" w:eastAsia="zh-CN"/>
        </w:rPr>
        <w:t>腹腔间隔室综合征（ACS）</w:t>
      </w:r>
      <w:r>
        <w:rPr>
          <w:rFonts w:hint="eastAsia" w:ascii="宋体" w:hAnsi="宋体" w:eastAsia="宋体" w:cs="宋体"/>
          <w:b w:val="0"/>
          <w:bCs w:val="0"/>
          <w:spacing w:val="-1"/>
          <w:position w:val="4"/>
          <w:sz w:val="18"/>
          <w:szCs w:val="18"/>
          <w:lang w:val="en-US" w:eastAsia="zh-CN"/>
        </w:rPr>
        <w:t>：正常人腹内压接近大气压，为 5~7mmHg，腹内压≥12mmHg 为腹腔高压，</w:t>
      </w:r>
      <w:r>
        <w:rPr>
          <w:rFonts w:hint="eastAsia" w:ascii="宋体" w:hAnsi="宋体" w:eastAsia="宋体" w:cs="宋体"/>
          <w:b/>
          <w:bCs/>
          <w:spacing w:val="-1"/>
          <w:position w:val="4"/>
          <w:sz w:val="18"/>
          <w:szCs w:val="18"/>
          <w:lang w:val="en-US" w:eastAsia="zh-CN"/>
        </w:rPr>
        <w:t>腹内压≥20mmHg</w:t>
      </w:r>
      <w:r>
        <w:rPr>
          <w:rFonts w:hint="eastAsia" w:ascii="宋体" w:hAnsi="宋体" w:eastAsia="宋体" w:cs="宋体"/>
          <w:b w:val="0"/>
          <w:bCs w:val="0"/>
          <w:spacing w:val="-1"/>
          <w:position w:val="4"/>
          <w:sz w:val="18"/>
          <w:szCs w:val="18"/>
          <w:lang w:val="en-US" w:eastAsia="zh-CN"/>
        </w:rPr>
        <w:t>伴有与</w:t>
      </w:r>
      <w:r>
        <w:rPr>
          <w:rFonts w:hint="eastAsia" w:ascii="宋体" w:hAnsi="宋体" w:eastAsia="宋体" w:cs="宋体"/>
          <w:b/>
          <w:bCs/>
          <w:spacing w:val="-1"/>
          <w:position w:val="4"/>
          <w:sz w:val="18"/>
          <w:szCs w:val="18"/>
          <w:lang w:val="en-US" w:eastAsia="zh-CN"/>
        </w:rPr>
        <w:t>腹腔高压有关的器官功能衰竭</w:t>
      </w:r>
      <w:r>
        <w:rPr>
          <w:rFonts w:hint="eastAsia" w:ascii="宋体" w:hAnsi="宋体" w:eastAsia="宋体" w:cs="宋体"/>
          <w:b w:val="0"/>
          <w:bCs w:val="0"/>
          <w:spacing w:val="-1"/>
          <w:position w:val="4"/>
          <w:sz w:val="18"/>
          <w:szCs w:val="18"/>
          <w:lang w:val="en-US" w:eastAsia="zh-CN"/>
        </w:rPr>
        <w:t>为腹腔间隔室综合征。</w:t>
      </w:r>
    </w:p>
    <w:p>
      <w:pPr>
        <w:spacing w:line="240" w:lineRule="exact"/>
        <w:jc w:val="center"/>
        <w:rPr>
          <w:rFonts w:hint="eastAsia" w:ascii="宋体" w:hAnsi="宋体" w:eastAsia="宋体" w:cs="宋体"/>
          <w:b/>
          <w:bCs/>
          <w:spacing w:val="-1"/>
          <w:position w:val="4"/>
          <w:sz w:val="18"/>
          <w:szCs w:val="18"/>
          <w:lang w:val="en-US" w:eastAsia="zh-CN"/>
        </w:rPr>
      </w:pPr>
      <w:r>
        <w:rPr>
          <w:rFonts w:hint="eastAsia" w:ascii="宋体" w:hAnsi="宋体" w:eastAsia="宋体" w:cs="宋体"/>
          <w:b/>
          <w:bCs/>
          <w:spacing w:val="-1"/>
          <w:position w:val="4"/>
          <w:sz w:val="18"/>
          <w:szCs w:val="18"/>
          <w:lang w:val="en-US" w:eastAsia="zh-CN"/>
        </w:rPr>
        <w:t>34.急性胃十二指肠溃疡穿孔</w:t>
      </w:r>
    </w:p>
    <w:p>
      <w:pPr>
        <w:spacing w:line="240" w:lineRule="exact"/>
        <w:jc w:val="both"/>
        <w:rPr>
          <w:rFonts w:hint="default" w:ascii="宋体" w:hAnsi="宋体" w:eastAsia="宋体" w:cs="宋体"/>
          <w:b/>
          <w:bCs/>
          <w:spacing w:val="-1"/>
          <w:position w:val="4"/>
          <w:sz w:val="18"/>
          <w:szCs w:val="18"/>
          <w:lang w:val="en-US" w:eastAsia="zh-CN"/>
        </w:rPr>
      </w:pPr>
      <w:r>
        <w:rPr>
          <w:rFonts w:hint="eastAsia" w:ascii="宋体" w:hAnsi="宋体" w:eastAsia="宋体" w:cs="宋体"/>
          <w:b/>
          <w:bCs/>
          <w:spacing w:val="-1"/>
          <w:position w:val="4"/>
          <w:sz w:val="18"/>
          <w:szCs w:val="18"/>
          <w:lang w:val="en-US" w:eastAsia="zh-CN"/>
        </w:rPr>
        <w:t>【临床特点】DU多见球部前壁，GU多见胃小弯处。</w:t>
      </w:r>
      <w:r>
        <w:rPr>
          <w:rFonts w:hint="eastAsia" w:ascii="宋体" w:hAnsi="宋体" w:eastAsia="宋体" w:cs="宋体"/>
          <w:b w:val="0"/>
          <w:bCs w:val="0"/>
          <w:spacing w:val="-1"/>
          <w:position w:val="4"/>
          <w:sz w:val="18"/>
          <w:szCs w:val="18"/>
          <w:lang w:val="en-US" w:eastAsia="zh-CN"/>
        </w:rPr>
        <w:t>穿孔-化学性腹膜炎-6-8h后，化脓性腹膜炎。</w:t>
      </w:r>
    </w:p>
    <w:p>
      <w:pPr>
        <w:tabs>
          <w:tab w:val="left" w:pos="978"/>
        </w:tabs>
        <w:spacing w:line="240" w:lineRule="exact"/>
        <w:jc w:val="left"/>
        <w:rPr>
          <w:rFonts w:hint="eastAsia" w:ascii="宋体" w:hAnsi="宋体" w:eastAsia="宋体" w:cs="宋体"/>
          <w:b w:val="0"/>
          <w:bCs w:val="0"/>
          <w:spacing w:val="-1"/>
          <w:position w:val="4"/>
          <w:sz w:val="18"/>
          <w:szCs w:val="18"/>
          <w:lang w:val="en-US" w:eastAsia="zh-CN"/>
        </w:rPr>
      </w:pPr>
      <w:r>
        <w:rPr>
          <w:rFonts w:hint="eastAsia" w:ascii="宋体" w:hAnsi="宋体" w:eastAsia="宋体" w:cs="宋体"/>
          <w:b w:val="0"/>
          <w:bCs w:val="0"/>
          <w:spacing w:val="-1"/>
          <w:position w:val="4"/>
          <w:sz w:val="18"/>
          <w:szCs w:val="18"/>
          <w:lang w:val="en-US" w:eastAsia="zh-CN"/>
        </w:rPr>
        <w:t>（1）病人多有溃疡病史，穿孔前有溃疡症状加重或有过度疲劳、精神紧张等诱发因素；</w:t>
      </w:r>
    </w:p>
    <w:p>
      <w:pPr>
        <w:tabs>
          <w:tab w:val="left" w:pos="978"/>
        </w:tabs>
        <w:spacing w:line="240" w:lineRule="exact"/>
        <w:jc w:val="left"/>
        <w:rPr>
          <w:rFonts w:hint="eastAsia" w:ascii="宋体" w:hAnsi="宋体" w:eastAsia="宋体" w:cs="宋体"/>
          <w:b w:val="0"/>
          <w:bCs w:val="0"/>
          <w:spacing w:val="-1"/>
          <w:position w:val="4"/>
          <w:sz w:val="18"/>
          <w:szCs w:val="18"/>
          <w:lang w:val="en-US" w:eastAsia="zh-CN"/>
        </w:rPr>
      </w:pPr>
      <w:r>
        <w:rPr>
          <w:rFonts w:hint="eastAsia" w:ascii="宋体" w:hAnsi="宋体" w:eastAsia="宋体" w:cs="宋体"/>
          <w:b w:val="0"/>
          <w:bCs w:val="0"/>
          <w:spacing w:val="-1"/>
          <w:position w:val="4"/>
          <w:sz w:val="18"/>
          <w:szCs w:val="18"/>
          <w:lang w:val="en-US" w:eastAsia="zh-CN"/>
        </w:rPr>
        <w:t>（2）病人</w:t>
      </w:r>
      <w:r>
        <w:rPr>
          <w:rFonts w:hint="eastAsia" w:ascii="宋体" w:hAnsi="宋体" w:eastAsia="宋体" w:cs="宋体"/>
          <w:b/>
          <w:bCs/>
          <w:spacing w:val="-1"/>
          <w:position w:val="4"/>
          <w:sz w:val="18"/>
          <w:szCs w:val="18"/>
          <w:lang w:val="en-US" w:eastAsia="zh-CN"/>
        </w:rPr>
        <w:t>突发上腹部刀割样剧痛</w:t>
      </w:r>
      <w:r>
        <w:rPr>
          <w:rFonts w:hint="eastAsia" w:ascii="宋体" w:hAnsi="宋体" w:eastAsia="宋体" w:cs="宋体"/>
          <w:b w:val="0"/>
          <w:bCs w:val="0"/>
          <w:spacing w:val="-1"/>
          <w:position w:val="4"/>
          <w:sz w:val="18"/>
          <w:szCs w:val="18"/>
          <w:lang w:val="en-US" w:eastAsia="zh-CN"/>
        </w:rPr>
        <w:t>，迅速波及全腹；</w:t>
      </w:r>
    </w:p>
    <w:p>
      <w:pPr>
        <w:tabs>
          <w:tab w:val="left" w:pos="978"/>
        </w:tabs>
        <w:spacing w:line="240" w:lineRule="exact"/>
        <w:jc w:val="left"/>
        <w:rPr>
          <w:rFonts w:hint="eastAsia" w:ascii="宋体" w:hAnsi="宋体" w:eastAsia="宋体" w:cs="宋体"/>
          <w:b w:val="0"/>
          <w:bCs w:val="0"/>
          <w:spacing w:val="-1"/>
          <w:position w:val="4"/>
          <w:sz w:val="18"/>
          <w:szCs w:val="18"/>
          <w:lang w:val="en-US" w:eastAsia="zh-CN"/>
        </w:rPr>
      </w:pPr>
      <w:r>
        <w:rPr>
          <w:rFonts w:hint="eastAsia" w:ascii="宋体" w:hAnsi="宋体" w:eastAsia="宋体" w:cs="宋体"/>
          <w:b w:val="0"/>
          <w:bCs w:val="0"/>
          <w:spacing w:val="-1"/>
          <w:position w:val="4"/>
          <w:sz w:val="18"/>
          <w:szCs w:val="18"/>
          <w:lang w:val="en-US" w:eastAsia="zh-CN"/>
        </w:rPr>
        <w:t>（3）面色苍白，冷汗，常伴有恶心、呕吐甚至血压下降；</w:t>
      </w:r>
    </w:p>
    <w:p>
      <w:pPr>
        <w:tabs>
          <w:tab w:val="left" w:pos="978"/>
        </w:tabs>
        <w:spacing w:line="240" w:lineRule="exact"/>
        <w:jc w:val="left"/>
        <w:rPr>
          <w:rFonts w:hint="eastAsia" w:ascii="宋体" w:hAnsi="宋体" w:eastAsia="宋体" w:cs="宋体"/>
          <w:b w:val="0"/>
          <w:bCs w:val="0"/>
          <w:spacing w:val="-1"/>
          <w:position w:val="4"/>
          <w:sz w:val="18"/>
          <w:szCs w:val="18"/>
          <w:lang w:val="en-US" w:eastAsia="zh-CN"/>
        </w:rPr>
      </w:pPr>
      <w:r>
        <w:rPr>
          <w:rFonts w:hint="eastAsia" w:ascii="宋体" w:hAnsi="宋体" w:eastAsia="宋体" w:cs="宋体"/>
          <w:b w:val="0"/>
          <w:bCs w:val="0"/>
          <w:spacing w:val="-1"/>
          <w:position w:val="4"/>
          <w:sz w:val="18"/>
          <w:szCs w:val="18"/>
          <w:lang w:val="en-US" w:eastAsia="zh-CN"/>
        </w:rPr>
        <w:t>（4）体检病人表情痛苦，屈曲体位，不敢移动；</w:t>
      </w:r>
    </w:p>
    <w:p>
      <w:pPr>
        <w:tabs>
          <w:tab w:val="left" w:pos="978"/>
        </w:tabs>
        <w:spacing w:line="240" w:lineRule="exact"/>
        <w:jc w:val="left"/>
        <w:rPr>
          <w:rFonts w:hint="eastAsia" w:ascii="宋体" w:hAnsi="宋体" w:eastAsia="宋体" w:cs="宋体"/>
          <w:b w:val="0"/>
          <w:bCs w:val="0"/>
          <w:spacing w:val="-1"/>
          <w:position w:val="4"/>
          <w:sz w:val="18"/>
          <w:szCs w:val="18"/>
          <w:lang w:val="en-US" w:eastAsia="zh-CN"/>
        </w:rPr>
      </w:pPr>
      <w:r>
        <w:rPr>
          <w:rFonts w:hint="eastAsia" w:ascii="宋体" w:hAnsi="宋体" w:eastAsia="宋体" w:cs="宋体"/>
          <w:b w:val="0"/>
          <w:bCs w:val="0"/>
          <w:spacing w:val="-1"/>
          <w:position w:val="4"/>
          <w:sz w:val="18"/>
          <w:szCs w:val="18"/>
          <w:lang w:val="en-US" w:eastAsia="zh-CN"/>
        </w:rPr>
        <w:t>（5）全腹压痛，以穿孔处最明显，</w:t>
      </w:r>
      <w:r>
        <w:rPr>
          <w:rFonts w:hint="eastAsia" w:ascii="宋体" w:hAnsi="宋体" w:eastAsia="宋体" w:cs="宋体"/>
          <w:b/>
          <w:bCs/>
          <w:spacing w:val="-1"/>
          <w:position w:val="4"/>
          <w:sz w:val="18"/>
          <w:szCs w:val="18"/>
          <w:lang w:val="en-US" w:eastAsia="zh-CN"/>
        </w:rPr>
        <w:t>板状腹，反跳痛</w:t>
      </w:r>
      <w:r>
        <w:rPr>
          <w:rFonts w:hint="eastAsia" w:ascii="宋体" w:hAnsi="宋体" w:eastAsia="宋体" w:cs="宋体"/>
          <w:b w:val="0"/>
          <w:bCs w:val="0"/>
          <w:spacing w:val="-1"/>
          <w:position w:val="4"/>
          <w:sz w:val="18"/>
          <w:szCs w:val="18"/>
          <w:lang w:val="en-US" w:eastAsia="zh-CN"/>
        </w:rPr>
        <w:t>；</w:t>
      </w:r>
    </w:p>
    <w:p>
      <w:pPr>
        <w:tabs>
          <w:tab w:val="left" w:pos="978"/>
        </w:tabs>
        <w:spacing w:line="240" w:lineRule="exact"/>
        <w:jc w:val="left"/>
        <w:rPr>
          <w:rFonts w:hint="eastAsia" w:ascii="宋体" w:hAnsi="宋体" w:eastAsia="宋体" w:cs="宋体"/>
          <w:b w:val="0"/>
          <w:bCs w:val="0"/>
          <w:spacing w:val="-1"/>
          <w:position w:val="4"/>
          <w:sz w:val="18"/>
          <w:szCs w:val="18"/>
          <w:lang w:val="en-US" w:eastAsia="zh-CN"/>
        </w:rPr>
      </w:pPr>
      <w:r>
        <w:rPr>
          <w:rFonts w:hint="eastAsia" w:ascii="宋体" w:hAnsi="宋体" w:eastAsia="宋体" w:cs="宋体"/>
          <w:b w:val="0"/>
          <w:bCs w:val="0"/>
          <w:spacing w:val="-1"/>
          <w:position w:val="4"/>
          <w:sz w:val="18"/>
          <w:szCs w:val="18"/>
          <w:lang w:val="en-US" w:eastAsia="zh-CN"/>
        </w:rPr>
        <w:t>（6）肠鸣音减弱或消失；</w:t>
      </w:r>
    </w:p>
    <w:p>
      <w:pPr>
        <w:tabs>
          <w:tab w:val="left" w:pos="978"/>
        </w:tabs>
        <w:spacing w:line="240" w:lineRule="exact"/>
        <w:jc w:val="left"/>
        <w:rPr>
          <w:rFonts w:hint="eastAsia" w:ascii="宋体" w:hAnsi="宋体" w:eastAsia="宋体" w:cs="宋体"/>
          <w:b w:val="0"/>
          <w:bCs w:val="0"/>
          <w:spacing w:val="-1"/>
          <w:position w:val="4"/>
          <w:sz w:val="18"/>
          <w:szCs w:val="18"/>
          <w:lang w:val="en-US" w:eastAsia="zh-CN"/>
        </w:rPr>
      </w:pPr>
      <w:r>
        <w:rPr>
          <w:rFonts w:hint="eastAsia" w:ascii="宋体" w:hAnsi="宋体" w:eastAsia="宋体" w:cs="宋体"/>
          <w:b w:val="0"/>
          <w:bCs w:val="0"/>
          <w:spacing w:val="-1"/>
          <w:position w:val="4"/>
          <w:sz w:val="18"/>
          <w:szCs w:val="18"/>
          <w:lang w:val="en-US" w:eastAsia="zh-CN"/>
        </w:rPr>
        <w:t>（7）叩诊肝浊音界缩小或消失，可闻移动性浊音；</w:t>
      </w:r>
    </w:p>
    <w:p>
      <w:pPr>
        <w:tabs>
          <w:tab w:val="left" w:pos="978"/>
        </w:tabs>
        <w:spacing w:line="240" w:lineRule="exact"/>
        <w:jc w:val="left"/>
        <w:rPr>
          <w:rFonts w:hint="eastAsia" w:ascii="宋体" w:hAnsi="宋体" w:eastAsia="宋体" w:cs="宋体"/>
          <w:b w:val="0"/>
          <w:bCs w:val="0"/>
          <w:spacing w:val="-1"/>
          <w:position w:val="4"/>
          <w:sz w:val="18"/>
          <w:szCs w:val="18"/>
          <w:lang w:val="en-US" w:eastAsia="zh-CN"/>
        </w:rPr>
      </w:pPr>
      <w:r>
        <w:rPr>
          <w:rFonts w:hint="eastAsia" w:ascii="宋体" w:hAnsi="宋体" w:eastAsia="宋体" w:cs="宋体"/>
          <w:b w:val="0"/>
          <w:bCs w:val="0"/>
          <w:spacing w:val="-1"/>
          <w:position w:val="4"/>
          <w:sz w:val="18"/>
          <w:szCs w:val="18"/>
          <w:lang w:val="en-US" w:eastAsia="zh-CN"/>
        </w:rPr>
        <w:t>（8）实验室检查白细胞计数增高，立位 X 线见</w:t>
      </w:r>
      <w:r>
        <w:rPr>
          <w:rFonts w:hint="eastAsia" w:ascii="宋体" w:hAnsi="宋体" w:eastAsia="宋体" w:cs="宋体"/>
          <w:b/>
          <w:bCs/>
          <w:spacing w:val="-1"/>
          <w:position w:val="4"/>
          <w:sz w:val="18"/>
          <w:szCs w:val="18"/>
          <w:lang w:val="en-US" w:eastAsia="zh-CN"/>
        </w:rPr>
        <w:t>膈下新月形游离气体影</w:t>
      </w:r>
      <w:r>
        <w:rPr>
          <w:rFonts w:hint="eastAsia" w:ascii="宋体" w:hAnsi="宋体" w:eastAsia="宋体" w:cs="宋体"/>
          <w:b w:val="0"/>
          <w:bCs w:val="0"/>
          <w:spacing w:val="-1"/>
          <w:position w:val="4"/>
          <w:sz w:val="18"/>
          <w:szCs w:val="18"/>
          <w:lang w:val="en-US" w:eastAsia="zh-CN"/>
        </w:rPr>
        <w:t>。</w:t>
      </w:r>
    </w:p>
    <w:p>
      <w:pPr>
        <w:tabs>
          <w:tab w:val="left" w:pos="978"/>
          <w:tab w:val="left" w:pos="3120"/>
        </w:tabs>
        <w:spacing w:line="240" w:lineRule="exact"/>
        <w:jc w:val="left"/>
        <w:rPr>
          <w:rFonts w:hint="default" w:ascii="宋体" w:hAnsi="宋体" w:eastAsia="宋体" w:cs="宋体"/>
          <w:b w:val="0"/>
          <w:bCs w:val="0"/>
          <w:spacing w:val="-1"/>
          <w:position w:val="4"/>
          <w:sz w:val="18"/>
          <w:szCs w:val="18"/>
          <w:lang w:val="en-US" w:eastAsia="zh-CN"/>
        </w:rPr>
      </w:pPr>
      <w:r>
        <w:rPr>
          <w:b/>
          <w:bCs/>
          <w:sz w:val="18"/>
        </w:rPr>
        <mc:AlternateContent>
          <mc:Choice Requires="wps">
            <w:drawing>
              <wp:anchor distT="0" distB="0" distL="114300" distR="114300" simplePos="0" relativeHeight="251678720" behindDoc="0" locked="0" layoutInCell="1" allowOverlap="1">
                <wp:simplePos x="0" y="0"/>
                <wp:positionH relativeFrom="column">
                  <wp:posOffset>1186815</wp:posOffset>
                </wp:positionH>
                <wp:positionV relativeFrom="paragraph">
                  <wp:posOffset>42545</wp:posOffset>
                </wp:positionV>
                <wp:extent cx="772160" cy="321310"/>
                <wp:effectExtent l="38100" t="4445" r="12700" b="9525"/>
                <wp:wrapNone/>
                <wp:docPr id="20" name="左大括号 20"/>
                <wp:cNvGraphicFramePr/>
                <a:graphic xmlns:a="http://schemas.openxmlformats.org/drawingml/2006/main">
                  <a:graphicData uri="http://schemas.microsoft.com/office/word/2010/wordprocessingShape">
                    <wps:wsp>
                      <wps:cNvSpPr/>
                      <wps:spPr>
                        <a:xfrm>
                          <a:off x="1932305" y="2503170"/>
                          <a:ext cx="772160" cy="321310"/>
                        </a:xfrm>
                        <a:prstGeom prst="leftBrace">
                          <a:avLst>
                            <a:gd name="adj1" fmla="val 8333"/>
                            <a:gd name="adj2" fmla="val 53601"/>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87" type="#_x0000_t87" style="position:absolute;left:0pt;margin-left:93.45pt;margin-top:3.35pt;height:25.3pt;width:60.8pt;z-index:251678720;mso-width-relative:page;mso-height-relative:page;" filled="f" stroked="t" coordsize="21600,21600" o:gfxdata="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jziZLdcAAAAIAQAADwAAAAAA&#10;AAABACAAAAAiAAAAZHJzL2Rvd25yZXYueG1sUEsBAhQAFAAAAAgAh07iQM3ZGd0UAgAAFQQAAA4A&#10;AAAAAAAAAQAgAAAAJgEAAGRycy9lMm9Eb2MueG1sUEsFBgAAAAAGAAYAWQEAAKwFAAAAAA==&#10;" adj="1799,11578">
                <v:fill on="f" focussize="0,0"/>
                <v:stroke weight="0.5pt" color="#000000 [3200]" miterlimit="8" joinstyle="miter"/>
                <v:imagedata o:title=""/>
                <o:lock v:ext="edit" aspectratio="f"/>
              </v:shape>
            </w:pict>
          </mc:Fallback>
        </mc:AlternateContent>
      </w:r>
      <w:r>
        <w:rPr>
          <w:rFonts w:hint="eastAsia" w:ascii="宋体" w:hAnsi="宋体" w:eastAsia="宋体" w:cs="宋体"/>
          <w:b/>
          <w:bCs/>
          <w:spacing w:val="-1"/>
          <w:position w:val="4"/>
          <w:sz w:val="18"/>
          <w:szCs w:val="18"/>
          <w:lang w:val="en-US" w:eastAsia="zh-CN"/>
        </w:rPr>
        <w:t>【治疗术式】</w:t>
      </w:r>
      <w:r>
        <w:rPr>
          <w:rFonts w:hint="eastAsia" w:ascii="宋体" w:hAnsi="宋体" w:eastAsia="宋体" w:cs="宋体"/>
          <w:b w:val="0"/>
          <w:bCs w:val="0"/>
          <w:spacing w:val="-1"/>
          <w:position w:val="4"/>
          <w:sz w:val="18"/>
          <w:szCs w:val="18"/>
          <w:lang w:val="en-US" w:eastAsia="zh-CN"/>
        </w:rPr>
        <w:tab/>
      </w:r>
      <w:r>
        <w:rPr>
          <w:rFonts w:hint="eastAsia" w:ascii="宋体" w:hAnsi="宋体" w:eastAsia="宋体" w:cs="宋体"/>
          <w:b w:val="0"/>
          <w:bCs w:val="0"/>
          <w:spacing w:val="-1"/>
          <w:position w:val="4"/>
          <w:sz w:val="18"/>
          <w:szCs w:val="18"/>
          <w:lang w:val="en-US" w:eastAsia="zh-CN"/>
        </w:rPr>
        <w:t>腹腔镜（穿孔时间短，估计污染轻）</w:t>
      </w:r>
    </w:p>
    <w:p>
      <w:pPr>
        <w:tabs>
          <w:tab w:val="left" w:pos="978"/>
          <w:tab w:val="left" w:pos="3120"/>
        </w:tabs>
        <w:spacing w:line="240" w:lineRule="exact"/>
        <w:jc w:val="left"/>
        <w:rPr>
          <w:rFonts w:hint="eastAsia" w:ascii="宋体" w:hAnsi="宋体" w:eastAsia="宋体" w:cs="宋体"/>
          <w:b w:val="0"/>
          <w:bCs w:val="0"/>
          <w:spacing w:val="-1"/>
          <w:position w:val="4"/>
          <w:sz w:val="18"/>
          <w:szCs w:val="18"/>
          <w:lang w:val="en-US" w:eastAsia="zh-CN"/>
        </w:rPr>
      </w:pPr>
      <w:r>
        <w:rPr>
          <w:rFonts w:hint="eastAsia" w:ascii="宋体" w:hAnsi="宋体" w:eastAsia="宋体" w:cs="宋体"/>
          <w:b w:val="0"/>
          <w:bCs w:val="0"/>
          <w:spacing w:val="-1"/>
          <w:position w:val="4"/>
          <w:sz w:val="18"/>
          <w:szCs w:val="18"/>
          <w:lang w:val="en-US" w:eastAsia="zh-CN"/>
        </w:rPr>
        <w:t>①</w:t>
      </w:r>
      <w:r>
        <w:rPr>
          <w:rFonts w:hint="eastAsia" w:ascii="宋体" w:hAnsi="宋体" w:eastAsia="宋体" w:cs="宋体"/>
          <w:b/>
          <w:bCs/>
          <w:spacing w:val="-1"/>
          <w:position w:val="4"/>
          <w:sz w:val="18"/>
          <w:szCs w:val="18"/>
          <w:lang w:val="en-US" w:eastAsia="zh-CN"/>
        </w:rPr>
        <w:t>穿孔缝合术</w:t>
      </w:r>
      <w:r>
        <w:rPr>
          <w:rFonts w:hint="eastAsia" w:ascii="宋体" w:hAnsi="宋体" w:eastAsia="宋体" w:cs="宋体"/>
          <w:b w:val="0"/>
          <w:bCs w:val="0"/>
          <w:spacing w:val="-1"/>
          <w:position w:val="4"/>
          <w:sz w:val="18"/>
          <w:szCs w:val="18"/>
          <w:lang w:val="en-US" w:eastAsia="zh-CN"/>
        </w:rPr>
        <w:t>（主要）</w:t>
      </w:r>
    </w:p>
    <w:p>
      <w:pPr>
        <w:tabs>
          <w:tab w:val="left" w:pos="978"/>
          <w:tab w:val="left" w:pos="3103"/>
        </w:tabs>
        <w:spacing w:line="240" w:lineRule="exact"/>
        <w:jc w:val="left"/>
        <w:rPr>
          <w:rFonts w:hint="default" w:ascii="宋体" w:hAnsi="宋体" w:eastAsia="宋体" w:cs="宋体"/>
          <w:b w:val="0"/>
          <w:bCs w:val="0"/>
          <w:spacing w:val="-1"/>
          <w:position w:val="4"/>
          <w:sz w:val="18"/>
          <w:szCs w:val="18"/>
          <w:lang w:val="en-US" w:eastAsia="zh-CN"/>
        </w:rPr>
      </w:pPr>
      <w:r>
        <w:rPr>
          <w:rFonts w:hint="eastAsia" w:ascii="宋体" w:hAnsi="宋体" w:eastAsia="宋体" w:cs="宋体"/>
          <w:b w:val="0"/>
          <w:bCs w:val="0"/>
          <w:spacing w:val="-1"/>
          <w:position w:val="4"/>
          <w:sz w:val="18"/>
          <w:szCs w:val="18"/>
          <w:lang w:val="en-US" w:eastAsia="zh-CN"/>
        </w:rPr>
        <w:t>②彻底性治疗：</w:t>
      </w:r>
      <w:r>
        <w:rPr>
          <w:rFonts w:hint="eastAsia" w:ascii="宋体" w:hAnsi="宋体" w:eastAsia="宋体" w:cs="宋体"/>
          <w:b/>
          <w:bCs/>
          <w:spacing w:val="-1"/>
          <w:position w:val="4"/>
          <w:sz w:val="18"/>
          <w:szCs w:val="18"/>
          <w:lang w:val="en-US" w:eastAsia="zh-CN"/>
        </w:rPr>
        <w:t>胃大部切除术</w:t>
      </w:r>
      <w:r>
        <w:rPr>
          <w:rFonts w:hint="eastAsia" w:ascii="宋体" w:hAnsi="宋体" w:eastAsia="宋体" w:cs="宋体"/>
          <w:b/>
          <w:bCs/>
          <w:spacing w:val="-1"/>
          <w:position w:val="4"/>
          <w:sz w:val="18"/>
          <w:szCs w:val="18"/>
          <w:lang w:val="en-US" w:eastAsia="zh-CN"/>
        </w:rPr>
        <w:tab/>
      </w:r>
      <w:r>
        <w:rPr>
          <w:rFonts w:hint="eastAsia" w:ascii="宋体" w:hAnsi="宋体" w:eastAsia="宋体" w:cs="宋体"/>
          <w:b w:val="0"/>
          <w:bCs w:val="0"/>
          <w:spacing w:val="-1"/>
          <w:position w:val="4"/>
          <w:sz w:val="18"/>
          <w:szCs w:val="18"/>
          <w:lang w:val="en-US" w:eastAsia="zh-CN"/>
        </w:rPr>
        <w:t>开腹（穿孔时间长，估计污染重）</w:t>
      </w:r>
    </w:p>
    <w:p>
      <w:pPr>
        <w:spacing w:line="240" w:lineRule="exact"/>
        <w:jc w:val="center"/>
        <w:rPr>
          <w:rFonts w:hint="eastAsia" w:ascii="宋体" w:hAnsi="宋体" w:eastAsia="宋体" w:cs="宋体"/>
          <w:b/>
          <w:bCs/>
          <w:spacing w:val="-1"/>
          <w:position w:val="4"/>
          <w:sz w:val="18"/>
          <w:szCs w:val="18"/>
          <w:lang w:val="en-US" w:eastAsia="zh-CN"/>
        </w:rPr>
      </w:pPr>
    </w:p>
    <w:p>
      <w:pPr>
        <w:spacing w:line="240" w:lineRule="exact"/>
        <w:jc w:val="center"/>
        <w:rPr>
          <w:rFonts w:hint="eastAsia" w:ascii="宋体" w:hAnsi="宋体" w:eastAsia="宋体" w:cs="宋体"/>
          <w:b/>
          <w:bCs/>
          <w:spacing w:val="-1"/>
          <w:position w:val="4"/>
          <w:sz w:val="18"/>
          <w:szCs w:val="18"/>
          <w:lang w:val="en-US" w:eastAsia="zh-CN"/>
        </w:rPr>
      </w:pPr>
      <w:r>
        <w:rPr>
          <w:rFonts w:hint="eastAsia" w:ascii="宋体" w:hAnsi="宋体" w:eastAsia="宋体" w:cs="宋体"/>
          <w:b/>
          <w:bCs/>
          <w:spacing w:val="-1"/>
          <w:position w:val="4"/>
          <w:sz w:val="18"/>
          <w:szCs w:val="18"/>
          <w:lang w:val="en-US" w:eastAsia="zh-CN"/>
        </w:rPr>
        <w:t>急性胃十二指肠溃疡大出血</w:t>
      </w:r>
    </w:p>
    <w:p>
      <w:pPr>
        <w:spacing w:line="240" w:lineRule="exact"/>
        <w:jc w:val="both"/>
        <w:rPr>
          <w:rFonts w:hint="eastAsia" w:ascii="宋体" w:hAnsi="宋体" w:eastAsia="宋体" w:cs="宋体"/>
          <w:b w:val="0"/>
          <w:bCs w:val="0"/>
          <w:spacing w:val="-1"/>
          <w:position w:val="4"/>
          <w:sz w:val="18"/>
          <w:szCs w:val="18"/>
          <w:lang w:val="en-US" w:eastAsia="zh-CN"/>
        </w:rPr>
      </w:pPr>
      <w:r>
        <w:rPr>
          <w:rFonts w:hint="eastAsia" w:ascii="宋体" w:hAnsi="宋体" w:eastAsia="宋体" w:cs="宋体"/>
          <w:b/>
          <w:bCs/>
          <w:spacing w:val="-1"/>
          <w:position w:val="4"/>
          <w:sz w:val="18"/>
          <w:szCs w:val="18"/>
          <w:lang w:val="en-US" w:eastAsia="zh-CN"/>
        </w:rPr>
        <w:t>【临床表现】GU多见球部后壁，GU多见胃小弯。</w:t>
      </w:r>
      <w:r>
        <w:rPr>
          <w:rFonts w:hint="eastAsia" w:ascii="宋体" w:hAnsi="宋体" w:eastAsia="宋体" w:cs="宋体"/>
          <w:b w:val="0"/>
          <w:bCs w:val="0"/>
          <w:spacing w:val="-1"/>
          <w:position w:val="4"/>
          <w:sz w:val="18"/>
          <w:szCs w:val="18"/>
          <w:lang w:val="en-US" w:eastAsia="zh-CN"/>
        </w:rPr>
        <w:t>症状：呕血、黑便、休克等症状。体征：肠鸣音增强。</w:t>
      </w:r>
    </w:p>
    <w:p>
      <w:pPr>
        <w:spacing w:line="240" w:lineRule="exact"/>
        <w:jc w:val="both"/>
        <w:rPr>
          <w:rFonts w:hint="default" w:ascii="宋体" w:hAnsi="宋体" w:eastAsia="宋体" w:cs="宋体"/>
          <w:b w:val="0"/>
          <w:bCs w:val="0"/>
          <w:spacing w:val="-1"/>
          <w:position w:val="4"/>
          <w:sz w:val="18"/>
          <w:szCs w:val="18"/>
          <w:lang w:val="en-US" w:eastAsia="zh-CN"/>
        </w:rPr>
      </w:pPr>
      <w:r>
        <w:rPr>
          <w:rFonts w:hint="eastAsia" w:ascii="宋体" w:hAnsi="宋体" w:eastAsia="宋体" w:cs="宋体"/>
          <w:b/>
          <w:bCs/>
          <w:spacing w:val="-1"/>
          <w:position w:val="4"/>
          <w:sz w:val="18"/>
          <w:szCs w:val="18"/>
          <w:lang w:val="en-US" w:eastAsia="zh-CN"/>
        </w:rPr>
        <w:t>【治疗】</w:t>
      </w:r>
    </w:p>
    <w:p>
      <w:pPr>
        <w:numPr>
          <w:ilvl w:val="0"/>
          <w:numId w:val="5"/>
        </w:numPr>
        <w:spacing w:line="240" w:lineRule="exact"/>
        <w:jc w:val="both"/>
        <w:rPr>
          <w:rFonts w:hint="eastAsia" w:ascii="宋体" w:hAnsi="宋体" w:eastAsia="宋体" w:cs="宋体"/>
          <w:b/>
          <w:bCs/>
          <w:spacing w:val="-1"/>
          <w:position w:val="4"/>
          <w:sz w:val="18"/>
          <w:szCs w:val="18"/>
          <w:lang w:val="en-US" w:eastAsia="zh-CN"/>
        </w:rPr>
      </w:pPr>
      <w:r>
        <w:rPr>
          <w:rFonts w:hint="eastAsia" w:ascii="宋体" w:hAnsi="宋体" w:eastAsia="宋体" w:cs="宋体"/>
          <w:b/>
          <w:bCs/>
          <w:spacing w:val="-1"/>
          <w:position w:val="4"/>
          <w:sz w:val="18"/>
          <w:szCs w:val="18"/>
          <w:lang w:val="en-US" w:eastAsia="zh-CN"/>
        </w:rPr>
        <w:t>非手术治疗-术前准备</w:t>
      </w:r>
    </w:p>
    <w:p>
      <w:pPr>
        <w:numPr>
          <w:ilvl w:val="0"/>
          <w:numId w:val="0"/>
        </w:numPr>
        <w:spacing w:line="240" w:lineRule="exact"/>
        <w:jc w:val="both"/>
        <w:rPr>
          <w:rFonts w:hint="eastAsia" w:ascii="宋体" w:hAnsi="宋体" w:eastAsia="宋体" w:cs="宋体"/>
          <w:b w:val="0"/>
          <w:bCs w:val="0"/>
          <w:spacing w:val="-1"/>
          <w:position w:val="4"/>
          <w:sz w:val="18"/>
          <w:szCs w:val="18"/>
          <w:lang w:val="en-US" w:eastAsia="zh-CN"/>
        </w:rPr>
      </w:pPr>
      <w:r>
        <w:rPr>
          <w:rFonts w:hint="eastAsia" w:ascii="宋体" w:hAnsi="宋体" w:eastAsia="宋体" w:cs="宋体"/>
          <w:b w:val="0"/>
          <w:bCs w:val="0"/>
          <w:spacing w:val="-1"/>
          <w:position w:val="4"/>
          <w:sz w:val="18"/>
          <w:szCs w:val="18"/>
          <w:lang w:val="en-US" w:eastAsia="zh-CN"/>
        </w:rPr>
        <w:t>1.补充血容量 2.放置胃管 3.药物治疗（止血、止酸、生长抑素） 4.胃镜治疗</w:t>
      </w:r>
    </w:p>
    <w:p>
      <w:pPr>
        <w:numPr>
          <w:ilvl w:val="0"/>
          <w:numId w:val="0"/>
        </w:numPr>
        <w:spacing w:line="240" w:lineRule="exact"/>
        <w:jc w:val="both"/>
        <w:rPr>
          <w:rFonts w:hint="eastAsia" w:ascii="宋体" w:hAnsi="宋体" w:eastAsia="宋体" w:cs="宋体"/>
          <w:b/>
          <w:bCs/>
          <w:spacing w:val="-1"/>
          <w:position w:val="4"/>
          <w:sz w:val="18"/>
          <w:szCs w:val="18"/>
          <w:lang w:val="en-US" w:eastAsia="zh-CN"/>
        </w:rPr>
      </w:pPr>
      <w:r>
        <w:rPr>
          <w:sz w:val="18"/>
        </w:rPr>
        <mc:AlternateContent>
          <mc:Choice Requires="wps">
            <w:drawing>
              <wp:anchor distT="0" distB="0" distL="114300" distR="114300" simplePos="0" relativeHeight="251679744" behindDoc="0" locked="0" layoutInCell="1" allowOverlap="1">
                <wp:simplePos x="0" y="0"/>
                <wp:positionH relativeFrom="column">
                  <wp:posOffset>-43815</wp:posOffset>
                </wp:positionH>
                <wp:positionV relativeFrom="paragraph">
                  <wp:posOffset>123190</wp:posOffset>
                </wp:positionV>
                <wp:extent cx="5328920" cy="843915"/>
                <wp:effectExtent l="6350" t="6350" r="13970" b="18415"/>
                <wp:wrapNone/>
                <wp:docPr id="21" name="矩形 21"/>
                <wp:cNvGraphicFramePr/>
                <a:graphic xmlns:a="http://schemas.openxmlformats.org/drawingml/2006/main">
                  <a:graphicData uri="http://schemas.microsoft.com/office/word/2010/wordprocessingShape">
                    <wps:wsp>
                      <wps:cNvSpPr/>
                      <wps:spPr>
                        <a:xfrm>
                          <a:off x="473710" y="3917315"/>
                          <a:ext cx="5328920" cy="8439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45pt;margin-top:9.7pt;height:66.45pt;width:419.6pt;z-index:251679744;v-text-anchor:middle;mso-width-relative:page;mso-height-relative:page;" filled="f" stroked="t" coordsize="21600,21600" o:gfxdata="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EfbH69gAAAAJAQAADwAAAAAAAAABACAAAAAiAAAAZHJzL2Rv&#10;d25yZXYueG1sUEsBAhQAFAAAAAgAh07iQJAU+1ZzAgAA2AQAAA4AAAAAAAAAAQAgAAAAJwEAAGRy&#10;cy9lMm9Eb2MueG1sUEsFBgAAAAAGAAYAWQEAAAwGAAAAAA==&#10;">
                <v:fill on="f" focussize="0,0"/>
                <v:stroke weight="1pt" color="#000000 [3213]" miterlimit="8" joinstyle="miter"/>
                <v:imagedata o:title=""/>
                <o:lock v:ext="edit" aspectratio="f"/>
              </v:rect>
            </w:pict>
          </mc:Fallback>
        </mc:AlternateContent>
      </w:r>
      <w:r>
        <w:rPr>
          <w:rFonts w:hint="eastAsia" w:ascii="宋体" w:hAnsi="宋体" w:eastAsia="宋体" w:cs="宋体"/>
          <w:b/>
          <w:bCs/>
          <w:spacing w:val="-1"/>
          <w:position w:val="4"/>
          <w:sz w:val="18"/>
          <w:szCs w:val="18"/>
          <w:lang w:val="en-US" w:eastAsia="zh-CN"/>
        </w:rPr>
        <w:t>（二）手术治疗</w:t>
      </w:r>
    </w:p>
    <w:p>
      <w:pPr>
        <w:numPr>
          <w:ilvl w:val="0"/>
          <w:numId w:val="0"/>
        </w:numPr>
        <w:spacing w:line="240" w:lineRule="exact"/>
        <w:jc w:val="both"/>
        <w:rPr>
          <w:rFonts w:hint="eastAsia" w:ascii="宋体" w:hAnsi="宋体" w:eastAsia="宋体" w:cs="宋体"/>
          <w:b/>
          <w:bCs/>
          <w:spacing w:val="-1"/>
          <w:position w:val="4"/>
          <w:sz w:val="18"/>
          <w:szCs w:val="18"/>
          <w:lang w:val="en-US" w:eastAsia="zh-CN"/>
        </w:rPr>
      </w:pPr>
      <w:r>
        <w:rPr>
          <w:rFonts w:hint="eastAsia" w:ascii="宋体" w:hAnsi="宋体" w:eastAsia="宋体" w:cs="宋体"/>
          <w:b/>
          <w:bCs/>
          <w:spacing w:val="-1"/>
          <w:position w:val="4"/>
          <w:sz w:val="18"/>
          <w:szCs w:val="18"/>
          <w:lang w:val="en-US" w:eastAsia="zh-CN"/>
        </w:rPr>
        <w:t xml:space="preserve"> 胃十二指肠溃疡出血手术适应征： ①经积极非手术治疗无效者；</w:t>
      </w:r>
    </w:p>
    <w:p>
      <w:pPr>
        <w:numPr>
          <w:ilvl w:val="0"/>
          <w:numId w:val="0"/>
        </w:numPr>
        <w:spacing w:line="240" w:lineRule="exact"/>
        <w:ind w:firstLine="2859" w:firstLineChars="1600"/>
        <w:jc w:val="both"/>
        <w:rPr>
          <w:rFonts w:hint="eastAsia" w:ascii="宋体" w:hAnsi="宋体" w:eastAsia="宋体" w:cs="宋体"/>
          <w:b/>
          <w:bCs/>
          <w:spacing w:val="-1"/>
          <w:position w:val="4"/>
          <w:sz w:val="18"/>
          <w:szCs w:val="18"/>
          <w:lang w:val="en-US" w:eastAsia="zh-CN"/>
        </w:rPr>
      </w:pPr>
      <w:r>
        <w:rPr>
          <w:rFonts w:hint="eastAsia" w:ascii="宋体" w:hAnsi="宋体" w:eastAsia="宋体" w:cs="宋体"/>
          <w:b/>
          <w:bCs/>
          <w:spacing w:val="-1"/>
          <w:position w:val="4"/>
          <w:sz w:val="18"/>
          <w:szCs w:val="18"/>
          <w:lang w:val="en-US" w:eastAsia="zh-CN"/>
        </w:rPr>
        <w:t>②出血速度快，短期内出现休克症状者；</w:t>
      </w:r>
    </w:p>
    <w:p>
      <w:pPr>
        <w:numPr>
          <w:ilvl w:val="0"/>
          <w:numId w:val="0"/>
        </w:numPr>
        <w:spacing w:line="240" w:lineRule="exact"/>
        <w:ind w:firstLine="2859" w:firstLineChars="1600"/>
        <w:jc w:val="both"/>
        <w:rPr>
          <w:rFonts w:hint="eastAsia" w:ascii="宋体" w:hAnsi="宋体" w:eastAsia="宋体" w:cs="宋体"/>
          <w:b/>
          <w:bCs/>
          <w:spacing w:val="-1"/>
          <w:position w:val="4"/>
          <w:sz w:val="18"/>
          <w:szCs w:val="18"/>
          <w:lang w:val="en-US" w:eastAsia="zh-CN"/>
        </w:rPr>
      </w:pPr>
      <w:r>
        <w:rPr>
          <w:rFonts w:hint="eastAsia" w:ascii="宋体" w:hAnsi="宋体" w:eastAsia="宋体" w:cs="宋体"/>
          <w:b/>
          <w:bCs/>
          <w:spacing w:val="-1"/>
          <w:position w:val="4"/>
          <w:sz w:val="18"/>
          <w:szCs w:val="18"/>
          <w:lang w:val="en-US" w:eastAsia="zh-CN"/>
        </w:rPr>
        <w:t>③高龄病人（＞60 岁）伴有动脉粥样硬化，出血自行停止可能性小；</w:t>
      </w:r>
    </w:p>
    <w:p>
      <w:pPr>
        <w:numPr>
          <w:ilvl w:val="0"/>
          <w:numId w:val="0"/>
        </w:numPr>
        <w:spacing w:line="240" w:lineRule="exact"/>
        <w:ind w:firstLine="2859" w:firstLineChars="1600"/>
        <w:jc w:val="both"/>
        <w:rPr>
          <w:rFonts w:hint="eastAsia" w:ascii="宋体" w:hAnsi="宋体" w:eastAsia="宋体" w:cs="宋体"/>
          <w:b/>
          <w:bCs/>
          <w:spacing w:val="-1"/>
          <w:position w:val="4"/>
          <w:sz w:val="18"/>
          <w:szCs w:val="18"/>
          <w:lang w:val="en-US" w:eastAsia="zh-CN"/>
        </w:rPr>
      </w:pPr>
      <w:r>
        <w:rPr>
          <w:rFonts w:hint="eastAsia" w:ascii="宋体" w:hAnsi="宋体" w:eastAsia="宋体" w:cs="宋体"/>
          <w:b/>
          <w:bCs/>
          <w:spacing w:val="-1"/>
          <w:position w:val="4"/>
          <w:sz w:val="18"/>
          <w:szCs w:val="18"/>
          <w:lang w:val="en-US" w:eastAsia="zh-CN"/>
        </w:rPr>
        <w:t>④经过非手术治疗出血已停止，但短期内可能再次出血者。</w:t>
      </w:r>
    </w:p>
    <w:p>
      <w:pPr>
        <w:spacing w:line="240" w:lineRule="exact"/>
        <w:jc w:val="both"/>
        <w:rPr>
          <w:rFonts w:hint="default" w:ascii="宋体" w:hAnsi="宋体" w:eastAsia="宋体" w:cs="宋体"/>
          <w:b w:val="0"/>
          <w:bCs w:val="0"/>
          <w:spacing w:val="-1"/>
          <w:position w:val="4"/>
          <w:sz w:val="18"/>
          <w:szCs w:val="18"/>
          <w:lang w:val="en-US" w:eastAsia="zh-CN"/>
        </w:rPr>
      </w:pPr>
      <w:r>
        <w:rPr>
          <w:rFonts w:hint="eastAsia" w:ascii="宋体" w:hAnsi="宋体" w:eastAsia="宋体" w:cs="宋体"/>
          <w:b/>
          <w:bCs/>
          <w:spacing w:val="-1"/>
          <w:position w:val="4"/>
          <w:sz w:val="18"/>
          <w:szCs w:val="18"/>
          <w:lang w:val="en-US" w:eastAsia="zh-CN"/>
        </w:rPr>
        <w:t>手术方法：①贯穿缝扎术</w:t>
      </w:r>
      <w:r>
        <w:rPr>
          <w:rFonts w:hint="eastAsia" w:ascii="宋体" w:hAnsi="宋体" w:eastAsia="宋体" w:cs="宋体"/>
          <w:b w:val="0"/>
          <w:bCs w:val="0"/>
          <w:spacing w:val="-1"/>
          <w:position w:val="4"/>
          <w:sz w:val="18"/>
          <w:szCs w:val="18"/>
          <w:lang w:val="en-US" w:eastAsia="zh-CN"/>
        </w:rPr>
        <w:t>（难耐后者用此术）；</w:t>
      </w:r>
      <w:r>
        <w:rPr>
          <w:rFonts w:hint="eastAsia" w:ascii="宋体" w:hAnsi="宋体" w:eastAsia="宋体" w:cs="宋体"/>
          <w:b/>
          <w:bCs/>
          <w:spacing w:val="-1"/>
          <w:position w:val="4"/>
          <w:sz w:val="18"/>
          <w:szCs w:val="18"/>
          <w:lang w:val="en-US" w:eastAsia="zh-CN"/>
        </w:rPr>
        <w:t>②胃大部切除术。</w:t>
      </w:r>
    </w:p>
    <w:p>
      <w:pPr>
        <w:spacing w:line="240" w:lineRule="exact"/>
        <w:jc w:val="center"/>
        <w:rPr>
          <w:rFonts w:hint="eastAsia" w:ascii="宋体" w:hAnsi="宋体" w:eastAsia="宋体" w:cs="宋体"/>
          <w:b/>
          <w:bCs/>
          <w:spacing w:val="-1"/>
          <w:position w:val="4"/>
          <w:sz w:val="18"/>
          <w:szCs w:val="18"/>
          <w:lang w:val="en-US" w:eastAsia="zh-CN"/>
        </w:rPr>
      </w:pPr>
    </w:p>
    <w:p>
      <w:pPr>
        <w:spacing w:line="240" w:lineRule="exact"/>
        <w:jc w:val="center"/>
        <w:rPr>
          <w:rFonts w:hint="eastAsia" w:ascii="宋体" w:hAnsi="宋体" w:eastAsia="宋体" w:cs="宋体"/>
          <w:b/>
          <w:bCs/>
          <w:spacing w:val="-1"/>
          <w:position w:val="4"/>
          <w:sz w:val="18"/>
          <w:szCs w:val="18"/>
          <w:lang w:val="en-US" w:eastAsia="zh-CN"/>
        </w:rPr>
      </w:pPr>
      <w:r>
        <w:rPr>
          <w:rFonts w:hint="eastAsia" w:ascii="宋体" w:hAnsi="宋体" w:eastAsia="宋体" w:cs="宋体"/>
          <w:b/>
          <w:bCs/>
          <w:spacing w:val="-1"/>
          <w:position w:val="4"/>
          <w:sz w:val="18"/>
          <w:szCs w:val="18"/>
          <w:lang w:val="en-US" w:eastAsia="zh-CN"/>
        </w:rPr>
        <w:t>急性胃十二指肠溃疡瘢痕性幽门梗阻</w:t>
      </w:r>
    </w:p>
    <w:p>
      <w:pPr>
        <w:spacing w:line="240" w:lineRule="exact"/>
        <w:jc w:val="both"/>
        <w:rPr>
          <w:rFonts w:hint="eastAsia" w:ascii="宋体" w:hAnsi="宋体" w:eastAsia="宋体" w:cs="宋体"/>
          <w:b w:val="0"/>
          <w:bCs w:val="0"/>
          <w:spacing w:val="-1"/>
          <w:position w:val="4"/>
          <w:sz w:val="18"/>
          <w:szCs w:val="18"/>
          <w:lang w:val="en-US" w:eastAsia="zh-CN"/>
        </w:rPr>
      </w:pPr>
      <w:r>
        <w:rPr>
          <w:rFonts w:hint="eastAsia" w:ascii="宋体" w:hAnsi="宋体" w:eastAsia="宋体" w:cs="宋体"/>
          <w:b w:val="0"/>
          <w:bCs w:val="0"/>
          <w:spacing w:val="-1"/>
          <w:position w:val="4"/>
          <w:sz w:val="18"/>
          <w:szCs w:val="18"/>
          <w:lang w:val="en-US" w:eastAsia="zh-CN"/>
        </w:rPr>
        <w:t>【临床表现】腹痛、呕吐（吐宿食，不含胆汁）；胃型、蠕动波、振水声。</w:t>
      </w:r>
    </w:p>
    <w:p>
      <w:pPr>
        <w:spacing w:line="240" w:lineRule="exact"/>
        <w:jc w:val="both"/>
        <w:rPr>
          <w:rFonts w:hint="eastAsia" w:ascii="宋体" w:hAnsi="宋体" w:eastAsia="宋体" w:cs="宋体"/>
          <w:b w:val="0"/>
          <w:bCs w:val="0"/>
          <w:spacing w:val="-1"/>
          <w:position w:val="4"/>
          <w:sz w:val="18"/>
          <w:szCs w:val="18"/>
          <w:lang w:val="en-US" w:eastAsia="zh-CN"/>
        </w:rPr>
      </w:pPr>
      <w:r>
        <w:rPr>
          <w:rFonts w:hint="eastAsia" w:ascii="宋体" w:hAnsi="宋体" w:eastAsia="宋体" w:cs="宋体"/>
          <w:b w:val="0"/>
          <w:bCs w:val="0"/>
          <w:spacing w:val="-1"/>
          <w:position w:val="4"/>
          <w:sz w:val="18"/>
          <w:szCs w:val="18"/>
          <w:lang w:val="en-US" w:eastAsia="zh-CN"/>
        </w:rPr>
        <w:t>【治疗】梗阻可能为痉挛、水肿、瘢痕，前二者内科治疗，瘢痕型为手术绝对适应证</w:t>
      </w:r>
    </w:p>
    <w:p>
      <w:pPr>
        <w:numPr>
          <w:ilvl w:val="0"/>
          <w:numId w:val="0"/>
        </w:numPr>
        <w:spacing w:line="240" w:lineRule="exact"/>
        <w:jc w:val="both"/>
        <w:rPr>
          <w:rFonts w:hint="eastAsia" w:ascii="宋体" w:hAnsi="宋体" w:eastAsia="宋体" w:cs="宋体"/>
          <w:b/>
          <w:bCs/>
          <w:spacing w:val="-1"/>
          <w:position w:val="4"/>
          <w:sz w:val="18"/>
          <w:szCs w:val="18"/>
          <w:lang w:val="en-US" w:eastAsia="zh-CN"/>
        </w:rPr>
      </w:pPr>
      <w:r>
        <w:rPr>
          <w:rFonts w:hint="eastAsia" w:ascii="宋体" w:hAnsi="宋体" w:eastAsia="宋体" w:cs="宋体"/>
          <w:b/>
          <w:bCs/>
          <w:spacing w:val="-1"/>
          <w:position w:val="4"/>
          <w:sz w:val="18"/>
          <w:szCs w:val="18"/>
          <w:lang w:val="en-US" w:eastAsia="zh-CN"/>
        </w:rPr>
        <w:t>（一）非手术治疗-术前准备</w:t>
      </w:r>
    </w:p>
    <w:p>
      <w:pPr>
        <w:numPr>
          <w:ilvl w:val="0"/>
          <w:numId w:val="0"/>
        </w:numPr>
        <w:spacing w:line="240" w:lineRule="exact"/>
        <w:jc w:val="both"/>
        <w:rPr>
          <w:rFonts w:hint="eastAsia" w:ascii="宋体" w:hAnsi="宋体" w:eastAsia="宋体" w:cs="宋体"/>
          <w:b w:val="0"/>
          <w:bCs w:val="0"/>
          <w:spacing w:val="-1"/>
          <w:position w:val="4"/>
          <w:sz w:val="18"/>
          <w:szCs w:val="18"/>
          <w:lang w:val="en-US" w:eastAsia="zh-CN"/>
        </w:rPr>
      </w:pPr>
      <w:r>
        <w:rPr>
          <w:rFonts w:hint="eastAsia" w:ascii="宋体" w:hAnsi="宋体" w:eastAsia="宋体" w:cs="宋体"/>
          <w:b w:val="0"/>
          <w:bCs w:val="0"/>
          <w:spacing w:val="-1"/>
          <w:position w:val="4"/>
          <w:sz w:val="18"/>
          <w:szCs w:val="18"/>
          <w:lang w:val="en-US" w:eastAsia="zh-CN"/>
        </w:rPr>
        <w:t xml:space="preserve"> （1）放置胃管 ，减压引流；（2）高渗温盐水洗胃，减轻胃壁水肿；（3）补液，维持水电平衡和营养。</w:t>
      </w:r>
    </w:p>
    <w:p>
      <w:pPr>
        <w:numPr>
          <w:ilvl w:val="0"/>
          <w:numId w:val="0"/>
        </w:numPr>
        <w:spacing w:line="240" w:lineRule="exact"/>
        <w:jc w:val="both"/>
        <w:rPr>
          <w:rFonts w:hint="eastAsia" w:ascii="宋体" w:hAnsi="宋体" w:eastAsia="宋体" w:cs="宋体"/>
          <w:b w:val="0"/>
          <w:bCs w:val="0"/>
          <w:spacing w:val="-1"/>
          <w:position w:val="4"/>
          <w:sz w:val="18"/>
          <w:szCs w:val="18"/>
          <w:lang w:val="en-US" w:eastAsia="zh-CN"/>
        </w:rPr>
      </w:pPr>
      <w:r>
        <w:rPr>
          <w:rFonts w:hint="eastAsia" w:ascii="宋体" w:hAnsi="宋体" w:eastAsia="宋体" w:cs="宋体"/>
          <w:b/>
          <w:bCs/>
          <w:spacing w:val="-1"/>
          <w:position w:val="4"/>
          <w:sz w:val="18"/>
          <w:szCs w:val="18"/>
          <w:lang w:val="en-US" w:eastAsia="zh-CN"/>
        </w:rPr>
        <w:t>（二）手术治疗：胃大部切除术，</w:t>
      </w:r>
      <w:r>
        <w:rPr>
          <w:rFonts w:hint="eastAsia" w:ascii="宋体" w:hAnsi="宋体" w:eastAsia="宋体" w:cs="宋体"/>
          <w:b w:val="0"/>
          <w:bCs w:val="0"/>
          <w:spacing w:val="-1"/>
          <w:position w:val="4"/>
          <w:sz w:val="18"/>
          <w:szCs w:val="18"/>
          <w:lang w:val="en-US" w:eastAsia="zh-CN"/>
        </w:rPr>
        <w:t>目的为解除梗阻，消除病因。</w:t>
      </w:r>
    </w:p>
    <w:p>
      <w:pPr>
        <w:numPr>
          <w:ilvl w:val="0"/>
          <w:numId w:val="0"/>
        </w:numPr>
        <w:spacing w:line="240" w:lineRule="exact"/>
        <w:jc w:val="center"/>
        <w:rPr>
          <w:rFonts w:hint="eastAsia" w:ascii="宋体" w:hAnsi="宋体" w:eastAsia="宋体" w:cs="宋体"/>
          <w:b/>
          <w:bCs/>
          <w:spacing w:val="-1"/>
          <w:position w:val="4"/>
          <w:sz w:val="18"/>
          <w:szCs w:val="18"/>
          <w:lang w:val="en-US" w:eastAsia="zh-CN"/>
        </w:rPr>
      </w:pPr>
      <w:r>
        <w:rPr>
          <w:rFonts w:hint="eastAsia" w:ascii="宋体" w:hAnsi="宋体" w:eastAsia="宋体" w:cs="宋体"/>
          <w:b/>
          <w:bCs/>
          <w:spacing w:val="-1"/>
          <w:position w:val="4"/>
          <w:sz w:val="18"/>
          <w:szCs w:val="18"/>
          <w:lang w:val="en-US" w:eastAsia="zh-CN"/>
        </w:rPr>
        <w:t>胃大部切除术</w:t>
      </w:r>
    </w:p>
    <w:p>
      <w:pPr>
        <w:numPr>
          <w:ilvl w:val="0"/>
          <w:numId w:val="0"/>
        </w:numPr>
        <w:spacing w:line="240" w:lineRule="exact"/>
        <w:jc w:val="both"/>
        <w:rPr>
          <w:rFonts w:hint="default" w:ascii="宋体" w:hAnsi="宋体" w:eastAsia="宋体" w:cs="宋体"/>
          <w:b w:val="0"/>
          <w:bCs w:val="0"/>
          <w:spacing w:val="-1"/>
          <w:position w:val="4"/>
          <w:sz w:val="18"/>
          <w:szCs w:val="18"/>
          <w:lang w:val="en-US" w:eastAsia="zh-CN"/>
        </w:rPr>
      </w:pPr>
      <w:r>
        <w:rPr>
          <w:rFonts w:hint="eastAsia" w:ascii="宋体" w:hAnsi="宋体" w:eastAsia="宋体" w:cs="宋体"/>
          <w:b w:val="0"/>
          <w:bCs w:val="0"/>
          <w:spacing w:val="-1"/>
          <w:position w:val="4"/>
          <w:sz w:val="18"/>
          <w:szCs w:val="18"/>
          <w:lang w:val="en-US" w:eastAsia="zh-CN"/>
        </w:rPr>
        <w:t>【适应征】胃十二指肠溃疡保守治疗无效或者并发穿孔、出血、幽门梗阻、癌变者。包括</w:t>
      </w:r>
      <w:r>
        <w:rPr>
          <w:rFonts w:hint="eastAsia" w:ascii="宋体" w:hAnsi="宋体" w:eastAsia="宋体" w:cs="宋体"/>
          <w:b/>
          <w:bCs/>
          <w:spacing w:val="-1"/>
          <w:position w:val="4"/>
          <w:sz w:val="18"/>
          <w:szCs w:val="18"/>
          <w:lang w:val="en-US" w:eastAsia="zh-CN"/>
        </w:rPr>
        <w:t>胃组织切除</w:t>
      </w:r>
      <w:r>
        <w:rPr>
          <w:rFonts w:hint="eastAsia" w:ascii="宋体" w:hAnsi="宋体" w:eastAsia="宋体" w:cs="宋体"/>
          <w:b w:val="0"/>
          <w:bCs w:val="0"/>
          <w:spacing w:val="-1"/>
          <w:position w:val="4"/>
          <w:sz w:val="18"/>
          <w:szCs w:val="18"/>
          <w:lang w:val="en-US" w:eastAsia="zh-CN"/>
        </w:rPr>
        <w:t>和</w:t>
      </w:r>
      <w:r>
        <w:rPr>
          <w:rFonts w:hint="eastAsia" w:ascii="宋体" w:hAnsi="宋体" w:eastAsia="宋体" w:cs="宋体"/>
          <w:b/>
          <w:bCs/>
          <w:spacing w:val="-1"/>
          <w:position w:val="4"/>
          <w:sz w:val="18"/>
          <w:szCs w:val="18"/>
          <w:lang w:val="en-US" w:eastAsia="zh-CN"/>
        </w:rPr>
        <w:t>重建胃肠连续性</w:t>
      </w:r>
      <w:r>
        <w:rPr>
          <w:rFonts w:hint="eastAsia" w:ascii="宋体" w:hAnsi="宋体" w:eastAsia="宋体" w:cs="宋体"/>
          <w:b w:val="0"/>
          <w:bCs w:val="0"/>
          <w:spacing w:val="-1"/>
          <w:position w:val="4"/>
          <w:sz w:val="18"/>
          <w:szCs w:val="18"/>
          <w:lang w:val="en-US" w:eastAsia="zh-CN"/>
        </w:rPr>
        <w:t>。</w:t>
      </w:r>
    </w:p>
    <w:p>
      <w:pPr>
        <w:numPr>
          <w:ilvl w:val="0"/>
          <w:numId w:val="0"/>
        </w:numPr>
        <w:spacing w:line="240" w:lineRule="exact"/>
        <w:jc w:val="both"/>
        <w:rPr>
          <w:rFonts w:hint="eastAsia" w:ascii="宋体" w:hAnsi="宋体" w:eastAsia="宋体" w:cs="宋体"/>
          <w:b w:val="0"/>
          <w:bCs w:val="0"/>
          <w:spacing w:val="-1"/>
          <w:position w:val="4"/>
          <w:sz w:val="18"/>
          <w:szCs w:val="18"/>
          <w:lang w:val="en-US" w:eastAsia="zh-CN"/>
        </w:rPr>
      </w:pPr>
      <w:r>
        <w:rPr>
          <w:rFonts w:hint="eastAsia" w:ascii="宋体" w:hAnsi="宋体" w:eastAsia="宋体" w:cs="宋体"/>
          <w:b w:val="0"/>
          <w:bCs w:val="0"/>
          <w:spacing w:val="-1"/>
          <w:position w:val="4"/>
          <w:sz w:val="18"/>
          <w:szCs w:val="18"/>
          <w:lang w:val="en-US" w:eastAsia="zh-CN"/>
        </w:rPr>
        <w:t>【理论依据】（1）切除胃体：①减少壁细胞和主细胞数目；②阻断胃相胃酸分泌；③消除头相胃酸分泌的靶器官（2）切除胃窦部：减少胃泌素引起胃酸分泌（3）切除溃疡好发部位（4）切除溃疡本身。</w:t>
      </w:r>
    </w:p>
    <w:p>
      <w:pPr>
        <w:numPr>
          <w:ilvl w:val="0"/>
          <w:numId w:val="0"/>
        </w:numPr>
        <w:spacing w:line="240" w:lineRule="exact"/>
        <w:jc w:val="both"/>
        <w:rPr>
          <w:rFonts w:hint="eastAsia" w:ascii="宋体" w:hAnsi="宋体" w:eastAsia="宋体" w:cs="宋体"/>
          <w:b w:val="0"/>
          <w:bCs w:val="0"/>
          <w:spacing w:val="-1"/>
          <w:position w:val="4"/>
          <w:sz w:val="18"/>
          <w:szCs w:val="18"/>
          <w:lang w:val="en-US" w:eastAsia="zh-CN"/>
        </w:rPr>
      </w:pPr>
      <w:r>
        <w:rPr>
          <w:rFonts w:hint="eastAsia" w:ascii="宋体" w:hAnsi="宋体" w:eastAsia="宋体" w:cs="宋体"/>
          <w:b w:val="0"/>
          <w:bCs w:val="0"/>
          <w:spacing w:val="-1"/>
          <w:position w:val="4"/>
          <w:sz w:val="18"/>
          <w:szCs w:val="18"/>
          <w:lang w:val="en-US" w:eastAsia="zh-CN"/>
        </w:rPr>
        <w:t>【切除范围】远端2/3-3/4胃+幽门+球部</w:t>
      </w:r>
    </w:p>
    <w:p>
      <w:pPr>
        <w:numPr>
          <w:ilvl w:val="0"/>
          <w:numId w:val="0"/>
        </w:numPr>
        <w:spacing w:line="240" w:lineRule="exact"/>
        <w:jc w:val="both"/>
        <w:rPr>
          <w:rFonts w:hint="eastAsia" w:ascii="宋体" w:hAnsi="宋体" w:eastAsia="宋体" w:cs="宋体"/>
          <w:b w:val="0"/>
          <w:bCs w:val="0"/>
          <w:spacing w:val="-1"/>
          <w:position w:val="4"/>
          <w:sz w:val="18"/>
          <w:szCs w:val="18"/>
          <w:lang w:val="en-US" w:eastAsia="zh-CN"/>
        </w:rPr>
      </w:pPr>
      <w:r>
        <w:rPr>
          <w:sz w:val="18"/>
        </w:rPr>
        <mc:AlternateContent>
          <mc:Choice Requires="wps">
            <w:drawing>
              <wp:anchor distT="0" distB="0" distL="114300" distR="114300" simplePos="0" relativeHeight="251681792" behindDoc="0" locked="0" layoutInCell="1" allowOverlap="1">
                <wp:simplePos x="0" y="0"/>
                <wp:positionH relativeFrom="column">
                  <wp:posOffset>4832985</wp:posOffset>
                </wp:positionH>
                <wp:positionV relativeFrom="paragraph">
                  <wp:posOffset>5715</wp:posOffset>
                </wp:positionV>
                <wp:extent cx="1529080" cy="544830"/>
                <wp:effectExtent l="5080" t="4445" r="5080" b="14605"/>
                <wp:wrapNone/>
                <wp:docPr id="27" name="文本框 27"/>
                <wp:cNvGraphicFramePr/>
                <a:graphic xmlns:a="http://schemas.openxmlformats.org/drawingml/2006/main">
                  <a:graphicData uri="http://schemas.microsoft.com/office/word/2010/wordprocessingShape">
                    <wps:wsp>
                      <wps:cNvSpPr txBox="1"/>
                      <wps:spPr>
                        <a:xfrm>
                          <a:off x="5290185" y="6558915"/>
                          <a:ext cx="1529080" cy="5448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suppressLineNumbers w:val="0"/>
                              <w:jc w:val="left"/>
                              <w:rPr>
                                <w:rFonts w:hint="eastAsia" w:ascii="宋体" w:hAnsi="宋体" w:eastAsia="宋体" w:cs="宋体"/>
                                <w:snapToGrid w:val="0"/>
                                <w:color w:val="000000"/>
                                <w:kern w:val="0"/>
                                <w:sz w:val="18"/>
                                <w:szCs w:val="18"/>
                                <w:lang w:val="en-US" w:eastAsia="zh-CN" w:bidi="ar"/>
                              </w:rPr>
                            </w:pPr>
                            <w:r>
                              <w:rPr>
                                <w:rFonts w:hint="eastAsia" w:ascii="宋体" w:hAnsi="宋体" w:eastAsia="宋体" w:cs="宋体"/>
                                <w:snapToGrid w:val="0"/>
                                <w:color w:val="000000"/>
                                <w:kern w:val="0"/>
                                <w:sz w:val="18"/>
                                <w:szCs w:val="18"/>
                                <w:lang w:val="en-US" w:eastAsia="zh-CN" w:bidi="ar"/>
                              </w:rPr>
                              <w:t>GU 首选 BillrothⅠ式，</w:t>
                            </w:r>
                          </w:p>
                          <w:p>
                            <w:pPr>
                              <w:keepNext w:val="0"/>
                              <w:keepLines w:val="0"/>
                              <w:widowControl/>
                              <w:suppressLineNumbers w:val="0"/>
                              <w:jc w:val="left"/>
                              <w:rPr>
                                <w:sz w:val="18"/>
                                <w:szCs w:val="18"/>
                              </w:rPr>
                            </w:pPr>
                            <w:r>
                              <w:rPr>
                                <w:rFonts w:hint="eastAsia" w:ascii="宋体" w:hAnsi="宋体" w:eastAsia="宋体" w:cs="宋体"/>
                                <w:snapToGrid w:val="0"/>
                                <w:color w:val="000000"/>
                                <w:kern w:val="0"/>
                                <w:sz w:val="18"/>
                                <w:szCs w:val="18"/>
                                <w:lang w:val="en-US" w:eastAsia="zh-CN" w:bidi="ar"/>
                              </w:rPr>
                              <w:t>DU 首选 BillrothⅡ式或高选择性迷走神经切断术。</w:t>
                            </w:r>
                          </w:p>
                          <w:p>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80.55pt;margin-top:0.45pt;height:42.9pt;width:120.4pt;z-index:251681792;mso-width-relative:page;mso-height-relative:page;" fillcolor="#FFFFFF [3201]" filled="t" stroked="t" coordsize="21600,21600" o:gfxdata="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BqTltz1QAAAAgBAAAPAAAAAAAAAAEAIAAAACIAAABkcnMvZG93bnJldi54bWxQSwECFAAU&#10;AAAACACHTuJAQAJWqWYCAADFBAAADgAAAAAAAAABACAAAAAkAQAAZHJzL2Uyb0RvYy54bWxQSwUG&#10;AAAAAAYABgBZAQAA/AUAAAAA&#10;">
                <v:fill on="t" focussize="0,0"/>
                <v:stroke weight="0.5pt" color="#000000 [3204]" joinstyle="round"/>
                <v:imagedata o:title=""/>
                <o:lock v:ext="edit" aspectratio="f"/>
                <v:textbox>
                  <w:txbxContent>
                    <w:p>
                      <w:pPr>
                        <w:keepNext w:val="0"/>
                        <w:keepLines w:val="0"/>
                        <w:widowControl/>
                        <w:suppressLineNumbers w:val="0"/>
                        <w:jc w:val="left"/>
                        <w:rPr>
                          <w:rFonts w:hint="eastAsia" w:ascii="宋体" w:hAnsi="宋体" w:eastAsia="宋体" w:cs="宋体"/>
                          <w:snapToGrid w:val="0"/>
                          <w:color w:val="000000"/>
                          <w:kern w:val="0"/>
                          <w:sz w:val="18"/>
                          <w:szCs w:val="18"/>
                          <w:lang w:val="en-US" w:eastAsia="zh-CN" w:bidi="ar"/>
                        </w:rPr>
                      </w:pPr>
                      <w:r>
                        <w:rPr>
                          <w:rFonts w:hint="eastAsia" w:ascii="宋体" w:hAnsi="宋体" w:eastAsia="宋体" w:cs="宋体"/>
                          <w:snapToGrid w:val="0"/>
                          <w:color w:val="000000"/>
                          <w:kern w:val="0"/>
                          <w:sz w:val="18"/>
                          <w:szCs w:val="18"/>
                          <w:lang w:val="en-US" w:eastAsia="zh-CN" w:bidi="ar"/>
                        </w:rPr>
                        <w:t>GU 首选 BillrothⅠ式，</w:t>
                      </w:r>
                    </w:p>
                    <w:p>
                      <w:pPr>
                        <w:keepNext w:val="0"/>
                        <w:keepLines w:val="0"/>
                        <w:widowControl/>
                        <w:suppressLineNumbers w:val="0"/>
                        <w:jc w:val="left"/>
                        <w:rPr>
                          <w:sz w:val="18"/>
                          <w:szCs w:val="18"/>
                        </w:rPr>
                      </w:pPr>
                      <w:r>
                        <w:rPr>
                          <w:rFonts w:hint="eastAsia" w:ascii="宋体" w:hAnsi="宋体" w:eastAsia="宋体" w:cs="宋体"/>
                          <w:snapToGrid w:val="0"/>
                          <w:color w:val="000000"/>
                          <w:kern w:val="0"/>
                          <w:sz w:val="18"/>
                          <w:szCs w:val="18"/>
                          <w:lang w:val="en-US" w:eastAsia="zh-CN" w:bidi="ar"/>
                        </w:rPr>
                        <w:t>DU 首选 BillrothⅡ式或高选择性迷走神经切断术。</w:t>
                      </w:r>
                    </w:p>
                    <w:p>
                      <w:pPr>
                        <w:rPr>
                          <w:sz w:val="18"/>
                          <w:szCs w:val="18"/>
                        </w:rPr>
                      </w:pPr>
                    </w:p>
                  </w:txbxContent>
                </v:textbox>
              </v:shape>
            </w:pict>
          </mc:Fallback>
        </mc:AlternateContent>
      </w:r>
      <w:r>
        <w:rPr>
          <w:sz w:val="18"/>
        </w:rPr>
        <mc:AlternateContent>
          <mc:Choice Requires="wps">
            <w:drawing>
              <wp:anchor distT="0" distB="0" distL="114300" distR="114300" simplePos="0" relativeHeight="251680768" behindDoc="0" locked="0" layoutInCell="1" allowOverlap="1">
                <wp:simplePos x="0" y="0"/>
                <wp:positionH relativeFrom="column">
                  <wp:posOffset>605790</wp:posOffset>
                </wp:positionH>
                <wp:positionV relativeFrom="paragraph">
                  <wp:posOffset>12700</wp:posOffset>
                </wp:positionV>
                <wp:extent cx="75565" cy="429895"/>
                <wp:effectExtent l="38100" t="4445" r="8255" b="7620"/>
                <wp:wrapNone/>
                <wp:docPr id="23" name="左大括号 23"/>
                <wp:cNvGraphicFramePr/>
                <a:graphic xmlns:a="http://schemas.openxmlformats.org/drawingml/2006/main">
                  <a:graphicData uri="http://schemas.microsoft.com/office/word/2010/wordprocessingShape">
                    <wps:wsp>
                      <wps:cNvSpPr/>
                      <wps:spPr>
                        <a:xfrm>
                          <a:off x="1035050" y="6256020"/>
                          <a:ext cx="75565" cy="429895"/>
                        </a:xfrm>
                        <a:prstGeom prst="leftBrac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87" type="#_x0000_t87" style="position:absolute;left:0pt;margin-left:47.7pt;margin-top:1pt;height:33.85pt;width:5.95pt;z-index:251680768;mso-width-relative:page;mso-height-relative:page;" filled="f" stroked="t" coordsize="21600,21600" o:gfxdata="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2Pnc1tcAAAAHAQAADwAAAAAAAAABACAAAAAiAAAAZHJzL2Rvd25yZXYueG1sUEsBAhQA&#10;FAAAAAgAh07iQOS629XzAQAAxAMAAA4AAAAAAAAAAQAgAAAAJgEAAGRycy9lMm9Eb2MueG1sUEsF&#10;BgAAAAAGAAYAWQEAAIsFAAAAAA==&#10;" adj="316,10800">
                <v:fill on="f" focussize="0,0"/>
                <v:stroke weight="0.5pt" color="#000000 [3200]" miterlimit="8" joinstyle="miter"/>
                <v:imagedata o:title=""/>
                <o:lock v:ext="edit" aspectratio="f"/>
              </v:shape>
            </w:pict>
          </mc:Fallback>
        </mc:AlternateContent>
      </w:r>
      <w:r>
        <w:rPr>
          <w:rFonts w:hint="eastAsia" w:ascii="宋体" w:hAnsi="宋体" w:eastAsia="宋体" w:cs="宋体"/>
          <w:b w:val="0"/>
          <w:bCs w:val="0"/>
          <w:spacing w:val="-1"/>
          <w:position w:val="4"/>
          <w:sz w:val="18"/>
          <w:szCs w:val="18"/>
          <w:lang w:val="en-US" w:eastAsia="zh-CN"/>
        </w:rPr>
        <w:t>【重建方式】毕Ⅰ式：胃-十二指肠，此式最接近生理状态，但对吻合口要求高（不得有张力）</w:t>
      </w:r>
    </w:p>
    <w:p>
      <w:pPr>
        <w:numPr>
          <w:ilvl w:val="0"/>
          <w:numId w:val="0"/>
        </w:numPr>
        <w:spacing w:line="240" w:lineRule="exact"/>
        <w:jc w:val="both"/>
        <w:rPr>
          <w:rFonts w:hint="eastAsia" w:ascii="宋体" w:hAnsi="宋体" w:eastAsia="宋体" w:cs="宋体"/>
          <w:b w:val="0"/>
          <w:bCs w:val="0"/>
          <w:spacing w:val="-1"/>
          <w:position w:val="4"/>
          <w:sz w:val="18"/>
          <w:szCs w:val="18"/>
          <w:lang w:val="en-US" w:eastAsia="zh-CN"/>
        </w:rPr>
      </w:pPr>
      <w:r>
        <w:rPr>
          <w:rFonts w:hint="eastAsia" w:ascii="宋体" w:hAnsi="宋体" w:eastAsia="宋体" w:cs="宋体"/>
          <w:b w:val="0"/>
          <w:bCs w:val="0"/>
          <w:spacing w:val="-1"/>
          <w:position w:val="4"/>
          <w:sz w:val="18"/>
          <w:szCs w:val="18"/>
          <w:lang w:val="en-US" w:eastAsia="zh-CN"/>
        </w:rPr>
        <w:t xml:space="preserve">            毕Ⅱ式：胃-空肠，不易复发，但并发症多</w:t>
      </w:r>
    </w:p>
    <w:p>
      <w:pPr>
        <w:numPr>
          <w:ilvl w:val="0"/>
          <w:numId w:val="0"/>
        </w:numPr>
        <w:spacing w:line="240" w:lineRule="exact"/>
        <w:jc w:val="both"/>
        <w:rPr>
          <w:rFonts w:hint="eastAsia" w:ascii="宋体" w:hAnsi="宋体" w:eastAsia="宋体" w:cs="宋体"/>
          <w:b w:val="0"/>
          <w:bCs w:val="0"/>
          <w:spacing w:val="-1"/>
          <w:position w:val="4"/>
          <w:sz w:val="18"/>
          <w:szCs w:val="18"/>
          <w:lang w:val="en-US" w:eastAsia="zh-CN"/>
        </w:rPr>
      </w:pPr>
      <w:r>
        <w:rPr>
          <w:rFonts w:hint="eastAsia" w:ascii="宋体" w:hAnsi="宋体" w:eastAsia="宋体" w:cs="宋体"/>
          <w:b w:val="0"/>
          <w:bCs w:val="0"/>
          <w:spacing w:val="-1"/>
          <w:position w:val="4"/>
          <w:sz w:val="18"/>
          <w:szCs w:val="18"/>
          <w:lang w:val="en-US" w:eastAsia="zh-CN"/>
        </w:rPr>
        <w:t xml:space="preserve">            Roux-en-Y术式：防止反流性胃炎</w:t>
      </w:r>
    </w:p>
    <w:p>
      <w:pPr>
        <w:numPr>
          <w:ilvl w:val="0"/>
          <w:numId w:val="0"/>
        </w:numPr>
        <w:spacing w:line="240" w:lineRule="exact"/>
        <w:jc w:val="both"/>
        <w:rPr>
          <w:rFonts w:hint="eastAsia" w:ascii="宋体" w:hAnsi="宋体" w:eastAsia="宋体" w:cs="宋体"/>
          <w:b w:val="0"/>
          <w:bCs w:val="0"/>
          <w:spacing w:val="-1"/>
          <w:position w:val="4"/>
          <w:sz w:val="18"/>
          <w:szCs w:val="18"/>
          <w:lang w:val="en-US" w:eastAsia="zh-CN"/>
        </w:rPr>
      </w:pPr>
      <w:r>
        <w:rPr>
          <w:rFonts w:hint="eastAsia" w:ascii="宋体" w:hAnsi="宋体" w:eastAsia="宋体" w:cs="宋体"/>
          <w:b w:val="0"/>
          <w:bCs w:val="0"/>
          <w:spacing w:val="-1"/>
          <w:position w:val="4"/>
          <w:sz w:val="18"/>
          <w:szCs w:val="18"/>
          <w:lang w:val="en-US" w:eastAsia="zh-CN"/>
        </w:rPr>
        <w:t>【并发症】</w:t>
      </w:r>
    </w:p>
    <w:p>
      <w:pPr>
        <w:numPr>
          <w:ilvl w:val="0"/>
          <w:numId w:val="0"/>
        </w:numPr>
        <w:spacing w:line="240" w:lineRule="exact"/>
        <w:jc w:val="both"/>
        <w:rPr>
          <w:rFonts w:hint="eastAsia" w:ascii="宋体" w:hAnsi="宋体" w:eastAsia="宋体" w:cs="宋体"/>
          <w:b w:val="0"/>
          <w:bCs w:val="0"/>
          <w:spacing w:val="-1"/>
          <w:position w:val="4"/>
          <w:sz w:val="18"/>
          <w:szCs w:val="18"/>
          <w:lang w:val="en-US" w:eastAsia="zh-CN"/>
        </w:rPr>
      </w:pPr>
      <w:r>
        <w:rPr>
          <w:rFonts w:hint="eastAsia" w:ascii="宋体" w:hAnsi="宋体" w:eastAsia="宋体" w:cs="宋体"/>
          <w:b w:val="0"/>
          <w:bCs w:val="0"/>
          <w:spacing w:val="-1"/>
          <w:position w:val="4"/>
          <w:sz w:val="18"/>
          <w:szCs w:val="18"/>
          <w:lang w:val="en-US" w:eastAsia="zh-CN"/>
        </w:rPr>
        <w:t xml:space="preserve">（1）术后早期并发症： </w:t>
      </w:r>
    </w:p>
    <w:p>
      <w:pPr>
        <w:numPr>
          <w:ilvl w:val="0"/>
          <w:numId w:val="0"/>
        </w:numPr>
        <w:spacing w:line="240" w:lineRule="exact"/>
        <w:jc w:val="both"/>
        <w:rPr>
          <w:rFonts w:hint="eastAsia" w:ascii="宋体" w:hAnsi="宋体" w:eastAsia="宋体" w:cs="宋体"/>
          <w:b w:val="0"/>
          <w:bCs w:val="0"/>
          <w:spacing w:val="-1"/>
          <w:position w:val="4"/>
          <w:sz w:val="18"/>
          <w:szCs w:val="18"/>
          <w:lang w:val="en-US" w:eastAsia="zh-CN"/>
        </w:rPr>
      </w:pPr>
      <w:r>
        <w:rPr>
          <w:rFonts w:hint="eastAsia" w:ascii="宋体" w:hAnsi="宋体" w:eastAsia="宋体" w:cs="宋体"/>
          <w:b w:val="0"/>
          <w:bCs w:val="0"/>
          <w:spacing w:val="-1"/>
          <w:position w:val="4"/>
          <w:sz w:val="18"/>
          <w:szCs w:val="18"/>
          <w:lang w:val="en-US" w:eastAsia="zh-CN"/>
        </w:rPr>
        <w:t>①术后</w:t>
      </w:r>
      <w:r>
        <w:rPr>
          <w:rFonts w:hint="eastAsia" w:ascii="宋体" w:hAnsi="宋体" w:eastAsia="宋体" w:cs="宋体"/>
          <w:b/>
          <w:bCs/>
          <w:spacing w:val="-1"/>
          <w:position w:val="4"/>
          <w:sz w:val="18"/>
          <w:szCs w:val="18"/>
          <w:lang w:val="en-US" w:eastAsia="zh-CN"/>
        </w:rPr>
        <w:t>出血</w:t>
      </w:r>
      <w:r>
        <w:rPr>
          <w:rFonts w:hint="eastAsia" w:ascii="宋体" w:hAnsi="宋体" w:eastAsia="宋体" w:cs="宋体"/>
          <w:b w:val="0"/>
          <w:bCs w:val="0"/>
          <w:spacing w:val="-1"/>
          <w:position w:val="4"/>
          <w:sz w:val="18"/>
          <w:szCs w:val="18"/>
          <w:lang w:val="en-US" w:eastAsia="zh-CN"/>
        </w:rPr>
        <w:t>：胃肠道腔内出血、腹腔内出血；</w:t>
      </w:r>
    </w:p>
    <w:p>
      <w:pPr>
        <w:numPr>
          <w:ilvl w:val="0"/>
          <w:numId w:val="0"/>
        </w:numPr>
        <w:spacing w:line="240" w:lineRule="exact"/>
        <w:jc w:val="both"/>
        <w:rPr>
          <w:rFonts w:hint="eastAsia" w:ascii="宋体" w:hAnsi="宋体" w:eastAsia="宋体" w:cs="宋体"/>
          <w:b w:val="0"/>
          <w:bCs w:val="0"/>
          <w:spacing w:val="-1"/>
          <w:position w:val="4"/>
          <w:sz w:val="18"/>
          <w:szCs w:val="18"/>
          <w:lang w:val="en-US" w:eastAsia="zh-CN"/>
        </w:rPr>
      </w:pPr>
      <w:r>
        <w:rPr>
          <w:rFonts w:hint="eastAsia" w:ascii="宋体" w:hAnsi="宋体" w:eastAsia="宋体" w:cs="宋体"/>
          <w:b w:val="0"/>
          <w:bCs w:val="0"/>
          <w:spacing w:val="-1"/>
          <w:position w:val="4"/>
          <w:sz w:val="18"/>
          <w:szCs w:val="18"/>
          <w:lang w:val="en-US" w:eastAsia="zh-CN"/>
        </w:rPr>
        <w:t>②术后</w:t>
      </w:r>
      <w:r>
        <w:rPr>
          <w:rFonts w:hint="eastAsia" w:ascii="宋体" w:hAnsi="宋体" w:eastAsia="宋体" w:cs="宋体"/>
          <w:b/>
          <w:bCs/>
          <w:spacing w:val="-1"/>
          <w:position w:val="4"/>
          <w:sz w:val="18"/>
          <w:szCs w:val="18"/>
          <w:lang w:val="en-US" w:eastAsia="zh-CN"/>
        </w:rPr>
        <w:t>胃瘫</w:t>
      </w:r>
      <w:r>
        <w:rPr>
          <w:rFonts w:hint="eastAsia" w:ascii="宋体" w:hAnsi="宋体" w:eastAsia="宋体" w:cs="宋体"/>
          <w:b w:val="0"/>
          <w:bCs w:val="0"/>
          <w:spacing w:val="-1"/>
          <w:position w:val="4"/>
          <w:sz w:val="18"/>
          <w:szCs w:val="18"/>
          <w:lang w:val="en-US" w:eastAsia="zh-CN"/>
        </w:rPr>
        <w:t>：胃排空障碍，术后 2~3d ；</w:t>
      </w:r>
    </w:p>
    <w:p>
      <w:pPr>
        <w:numPr>
          <w:ilvl w:val="0"/>
          <w:numId w:val="0"/>
        </w:numPr>
        <w:spacing w:line="240" w:lineRule="exact"/>
        <w:jc w:val="both"/>
        <w:rPr>
          <w:rFonts w:hint="eastAsia" w:ascii="宋体" w:hAnsi="宋体" w:eastAsia="宋体" w:cs="宋体"/>
          <w:b w:val="0"/>
          <w:bCs w:val="0"/>
          <w:spacing w:val="-1"/>
          <w:position w:val="4"/>
          <w:sz w:val="18"/>
          <w:szCs w:val="18"/>
          <w:lang w:val="en-US" w:eastAsia="zh-CN"/>
        </w:rPr>
      </w:pPr>
      <w:r>
        <w:rPr>
          <w:rFonts w:hint="eastAsia" w:ascii="宋体" w:hAnsi="宋体" w:eastAsia="宋体" w:cs="宋体"/>
          <w:b w:val="0"/>
          <w:bCs w:val="0"/>
          <w:spacing w:val="-1"/>
          <w:position w:val="4"/>
          <w:sz w:val="18"/>
          <w:szCs w:val="18"/>
          <w:lang w:val="en-US" w:eastAsia="zh-CN"/>
        </w:rPr>
        <w:t>③术后</w:t>
      </w:r>
      <w:r>
        <w:rPr>
          <w:rFonts w:hint="eastAsia" w:ascii="宋体" w:hAnsi="宋体" w:eastAsia="宋体" w:cs="宋体"/>
          <w:b/>
          <w:bCs/>
          <w:spacing w:val="-1"/>
          <w:position w:val="4"/>
          <w:sz w:val="18"/>
          <w:szCs w:val="18"/>
          <w:lang w:val="en-US" w:eastAsia="zh-CN"/>
        </w:rPr>
        <w:t>胃肠壁缺血坏死、吻合口破裂或漏；</w:t>
      </w:r>
      <w:r>
        <w:rPr>
          <w:rFonts w:hint="eastAsia" w:ascii="宋体" w:hAnsi="宋体" w:eastAsia="宋体" w:cs="宋体"/>
          <w:b w:val="0"/>
          <w:bCs w:val="0"/>
          <w:spacing w:val="-1"/>
          <w:position w:val="4"/>
          <w:sz w:val="18"/>
          <w:szCs w:val="18"/>
          <w:lang w:val="en-US" w:eastAsia="zh-CN"/>
        </w:rPr>
        <w:t xml:space="preserve"> </w:t>
      </w:r>
    </w:p>
    <w:p>
      <w:pPr>
        <w:numPr>
          <w:ilvl w:val="0"/>
          <w:numId w:val="0"/>
        </w:numPr>
        <w:spacing w:line="240" w:lineRule="exact"/>
        <w:jc w:val="both"/>
        <w:rPr>
          <w:rFonts w:hint="eastAsia" w:ascii="宋体" w:hAnsi="宋体" w:eastAsia="宋体" w:cs="宋体"/>
          <w:b w:val="0"/>
          <w:bCs w:val="0"/>
          <w:spacing w:val="-1"/>
          <w:position w:val="4"/>
          <w:sz w:val="18"/>
          <w:szCs w:val="18"/>
          <w:lang w:val="en-US" w:eastAsia="zh-CN"/>
        </w:rPr>
      </w:pPr>
      <w:r>
        <w:rPr>
          <w:rFonts w:hint="eastAsia" w:ascii="宋体" w:hAnsi="宋体" w:eastAsia="宋体" w:cs="宋体"/>
          <w:b w:val="0"/>
          <w:bCs w:val="0"/>
          <w:spacing w:val="-1"/>
          <w:position w:val="4"/>
          <w:sz w:val="18"/>
          <w:szCs w:val="18"/>
          <w:lang w:val="en-US" w:eastAsia="zh-CN"/>
        </w:rPr>
        <w:t>④</w:t>
      </w:r>
      <w:r>
        <w:rPr>
          <w:rFonts w:hint="eastAsia" w:ascii="宋体" w:hAnsi="宋体" w:eastAsia="宋体" w:cs="宋体"/>
          <w:b/>
          <w:bCs/>
          <w:spacing w:val="-1"/>
          <w:position w:val="4"/>
          <w:sz w:val="18"/>
          <w:szCs w:val="18"/>
          <w:lang w:val="en-US" w:eastAsia="zh-CN"/>
        </w:rPr>
        <w:t>十二指肠残端破裂；</w:t>
      </w:r>
    </w:p>
    <w:p>
      <w:pPr>
        <w:numPr>
          <w:ilvl w:val="0"/>
          <w:numId w:val="0"/>
        </w:numPr>
        <w:spacing w:line="240" w:lineRule="exact"/>
        <w:jc w:val="both"/>
        <w:rPr>
          <w:rFonts w:hint="eastAsia" w:ascii="宋体" w:hAnsi="宋体" w:eastAsia="宋体" w:cs="宋体"/>
          <w:b w:val="0"/>
          <w:bCs w:val="0"/>
          <w:spacing w:val="-1"/>
          <w:position w:val="4"/>
          <w:sz w:val="18"/>
          <w:szCs w:val="18"/>
          <w:lang w:val="en-US" w:eastAsia="zh-CN"/>
        </w:rPr>
      </w:pPr>
      <w:r>
        <w:rPr>
          <w:rFonts w:hint="eastAsia" w:ascii="宋体" w:hAnsi="宋体" w:eastAsia="宋体" w:cs="宋体"/>
          <w:b w:val="0"/>
          <w:bCs w:val="0"/>
          <w:spacing w:val="-1"/>
          <w:position w:val="4"/>
          <w:sz w:val="18"/>
          <w:szCs w:val="18"/>
          <w:lang w:val="en-US" w:eastAsia="zh-CN"/>
        </w:rPr>
        <w:t>⑤术后</w:t>
      </w:r>
      <w:r>
        <w:rPr>
          <w:rFonts w:hint="eastAsia" w:ascii="宋体" w:hAnsi="宋体" w:eastAsia="宋体" w:cs="宋体"/>
          <w:b/>
          <w:bCs/>
          <w:spacing w:val="-1"/>
          <w:position w:val="4"/>
          <w:sz w:val="18"/>
          <w:szCs w:val="18"/>
          <w:lang w:val="en-US" w:eastAsia="zh-CN"/>
        </w:rPr>
        <w:t>肠梗阻</w:t>
      </w:r>
      <w:r>
        <w:rPr>
          <w:rFonts w:hint="eastAsia" w:ascii="宋体" w:hAnsi="宋体" w:eastAsia="宋体" w:cs="宋体"/>
          <w:b w:val="0"/>
          <w:bCs w:val="0"/>
          <w:spacing w:val="-1"/>
          <w:position w:val="4"/>
          <w:sz w:val="18"/>
          <w:szCs w:val="18"/>
          <w:lang w:val="en-US" w:eastAsia="zh-CN"/>
        </w:rPr>
        <w:t xml:space="preserve">：输入袢梗阻、输出袢梗阻； </w:t>
      </w:r>
    </w:p>
    <w:p>
      <w:pPr>
        <w:numPr>
          <w:ilvl w:val="0"/>
          <w:numId w:val="0"/>
        </w:numPr>
        <w:spacing w:line="240" w:lineRule="exact"/>
        <w:jc w:val="both"/>
        <w:rPr>
          <w:rFonts w:hint="eastAsia" w:ascii="宋体" w:hAnsi="宋体" w:eastAsia="宋体" w:cs="宋体"/>
          <w:b w:val="0"/>
          <w:bCs w:val="0"/>
          <w:spacing w:val="-1"/>
          <w:position w:val="4"/>
          <w:sz w:val="18"/>
          <w:szCs w:val="18"/>
          <w:lang w:val="en-US" w:eastAsia="zh-CN"/>
        </w:rPr>
      </w:pPr>
      <w:r>
        <w:rPr>
          <w:rFonts w:hint="eastAsia" w:ascii="宋体" w:hAnsi="宋体" w:eastAsia="宋体" w:cs="宋体"/>
          <w:b w:val="0"/>
          <w:bCs w:val="0"/>
          <w:spacing w:val="-1"/>
          <w:position w:val="4"/>
          <w:sz w:val="18"/>
          <w:szCs w:val="18"/>
          <w:lang w:val="en-US" w:eastAsia="zh-CN"/>
        </w:rPr>
        <w:t xml:space="preserve">（2）术后远期并发症： </w:t>
      </w:r>
    </w:p>
    <w:p>
      <w:pPr>
        <w:numPr>
          <w:ilvl w:val="0"/>
          <w:numId w:val="0"/>
        </w:numPr>
        <w:spacing w:line="240" w:lineRule="exact"/>
        <w:jc w:val="both"/>
        <w:rPr>
          <w:rFonts w:hint="eastAsia" w:ascii="宋体" w:hAnsi="宋体" w:eastAsia="宋体" w:cs="宋体"/>
          <w:b w:val="0"/>
          <w:bCs w:val="0"/>
          <w:spacing w:val="-1"/>
          <w:position w:val="4"/>
          <w:sz w:val="18"/>
          <w:szCs w:val="18"/>
          <w:lang w:val="en-US" w:eastAsia="zh-CN"/>
        </w:rPr>
      </w:pPr>
      <w:r>
        <w:rPr>
          <w:rFonts w:hint="eastAsia" w:ascii="宋体" w:hAnsi="宋体" w:eastAsia="宋体" w:cs="宋体"/>
          <w:b w:val="0"/>
          <w:bCs w:val="0"/>
          <w:spacing w:val="-1"/>
          <w:position w:val="4"/>
          <w:sz w:val="18"/>
          <w:szCs w:val="18"/>
          <w:lang w:val="en-US" w:eastAsia="zh-CN"/>
        </w:rPr>
        <w:t>①</w:t>
      </w:r>
      <w:r>
        <w:rPr>
          <w:rFonts w:hint="eastAsia" w:ascii="宋体" w:hAnsi="宋体" w:eastAsia="宋体" w:cs="宋体"/>
          <w:b/>
          <w:bCs/>
          <w:spacing w:val="-1"/>
          <w:position w:val="4"/>
          <w:sz w:val="18"/>
          <w:szCs w:val="18"/>
          <w:lang w:val="en-US" w:eastAsia="zh-CN"/>
        </w:rPr>
        <w:t>倾倒综合征</w:t>
      </w:r>
      <w:r>
        <w:rPr>
          <w:rFonts w:hint="eastAsia" w:ascii="宋体" w:hAnsi="宋体" w:eastAsia="宋体" w:cs="宋体"/>
          <w:b w:val="0"/>
          <w:bCs w:val="0"/>
          <w:spacing w:val="-1"/>
          <w:position w:val="4"/>
          <w:sz w:val="18"/>
          <w:szCs w:val="18"/>
          <w:lang w:val="en-US" w:eastAsia="zh-CN"/>
        </w:rPr>
        <w:t xml:space="preserve">： </w:t>
      </w:r>
    </w:p>
    <w:p>
      <w:pPr>
        <w:numPr>
          <w:ilvl w:val="0"/>
          <w:numId w:val="0"/>
        </w:numPr>
        <w:spacing w:line="240" w:lineRule="exact"/>
        <w:jc w:val="both"/>
        <w:rPr>
          <w:rFonts w:hint="eastAsia" w:ascii="宋体" w:hAnsi="宋体" w:eastAsia="宋体" w:cs="宋体"/>
          <w:b w:val="0"/>
          <w:bCs w:val="0"/>
          <w:spacing w:val="-1"/>
          <w:position w:val="4"/>
          <w:sz w:val="18"/>
          <w:szCs w:val="18"/>
          <w:lang w:val="en-US" w:eastAsia="zh-CN"/>
        </w:rPr>
      </w:pPr>
      <w:r>
        <w:rPr>
          <w:rFonts w:hint="eastAsia" w:ascii="宋体" w:hAnsi="宋体" w:eastAsia="宋体" w:cs="宋体"/>
          <w:b w:val="0"/>
          <w:bCs w:val="0"/>
          <w:spacing w:val="-1"/>
          <w:position w:val="4"/>
          <w:sz w:val="18"/>
          <w:szCs w:val="18"/>
          <w:lang w:val="en-US" w:eastAsia="zh-CN"/>
        </w:rPr>
        <w:t xml:space="preserve">a.早期倾倒综合征：进食后 0.5h→高渗性胃内容物快速进入肠道导致肠道内分泌细胞大量分泌血管活性物质→心悸、出冷汗、乏力、面色苍白等短暂血容量不足的表现、伴有恶心呕吐腹部绞痛腹泻→调整饮食，少食多餐，避免过甜的高渗食品，重者用生长抑素治疗；手术慎重。 </w:t>
      </w:r>
    </w:p>
    <w:p>
      <w:pPr>
        <w:numPr>
          <w:ilvl w:val="0"/>
          <w:numId w:val="0"/>
        </w:numPr>
        <w:spacing w:line="240" w:lineRule="exact"/>
        <w:jc w:val="both"/>
        <w:rPr>
          <w:rFonts w:hint="eastAsia" w:ascii="宋体" w:hAnsi="宋体" w:eastAsia="宋体" w:cs="宋体"/>
          <w:b w:val="0"/>
          <w:bCs w:val="0"/>
          <w:spacing w:val="-1"/>
          <w:position w:val="4"/>
          <w:sz w:val="18"/>
          <w:szCs w:val="18"/>
          <w:lang w:val="en-US" w:eastAsia="zh-CN"/>
        </w:rPr>
      </w:pPr>
      <w:r>
        <w:rPr>
          <w:rFonts w:hint="eastAsia" w:ascii="宋体" w:hAnsi="宋体" w:eastAsia="宋体" w:cs="宋体"/>
          <w:b w:val="0"/>
          <w:bCs w:val="0"/>
          <w:spacing w:val="-1"/>
          <w:position w:val="4"/>
          <w:sz w:val="18"/>
          <w:szCs w:val="18"/>
          <w:lang w:val="en-US" w:eastAsia="zh-CN"/>
        </w:rPr>
        <w:t xml:space="preserve">b.晚期倾倒综合征：进食后 2~4h→食物进入肠道后刺激胰岛素大量分泌→反应性低血糖，头晕、面色苍白、出冷汗、乏力、脉搏细数→饮食调整，减缓碳水化合物吸收，重者皮下注射生长抑素。 </w:t>
      </w:r>
    </w:p>
    <w:p>
      <w:pPr>
        <w:numPr>
          <w:ilvl w:val="0"/>
          <w:numId w:val="0"/>
        </w:numPr>
        <w:spacing w:line="240" w:lineRule="exact"/>
        <w:jc w:val="both"/>
        <w:rPr>
          <w:rFonts w:hint="eastAsia" w:ascii="宋体" w:hAnsi="宋体" w:eastAsia="宋体" w:cs="宋体"/>
          <w:b w:val="0"/>
          <w:bCs w:val="0"/>
          <w:spacing w:val="-1"/>
          <w:position w:val="4"/>
          <w:sz w:val="18"/>
          <w:szCs w:val="18"/>
          <w:lang w:val="en-US" w:eastAsia="zh-CN"/>
        </w:rPr>
      </w:pPr>
      <w:r>
        <w:rPr>
          <w:rFonts w:hint="eastAsia" w:ascii="宋体" w:hAnsi="宋体" w:eastAsia="宋体" w:cs="宋体"/>
          <w:b w:val="0"/>
          <w:bCs w:val="0"/>
          <w:spacing w:val="-1"/>
          <w:position w:val="4"/>
          <w:sz w:val="18"/>
          <w:szCs w:val="18"/>
          <w:lang w:val="en-US" w:eastAsia="zh-CN"/>
        </w:rPr>
        <w:t>②</w:t>
      </w:r>
      <w:r>
        <w:rPr>
          <w:rFonts w:hint="eastAsia" w:ascii="宋体" w:hAnsi="宋体" w:eastAsia="宋体" w:cs="宋体"/>
          <w:b/>
          <w:bCs/>
          <w:spacing w:val="-1"/>
          <w:position w:val="4"/>
          <w:sz w:val="18"/>
          <w:szCs w:val="18"/>
          <w:lang w:val="en-US" w:eastAsia="zh-CN"/>
        </w:rPr>
        <w:t>碱性反流性胃炎</w:t>
      </w:r>
      <w:r>
        <w:rPr>
          <w:rFonts w:hint="eastAsia" w:ascii="宋体" w:hAnsi="宋体" w:eastAsia="宋体" w:cs="宋体"/>
          <w:b w:val="0"/>
          <w:bCs w:val="0"/>
          <w:spacing w:val="-1"/>
          <w:position w:val="4"/>
          <w:sz w:val="18"/>
          <w:szCs w:val="18"/>
          <w:lang w:val="en-US" w:eastAsia="zh-CN"/>
        </w:rPr>
        <w:t xml:space="preserve">：碱性肠液反流至残胃，导致胃黏膜充血、水肿、糜烂，破坏了胃黏膜屏障→ </w:t>
      </w:r>
    </w:p>
    <w:p>
      <w:pPr>
        <w:numPr>
          <w:ilvl w:val="0"/>
          <w:numId w:val="0"/>
        </w:numPr>
        <w:spacing w:line="240" w:lineRule="exact"/>
        <w:jc w:val="both"/>
        <w:rPr>
          <w:rFonts w:hint="eastAsia" w:ascii="宋体" w:hAnsi="宋体" w:eastAsia="宋体" w:cs="宋体"/>
          <w:b w:val="0"/>
          <w:bCs w:val="0"/>
          <w:spacing w:val="-1"/>
          <w:position w:val="4"/>
          <w:sz w:val="18"/>
          <w:szCs w:val="18"/>
          <w:lang w:val="en-US" w:eastAsia="zh-CN"/>
        </w:rPr>
      </w:pPr>
      <w:r>
        <w:rPr>
          <w:rFonts w:hint="eastAsia" w:ascii="宋体" w:hAnsi="宋体" w:eastAsia="宋体" w:cs="宋体"/>
          <w:b w:val="0"/>
          <w:bCs w:val="0"/>
          <w:spacing w:val="-1"/>
          <w:position w:val="4"/>
          <w:sz w:val="18"/>
          <w:szCs w:val="18"/>
          <w:lang w:val="en-US" w:eastAsia="zh-CN"/>
        </w:rPr>
        <w:t xml:space="preserve">胸骨后或上腹部烧灼痛，呕吐物含胆汁，体重下降→一般抑酸剂无效，多采用保护胃粘膜、促进胃动 </w:t>
      </w:r>
    </w:p>
    <w:p>
      <w:pPr>
        <w:numPr>
          <w:ilvl w:val="0"/>
          <w:numId w:val="0"/>
        </w:numPr>
        <w:spacing w:line="240" w:lineRule="exact"/>
        <w:jc w:val="both"/>
        <w:rPr>
          <w:rFonts w:hint="eastAsia" w:ascii="宋体" w:hAnsi="宋体" w:eastAsia="宋体" w:cs="宋体"/>
          <w:b w:val="0"/>
          <w:bCs w:val="0"/>
          <w:spacing w:val="-1"/>
          <w:position w:val="4"/>
          <w:sz w:val="18"/>
          <w:szCs w:val="18"/>
          <w:lang w:val="en-US" w:eastAsia="zh-CN"/>
        </w:rPr>
      </w:pPr>
      <w:r>
        <w:rPr>
          <w:rFonts w:hint="eastAsia" w:ascii="宋体" w:hAnsi="宋体" w:eastAsia="宋体" w:cs="宋体"/>
          <w:b w:val="0"/>
          <w:bCs w:val="0"/>
          <w:spacing w:val="-1"/>
          <w:position w:val="4"/>
          <w:sz w:val="18"/>
          <w:szCs w:val="18"/>
          <w:lang w:val="en-US" w:eastAsia="zh-CN"/>
        </w:rPr>
        <w:t xml:space="preserve">力措施。 </w:t>
      </w:r>
    </w:p>
    <w:p>
      <w:pPr>
        <w:numPr>
          <w:ilvl w:val="0"/>
          <w:numId w:val="0"/>
        </w:numPr>
        <w:spacing w:line="240" w:lineRule="exact"/>
        <w:jc w:val="both"/>
        <w:rPr>
          <w:rFonts w:hint="eastAsia" w:ascii="宋体" w:hAnsi="宋体" w:eastAsia="宋体" w:cs="宋体"/>
          <w:b w:val="0"/>
          <w:bCs w:val="0"/>
          <w:spacing w:val="-1"/>
          <w:position w:val="4"/>
          <w:sz w:val="18"/>
          <w:szCs w:val="18"/>
          <w:lang w:val="en-US" w:eastAsia="zh-CN"/>
        </w:rPr>
      </w:pPr>
      <w:r>
        <w:rPr>
          <w:rFonts w:hint="eastAsia" w:ascii="宋体" w:hAnsi="宋体" w:eastAsia="宋体" w:cs="宋体"/>
          <w:b w:val="0"/>
          <w:bCs w:val="0"/>
          <w:spacing w:val="-1"/>
          <w:position w:val="4"/>
          <w:sz w:val="18"/>
          <w:szCs w:val="18"/>
          <w:lang w:val="en-US" w:eastAsia="zh-CN"/>
        </w:rPr>
        <w:t>③</w:t>
      </w:r>
      <w:r>
        <w:rPr>
          <w:rFonts w:hint="eastAsia" w:ascii="宋体" w:hAnsi="宋体" w:eastAsia="宋体" w:cs="宋体"/>
          <w:b/>
          <w:bCs/>
          <w:spacing w:val="-1"/>
          <w:position w:val="4"/>
          <w:sz w:val="18"/>
          <w:szCs w:val="18"/>
          <w:lang w:val="en-US" w:eastAsia="zh-CN"/>
        </w:rPr>
        <w:t>溃疡复发</w:t>
      </w:r>
      <w:r>
        <w:rPr>
          <w:rFonts w:hint="eastAsia" w:ascii="宋体" w:hAnsi="宋体" w:eastAsia="宋体" w:cs="宋体"/>
          <w:b w:val="0"/>
          <w:bCs w:val="0"/>
          <w:spacing w:val="-1"/>
          <w:position w:val="4"/>
          <w:sz w:val="18"/>
          <w:szCs w:val="18"/>
          <w:lang w:val="en-US" w:eastAsia="zh-CN"/>
        </w:rPr>
        <w:t xml:space="preserve"> </w:t>
      </w:r>
    </w:p>
    <w:p>
      <w:pPr>
        <w:numPr>
          <w:ilvl w:val="0"/>
          <w:numId w:val="0"/>
        </w:numPr>
        <w:spacing w:line="240" w:lineRule="exact"/>
        <w:jc w:val="both"/>
        <w:rPr>
          <w:rFonts w:hint="eastAsia" w:ascii="宋体" w:hAnsi="宋体" w:eastAsia="宋体" w:cs="宋体"/>
          <w:b w:val="0"/>
          <w:bCs w:val="0"/>
          <w:spacing w:val="-1"/>
          <w:position w:val="4"/>
          <w:sz w:val="18"/>
          <w:szCs w:val="18"/>
          <w:lang w:val="en-US" w:eastAsia="zh-CN"/>
        </w:rPr>
      </w:pPr>
      <w:r>
        <w:rPr>
          <w:rFonts w:hint="eastAsia" w:ascii="宋体" w:hAnsi="宋体" w:eastAsia="宋体" w:cs="宋体"/>
          <w:b w:val="0"/>
          <w:bCs w:val="0"/>
          <w:spacing w:val="-1"/>
          <w:position w:val="4"/>
          <w:sz w:val="18"/>
          <w:szCs w:val="18"/>
          <w:lang w:val="en-US" w:eastAsia="zh-CN"/>
        </w:rPr>
        <w:t>④</w:t>
      </w:r>
      <w:r>
        <w:rPr>
          <w:rFonts w:hint="eastAsia" w:ascii="宋体" w:hAnsi="宋体" w:eastAsia="宋体" w:cs="宋体"/>
          <w:b/>
          <w:bCs/>
          <w:spacing w:val="-1"/>
          <w:position w:val="4"/>
          <w:sz w:val="18"/>
          <w:szCs w:val="18"/>
          <w:lang w:val="en-US" w:eastAsia="zh-CN"/>
        </w:rPr>
        <w:t>营养性并发症</w:t>
      </w:r>
      <w:r>
        <w:rPr>
          <w:rFonts w:hint="eastAsia" w:ascii="宋体" w:hAnsi="宋体" w:eastAsia="宋体" w:cs="宋体"/>
          <w:b w:val="0"/>
          <w:bCs w:val="0"/>
          <w:spacing w:val="-1"/>
          <w:position w:val="4"/>
          <w:sz w:val="18"/>
          <w:szCs w:val="18"/>
          <w:lang w:val="en-US" w:eastAsia="zh-CN"/>
        </w:rPr>
        <w:t xml:space="preserve"> </w:t>
      </w:r>
    </w:p>
    <w:p>
      <w:pPr>
        <w:numPr>
          <w:ilvl w:val="0"/>
          <w:numId w:val="0"/>
        </w:numPr>
        <w:spacing w:line="240" w:lineRule="exact"/>
        <w:jc w:val="both"/>
        <w:rPr>
          <w:rFonts w:hint="eastAsia" w:ascii="宋体" w:hAnsi="宋体" w:eastAsia="宋体" w:cs="宋体"/>
          <w:b w:val="0"/>
          <w:bCs w:val="0"/>
          <w:spacing w:val="-1"/>
          <w:position w:val="4"/>
          <w:sz w:val="18"/>
          <w:szCs w:val="18"/>
          <w:lang w:val="en-US" w:eastAsia="zh-CN"/>
        </w:rPr>
      </w:pPr>
      <w:r>
        <w:rPr>
          <w:rFonts w:hint="eastAsia" w:ascii="宋体" w:hAnsi="宋体" w:eastAsia="宋体" w:cs="宋体"/>
          <w:b w:val="0"/>
          <w:bCs w:val="0"/>
          <w:spacing w:val="-1"/>
          <w:position w:val="4"/>
          <w:sz w:val="18"/>
          <w:szCs w:val="18"/>
          <w:lang w:val="en-US" w:eastAsia="zh-CN"/>
        </w:rPr>
        <w:t>⑤</w:t>
      </w:r>
      <w:r>
        <w:rPr>
          <w:rFonts w:hint="eastAsia" w:ascii="宋体" w:hAnsi="宋体" w:eastAsia="宋体" w:cs="宋体"/>
          <w:b/>
          <w:bCs/>
          <w:spacing w:val="-1"/>
          <w:position w:val="4"/>
          <w:sz w:val="18"/>
          <w:szCs w:val="18"/>
          <w:lang w:val="en-US" w:eastAsia="zh-CN"/>
        </w:rPr>
        <w:t>残胃癌</w:t>
      </w:r>
      <w:r>
        <w:rPr>
          <w:rFonts w:hint="eastAsia" w:ascii="宋体" w:hAnsi="宋体" w:eastAsia="宋体" w:cs="宋体"/>
          <w:b w:val="0"/>
          <w:bCs w:val="0"/>
          <w:spacing w:val="-1"/>
          <w:position w:val="4"/>
          <w:sz w:val="18"/>
          <w:szCs w:val="18"/>
          <w:lang w:val="en-US" w:eastAsia="zh-CN"/>
        </w:rPr>
        <w:t xml:space="preserve">：良性疾病行胃大部切除术术后 5 年以上，残胃出现原发癌称为残胃癌。 </w:t>
      </w:r>
    </w:p>
    <w:p>
      <w:pPr>
        <w:numPr>
          <w:ilvl w:val="0"/>
          <w:numId w:val="0"/>
        </w:numPr>
        <w:spacing w:line="240" w:lineRule="exact"/>
        <w:jc w:val="both"/>
        <w:rPr>
          <w:rFonts w:hint="default" w:ascii="宋体" w:hAnsi="宋体" w:eastAsia="宋体" w:cs="宋体"/>
          <w:b w:val="0"/>
          <w:bCs w:val="0"/>
          <w:spacing w:val="-1"/>
          <w:position w:val="4"/>
          <w:sz w:val="18"/>
          <w:szCs w:val="18"/>
          <w:lang w:val="en-US" w:eastAsia="zh-CN"/>
        </w:rPr>
      </w:pPr>
    </w:p>
    <w:p>
      <w:pPr>
        <w:numPr>
          <w:ilvl w:val="0"/>
          <w:numId w:val="0"/>
        </w:numPr>
        <w:spacing w:line="240" w:lineRule="exact"/>
        <w:jc w:val="center"/>
        <w:rPr>
          <w:rFonts w:hint="eastAsia" w:ascii="宋体" w:hAnsi="宋体" w:eastAsia="宋体" w:cs="宋体"/>
          <w:b/>
          <w:bCs/>
          <w:spacing w:val="-1"/>
          <w:position w:val="4"/>
          <w:sz w:val="18"/>
          <w:szCs w:val="18"/>
          <w:lang w:val="en-US" w:eastAsia="zh-CN"/>
        </w:rPr>
      </w:pPr>
      <w:r>
        <w:rPr>
          <w:rFonts w:hint="eastAsia" w:ascii="宋体" w:hAnsi="宋体" w:eastAsia="宋体" w:cs="宋体"/>
          <w:b/>
          <w:bCs/>
          <w:spacing w:val="-1"/>
          <w:position w:val="4"/>
          <w:sz w:val="18"/>
          <w:szCs w:val="18"/>
          <w:lang w:val="en-US" w:eastAsia="zh-CN"/>
        </w:rPr>
        <w:t>胃癌</w:t>
      </w:r>
    </w:p>
    <w:p>
      <w:pPr>
        <w:numPr>
          <w:ilvl w:val="0"/>
          <w:numId w:val="0"/>
        </w:numPr>
        <w:spacing w:line="240" w:lineRule="exact"/>
        <w:jc w:val="both"/>
        <w:rPr>
          <w:rFonts w:hint="default" w:ascii="宋体" w:hAnsi="宋体" w:eastAsia="宋体" w:cs="宋体"/>
          <w:b/>
          <w:bCs/>
          <w:spacing w:val="-1"/>
          <w:position w:val="4"/>
          <w:sz w:val="18"/>
          <w:szCs w:val="18"/>
          <w:lang w:val="en-US" w:eastAsia="zh-CN"/>
        </w:rPr>
      </w:pPr>
      <w:r>
        <w:rPr>
          <w:rFonts w:hint="eastAsia" w:ascii="宋体" w:hAnsi="宋体" w:eastAsia="宋体" w:cs="宋体"/>
          <w:b/>
          <w:bCs/>
          <w:spacing w:val="-1"/>
          <w:position w:val="4"/>
          <w:sz w:val="18"/>
          <w:szCs w:val="18"/>
          <w:lang w:val="en-US" w:eastAsia="zh-CN"/>
        </w:rPr>
        <w:t>【治疗】（好发于胃窦部）</w:t>
      </w:r>
    </w:p>
    <w:p>
      <w:pPr>
        <w:numPr>
          <w:ilvl w:val="0"/>
          <w:numId w:val="0"/>
        </w:numPr>
        <w:spacing w:line="240" w:lineRule="exact"/>
        <w:jc w:val="both"/>
        <w:rPr>
          <w:rFonts w:hint="default" w:ascii="宋体" w:hAnsi="宋体" w:eastAsia="宋体" w:cs="宋体"/>
          <w:b/>
          <w:bCs/>
          <w:spacing w:val="-1"/>
          <w:position w:val="4"/>
          <w:sz w:val="18"/>
          <w:szCs w:val="18"/>
          <w:lang w:val="en-US" w:eastAsia="zh-CN"/>
        </w:rPr>
      </w:pPr>
      <w:r>
        <w:rPr>
          <w:rFonts w:hint="eastAsia" w:ascii="宋体" w:hAnsi="宋体" w:eastAsia="宋体" w:cs="宋体"/>
          <w:b/>
          <w:bCs/>
          <w:spacing w:val="-1"/>
          <w:position w:val="4"/>
          <w:sz w:val="18"/>
          <w:szCs w:val="18"/>
          <w:lang w:val="en-US" w:eastAsia="zh-CN"/>
        </w:rPr>
        <w:t xml:space="preserve">（一）早期胃癌的内镜下治疗 </w:t>
      </w:r>
      <w:r>
        <w:rPr>
          <w:rFonts w:hint="eastAsia" w:ascii="宋体" w:hAnsi="宋体" w:eastAsia="宋体" w:cs="宋体"/>
          <w:b/>
          <w:bCs/>
          <w:spacing w:val="-1"/>
          <w:position w:val="4"/>
          <w:sz w:val="18"/>
          <w:szCs w:val="18"/>
          <w:u w:val="single"/>
          <w:lang w:val="en-US" w:eastAsia="zh-CN"/>
        </w:rPr>
        <w:t>直径小于2cm+无溃疡表现的+分化型+黏膜内癌</w:t>
      </w:r>
      <w:r>
        <w:rPr>
          <w:rFonts w:hint="eastAsia" w:ascii="宋体" w:hAnsi="宋体" w:eastAsia="宋体" w:cs="宋体"/>
          <w:b/>
          <w:bCs/>
          <w:spacing w:val="-1"/>
          <w:position w:val="4"/>
          <w:sz w:val="18"/>
          <w:szCs w:val="18"/>
          <w:u w:val="none"/>
          <w:lang w:val="en-US" w:eastAsia="zh-CN"/>
        </w:rPr>
        <w:t xml:space="preserve"> </w:t>
      </w:r>
      <w:r>
        <w:rPr>
          <w:rFonts w:hint="eastAsia" w:ascii="宋体" w:hAnsi="宋体" w:eastAsia="宋体" w:cs="宋体"/>
          <w:b w:val="0"/>
          <w:bCs w:val="0"/>
          <w:spacing w:val="-1"/>
          <w:position w:val="4"/>
          <w:sz w:val="18"/>
          <w:szCs w:val="18"/>
          <w:u w:val="none"/>
          <w:lang w:val="en-US" w:eastAsia="zh-CN"/>
        </w:rPr>
        <w:t>可在</w:t>
      </w:r>
      <w:r>
        <w:rPr>
          <w:rFonts w:hint="eastAsia" w:ascii="宋体" w:hAnsi="宋体" w:eastAsia="宋体" w:cs="宋体"/>
          <w:b/>
          <w:bCs/>
          <w:spacing w:val="-1"/>
          <w:position w:val="4"/>
          <w:sz w:val="18"/>
          <w:szCs w:val="18"/>
          <w:u w:val="none"/>
          <w:lang w:val="en-US" w:eastAsia="zh-CN"/>
        </w:rPr>
        <w:t>内镜下行胃黏膜切除术or内镜下黏膜下剥离术（ESD）</w:t>
      </w:r>
    </w:p>
    <w:p>
      <w:pPr>
        <w:spacing w:line="240" w:lineRule="exact"/>
        <w:jc w:val="both"/>
        <w:rPr>
          <w:rFonts w:hint="eastAsia" w:ascii="宋体" w:hAnsi="宋体" w:eastAsia="宋体" w:cs="宋体"/>
          <w:b/>
          <w:bCs/>
          <w:spacing w:val="-1"/>
          <w:position w:val="4"/>
          <w:sz w:val="18"/>
          <w:szCs w:val="18"/>
          <w:lang w:val="en-US" w:eastAsia="zh-CN"/>
        </w:rPr>
      </w:pPr>
      <w:r>
        <w:rPr>
          <w:rFonts w:hint="eastAsia" w:ascii="宋体" w:hAnsi="宋体" w:eastAsia="宋体" w:cs="宋体"/>
          <w:b/>
          <w:bCs/>
          <w:spacing w:val="-1"/>
          <w:position w:val="4"/>
          <w:sz w:val="18"/>
          <w:szCs w:val="18"/>
          <w:lang w:val="en-US" w:eastAsia="zh-CN"/>
        </w:rPr>
        <w:t>（二）手术治疗</w:t>
      </w:r>
    </w:p>
    <w:p>
      <w:pPr>
        <w:spacing w:line="240" w:lineRule="exact"/>
        <w:jc w:val="both"/>
        <w:rPr>
          <w:rFonts w:hint="default" w:ascii="宋体" w:hAnsi="宋体" w:eastAsia="宋体" w:cs="宋体"/>
          <w:b/>
          <w:bCs/>
          <w:spacing w:val="-1"/>
          <w:position w:val="4"/>
          <w:sz w:val="18"/>
          <w:szCs w:val="18"/>
          <w:lang w:val="en-US" w:eastAsia="zh-CN"/>
        </w:rPr>
      </w:pPr>
      <w:r>
        <w:rPr>
          <w:rFonts w:hint="eastAsia" w:ascii="宋体" w:hAnsi="宋体" w:eastAsia="宋体" w:cs="宋体"/>
          <w:b/>
          <w:bCs/>
          <w:spacing w:val="-1"/>
          <w:position w:val="4"/>
          <w:sz w:val="18"/>
          <w:szCs w:val="18"/>
          <w:lang w:val="en-US" w:eastAsia="zh-CN"/>
        </w:rPr>
        <w:t>根治性手术：彻底清除原病灶+根据临床分期标准清除周围淋巴结（D2淋巴结清扫）+重建消化道</w:t>
      </w:r>
    </w:p>
    <w:p>
      <w:pPr>
        <w:spacing w:line="240" w:lineRule="exact"/>
        <w:jc w:val="both"/>
        <w:rPr>
          <w:rFonts w:hint="default" w:ascii="宋体" w:hAnsi="宋体" w:eastAsia="宋体" w:cs="宋体"/>
          <w:b w:val="0"/>
          <w:bCs w:val="0"/>
          <w:spacing w:val="-1"/>
          <w:position w:val="4"/>
          <w:sz w:val="18"/>
          <w:szCs w:val="18"/>
          <w:lang w:val="en-US" w:eastAsia="zh-CN"/>
        </w:rPr>
      </w:pPr>
      <w:r>
        <w:rPr>
          <w:rFonts w:hint="eastAsia" w:ascii="宋体" w:hAnsi="宋体" w:eastAsia="宋体" w:cs="宋体"/>
          <w:b w:val="0"/>
          <w:bCs w:val="0"/>
          <w:spacing w:val="-1"/>
          <w:position w:val="4"/>
          <w:sz w:val="18"/>
          <w:szCs w:val="18"/>
          <w:lang w:val="en-US" w:eastAsia="zh-CN"/>
        </w:rPr>
        <w:t>姑息手术：原发灶无法切除者，针对并发症而作的手术</w:t>
      </w:r>
    </w:p>
    <w:p>
      <w:pPr>
        <w:spacing w:line="240" w:lineRule="exact"/>
        <w:jc w:val="center"/>
        <w:rPr>
          <w:rFonts w:hint="eastAsia" w:ascii="宋体" w:hAnsi="宋体" w:eastAsia="宋体" w:cs="宋体"/>
          <w:b/>
          <w:bCs/>
          <w:spacing w:val="-1"/>
          <w:position w:val="4"/>
          <w:sz w:val="18"/>
          <w:szCs w:val="18"/>
          <w:lang w:val="en-US" w:eastAsia="zh-CN"/>
        </w:rPr>
      </w:pPr>
    </w:p>
    <w:p>
      <w:pPr>
        <w:spacing w:line="240" w:lineRule="exact"/>
        <w:jc w:val="center"/>
        <w:rPr>
          <w:rFonts w:hint="default" w:ascii="宋体" w:hAnsi="宋体" w:eastAsia="宋体" w:cs="宋体"/>
          <w:b/>
          <w:bCs/>
          <w:spacing w:val="-1"/>
          <w:position w:val="4"/>
          <w:sz w:val="18"/>
          <w:szCs w:val="18"/>
          <w:lang w:val="en-US" w:eastAsia="zh-CN"/>
        </w:rPr>
      </w:pPr>
      <w:r>
        <w:rPr>
          <w:rFonts w:hint="eastAsia" w:ascii="宋体" w:hAnsi="宋体" w:eastAsia="宋体" w:cs="宋体"/>
          <w:b/>
          <w:bCs/>
          <w:spacing w:val="-1"/>
          <w:position w:val="4"/>
          <w:sz w:val="18"/>
          <w:szCs w:val="18"/>
          <w:lang w:val="en-US" w:eastAsia="zh-CN"/>
        </w:rPr>
        <w:t>胃肠道间质瘤（GIST）</w:t>
      </w:r>
    </w:p>
    <w:p>
      <w:pPr>
        <w:spacing w:line="240" w:lineRule="exact"/>
        <w:jc w:val="both"/>
        <w:rPr>
          <w:rFonts w:hint="eastAsia" w:ascii="宋体" w:hAnsi="宋体" w:eastAsia="宋体" w:cs="宋体"/>
          <w:b/>
          <w:bCs/>
          <w:spacing w:val="-1"/>
          <w:position w:val="4"/>
          <w:sz w:val="18"/>
          <w:szCs w:val="18"/>
          <w:lang w:val="en-US" w:eastAsia="zh-CN"/>
        </w:rPr>
      </w:pPr>
      <w:r>
        <w:rPr>
          <w:rFonts w:hint="eastAsia" w:ascii="宋体" w:hAnsi="宋体" w:eastAsia="宋体" w:cs="宋体"/>
          <w:b/>
          <w:bCs/>
          <w:spacing w:val="-1"/>
          <w:position w:val="4"/>
          <w:sz w:val="18"/>
          <w:szCs w:val="18"/>
          <w:lang w:val="en-US" w:eastAsia="zh-CN"/>
        </w:rPr>
        <w:t>【特点】常见部位：胃、小肠 、结肠；起源：胃肠道未定向分化的间质细胞</w:t>
      </w:r>
    </w:p>
    <w:p>
      <w:pPr>
        <w:spacing w:line="240" w:lineRule="exact"/>
        <w:jc w:val="both"/>
        <w:rPr>
          <w:rFonts w:hint="eastAsia" w:ascii="宋体" w:hAnsi="宋体" w:eastAsia="宋体" w:cs="宋体"/>
          <w:b/>
          <w:bCs/>
          <w:spacing w:val="-1"/>
          <w:position w:val="4"/>
          <w:sz w:val="18"/>
          <w:szCs w:val="18"/>
          <w:lang w:val="en-US" w:eastAsia="zh-CN"/>
        </w:rPr>
      </w:pPr>
      <w:r>
        <w:rPr>
          <w:rFonts w:hint="eastAsia" w:ascii="宋体" w:hAnsi="宋体" w:eastAsia="宋体" w:cs="宋体"/>
          <w:b/>
          <w:bCs/>
          <w:spacing w:val="-1"/>
          <w:position w:val="4"/>
          <w:sz w:val="18"/>
          <w:szCs w:val="18"/>
          <w:lang w:val="en-US" w:eastAsia="zh-CN"/>
        </w:rPr>
        <w:t>分子生物学：c-kit基因突变、酪氨酸激酶受体活化；病理特点：膨胀性生长，球形或分叶状，单发或多发，质韧，边界清楚，瘤体内出血</w:t>
      </w:r>
    </w:p>
    <w:p>
      <w:pPr>
        <w:spacing w:line="240" w:lineRule="exact"/>
        <w:jc w:val="both"/>
        <w:rPr>
          <w:rFonts w:hint="default" w:ascii="宋体" w:hAnsi="宋体" w:eastAsia="宋体" w:cs="宋体"/>
          <w:b/>
          <w:bCs/>
          <w:spacing w:val="-1"/>
          <w:position w:val="4"/>
          <w:sz w:val="18"/>
          <w:szCs w:val="18"/>
          <w:vertAlign w:val="baseline"/>
          <w:lang w:val="en-US" w:eastAsia="zh-CN"/>
        </w:rPr>
      </w:pPr>
      <w:r>
        <w:rPr>
          <w:rFonts w:hint="eastAsia" w:ascii="宋体" w:hAnsi="宋体" w:eastAsia="宋体" w:cs="宋体"/>
          <w:b/>
          <w:bCs/>
          <w:spacing w:val="-1"/>
          <w:position w:val="4"/>
          <w:sz w:val="18"/>
          <w:szCs w:val="18"/>
          <w:lang w:val="en-US" w:eastAsia="zh-CN"/>
        </w:rPr>
        <w:t>【胃肠道间质瘤危险度分级】</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70"/>
        <w:gridCol w:w="2670"/>
        <w:gridCol w:w="2671"/>
        <w:gridCol w:w="26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vAlign w:val="center"/>
          </w:tcPr>
          <w:p>
            <w:pPr>
              <w:widowControl w:val="0"/>
              <w:spacing w:line="240" w:lineRule="exact"/>
              <w:jc w:val="center"/>
              <w:rPr>
                <w:rFonts w:hint="default" w:ascii="宋体" w:hAnsi="宋体" w:eastAsia="宋体" w:cs="宋体"/>
                <w:b w:val="0"/>
                <w:bCs w:val="0"/>
                <w:spacing w:val="-1"/>
                <w:position w:val="4"/>
                <w:sz w:val="18"/>
                <w:szCs w:val="18"/>
                <w:vertAlign w:val="baseline"/>
                <w:lang w:val="en-US" w:eastAsia="zh-CN"/>
              </w:rPr>
            </w:pPr>
            <w:r>
              <w:rPr>
                <w:rFonts w:hint="eastAsia" w:ascii="宋体" w:hAnsi="宋体" w:eastAsia="宋体" w:cs="宋体"/>
                <w:b w:val="0"/>
                <w:bCs w:val="0"/>
                <w:spacing w:val="-1"/>
                <w:position w:val="4"/>
                <w:sz w:val="18"/>
                <w:szCs w:val="18"/>
                <w:vertAlign w:val="baseline"/>
                <w:lang w:val="en-US" w:eastAsia="zh-CN"/>
              </w:rPr>
              <w:t>肿瘤大小 cm</w:t>
            </w:r>
          </w:p>
        </w:tc>
        <w:tc>
          <w:tcPr>
            <w:tcW w:w="2670" w:type="dxa"/>
            <w:vAlign w:val="center"/>
          </w:tcPr>
          <w:p>
            <w:pPr>
              <w:widowControl w:val="0"/>
              <w:spacing w:line="240" w:lineRule="exact"/>
              <w:jc w:val="center"/>
              <w:rPr>
                <w:rFonts w:hint="default" w:ascii="宋体" w:hAnsi="宋体" w:eastAsia="宋体" w:cs="宋体"/>
                <w:b w:val="0"/>
                <w:bCs w:val="0"/>
                <w:spacing w:val="-1"/>
                <w:position w:val="4"/>
                <w:sz w:val="18"/>
                <w:szCs w:val="18"/>
                <w:vertAlign w:val="baseline"/>
                <w:lang w:val="en-US" w:eastAsia="zh-CN"/>
              </w:rPr>
            </w:pPr>
            <w:r>
              <w:rPr>
                <w:rFonts w:hint="eastAsia" w:ascii="宋体" w:hAnsi="宋体" w:eastAsia="宋体" w:cs="宋体"/>
                <w:b w:val="0"/>
                <w:bCs w:val="0"/>
                <w:spacing w:val="-1"/>
                <w:position w:val="4"/>
                <w:sz w:val="18"/>
                <w:szCs w:val="18"/>
                <w:vertAlign w:val="baseline"/>
                <w:lang w:val="en-US" w:eastAsia="zh-CN"/>
              </w:rPr>
              <w:t>核分裂/50HPF</w:t>
            </w:r>
          </w:p>
        </w:tc>
        <w:tc>
          <w:tcPr>
            <w:tcW w:w="2671" w:type="dxa"/>
            <w:vAlign w:val="center"/>
          </w:tcPr>
          <w:p>
            <w:pPr>
              <w:widowControl w:val="0"/>
              <w:spacing w:line="240" w:lineRule="exact"/>
              <w:jc w:val="center"/>
              <w:rPr>
                <w:rFonts w:hint="default" w:ascii="宋体" w:hAnsi="宋体" w:eastAsia="宋体" w:cs="宋体"/>
                <w:b w:val="0"/>
                <w:bCs w:val="0"/>
                <w:spacing w:val="-1"/>
                <w:position w:val="4"/>
                <w:sz w:val="18"/>
                <w:szCs w:val="18"/>
                <w:vertAlign w:val="baseline"/>
                <w:lang w:val="en-US" w:eastAsia="zh-CN"/>
              </w:rPr>
            </w:pPr>
            <w:r>
              <w:rPr>
                <w:rFonts w:hint="eastAsia" w:ascii="宋体" w:hAnsi="宋体" w:eastAsia="宋体" w:cs="宋体"/>
                <w:b/>
                <w:bCs/>
                <w:spacing w:val="-1"/>
                <w:position w:val="4"/>
                <w:sz w:val="18"/>
                <w:szCs w:val="18"/>
                <w:vertAlign w:val="baseline"/>
                <w:lang w:val="en-US" w:eastAsia="zh-CN"/>
              </w:rPr>
              <w:t>原发肿瘤部位</w:t>
            </w:r>
          </w:p>
        </w:tc>
        <w:tc>
          <w:tcPr>
            <w:tcW w:w="2671" w:type="dxa"/>
            <w:vAlign w:val="center"/>
          </w:tcPr>
          <w:p>
            <w:pPr>
              <w:widowControl w:val="0"/>
              <w:spacing w:line="240" w:lineRule="exact"/>
              <w:jc w:val="center"/>
              <w:rPr>
                <w:rFonts w:hint="default" w:ascii="宋体" w:hAnsi="宋体" w:eastAsia="宋体" w:cs="宋体"/>
                <w:b w:val="0"/>
                <w:bCs w:val="0"/>
                <w:spacing w:val="-1"/>
                <w:position w:val="4"/>
                <w:sz w:val="18"/>
                <w:szCs w:val="18"/>
                <w:vertAlign w:val="baseline"/>
                <w:lang w:val="en-US" w:eastAsia="zh-CN"/>
              </w:rPr>
            </w:pPr>
            <w:r>
              <w:rPr>
                <w:rFonts w:hint="eastAsia" w:ascii="宋体" w:hAnsi="宋体" w:eastAsia="宋体" w:cs="宋体"/>
                <w:b w:val="0"/>
                <w:bCs w:val="0"/>
                <w:spacing w:val="-1"/>
                <w:position w:val="4"/>
                <w:sz w:val="18"/>
                <w:szCs w:val="18"/>
                <w:vertAlign w:val="baseline"/>
                <w:lang w:val="en-US" w:eastAsia="zh-CN"/>
              </w:rPr>
              <w:t>危险度分级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vMerge w:val="restart"/>
            <w:vAlign w:val="center"/>
          </w:tcPr>
          <w:p>
            <w:pPr>
              <w:widowControl w:val="0"/>
              <w:spacing w:line="240" w:lineRule="exact"/>
              <w:jc w:val="center"/>
              <w:rPr>
                <w:rFonts w:hint="default" w:ascii="宋体" w:hAnsi="宋体" w:eastAsia="宋体" w:cs="宋体"/>
                <w:b w:val="0"/>
                <w:bCs w:val="0"/>
                <w:spacing w:val="-1"/>
                <w:position w:val="4"/>
                <w:sz w:val="18"/>
                <w:szCs w:val="18"/>
                <w:vertAlign w:val="baseline"/>
                <w:lang w:val="en-US" w:eastAsia="zh-CN"/>
              </w:rPr>
            </w:pPr>
            <w:r>
              <w:rPr>
                <w:rFonts w:hint="eastAsia" w:ascii="宋体" w:hAnsi="宋体" w:eastAsia="宋体" w:cs="宋体"/>
                <w:b w:val="0"/>
                <w:bCs w:val="0"/>
                <w:spacing w:val="-1"/>
                <w:position w:val="4"/>
                <w:sz w:val="18"/>
                <w:szCs w:val="18"/>
                <w:vertAlign w:val="baseline"/>
                <w:lang w:val="en-US" w:eastAsia="zh-CN"/>
              </w:rPr>
              <w:t>&lt;2</w:t>
            </w:r>
          </w:p>
        </w:tc>
        <w:tc>
          <w:tcPr>
            <w:tcW w:w="2670" w:type="dxa"/>
            <w:vAlign w:val="center"/>
          </w:tcPr>
          <w:p>
            <w:pPr>
              <w:widowControl w:val="0"/>
              <w:spacing w:line="240" w:lineRule="exact"/>
              <w:jc w:val="center"/>
              <w:rPr>
                <w:rFonts w:hint="default" w:ascii="宋体" w:hAnsi="宋体" w:eastAsia="宋体" w:cs="宋体"/>
                <w:b w:val="0"/>
                <w:bCs w:val="0"/>
                <w:spacing w:val="-1"/>
                <w:position w:val="4"/>
                <w:sz w:val="18"/>
                <w:szCs w:val="18"/>
                <w:vertAlign w:val="baseline"/>
                <w:lang w:val="en-US" w:eastAsia="zh-CN"/>
              </w:rPr>
            </w:pPr>
            <w:r>
              <w:rPr>
                <w:rFonts w:hint="default" w:ascii="Arial" w:hAnsi="Arial" w:eastAsia="宋体" w:cs="Arial"/>
                <w:b w:val="0"/>
                <w:bCs w:val="0"/>
                <w:spacing w:val="-1"/>
                <w:position w:val="4"/>
                <w:sz w:val="18"/>
                <w:szCs w:val="18"/>
                <w:vertAlign w:val="baseline"/>
                <w:lang w:val="en-US" w:eastAsia="zh-CN"/>
              </w:rPr>
              <w:t>≤</w:t>
            </w:r>
            <w:r>
              <w:rPr>
                <w:rFonts w:hint="eastAsia" w:ascii="宋体" w:hAnsi="宋体" w:eastAsia="宋体" w:cs="宋体"/>
                <w:b w:val="0"/>
                <w:bCs w:val="0"/>
                <w:spacing w:val="-1"/>
                <w:position w:val="4"/>
                <w:sz w:val="18"/>
                <w:szCs w:val="18"/>
                <w:vertAlign w:val="baseline"/>
                <w:lang w:val="en-US" w:eastAsia="zh-CN"/>
              </w:rPr>
              <w:t>5</w:t>
            </w:r>
          </w:p>
        </w:tc>
        <w:tc>
          <w:tcPr>
            <w:tcW w:w="2671" w:type="dxa"/>
            <w:vAlign w:val="center"/>
          </w:tcPr>
          <w:p>
            <w:pPr>
              <w:widowControl w:val="0"/>
              <w:spacing w:line="240" w:lineRule="exact"/>
              <w:jc w:val="center"/>
              <w:rPr>
                <w:rFonts w:hint="default" w:ascii="宋体" w:hAnsi="宋体" w:eastAsia="宋体" w:cs="宋体"/>
                <w:b w:val="0"/>
                <w:bCs w:val="0"/>
                <w:spacing w:val="-1"/>
                <w:position w:val="4"/>
                <w:sz w:val="18"/>
                <w:szCs w:val="18"/>
                <w:vertAlign w:val="baseline"/>
                <w:lang w:val="en-US" w:eastAsia="zh-CN"/>
              </w:rPr>
            </w:pPr>
            <w:r>
              <w:rPr>
                <w:rFonts w:hint="eastAsia" w:ascii="宋体" w:hAnsi="宋体" w:eastAsia="宋体" w:cs="宋体"/>
                <w:b w:val="0"/>
                <w:bCs w:val="0"/>
                <w:spacing w:val="-1"/>
                <w:position w:val="4"/>
                <w:sz w:val="18"/>
                <w:szCs w:val="18"/>
                <w:vertAlign w:val="baseline"/>
                <w:lang w:val="en-US" w:eastAsia="zh-CN"/>
              </w:rPr>
              <w:t>任意</w:t>
            </w:r>
          </w:p>
        </w:tc>
        <w:tc>
          <w:tcPr>
            <w:tcW w:w="2671" w:type="dxa"/>
            <w:vAlign w:val="center"/>
          </w:tcPr>
          <w:p>
            <w:pPr>
              <w:widowControl w:val="0"/>
              <w:spacing w:line="240" w:lineRule="exact"/>
              <w:jc w:val="center"/>
              <w:rPr>
                <w:rFonts w:hint="default" w:ascii="宋体" w:hAnsi="宋体" w:eastAsia="宋体" w:cs="宋体"/>
                <w:b w:val="0"/>
                <w:bCs w:val="0"/>
                <w:spacing w:val="-1"/>
                <w:position w:val="4"/>
                <w:sz w:val="18"/>
                <w:szCs w:val="18"/>
                <w:vertAlign w:val="baseline"/>
                <w:lang w:val="en-US" w:eastAsia="zh-CN"/>
              </w:rPr>
            </w:pPr>
            <w:r>
              <w:rPr>
                <w:rFonts w:hint="eastAsia" w:ascii="宋体" w:hAnsi="宋体" w:eastAsia="宋体" w:cs="宋体"/>
                <w:b w:val="0"/>
                <w:bCs w:val="0"/>
                <w:spacing w:val="-1"/>
                <w:position w:val="4"/>
                <w:sz w:val="18"/>
                <w:szCs w:val="18"/>
                <w:vertAlign w:val="baseline"/>
                <w:lang w:val="en-US" w:eastAsia="zh-CN"/>
              </w:rPr>
              <w:t>极低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vMerge w:val="continue"/>
            <w:vAlign w:val="center"/>
          </w:tcPr>
          <w:p>
            <w:pPr>
              <w:widowControl w:val="0"/>
              <w:spacing w:line="240" w:lineRule="exact"/>
              <w:jc w:val="center"/>
              <w:rPr>
                <w:rFonts w:hint="default" w:ascii="宋体" w:hAnsi="宋体" w:eastAsia="宋体" w:cs="宋体"/>
                <w:b w:val="0"/>
                <w:bCs w:val="0"/>
                <w:spacing w:val="-1"/>
                <w:position w:val="4"/>
                <w:sz w:val="18"/>
                <w:szCs w:val="18"/>
                <w:vertAlign w:val="baseline"/>
                <w:lang w:val="en-US" w:eastAsia="zh-CN"/>
              </w:rPr>
            </w:pPr>
          </w:p>
        </w:tc>
        <w:tc>
          <w:tcPr>
            <w:tcW w:w="2670" w:type="dxa"/>
            <w:vAlign w:val="center"/>
          </w:tcPr>
          <w:p>
            <w:pPr>
              <w:widowControl w:val="0"/>
              <w:spacing w:line="240" w:lineRule="exact"/>
              <w:jc w:val="center"/>
              <w:rPr>
                <w:rFonts w:hint="default" w:ascii="宋体" w:hAnsi="宋体" w:eastAsia="宋体" w:cs="宋体"/>
                <w:b w:val="0"/>
                <w:bCs w:val="0"/>
                <w:spacing w:val="-1"/>
                <w:position w:val="4"/>
                <w:sz w:val="18"/>
                <w:szCs w:val="18"/>
                <w:vertAlign w:val="baseline"/>
                <w:lang w:val="en-US" w:eastAsia="zh-CN"/>
              </w:rPr>
            </w:pPr>
            <w:r>
              <w:rPr>
                <w:rFonts w:hint="eastAsia" w:ascii="宋体" w:hAnsi="宋体" w:eastAsia="宋体" w:cs="宋体"/>
                <w:b w:val="0"/>
                <w:bCs w:val="0"/>
                <w:spacing w:val="-1"/>
                <w:position w:val="4"/>
                <w:sz w:val="18"/>
                <w:szCs w:val="18"/>
                <w:vertAlign w:val="baseline"/>
                <w:lang w:val="en-US" w:eastAsia="zh-CN"/>
              </w:rPr>
              <w:t>6-10</w:t>
            </w:r>
          </w:p>
        </w:tc>
        <w:tc>
          <w:tcPr>
            <w:tcW w:w="2671" w:type="dxa"/>
            <w:vAlign w:val="center"/>
          </w:tcPr>
          <w:p>
            <w:pPr>
              <w:widowControl w:val="0"/>
              <w:spacing w:line="240" w:lineRule="exact"/>
              <w:jc w:val="center"/>
              <w:rPr>
                <w:rFonts w:hint="default" w:ascii="宋体" w:hAnsi="宋体" w:eastAsia="宋体" w:cs="宋体"/>
                <w:b w:val="0"/>
                <w:bCs w:val="0"/>
                <w:spacing w:val="-1"/>
                <w:position w:val="4"/>
                <w:sz w:val="18"/>
                <w:szCs w:val="18"/>
                <w:vertAlign w:val="baseline"/>
                <w:lang w:val="en-US" w:eastAsia="zh-CN"/>
              </w:rPr>
            </w:pPr>
            <w:r>
              <w:rPr>
                <w:rFonts w:hint="eastAsia" w:ascii="宋体" w:hAnsi="宋体" w:eastAsia="宋体" w:cs="宋体"/>
                <w:b w:val="0"/>
                <w:bCs w:val="0"/>
                <w:spacing w:val="-1"/>
                <w:position w:val="4"/>
                <w:sz w:val="18"/>
                <w:szCs w:val="18"/>
                <w:vertAlign w:val="baseline"/>
                <w:lang w:val="en-US" w:eastAsia="zh-CN"/>
              </w:rPr>
              <w:t>任意</w:t>
            </w:r>
          </w:p>
        </w:tc>
        <w:tc>
          <w:tcPr>
            <w:tcW w:w="2671" w:type="dxa"/>
            <w:vAlign w:val="center"/>
          </w:tcPr>
          <w:p>
            <w:pPr>
              <w:widowControl w:val="0"/>
              <w:spacing w:line="240" w:lineRule="exact"/>
              <w:jc w:val="center"/>
              <w:rPr>
                <w:rFonts w:hint="default" w:ascii="宋体" w:hAnsi="宋体" w:eastAsia="宋体" w:cs="宋体"/>
                <w:b w:val="0"/>
                <w:bCs w:val="0"/>
                <w:spacing w:val="-1"/>
                <w:position w:val="4"/>
                <w:sz w:val="18"/>
                <w:szCs w:val="18"/>
                <w:vertAlign w:val="baseline"/>
                <w:lang w:val="en-US" w:eastAsia="zh-CN"/>
              </w:rPr>
            </w:pPr>
            <w:r>
              <w:rPr>
                <w:rFonts w:hint="eastAsia" w:ascii="宋体" w:hAnsi="宋体" w:eastAsia="宋体" w:cs="宋体"/>
                <w:b w:val="0"/>
                <w:bCs w:val="0"/>
                <w:spacing w:val="-1"/>
                <w:position w:val="4"/>
                <w:sz w:val="18"/>
                <w:szCs w:val="18"/>
                <w:vertAlign w:val="baseline"/>
                <w:lang w:val="en-US" w:eastAsia="zh-CN"/>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vMerge w:val="restart"/>
            <w:vAlign w:val="center"/>
          </w:tcPr>
          <w:p>
            <w:pPr>
              <w:widowControl w:val="0"/>
              <w:spacing w:line="240" w:lineRule="exact"/>
              <w:jc w:val="center"/>
              <w:rPr>
                <w:rFonts w:hint="default" w:ascii="宋体" w:hAnsi="宋体" w:eastAsia="宋体" w:cs="宋体"/>
                <w:b w:val="0"/>
                <w:bCs w:val="0"/>
                <w:spacing w:val="-1"/>
                <w:position w:val="4"/>
                <w:sz w:val="18"/>
                <w:szCs w:val="18"/>
                <w:vertAlign w:val="baseline"/>
                <w:lang w:val="en-US" w:eastAsia="zh-CN"/>
              </w:rPr>
            </w:pPr>
            <w:r>
              <w:rPr>
                <w:rFonts w:hint="eastAsia" w:ascii="宋体" w:hAnsi="宋体" w:eastAsia="宋体" w:cs="宋体"/>
                <w:b w:val="0"/>
                <w:bCs w:val="0"/>
                <w:spacing w:val="-1"/>
                <w:position w:val="4"/>
                <w:sz w:val="18"/>
                <w:szCs w:val="18"/>
                <w:vertAlign w:val="baseline"/>
                <w:lang w:val="en-US" w:eastAsia="zh-CN"/>
              </w:rPr>
              <w:t>2.1-5.0</w:t>
            </w:r>
          </w:p>
        </w:tc>
        <w:tc>
          <w:tcPr>
            <w:tcW w:w="2670" w:type="dxa"/>
            <w:vAlign w:val="center"/>
          </w:tcPr>
          <w:p>
            <w:pPr>
              <w:widowControl w:val="0"/>
              <w:spacing w:line="240" w:lineRule="exact"/>
              <w:jc w:val="center"/>
              <w:rPr>
                <w:rFonts w:hint="default" w:ascii="宋体" w:hAnsi="宋体" w:eastAsia="宋体" w:cs="宋体"/>
                <w:b w:val="0"/>
                <w:bCs w:val="0"/>
                <w:spacing w:val="-1"/>
                <w:position w:val="4"/>
                <w:sz w:val="18"/>
                <w:szCs w:val="18"/>
                <w:vertAlign w:val="baseline"/>
                <w:lang w:val="en-US" w:eastAsia="zh-CN"/>
              </w:rPr>
            </w:pPr>
            <w:r>
              <w:rPr>
                <w:rFonts w:hint="default" w:ascii="Arial" w:hAnsi="Arial" w:eastAsia="宋体" w:cs="Arial"/>
                <w:b w:val="0"/>
                <w:bCs w:val="0"/>
                <w:spacing w:val="-1"/>
                <w:position w:val="4"/>
                <w:sz w:val="18"/>
                <w:szCs w:val="18"/>
                <w:vertAlign w:val="baseline"/>
                <w:lang w:val="en-US" w:eastAsia="zh-CN"/>
              </w:rPr>
              <w:t>≤</w:t>
            </w:r>
            <w:r>
              <w:rPr>
                <w:rFonts w:hint="eastAsia" w:ascii="宋体" w:hAnsi="宋体" w:eastAsia="宋体" w:cs="宋体"/>
                <w:b w:val="0"/>
                <w:bCs w:val="0"/>
                <w:spacing w:val="-1"/>
                <w:position w:val="4"/>
                <w:sz w:val="18"/>
                <w:szCs w:val="18"/>
                <w:vertAlign w:val="baseline"/>
                <w:lang w:val="en-US" w:eastAsia="zh-CN"/>
              </w:rPr>
              <w:t>5</w:t>
            </w:r>
          </w:p>
        </w:tc>
        <w:tc>
          <w:tcPr>
            <w:tcW w:w="2671" w:type="dxa"/>
            <w:vAlign w:val="center"/>
          </w:tcPr>
          <w:p>
            <w:pPr>
              <w:widowControl w:val="0"/>
              <w:spacing w:line="240" w:lineRule="exact"/>
              <w:jc w:val="center"/>
              <w:rPr>
                <w:rFonts w:hint="default" w:ascii="宋体" w:hAnsi="宋体" w:eastAsia="宋体" w:cs="宋体"/>
                <w:b w:val="0"/>
                <w:bCs w:val="0"/>
                <w:spacing w:val="-1"/>
                <w:position w:val="4"/>
                <w:sz w:val="18"/>
                <w:szCs w:val="18"/>
                <w:vertAlign w:val="baseline"/>
                <w:lang w:val="en-US" w:eastAsia="zh-CN"/>
              </w:rPr>
            </w:pPr>
            <w:r>
              <w:rPr>
                <w:rFonts w:hint="eastAsia" w:ascii="宋体" w:hAnsi="宋体" w:eastAsia="宋体" w:cs="宋体"/>
                <w:b w:val="0"/>
                <w:bCs w:val="0"/>
                <w:spacing w:val="-1"/>
                <w:position w:val="4"/>
                <w:sz w:val="18"/>
                <w:szCs w:val="18"/>
                <w:vertAlign w:val="baseline"/>
                <w:lang w:val="en-US" w:eastAsia="zh-CN"/>
              </w:rPr>
              <w:t>任意</w:t>
            </w:r>
          </w:p>
        </w:tc>
        <w:tc>
          <w:tcPr>
            <w:tcW w:w="2671" w:type="dxa"/>
            <w:vAlign w:val="center"/>
          </w:tcPr>
          <w:p>
            <w:pPr>
              <w:widowControl w:val="0"/>
              <w:spacing w:line="240" w:lineRule="exact"/>
              <w:jc w:val="center"/>
              <w:rPr>
                <w:rFonts w:hint="default" w:ascii="宋体" w:hAnsi="宋体" w:eastAsia="宋体" w:cs="宋体"/>
                <w:b w:val="0"/>
                <w:bCs w:val="0"/>
                <w:spacing w:val="-1"/>
                <w:position w:val="4"/>
                <w:sz w:val="18"/>
                <w:szCs w:val="18"/>
                <w:vertAlign w:val="baseline"/>
                <w:lang w:val="en-US" w:eastAsia="zh-CN"/>
              </w:rPr>
            </w:pPr>
            <w:r>
              <w:rPr>
                <w:rFonts w:hint="eastAsia" w:ascii="宋体" w:hAnsi="宋体" w:eastAsia="宋体" w:cs="宋体"/>
                <w:b w:val="0"/>
                <w:bCs w:val="0"/>
                <w:spacing w:val="-1"/>
                <w:position w:val="4"/>
                <w:sz w:val="18"/>
                <w:szCs w:val="18"/>
                <w:vertAlign w:val="baseline"/>
                <w:lang w:val="en-US" w:eastAsia="zh-CN"/>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vMerge w:val="continue"/>
            <w:vAlign w:val="center"/>
          </w:tcPr>
          <w:p>
            <w:pPr>
              <w:widowControl w:val="0"/>
              <w:spacing w:line="240" w:lineRule="exact"/>
              <w:jc w:val="center"/>
              <w:rPr>
                <w:rFonts w:hint="default" w:ascii="宋体" w:hAnsi="宋体" w:eastAsia="宋体" w:cs="宋体"/>
                <w:b w:val="0"/>
                <w:bCs w:val="0"/>
                <w:spacing w:val="-1"/>
                <w:position w:val="4"/>
                <w:sz w:val="18"/>
                <w:szCs w:val="18"/>
                <w:vertAlign w:val="baseline"/>
                <w:lang w:val="en-US" w:eastAsia="zh-CN"/>
              </w:rPr>
            </w:pPr>
          </w:p>
        </w:tc>
        <w:tc>
          <w:tcPr>
            <w:tcW w:w="2670" w:type="dxa"/>
            <w:vMerge w:val="restart"/>
            <w:vAlign w:val="center"/>
          </w:tcPr>
          <w:p>
            <w:pPr>
              <w:widowControl w:val="0"/>
              <w:spacing w:line="240" w:lineRule="exact"/>
              <w:jc w:val="center"/>
              <w:rPr>
                <w:rFonts w:hint="default" w:ascii="宋体" w:hAnsi="宋体" w:eastAsia="宋体" w:cs="宋体"/>
                <w:b w:val="0"/>
                <w:bCs w:val="0"/>
                <w:spacing w:val="-1"/>
                <w:position w:val="4"/>
                <w:sz w:val="18"/>
                <w:szCs w:val="18"/>
                <w:vertAlign w:val="baseline"/>
                <w:lang w:val="en-US" w:eastAsia="zh-CN"/>
              </w:rPr>
            </w:pPr>
            <w:r>
              <w:rPr>
                <w:rFonts w:hint="eastAsia" w:ascii="宋体" w:hAnsi="宋体" w:eastAsia="宋体" w:cs="宋体"/>
                <w:b w:val="0"/>
                <w:bCs w:val="0"/>
                <w:spacing w:val="-1"/>
                <w:position w:val="4"/>
                <w:sz w:val="18"/>
                <w:szCs w:val="18"/>
                <w:vertAlign w:val="baseline"/>
                <w:lang w:val="en-US" w:eastAsia="zh-CN"/>
              </w:rPr>
              <w:t>6-10</w:t>
            </w:r>
          </w:p>
        </w:tc>
        <w:tc>
          <w:tcPr>
            <w:tcW w:w="2671" w:type="dxa"/>
            <w:vAlign w:val="center"/>
          </w:tcPr>
          <w:p>
            <w:pPr>
              <w:widowControl w:val="0"/>
              <w:spacing w:line="240" w:lineRule="exact"/>
              <w:jc w:val="center"/>
              <w:rPr>
                <w:rFonts w:hint="default" w:ascii="宋体" w:hAnsi="宋体" w:eastAsia="宋体" w:cs="宋体"/>
                <w:b w:val="0"/>
                <w:bCs w:val="0"/>
                <w:spacing w:val="-1"/>
                <w:position w:val="4"/>
                <w:sz w:val="18"/>
                <w:szCs w:val="18"/>
                <w:vertAlign w:val="baseline"/>
                <w:lang w:val="en-US" w:eastAsia="zh-CN"/>
              </w:rPr>
            </w:pPr>
            <w:r>
              <w:rPr>
                <w:rFonts w:hint="eastAsia" w:ascii="宋体" w:hAnsi="宋体" w:eastAsia="宋体" w:cs="宋体"/>
                <w:b w:val="0"/>
                <w:bCs w:val="0"/>
                <w:spacing w:val="-1"/>
                <w:position w:val="4"/>
                <w:sz w:val="18"/>
                <w:szCs w:val="18"/>
                <w:vertAlign w:val="baseline"/>
                <w:lang w:val="en-US" w:eastAsia="zh-CN"/>
              </w:rPr>
              <w:t>胃</w:t>
            </w:r>
          </w:p>
        </w:tc>
        <w:tc>
          <w:tcPr>
            <w:tcW w:w="2671" w:type="dxa"/>
            <w:vAlign w:val="center"/>
          </w:tcPr>
          <w:p>
            <w:pPr>
              <w:widowControl w:val="0"/>
              <w:spacing w:line="240" w:lineRule="exact"/>
              <w:jc w:val="center"/>
              <w:rPr>
                <w:rFonts w:hint="default" w:ascii="宋体" w:hAnsi="宋体" w:eastAsia="宋体" w:cs="宋体"/>
                <w:b w:val="0"/>
                <w:bCs w:val="0"/>
                <w:spacing w:val="-1"/>
                <w:position w:val="4"/>
                <w:sz w:val="18"/>
                <w:szCs w:val="18"/>
                <w:vertAlign w:val="baseline"/>
                <w:lang w:val="en-US" w:eastAsia="zh-CN"/>
              </w:rPr>
            </w:pPr>
            <w:r>
              <w:rPr>
                <w:rFonts w:hint="eastAsia" w:ascii="宋体" w:hAnsi="宋体" w:eastAsia="宋体" w:cs="宋体"/>
                <w:b w:val="0"/>
                <w:bCs w:val="0"/>
                <w:spacing w:val="-1"/>
                <w:position w:val="4"/>
                <w:sz w:val="18"/>
                <w:szCs w:val="18"/>
                <w:vertAlign w:val="baseline"/>
                <w:lang w:val="en-US" w:eastAsia="zh-CN"/>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vMerge w:val="continue"/>
            <w:vAlign w:val="center"/>
          </w:tcPr>
          <w:p>
            <w:pPr>
              <w:widowControl w:val="0"/>
              <w:spacing w:line="240" w:lineRule="exact"/>
              <w:jc w:val="center"/>
              <w:rPr>
                <w:rFonts w:hint="default" w:ascii="宋体" w:hAnsi="宋体" w:eastAsia="宋体" w:cs="宋体"/>
                <w:b w:val="0"/>
                <w:bCs w:val="0"/>
                <w:spacing w:val="-1"/>
                <w:position w:val="4"/>
                <w:sz w:val="18"/>
                <w:szCs w:val="18"/>
                <w:vertAlign w:val="baseline"/>
                <w:lang w:val="en-US" w:eastAsia="zh-CN"/>
              </w:rPr>
            </w:pPr>
          </w:p>
        </w:tc>
        <w:tc>
          <w:tcPr>
            <w:tcW w:w="2670" w:type="dxa"/>
            <w:vMerge w:val="continue"/>
            <w:vAlign w:val="center"/>
          </w:tcPr>
          <w:p>
            <w:pPr>
              <w:widowControl w:val="0"/>
              <w:spacing w:line="240" w:lineRule="exact"/>
              <w:jc w:val="center"/>
              <w:rPr>
                <w:rFonts w:hint="default" w:ascii="宋体" w:hAnsi="宋体" w:eastAsia="宋体" w:cs="宋体"/>
                <w:b w:val="0"/>
                <w:bCs w:val="0"/>
                <w:spacing w:val="-1"/>
                <w:position w:val="4"/>
                <w:sz w:val="18"/>
                <w:szCs w:val="18"/>
                <w:vertAlign w:val="baseline"/>
                <w:lang w:val="en-US" w:eastAsia="zh-CN"/>
              </w:rPr>
            </w:pPr>
          </w:p>
        </w:tc>
        <w:tc>
          <w:tcPr>
            <w:tcW w:w="2671" w:type="dxa"/>
            <w:vAlign w:val="center"/>
          </w:tcPr>
          <w:p>
            <w:pPr>
              <w:widowControl w:val="0"/>
              <w:spacing w:line="240" w:lineRule="exact"/>
              <w:jc w:val="center"/>
              <w:rPr>
                <w:rFonts w:hint="default" w:ascii="宋体" w:hAnsi="宋体" w:eastAsia="宋体" w:cs="宋体"/>
                <w:b w:val="0"/>
                <w:bCs w:val="0"/>
                <w:spacing w:val="-1"/>
                <w:position w:val="4"/>
                <w:sz w:val="18"/>
                <w:szCs w:val="18"/>
                <w:vertAlign w:val="baseline"/>
                <w:lang w:val="en-US" w:eastAsia="zh-CN"/>
              </w:rPr>
            </w:pPr>
            <w:r>
              <w:rPr>
                <w:rFonts w:hint="eastAsia" w:ascii="宋体" w:hAnsi="宋体" w:eastAsia="宋体" w:cs="宋体"/>
                <w:b w:val="0"/>
                <w:bCs w:val="0"/>
                <w:spacing w:val="-1"/>
                <w:position w:val="4"/>
                <w:sz w:val="18"/>
                <w:szCs w:val="18"/>
                <w:vertAlign w:val="baseline"/>
                <w:lang w:val="en-US" w:eastAsia="zh-CN"/>
              </w:rPr>
              <w:t>非胃</w:t>
            </w:r>
          </w:p>
        </w:tc>
        <w:tc>
          <w:tcPr>
            <w:tcW w:w="2671" w:type="dxa"/>
            <w:vAlign w:val="center"/>
          </w:tcPr>
          <w:p>
            <w:pPr>
              <w:widowControl w:val="0"/>
              <w:spacing w:line="240" w:lineRule="exact"/>
              <w:jc w:val="center"/>
              <w:rPr>
                <w:rFonts w:hint="default" w:ascii="宋体" w:hAnsi="宋体" w:eastAsia="宋体" w:cs="宋体"/>
                <w:b w:val="0"/>
                <w:bCs w:val="0"/>
                <w:spacing w:val="-1"/>
                <w:position w:val="4"/>
                <w:sz w:val="18"/>
                <w:szCs w:val="18"/>
                <w:vertAlign w:val="baseline"/>
                <w:lang w:val="en-US" w:eastAsia="zh-CN"/>
              </w:rPr>
            </w:pPr>
            <w:r>
              <w:rPr>
                <w:rFonts w:hint="eastAsia" w:ascii="宋体" w:hAnsi="宋体" w:eastAsia="宋体" w:cs="宋体"/>
                <w:b w:val="0"/>
                <w:bCs w:val="0"/>
                <w:spacing w:val="-1"/>
                <w:position w:val="4"/>
                <w:sz w:val="18"/>
                <w:szCs w:val="18"/>
                <w:vertAlign w:val="baseline"/>
                <w:lang w:val="en-US"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vMerge w:val="restart"/>
            <w:vAlign w:val="center"/>
          </w:tcPr>
          <w:p>
            <w:pPr>
              <w:widowControl w:val="0"/>
              <w:spacing w:line="240" w:lineRule="exact"/>
              <w:jc w:val="center"/>
              <w:rPr>
                <w:rFonts w:hint="default" w:ascii="宋体" w:hAnsi="宋体" w:eastAsia="宋体" w:cs="宋体"/>
                <w:b w:val="0"/>
                <w:bCs w:val="0"/>
                <w:spacing w:val="-1"/>
                <w:position w:val="4"/>
                <w:sz w:val="18"/>
                <w:szCs w:val="18"/>
                <w:vertAlign w:val="baseline"/>
                <w:lang w:val="en-US" w:eastAsia="zh-CN"/>
              </w:rPr>
            </w:pPr>
            <w:r>
              <w:rPr>
                <w:rFonts w:hint="eastAsia" w:ascii="宋体" w:hAnsi="宋体" w:eastAsia="宋体" w:cs="宋体"/>
                <w:b w:val="0"/>
                <w:bCs w:val="0"/>
                <w:spacing w:val="-1"/>
                <w:position w:val="4"/>
                <w:sz w:val="18"/>
                <w:szCs w:val="18"/>
                <w:vertAlign w:val="baseline"/>
                <w:lang w:val="en-US" w:eastAsia="zh-CN"/>
              </w:rPr>
              <w:t>5.1-10.0</w:t>
            </w:r>
          </w:p>
        </w:tc>
        <w:tc>
          <w:tcPr>
            <w:tcW w:w="2670" w:type="dxa"/>
            <w:vMerge w:val="restart"/>
            <w:vAlign w:val="center"/>
          </w:tcPr>
          <w:p>
            <w:pPr>
              <w:widowControl w:val="0"/>
              <w:spacing w:line="240" w:lineRule="exact"/>
              <w:jc w:val="center"/>
              <w:rPr>
                <w:rFonts w:hint="default" w:ascii="宋体" w:hAnsi="宋体" w:eastAsia="宋体" w:cs="宋体"/>
                <w:b w:val="0"/>
                <w:bCs w:val="0"/>
                <w:spacing w:val="-1"/>
                <w:position w:val="4"/>
                <w:sz w:val="18"/>
                <w:szCs w:val="18"/>
                <w:vertAlign w:val="baseline"/>
                <w:lang w:val="en-US" w:eastAsia="zh-CN"/>
              </w:rPr>
            </w:pPr>
            <w:r>
              <w:rPr>
                <w:rFonts w:hint="default" w:ascii="Arial" w:hAnsi="Arial" w:eastAsia="宋体" w:cs="Arial"/>
                <w:b w:val="0"/>
                <w:bCs w:val="0"/>
                <w:spacing w:val="-1"/>
                <w:position w:val="4"/>
                <w:sz w:val="18"/>
                <w:szCs w:val="18"/>
                <w:vertAlign w:val="baseline"/>
                <w:lang w:val="en-US" w:eastAsia="zh-CN"/>
              </w:rPr>
              <w:t>≤</w:t>
            </w:r>
            <w:r>
              <w:rPr>
                <w:rFonts w:hint="eastAsia" w:ascii="宋体" w:hAnsi="宋体" w:eastAsia="宋体" w:cs="宋体"/>
                <w:b w:val="0"/>
                <w:bCs w:val="0"/>
                <w:spacing w:val="-1"/>
                <w:position w:val="4"/>
                <w:sz w:val="18"/>
                <w:szCs w:val="18"/>
                <w:vertAlign w:val="baseline"/>
                <w:lang w:val="en-US" w:eastAsia="zh-CN"/>
              </w:rPr>
              <w:t>5</w:t>
            </w:r>
          </w:p>
        </w:tc>
        <w:tc>
          <w:tcPr>
            <w:tcW w:w="2671" w:type="dxa"/>
            <w:vAlign w:val="center"/>
          </w:tcPr>
          <w:p>
            <w:pPr>
              <w:widowControl w:val="0"/>
              <w:spacing w:line="240" w:lineRule="exact"/>
              <w:jc w:val="center"/>
              <w:rPr>
                <w:rFonts w:hint="default" w:ascii="宋体" w:hAnsi="宋体" w:eastAsia="宋体" w:cs="宋体"/>
                <w:b w:val="0"/>
                <w:bCs w:val="0"/>
                <w:spacing w:val="-1"/>
                <w:position w:val="4"/>
                <w:sz w:val="18"/>
                <w:szCs w:val="18"/>
                <w:vertAlign w:val="baseline"/>
                <w:lang w:val="en-US" w:eastAsia="zh-CN"/>
              </w:rPr>
            </w:pPr>
            <w:r>
              <w:rPr>
                <w:rFonts w:hint="eastAsia" w:ascii="宋体" w:hAnsi="宋体" w:eastAsia="宋体" w:cs="宋体"/>
                <w:b w:val="0"/>
                <w:bCs w:val="0"/>
                <w:spacing w:val="-1"/>
                <w:position w:val="4"/>
                <w:sz w:val="18"/>
                <w:szCs w:val="18"/>
                <w:vertAlign w:val="baseline"/>
                <w:lang w:val="en-US" w:eastAsia="zh-CN"/>
              </w:rPr>
              <w:t>胃</w:t>
            </w:r>
          </w:p>
        </w:tc>
        <w:tc>
          <w:tcPr>
            <w:tcW w:w="2671" w:type="dxa"/>
            <w:vAlign w:val="center"/>
          </w:tcPr>
          <w:p>
            <w:pPr>
              <w:widowControl w:val="0"/>
              <w:spacing w:line="240" w:lineRule="exact"/>
              <w:jc w:val="center"/>
              <w:rPr>
                <w:rFonts w:hint="default" w:ascii="宋体" w:hAnsi="宋体" w:eastAsia="宋体" w:cs="宋体"/>
                <w:b w:val="0"/>
                <w:bCs w:val="0"/>
                <w:spacing w:val="-1"/>
                <w:position w:val="4"/>
                <w:sz w:val="18"/>
                <w:szCs w:val="18"/>
                <w:vertAlign w:val="baseline"/>
                <w:lang w:val="en-US" w:eastAsia="zh-CN"/>
              </w:rPr>
            </w:pPr>
            <w:r>
              <w:rPr>
                <w:rFonts w:hint="eastAsia" w:ascii="宋体" w:hAnsi="宋体" w:eastAsia="宋体" w:cs="宋体"/>
                <w:b w:val="0"/>
                <w:bCs w:val="0"/>
                <w:spacing w:val="-1"/>
                <w:position w:val="4"/>
                <w:sz w:val="18"/>
                <w:szCs w:val="18"/>
                <w:vertAlign w:val="baseline"/>
                <w:lang w:val="en-US" w:eastAsia="zh-CN"/>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vMerge w:val="continue"/>
            <w:vAlign w:val="center"/>
          </w:tcPr>
          <w:p>
            <w:pPr>
              <w:widowControl w:val="0"/>
              <w:spacing w:line="240" w:lineRule="exact"/>
              <w:jc w:val="center"/>
              <w:rPr>
                <w:rFonts w:hint="default" w:ascii="宋体" w:hAnsi="宋体" w:eastAsia="宋体" w:cs="宋体"/>
                <w:b w:val="0"/>
                <w:bCs w:val="0"/>
                <w:spacing w:val="-1"/>
                <w:position w:val="4"/>
                <w:sz w:val="18"/>
                <w:szCs w:val="18"/>
                <w:vertAlign w:val="baseline"/>
                <w:lang w:val="en-US" w:eastAsia="zh-CN"/>
              </w:rPr>
            </w:pPr>
          </w:p>
        </w:tc>
        <w:tc>
          <w:tcPr>
            <w:tcW w:w="2670" w:type="dxa"/>
            <w:vMerge w:val="continue"/>
            <w:vAlign w:val="center"/>
          </w:tcPr>
          <w:p>
            <w:pPr>
              <w:widowControl w:val="0"/>
              <w:spacing w:line="240" w:lineRule="exact"/>
              <w:jc w:val="center"/>
              <w:rPr>
                <w:rFonts w:hint="default" w:ascii="宋体" w:hAnsi="宋体" w:eastAsia="宋体" w:cs="宋体"/>
                <w:b w:val="0"/>
                <w:bCs w:val="0"/>
                <w:spacing w:val="-1"/>
                <w:position w:val="4"/>
                <w:sz w:val="18"/>
                <w:szCs w:val="18"/>
                <w:vertAlign w:val="baseline"/>
                <w:lang w:val="en-US" w:eastAsia="zh-CN"/>
              </w:rPr>
            </w:pPr>
          </w:p>
        </w:tc>
        <w:tc>
          <w:tcPr>
            <w:tcW w:w="2671" w:type="dxa"/>
            <w:vAlign w:val="center"/>
          </w:tcPr>
          <w:p>
            <w:pPr>
              <w:widowControl w:val="0"/>
              <w:spacing w:line="240" w:lineRule="exact"/>
              <w:jc w:val="center"/>
              <w:rPr>
                <w:rFonts w:hint="default" w:ascii="宋体" w:hAnsi="宋体" w:eastAsia="宋体" w:cs="宋体"/>
                <w:b w:val="0"/>
                <w:bCs w:val="0"/>
                <w:spacing w:val="-1"/>
                <w:position w:val="4"/>
                <w:sz w:val="18"/>
                <w:szCs w:val="18"/>
                <w:vertAlign w:val="baseline"/>
                <w:lang w:val="en-US" w:eastAsia="zh-CN"/>
              </w:rPr>
            </w:pPr>
            <w:r>
              <w:rPr>
                <w:rFonts w:hint="eastAsia" w:ascii="宋体" w:hAnsi="宋体" w:eastAsia="宋体" w:cs="宋体"/>
                <w:b w:val="0"/>
                <w:bCs w:val="0"/>
                <w:spacing w:val="-1"/>
                <w:position w:val="4"/>
                <w:sz w:val="18"/>
                <w:szCs w:val="18"/>
                <w:vertAlign w:val="baseline"/>
                <w:lang w:val="en-US" w:eastAsia="zh-CN"/>
              </w:rPr>
              <w:t>非胃</w:t>
            </w:r>
          </w:p>
        </w:tc>
        <w:tc>
          <w:tcPr>
            <w:tcW w:w="2671" w:type="dxa"/>
            <w:vAlign w:val="center"/>
          </w:tcPr>
          <w:p>
            <w:pPr>
              <w:widowControl w:val="0"/>
              <w:spacing w:line="240" w:lineRule="exact"/>
              <w:jc w:val="center"/>
              <w:rPr>
                <w:rFonts w:hint="default" w:ascii="宋体" w:hAnsi="宋体" w:eastAsia="宋体" w:cs="宋体"/>
                <w:b w:val="0"/>
                <w:bCs w:val="0"/>
                <w:spacing w:val="-1"/>
                <w:position w:val="4"/>
                <w:sz w:val="18"/>
                <w:szCs w:val="18"/>
                <w:vertAlign w:val="baseline"/>
                <w:lang w:val="en-US" w:eastAsia="zh-CN"/>
              </w:rPr>
            </w:pPr>
            <w:r>
              <w:rPr>
                <w:rFonts w:hint="eastAsia" w:ascii="宋体" w:hAnsi="宋体" w:eastAsia="宋体" w:cs="宋体"/>
                <w:b w:val="0"/>
                <w:bCs w:val="0"/>
                <w:spacing w:val="-1"/>
                <w:position w:val="4"/>
                <w:sz w:val="18"/>
                <w:szCs w:val="18"/>
                <w:vertAlign w:val="baseline"/>
                <w:lang w:val="en-US"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vMerge w:val="continue"/>
            <w:vAlign w:val="center"/>
          </w:tcPr>
          <w:p>
            <w:pPr>
              <w:widowControl w:val="0"/>
              <w:spacing w:line="240" w:lineRule="exact"/>
              <w:jc w:val="center"/>
              <w:rPr>
                <w:rFonts w:hint="default" w:ascii="宋体" w:hAnsi="宋体" w:eastAsia="宋体" w:cs="宋体"/>
                <w:b w:val="0"/>
                <w:bCs w:val="0"/>
                <w:spacing w:val="-1"/>
                <w:position w:val="4"/>
                <w:sz w:val="18"/>
                <w:szCs w:val="18"/>
                <w:vertAlign w:val="baseline"/>
                <w:lang w:val="en-US" w:eastAsia="zh-CN"/>
              </w:rPr>
            </w:pPr>
          </w:p>
        </w:tc>
        <w:tc>
          <w:tcPr>
            <w:tcW w:w="2670" w:type="dxa"/>
            <w:vAlign w:val="center"/>
          </w:tcPr>
          <w:p>
            <w:pPr>
              <w:widowControl w:val="0"/>
              <w:spacing w:line="240" w:lineRule="exact"/>
              <w:jc w:val="center"/>
              <w:rPr>
                <w:rFonts w:hint="default" w:ascii="宋体" w:hAnsi="宋体" w:eastAsia="宋体" w:cs="宋体"/>
                <w:b w:val="0"/>
                <w:bCs w:val="0"/>
                <w:spacing w:val="-1"/>
                <w:position w:val="4"/>
                <w:sz w:val="18"/>
                <w:szCs w:val="18"/>
                <w:vertAlign w:val="baseline"/>
                <w:lang w:val="en-US" w:eastAsia="zh-CN"/>
              </w:rPr>
            </w:pPr>
            <w:r>
              <w:rPr>
                <w:rFonts w:hint="eastAsia" w:ascii="宋体" w:hAnsi="宋体" w:eastAsia="宋体" w:cs="宋体"/>
                <w:b w:val="0"/>
                <w:bCs w:val="0"/>
                <w:spacing w:val="-1"/>
                <w:position w:val="4"/>
                <w:sz w:val="18"/>
                <w:szCs w:val="18"/>
                <w:vertAlign w:val="baseline"/>
                <w:lang w:val="en-US" w:eastAsia="zh-CN"/>
              </w:rPr>
              <w:t>6-10</w:t>
            </w:r>
          </w:p>
        </w:tc>
        <w:tc>
          <w:tcPr>
            <w:tcW w:w="2671" w:type="dxa"/>
            <w:vAlign w:val="center"/>
          </w:tcPr>
          <w:p>
            <w:pPr>
              <w:widowControl w:val="0"/>
              <w:spacing w:line="240" w:lineRule="exact"/>
              <w:jc w:val="center"/>
              <w:rPr>
                <w:rFonts w:hint="eastAsia" w:ascii="宋体" w:hAnsi="宋体" w:eastAsia="宋体" w:cs="宋体"/>
                <w:b w:val="0"/>
                <w:bCs w:val="0"/>
                <w:spacing w:val="-1"/>
                <w:position w:val="4"/>
                <w:sz w:val="18"/>
                <w:szCs w:val="18"/>
                <w:vertAlign w:val="baseline"/>
                <w:lang w:val="en-US" w:eastAsia="zh-CN"/>
              </w:rPr>
            </w:pPr>
            <w:r>
              <w:rPr>
                <w:rFonts w:hint="eastAsia" w:ascii="宋体" w:hAnsi="宋体" w:eastAsia="宋体" w:cs="宋体"/>
                <w:b w:val="0"/>
                <w:bCs w:val="0"/>
                <w:spacing w:val="-1"/>
                <w:position w:val="4"/>
                <w:sz w:val="18"/>
                <w:szCs w:val="18"/>
                <w:vertAlign w:val="baseline"/>
                <w:lang w:val="en-US" w:eastAsia="zh-CN"/>
              </w:rPr>
              <w:t>任意</w:t>
            </w:r>
          </w:p>
        </w:tc>
        <w:tc>
          <w:tcPr>
            <w:tcW w:w="2671" w:type="dxa"/>
            <w:vAlign w:val="center"/>
          </w:tcPr>
          <w:p>
            <w:pPr>
              <w:widowControl w:val="0"/>
              <w:spacing w:line="240" w:lineRule="exact"/>
              <w:jc w:val="center"/>
              <w:rPr>
                <w:rFonts w:hint="default" w:ascii="宋体" w:hAnsi="宋体" w:eastAsia="宋体" w:cs="宋体"/>
                <w:b w:val="0"/>
                <w:bCs w:val="0"/>
                <w:spacing w:val="-1"/>
                <w:position w:val="4"/>
                <w:sz w:val="18"/>
                <w:szCs w:val="18"/>
                <w:vertAlign w:val="baseline"/>
                <w:lang w:val="en-US" w:eastAsia="zh-CN"/>
              </w:rPr>
            </w:pPr>
            <w:r>
              <w:rPr>
                <w:rFonts w:hint="eastAsia" w:ascii="宋体" w:hAnsi="宋体" w:eastAsia="宋体" w:cs="宋体"/>
                <w:b w:val="0"/>
                <w:bCs w:val="0"/>
                <w:spacing w:val="-1"/>
                <w:position w:val="4"/>
                <w:sz w:val="18"/>
                <w:szCs w:val="18"/>
                <w:vertAlign w:val="baseline"/>
                <w:lang w:val="en-US"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vAlign w:val="center"/>
          </w:tcPr>
          <w:p>
            <w:pPr>
              <w:widowControl w:val="0"/>
              <w:spacing w:line="240" w:lineRule="exact"/>
              <w:jc w:val="center"/>
              <w:rPr>
                <w:rFonts w:hint="default" w:ascii="宋体" w:hAnsi="宋体" w:eastAsia="宋体" w:cs="宋体"/>
                <w:b w:val="0"/>
                <w:bCs w:val="0"/>
                <w:spacing w:val="-1"/>
                <w:position w:val="4"/>
                <w:sz w:val="18"/>
                <w:szCs w:val="18"/>
                <w:vertAlign w:val="baseline"/>
                <w:lang w:val="en-US" w:eastAsia="zh-CN"/>
              </w:rPr>
            </w:pPr>
            <w:r>
              <w:rPr>
                <w:rFonts w:hint="eastAsia" w:ascii="宋体" w:hAnsi="宋体" w:eastAsia="宋体" w:cs="宋体"/>
                <w:b w:val="0"/>
                <w:bCs w:val="0"/>
                <w:spacing w:val="-1"/>
                <w:position w:val="4"/>
                <w:sz w:val="18"/>
                <w:szCs w:val="18"/>
                <w:vertAlign w:val="baseline"/>
                <w:lang w:val="en-US" w:eastAsia="zh-CN"/>
              </w:rPr>
              <w:t>&gt; 10</w:t>
            </w:r>
          </w:p>
        </w:tc>
        <w:tc>
          <w:tcPr>
            <w:tcW w:w="2670" w:type="dxa"/>
            <w:vAlign w:val="center"/>
          </w:tcPr>
          <w:p>
            <w:pPr>
              <w:widowControl w:val="0"/>
              <w:spacing w:line="240" w:lineRule="exact"/>
              <w:jc w:val="center"/>
              <w:rPr>
                <w:rFonts w:hint="default" w:ascii="宋体" w:hAnsi="宋体" w:eastAsia="宋体" w:cs="宋体"/>
                <w:b w:val="0"/>
                <w:bCs w:val="0"/>
                <w:spacing w:val="-1"/>
                <w:position w:val="4"/>
                <w:sz w:val="18"/>
                <w:szCs w:val="18"/>
                <w:vertAlign w:val="baseline"/>
                <w:lang w:val="en-US" w:eastAsia="zh-CN"/>
              </w:rPr>
            </w:pPr>
            <w:r>
              <w:rPr>
                <w:rFonts w:hint="eastAsia" w:ascii="宋体" w:hAnsi="宋体" w:eastAsia="宋体" w:cs="宋体"/>
                <w:b w:val="0"/>
                <w:bCs w:val="0"/>
                <w:spacing w:val="-1"/>
                <w:position w:val="4"/>
                <w:sz w:val="18"/>
                <w:szCs w:val="18"/>
                <w:vertAlign w:val="baseline"/>
                <w:lang w:val="en-US" w:eastAsia="zh-CN"/>
              </w:rPr>
              <w:t>&gt; 10</w:t>
            </w:r>
          </w:p>
        </w:tc>
        <w:tc>
          <w:tcPr>
            <w:tcW w:w="2671" w:type="dxa"/>
            <w:vAlign w:val="center"/>
          </w:tcPr>
          <w:p>
            <w:pPr>
              <w:widowControl w:val="0"/>
              <w:spacing w:line="240" w:lineRule="exact"/>
              <w:jc w:val="center"/>
              <w:rPr>
                <w:rFonts w:hint="eastAsia" w:ascii="宋体" w:hAnsi="宋体" w:eastAsia="宋体" w:cs="宋体"/>
                <w:b w:val="0"/>
                <w:bCs w:val="0"/>
                <w:spacing w:val="-1"/>
                <w:position w:val="4"/>
                <w:sz w:val="18"/>
                <w:szCs w:val="18"/>
                <w:vertAlign w:val="baseline"/>
                <w:lang w:val="en-US" w:eastAsia="zh-CN"/>
              </w:rPr>
            </w:pPr>
            <w:r>
              <w:rPr>
                <w:rFonts w:hint="eastAsia" w:ascii="宋体" w:hAnsi="宋体" w:eastAsia="宋体" w:cs="宋体"/>
                <w:b w:val="0"/>
                <w:bCs w:val="0"/>
                <w:spacing w:val="-1"/>
                <w:position w:val="4"/>
                <w:sz w:val="18"/>
                <w:szCs w:val="18"/>
                <w:vertAlign w:val="baseline"/>
                <w:lang w:val="en-US" w:eastAsia="zh-CN"/>
              </w:rPr>
              <w:t>任意</w:t>
            </w:r>
          </w:p>
        </w:tc>
        <w:tc>
          <w:tcPr>
            <w:tcW w:w="2671" w:type="dxa"/>
            <w:vAlign w:val="center"/>
          </w:tcPr>
          <w:p>
            <w:pPr>
              <w:widowControl w:val="0"/>
              <w:spacing w:line="240" w:lineRule="exact"/>
              <w:jc w:val="center"/>
              <w:rPr>
                <w:rFonts w:hint="default" w:ascii="宋体" w:hAnsi="宋体" w:eastAsia="宋体" w:cs="宋体"/>
                <w:b w:val="0"/>
                <w:bCs w:val="0"/>
                <w:spacing w:val="-1"/>
                <w:position w:val="4"/>
                <w:sz w:val="18"/>
                <w:szCs w:val="18"/>
                <w:vertAlign w:val="baseline"/>
                <w:lang w:val="en-US" w:eastAsia="zh-CN"/>
              </w:rPr>
            </w:pPr>
            <w:r>
              <w:rPr>
                <w:rFonts w:hint="eastAsia" w:ascii="宋体" w:hAnsi="宋体" w:eastAsia="宋体" w:cs="宋体"/>
                <w:b w:val="0"/>
                <w:bCs w:val="0"/>
                <w:spacing w:val="-1"/>
                <w:position w:val="4"/>
                <w:sz w:val="18"/>
                <w:szCs w:val="18"/>
                <w:vertAlign w:val="baseline"/>
                <w:lang w:val="en-US"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vAlign w:val="center"/>
          </w:tcPr>
          <w:p>
            <w:pPr>
              <w:widowControl w:val="0"/>
              <w:spacing w:line="240" w:lineRule="exact"/>
              <w:jc w:val="center"/>
              <w:rPr>
                <w:rFonts w:hint="default" w:ascii="宋体" w:hAnsi="宋体" w:eastAsia="宋体" w:cs="宋体"/>
                <w:b w:val="0"/>
                <w:bCs w:val="0"/>
                <w:spacing w:val="-1"/>
                <w:position w:val="4"/>
                <w:sz w:val="18"/>
                <w:szCs w:val="18"/>
                <w:vertAlign w:val="baseline"/>
                <w:lang w:val="en-US" w:eastAsia="zh-CN"/>
              </w:rPr>
            </w:pPr>
            <w:r>
              <w:rPr>
                <w:rFonts w:hint="eastAsia" w:ascii="宋体" w:hAnsi="宋体" w:eastAsia="宋体" w:cs="宋体"/>
                <w:b w:val="0"/>
                <w:bCs w:val="0"/>
                <w:spacing w:val="-1"/>
                <w:position w:val="4"/>
                <w:sz w:val="18"/>
                <w:szCs w:val="18"/>
                <w:vertAlign w:val="baseline"/>
                <w:lang w:val="en-US" w:eastAsia="zh-CN"/>
              </w:rPr>
              <w:t>任意</w:t>
            </w:r>
          </w:p>
        </w:tc>
        <w:tc>
          <w:tcPr>
            <w:tcW w:w="2670" w:type="dxa"/>
            <w:vAlign w:val="center"/>
          </w:tcPr>
          <w:p>
            <w:pPr>
              <w:widowControl w:val="0"/>
              <w:spacing w:line="240" w:lineRule="exact"/>
              <w:jc w:val="center"/>
              <w:rPr>
                <w:rFonts w:hint="default" w:ascii="宋体" w:hAnsi="宋体" w:eastAsia="宋体" w:cs="宋体"/>
                <w:b w:val="0"/>
                <w:bCs w:val="0"/>
                <w:spacing w:val="-1"/>
                <w:position w:val="4"/>
                <w:sz w:val="18"/>
                <w:szCs w:val="18"/>
                <w:vertAlign w:val="baseline"/>
                <w:lang w:val="en-US" w:eastAsia="zh-CN"/>
              </w:rPr>
            </w:pPr>
            <w:r>
              <w:rPr>
                <w:rFonts w:hint="eastAsia" w:ascii="宋体" w:hAnsi="宋体" w:eastAsia="宋体" w:cs="宋体"/>
                <w:b w:val="0"/>
                <w:bCs w:val="0"/>
                <w:spacing w:val="-1"/>
                <w:position w:val="4"/>
                <w:sz w:val="18"/>
                <w:szCs w:val="18"/>
                <w:vertAlign w:val="baseline"/>
                <w:lang w:val="en-US" w:eastAsia="zh-CN"/>
              </w:rPr>
              <w:t>任意</w:t>
            </w:r>
          </w:p>
        </w:tc>
        <w:tc>
          <w:tcPr>
            <w:tcW w:w="2671" w:type="dxa"/>
            <w:vAlign w:val="center"/>
          </w:tcPr>
          <w:p>
            <w:pPr>
              <w:widowControl w:val="0"/>
              <w:spacing w:line="240" w:lineRule="exact"/>
              <w:jc w:val="center"/>
              <w:rPr>
                <w:rFonts w:hint="default" w:ascii="宋体" w:hAnsi="宋体" w:eastAsia="宋体" w:cs="宋体"/>
                <w:b w:val="0"/>
                <w:bCs w:val="0"/>
                <w:spacing w:val="-1"/>
                <w:position w:val="4"/>
                <w:sz w:val="18"/>
                <w:szCs w:val="18"/>
                <w:vertAlign w:val="baseline"/>
                <w:lang w:val="en-US" w:eastAsia="zh-CN"/>
              </w:rPr>
            </w:pPr>
            <w:r>
              <w:rPr>
                <w:rFonts w:hint="eastAsia" w:ascii="宋体" w:hAnsi="宋体" w:eastAsia="宋体" w:cs="宋体"/>
                <w:b w:val="0"/>
                <w:bCs w:val="0"/>
                <w:spacing w:val="-1"/>
                <w:position w:val="4"/>
                <w:sz w:val="18"/>
                <w:szCs w:val="18"/>
                <w:vertAlign w:val="baseline"/>
                <w:lang w:val="en-US" w:eastAsia="zh-CN"/>
              </w:rPr>
              <w:t>肿瘤破裂</w:t>
            </w:r>
          </w:p>
        </w:tc>
        <w:tc>
          <w:tcPr>
            <w:tcW w:w="2671" w:type="dxa"/>
            <w:vAlign w:val="center"/>
          </w:tcPr>
          <w:p>
            <w:pPr>
              <w:widowControl w:val="0"/>
              <w:spacing w:line="240" w:lineRule="exact"/>
              <w:jc w:val="center"/>
              <w:rPr>
                <w:rFonts w:hint="default" w:ascii="宋体" w:hAnsi="宋体" w:eastAsia="宋体" w:cs="宋体"/>
                <w:b w:val="0"/>
                <w:bCs w:val="0"/>
                <w:spacing w:val="-1"/>
                <w:position w:val="4"/>
                <w:sz w:val="18"/>
                <w:szCs w:val="18"/>
                <w:vertAlign w:val="baseline"/>
                <w:lang w:val="en-US" w:eastAsia="zh-CN"/>
              </w:rPr>
            </w:pPr>
            <w:r>
              <w:rPr>
                <w:rFonts w:hint="eastAsia" w:ascii="宋体" w:hAnsi="宋体" w:eastAsia="宋体" w:cs="宋体"/>
                <w:b w:val="0"/>
                <w:bCs w:val="0"/>
                <w:spacing w:val="-1"/>
                <w:position w:val="4"/>
                <w:sz w:val="18"/>
                <w:szCs w:val="18"/>
                <w:vertAlign w:val="baseline"/>
                <w:lang w:val="en-US" w:eastAsia="zh-CN"/>
              </w:rPr>
              <w:t>高</w:t>
            </w:r>
          </w:p>
        </w:tc>
      </w:tr>
    </w:tbl>
    <w:p>
      <w:pPr>
        <w:spacing w:line="240" w:lineRule="exact"/>
        <w:jc w:val="both"/>
        <w:rPr>
          <w:rFonts w:hint="default" w:ascii="宋体" w:hAnsi="宋体" w:eastAsia="宋体" w:cs="宋体"/>
          <w:b/>
          <w:bCs/>
          <w:spacing w:val="-1"/>
          <w:position w:val="4"/>
          <w:sz w:val="18"/>
          <w:szCs w:val="18"/>
          <w:lang w:val="en-US" w:eastAsia="zh-CN"/>
        </w:rPr>
      </w:pPr>
      <w:r>
        <w:rPr>
          <w:rFonts w:hint="eastAsia" w:ascii="宋体" w:hAnsi="宋体" w:eastAsia="宋体" w:cs="宋体"/>
          <w:b/>
          <w:bCs/>
          <w:spacing w:val="-1"/>
          <w:position w:val="4"/>
          <w:sz w:val="18"/>
          <w:szCs w:val="18"/>
          <w:lang w:val="en-US" w:eastAsia="zh-CN"/>
        </w:rPr>
        <w:t>【治疗】手术治疗，完整切除肿瘤，不必清扫淋巴结；中高危险度可用甲磺酸伊马替尼：酪氨酸激酶抑制剂。</w:t>
      </w:r>
    </w:p>
    <w:p>
      <w:pPr>
        <w:spacing w:line="240" w:lineRule="exact"/>
        <w:jc w:val="center"/>
        <w:rPr>
          <w:rFonts w:hint="eastAsia" w:ascii="宋体" w:hAnsi="宋体" w:eastAsia="宋体" w:cs="宋体"/>
          <w:b/>
          <w:bCs/>
          <w:spacing w:val="-1"/>
          <w:position w:val="4"/>
          <w:sz w:val="18"/>
          <w:szCs w:val="18"/>
          <w:lang w:val="en-US" w:eastAsia="zh-CN"/>
        </w:rPr>
      </w:pPr>
    </w:p>
    <w:p>
      <w:pPr>
        <w:spacing w:line="240" w:lineRule="exact"/>
        <w:jc w:val="center"/>
        <w:rPr>
          <w:rFonts w:hint="eastAsia" w:ascii="宋体" w:hAnsi="宋体" w:eastAsia="宋体" w:cs="宋体"/>
          <w:b/>
          <w:bCs/>
          <w:spacing w:val="-1"/>
          <w:position w:val="4"/>
          <w:sz w:val="18"/>
          <w:szCs w:val="18"/>
          <w:lang w:val="en-US" w:eastAsia="zh-CN"/>
        </w:rPr>
      </w:pPr>
    </w:p>
    <w:p>
      <w:pPr>
        <w:spacing w:line="240" w:lineRule="exact"/>
        <w:jc w:val="center"/>
        <w:rPr>
          <w:rFonts w:hint="eastAsia" w:ascii="宋体" w:hAnsi="宋体" w:eastAsia="宋体" w:cs="宋体"/>
          <w:b/>
          <w:bCs/>
          <w:spacing w:val="-1"/>
          <w:position w:val="4"/>
          <w:sz w:val="18"/>
          <w:szCs w:val="18"/>
          <w:lang w:val="en-US" w:eastAsia="zh-CN"/>
        </w:rPr>
      </w:pPr>
    </w:p>
    <w:p>
      <w:pPr>
        <w:spacing w:line="240" w:lineRule="exact"/>
        <w:jc w:val="center"/>
        <w:rPr>
          <w:rFonts w:hint="eastAsia" w:ascii="宋体" w:hAnsi="宋体" w:eastAsia="宋体" w:cs="宋体"/>
          <w:b/>
          <w:bCs/>
          <w:spacing w:val="-1"/>
          <w:position w:val="4"/>
          <w:sz w:val="18"/>
          <w:szCs w:val="18"/>
          <w:lang w:val="en-US" w:eastAsia="zh-CN"/>
        </w:rPr>
      </w:pPr>
    </w:p>
    <w:p>
      <w:pPr>
        <w:spacing w:line="240" w:lineRule="exact"/>
        <w:jc w:val="center"/>
        <w:rPr>
          <w:rFonts w:hint="eastAsia" w:ascii="宋体" w:hAnsi="宋体" w:eastAsia="宋体" w:cs="宋体"/>
          <w:b/>
          <w:bCs/>
          <w:spacing w:val="-1"/>
          <w:position w:val="4"/>
          <w:sz w:val="18"/>
          <w:szCs w:val="18"/>
          <w:lang w:val="en-US" w:eastAsia="zh-CN"/>
        </w:rPr>
      </w:pPr>
    </w:p>
    <w:p>
      <w:pPr>
        <w:spacing w:line="240" w:lineRule="exact"/>
        <w:jc w:val="center"/>
        <w:rPr>
          <w:rFonts w:hint="eastAsia" w:ascii="宋体" w:hAnsi="宋体" w:eastAsia="宋体" w:cs="宋体"/>
          <w:b/>
          <w:bCs/>
          <w:spacing w:val="-1"/>
          <w:position w:val="4"/>
          <w:sz w:val="18"/>
          <w:szCs w:val="18"/>
          <w:lang w:val="en-US" w:eastAsia="zh-CN"/>
        </w:rPr>
      </w:pPr>
    </w:p>
    <w:p>
      <w:pPr>
        <w:spacing w:line="240" w:lineRule="exact"/>
        <w:jc w:val="center"/>
        <w:rPr>
          <w:rFonts w:hint="eastAsia" w:ascii="宋体" w:hAnsi="宋体" w:eastAsia="宋体" w:cs="宋体"/>
          <w:b/>
          <w:bCs/>
          <w:spacing w:val="-1"/>
          <w:position w:val="4"/>
          <w:sz w:val="18"/>
          <w:szCs w:val="18"/>
          <w:lang w:val="en-US" w:eastAsia="zh-CN"/>
        </w:rPr>
      </w:pPr>
    </w:p>
    <w:p>
      <w:pPr>
        <w:spacing w:line="240" w:lineRule="exact"/>
        <w:jc w:val="center"/>
        <w:rPr>
          <w:rFonts w:hint="eastAsia" w:ascii="宋体" w:hAnsi="宋体" w:eastAsia="宋体" w:cs="宋体"/>
          <w:b/>
          <w:bCs/>
          <w:spacing w:val="-1"/>
          <w:position w:val="4"/>
          <w:sz w:val="18"/>
          <w:szCs w:val="18"/>
          <w:lang w:val="en-US" w:eastAsia="zh-CN"/>
        </w:rPr>
      </w:pPr>
    </w:p>
    <w:p>
      <w:pPr>
        <w:spacing w:line="240" w:lineRule="exact"/>
        <w:jc w:val="center"/>
        <w:rPr>
          <w:rFonts w:hint="eastAsia" w:ascii="宋体" w:hAnsi="宋体" w:eastAsia="宋体" w:cs="宋体"/>
          <w:b/>
          <w:bCs/>
          <w:spacing w:val="-1"/>
          <w:position w:val="4"/>
          <w:sz w:val="18"/>
          <w:szCs w:val="18"/>
          <w:lang w:val="en-US" w:eastAsia="zh-CN"/>
        </w:rPr>
      </w:pPr>
    </w:p>
    <w:p>
      <w:pPr>
        <w:spacing w:line="240" w:lineRule="exact"/>
        <w:jc w:val="center"/>
        <w:rPr>
          <w:rFonts w:hint="eastAsia" w:ascii="宋体" w:hAnsi="宋体" w:eastAsia="宋体" w:cs="宋体"/>
          <w:b/>
          <w:bCs/>
          <w:spacing w:val="-1"/>
          <w:position w:val="4"/>
          <w:sz w:val="18"/>
          <w:szCs w:val="18"/>
          <w:lang w:val="en-US" w:eastAsia="zh-CN"/>
        </w:rPr>
      </w:pPr>
    </w:p>
    <w:p>
      <w:pPr>
        <w:spacing w:line="240" w:lineRule="exact"/>
        <w:jc w:val="center"/>
        <w:rPr>
          <w:rFonts w:hint="eastAsia" w:ascii="宋体" w:hAnsi="宋体" w:eastAsia="宋体" w:cs="宋体"/>
          <w:b/>
          <w:bCs/>
          <w:spacing w:val="-1"/>
          <w:position w:val="4"/>
          <w:sz w:val="18"/>
          <w:szCs w:val="18"/>
          <w:lang w:val="en-US" w:eastAsia="zh-CN"/>
        </w:rPr>
      </w:pPr>
    </w:p>
    <w:p>
      <w:pPr>
        <w:spacing w:line="240" w:lineRule="exact"/>
        <w:jc w:val="center"/>
        <w:rPr>
          <w:rFonts w:hint="eastAsia" w:ascii="宋体" w:hAnsi="宋体" w:eastAsia="宋体" w:cs="宋体"/>
          <w:b/>
          <w:bCs/>
          <w:spacing w:val="-1"/>
          <w:position w:val="4"/>
          <w:sz w:val="18"/>
          <w:szCs w:val="18"/>
          <w:lang w:val="en-US" w:eastAsia="zh-CN"/>
        </w:rPr>
      </w:pPr>
    </w:p>
    <w:p>
      <w:pPr>
        <w:spacing w:line="240" w:lineRule="exact"/>
        <w:jc w:val="center"/>
        <w:rPr>
          <w:rFonts w:hint="eastAsia" w:ascii="宋体" w:hAnsi="宋体" w:eastAsia="宋体" w:cs="宋体"/>
          <w:b/>
          <w:bCs/>
          <w:spacing w:val="-1"/>
          <w:position w:val="4"/>
          <w:sz w:val="18"/>
          <w:szCs w:val="18"/>
          <w:lang w:val="en-US" w:eastAsia="zh-CN"/>
        </w:rPr>
      </w:pPr>
    </w:p>
    <w:p>
      <w:pPr>
        <w:spacing w:line="240" w:lineRule="exact"/>
        <w:jc w:val="center"/>
        <w:rPr>
          <w:rFonts w:hint="eastAsia" w:ascii="宋体" w:hAnsi="宋体" w:eastAsia="宋体" w:cs="宋体"/>
          <w:b/>
          <w:bCs/>
          <w:spacing w:val="-1"/>
          <w:position w:val="4"/>
          <w:sz w:val="18"/>
          <w:szCs w:val="18"/>
          <w:lang w:val="en-US" w:eastAsia="zh-CN"/>
        </w:rPr>
      </w:pPr>
    </w:p>
    <w:p>
      <w:pPr>
        <w:spacing w:line="240" w:lineRule="exact"/>
        <w:jc w:val="center"/>
        <w:rPr>
          <w:rFonts w:hint="eastAsia" w:ascii="宋体" w:hAnsi="宋体" w:eastAsia="宋体" w:cs="宋体"/>
          <w:b/>
          <w:bCs/>
          <w:spacing w:val="-1"/>
          <w:position w:val="4"/>
          <w:sz w:val="18"/>
          <w:szCs w:val="18"/>
          <w:lang w:val="en-US" w:eastAsia="zh-CN"/>
        </w:rPr>
      </w:pPr>
    </w:p>
    <w:p>
      <w:pPr>
        <w:spacing w:line="240" w:lineRule="exact"/>
        <w:jc w:val="center"/>
        <w:rPr>
          <w:rFonts w:hint="eastAsia" w:ascii="宋体" w:hAnsi="宋体" w:eastAsia="宋体" w:cs="宋体"/>
          <w:b/>
          <w:bCs/>
          <w:spacing w:val="-1"/>
          <w:position w:val="4"/>
          <w:sz w:val="18"/>
          <w:szCs w:val="18"/>
          <w:lang w:val="en-US" w:eastAsia="zh-CN"/>
        </w:rPr>
      </w:pPr>
    </w:p>
    <w:p>
      <w:pPr>
        <w:spacing w:line="240" w:lineRule="exact"/>
        <w:jc w:val="center"/>
        <w:rPr>
          <w:rFonts w:hint="eastAsia" w:ascii="宋体" w:hAnsi="宋体" w:eastAsia="宋体" w:cs="宋体"/>
          <w:b/>
          <w:bCs/>
          <w:spacing w:val="-1"/>
          <w:position w:val="4"/>
          <w:sz w:val="18"/>
          <w:szCs w:val="18"/>
          <w:lang w:val="en-US" w:eastAsia="zh-CN"/>
        </w:rPr>
      </w:pPr>
    </w:p>
    <w:p>
      <w:pPr>
        <w:spacing w:line="240" w:lineRule="exact"/>
        <w:jc w:val="center"/>
        <w:rPr>
          <w:rFonts w:hint="eastAsia" w:ascii="宋体" w:hAnsi="宋体" w:eastAsia="宋体" w:cs="宋体"/>
          <w:b/>
          <w:bCs/>
          <w:spacing w:val="-1"/>
          <w:position w:val="4"/>
          <w:sz w:val="18"/>
          <w:szCs w:val="18"/>
          <w:lang w:val="en-US" w:eastAsia="zh-CN"/>
        </w:rPr>
      </w:pPr>
    </w:p>
    <w:p>
      <w:pPr>
        <w:spacing w:line="240" w:lineRule="exact"/>
        <w:jc w:val="center"/>
        <w:rPr>
          <w:rFonts w:hint="eastAsia" w:ascii="宋体" w:hAnsi="宋体" w:eastAsia="宋体" w:cs="宋体"/>
          <w:b/>
          <w:bCs/>
          <w:spacing w:val="-1"/>
          <w:position w:val="4"/>
          <w:sz w:val="18"/>
          <w:szCs w:val="18"/>
          <w:lang w:val="en-US" w:eastAsia="zh-CN"/>
        </w:rPr>
      </w:pPr>
    </w:p>
    <w:p>
      <w:pPr>
        <w:spacing w:line="240" w:lineRule="exact"/>
        <w:jc w:val="center"/>
        <w:rPr>
          <w:rFonts w:hint="eastAsia" w:ascii="宋体" w:hAnsi="宋体" w:eastAsia="宋体" w:cs="宋体"/>
          <w:b/>
          <w:bCs/>
          <w:spacing w:val="-1"/>
          <w:position w:val="4"/>
          <w:sz w:val="18"/>
          <w:szCs w:val="18"/>
          <w:lang w:val="en-US" w:eastAsia="zh-CN"/>
        </w:rPr>
      </w:pPr>
    </w:p>
    <w:p>
      <w:pPr>
        <w:spacing w:line="240" w:lineRule="exact"/>
        <w:jc w:val="center"/>
        <w:rPr>
          <w:rFonts w:hint="eastAsia" w:ascii="宋体" w:hAnsi="宋体" w:eastAsia="宋体" w:cs="宋体"/>
          <w:b/>
          <w:bCs/>
          <w:spacing w:val="-1"/>
          <w:position w:val="4"/>
          <w:sz w:val="18"/>
          <w:szCs w:val="18"/>
          <w:lang w:val="en-US" w:eastAsia="zh-CN"/>
        </w:rPr>
      </w:pPr>
    </w:p>
    <w:p>
      <w:pPr>
        <w:spacing w:line="240" w:lineRule="exact"/>
        <w:jc w:val="center"/>
        <w:rPr>
          <w:rFonts w:hint="eastAsia" w:ascii="宋体" w:hAnsi="宋体" w:eastAsia="宋体" w:cs="宋体"/>
          <w:b/>
          <w:bCs/>
          <w:spacing w:val="-1"/>
          <w:position w:val="4"/>
          <w:sz w:val="18"/>
          <w:szCs w:val="18"/>
          <w:lang w:val="en-US" w:eastAsia="zh-CN"/>
        </w:rPr>
      </w:pPr>
    </w:p>
    <w:p>
      <w:pPr>
        <w:spacing w:line="240" w:lineRule="exact"/>
        <w:jc w:val="center"/>
        <w:rPr>
          <w:rFonts w:hint="eastAsia" w:ascii="宋体" w:hAnsi="宋体" w:eastAsia="宋体" w:cs="宋体"/>
          <w:b/>
          <w:bCs/>
          <w:spacing w:val="-1"/>
          <w:position w:val="4"/>
          <w:sz w:val="18"/>
          <w:szCs w:val="18"/>
          <w:lang w:val="en-US" w:eastAsia="zh-CN"/>
        </w:rPr>
      </w:pPr>
    </w:p>
    <w:p>
      <w:pPr>
        <w:spacing w:line="240" w:lineRule="exact"/>
        <w:jc w:val="center"/>
        <w:rPr>
          <w:rFonts w:hint="eastAsia" w:ascii="宋体" w:hAnsi="宋体" w:eastAsia="宋体" w:cs="宋体"/>
          <w:b/>
          <w:bCs/>
          <w:spacing w:val="-1"/>
          <w:position w:val="4"/>
          <w:sz w:val="18"/>
          <w:szCs w:val="18"/>
          <w:lang w:val="en-US" w:eastAsia="zh-CN"/>
        </w:rPr>
      </w:pPr>
    </w:p>
    <w:p>
      <w:pPr>
        <w:spacing w:line="240" w:lineRule="exact"/>
        <w:jc w:val="center"/>
        <w:rPr>
          <w:rFonts w:hint="eastAsia" w:ascii="宋体" w:hAnsi="宋体" w:eastAsia="宋体" w:cs="宋体"/>
          <w:b/>
          <w:bCs/>
          <w:spacing w:val="-1"/>
          <w:position w:val="4"/>
          <w:sz w:val="18"/>
          <w:szCs w:val="18"/>
          <w:lang w:val="en-US" w:eastAsia="zh-CN"/>
        </w:rPr>
      </w:pPr>
    </w:p>
    <w:p>
      <w:pPr>
        <w:spacing w:line="240" w:lineRule="exact"/>
        <w:jc w:val="center"/>
        <w:rPr>
          <w:rFonts w:hint="eastAsia" w:ascii="宋体" w:hAnsi="宋体" w:eastAsia="宋体" w:cs="宋体"/>
          <w:b/>
          <w:bCs/>
          <w:spacing w:val="-1"/>
          <w:position w:val="4"/>
          <w:sz w:val="18"/>
          <w:szCs w:val="18"/>
          <w:lang w:val="en-US" w:eastAsia="zh-CN"/>
        </w:rPr>
      </w:pPr>
    </w:p>
    <w:p>
      <w:pPr>
        <w:spacing w:line="240" w:lineRule="exact"/>
        <w:jc w:val="center"/>
        <w:rPr>
          <w:rFonts w:hint="eastAsia" w:ascii="宋体" w:hAnsi="宋体" w:eastAsia="宋体" w:cs="宋体"/>
          <w:b/>
          <w:bCs/>
          <w:spacing w:val="-1"/>
          <w:position w:val="4"/>
          <w:sz w:val="18"/>
          <w:szCs w:val="18"/>
          <w:lang w:val="en-US" w:eastAsia="zh-CN"/>
        </w:rPr>
      </w:pPr>
    </w:p>
    <w:p>
      <w:pPr>
        <w:spacing w:line="240" w:lineRule="exact"/>
        <w:jc w:val="center"/>
        <w:rPr>
          <w:rFonts w:hint="eastAsia" w:ascii="宋体" w:hAnsi="宋体" w:eastAsia="宋体" w:cs="宋体"/>
          <w:b/>
          <w:bCs/>
          <w:spacing w:val="-1"/>
          <w:position w:val="4"/>
          <w:sz w:val="18"/>
          <w:szCs w:val="18"/>
          <w:lang w:val="en-US" w:eastAsia="zh-CN"/>
        </w:rPr>
      </w:pPr>
    </w:p>
    <w:p>
      <w:pPr>
        <w:spacing w:line="240" w:lineRule="exact"/>
        <w:jc w:val="center"/>
        <w:rPr>
          <w:rFonts w:hint="eastAsia" w:ascii="宋体" w:hAnsi="宋体" w:eastAsia="宋体" w:cs="宋体"/>
          <w:b/>
          <w:bCs/>
          <w:spacing w:val="-1"/>
          <w:position w:val="4"/>
          <w:sz w:val="18"/>
          <w:szCs w:val="18"/>
          <w:lang w:val="en-US" w:eastAsia="zh-CN"/>
        </w:rPr>
      </w:pPr>
    </w:p>
    <w:p>
      <w:pPr>
        <w:spacing w:line="240" w:lineRule="exact"/>
        <w:jc w:val="center"/>
        <w:rPr>
          <w:rFonts w:hint="eastAsia" w:ascii="宋体" w:hAnsi="宋体" w:eastAsia="宋体" w:cs="宋体"/>
          <w:b/>
          <w:bCs/>
          <w:spacing w:val="-1"/>
          <w:position w:val="4"/>
          <w:sz w:val="18"/>
          <w:szCs w:val="18"/>
          <w:lang w:val="en-US" w:eastAsia="zh-CN"/>
        </w:rPr>
      </w:pPr>
    </w:p>
    <w:p>
      <w:pPr>
        <w:spacing w:line="240" w:lineRule="exact"/>
        <w:jc w:val="center"/>
        <w:rPr>
          <w:rFonts w:hint="eastAsia" w:ascii="宋体" w:hAnsi="宋体" w:eastAsia="宋体" w:cs="宋体"/>
          <w:b/>
          <w:bCs/>
          <w:spacing w:val="-1"/>
          <w:position w:val="4"/>
          <w:sz w:val="18"/>
          <w:szCs w:val="18"/>
          <w:lang w:val="en-US" w:eastAsia="zh-CN"/>
        </w:rPr>
      </w:pPr>
    </w:p>
    <w:p>
      <w:pPr>
        <w:spacing w:line="240" w:lineRule="exact"/>
        <w:jc w:val="center"/>
        <w:rPr>
          <w:rFonts w:hint="eastAsia" w:ascii="宋体" w:hAnsi="宋体" w:eastAsia="宋体" w:cs="宋体"/>
          <w:b/>
          <w:bCs/>
          <w:spacing w:val="-1"/>
          <w:position w:val="4"/>
          <w:sz w:val="18"/>
          <w:szCs w:val="18"/>
          <w:lang w:val="en-US" w:eastAsia="zh-CN"/>
        </w:rPr>
      </w:pPr>
    </w:p>
    <w:p>
      <w:pPr>
        <w:spacing w:line="240" w:lineRule="exact"/>
        <w:jc w:val="center"/>
        <w:rPr>
          <w:rFonts w:hint="eastAsia" w:ascii="宋体" w:hAnsi="宋体" w:eastAsia="宋体" w:cs="宋体"/>
          <w:b/>
          <w:bCs/>
          <w:spacing w:val="-1"/>
          <w:position w:val="4"/>
          <w:sz w:val="18"/>
          <w:szCs w:val="18"/>
          <w:lang w:val="en-US" w:eastAsia="zh-CN"/>
        </w:rPr>
      </w:pPr>
    </w:p>
    <w:p>
      <w:pPr>
        <w:spacing w:line="240" w:lineRule="exact"/>
        <w:jc w:val="center"/>
        <w:rPr>
          <w:rFonts w:hint="eastAsia" w:ascii="宋体" w:hAnsi="宋体" w:eastAsia="宋体" w:cs="宋体"/>
          <w:b/>
          <w:bCs/>
          <w:spacing w:val="-1"/>
          <w:position w:val="4"/>
          <w:sz w:val="18"/>
          <w:szCs w:val="18"/>
          <w:lang w:val="en-US" w:eastAsia="zh-CN"/>
        </w:rPr>
      </w:pPr>
    </w:p>
    <w:p>
      <w:pPr>
        <w:spacing w:line="240" w:lineRule="exact"/>
        <w:jc w:val="center"/>
        <w:rPr>
          <w:rFonts w:hint="eastAsia" w:ascii="宋体" w:hAnsi="宋体" w:eastAsia="宋体" w:cs="宋体"/>
          <w:b/>
          <w:bCs/>
          <w:spacing w:val="-1"/>
          <w:position w:val="4"/>
          <w:sz w:val="18"/>
          <w:szCs w:val="18"/>
          <w:lang w:val="en-US" w:eastAsia="zh-CN"/>
        </w:rPr>
      </w:pPr>
    </w:p>
    <w:p>
      <w:pPr>
        <w:spacing w:line="240" w:lineRule="exact"/>
        <w:jc w:val="center"/>
        <w:rPr>
          <w:rFonts w:hint="eastAsia" w:ascii="宋体" w:hAnsi="宋体" w:eastAsia="宋体" w:cs="宋体"/>
          <w:b/>
          <w:bCs/>
          <w:spacing w:val="-1"/>
          <w:position w:val="4"/>
          <w:sz w:val="18"/>
          <w:szCs w:val="18"/>
          <w:lang w:val="en-US" w:eastAsia="zh-CN"/>
        </w:rPr>
      </w:pPr>
    </w:p>
    <w:p>
      <w:pPr>
        <w:spacing w:line="240" w:lineRule="exact"/>
        <w:jc w:val="center"/>
        <w:rPr>
          <w:rFonts w:hint="eastAsia" w:ascii="宋体" w:hAnsi="宋体" w:eastAsia="宋体" w:cs="宋体"/>
          <w:b/>
          <w:bCs/>
          <w:spacing w:val="-1"/>
          <w:position w:val="4"/>
          <w:sz w:val="18"/>
          <w:szCs w:val="18"/>
          <w:lang w:val="en-US" w:eastAsia="zh-CN"/>
        </w:rPr>
      </w:pPr>
    </w:p>
    <w:p>
      <w:pPr>
        <w:spacing w:line="240" w:lineRule="exact"/>
        <w:jc w:val="center"/>
        <w:rPr>
          <w:rFonts w:hint="eastAsia" w:ascii="宋体" w:hAnsi="宋体" w:eastAsia="宋体" w:cs="宋体"/>
          <w:b/>
          <w:bCs/>
          <w:spacing w:val="-1"/>
          <w:position w:val="4"/>
          <w:sz w:val="18"/>
          <w:szCs w:val="18"/>
          <w:lang w:val="en-US" w:eastAsia="zh-CN"/>
        </w:rPr>
      </w:pPr>
    </w:p>
    <w:p>
      <w:pPr>
        <w:spacing w:line="240" w:lineRule="exact"/>
        <w:jc w:val="center"/>
        <w:rPr>
          <w:rFonts w:hint="eastAsia" w:ascii="宋体" w:hAnsi="宋体" w:eastAsia="宋体" w:cs="宋体"/>
          <w:b/>
          <w:bCs/>
          <w:spacing w:val="-1"/>
          <w:position w:val="4"/>
          <w:sz w:val="18"/>
          <w:szCs w:val="18"/>
          <w:lang w:val="en-US" w:eastAsia="zh-CN"/>
        </w:rPr>
      </w:pPr>
    </w:p>
    <w:p>
      <w:pPr>
        <w:spacing w:line="240" w:lineRule="exact"/>
        <w:jc w:val="center"/>
        <w:rPr>
          <w:rFonts w:hint="eastAsia" w:ascii="宋体" w:hAnsi="宋体" w:eastAsia="宋体" w:cs="宋体"/>
          <w:b/>
          <w:bCs/>
          <w:spacing w:val="-1"/>
          <w:position w:val="4"/>
          <w:sz w:val="18"/>
          <w:szCs w:val="18"/>
          <w:lang w:val="en-US" w:eastAsia="zh-CN"/>
        </w:rPr>
      </w:pPr>
      <w:r>
        <w:rPr>
          <w:rFonts w:hint="eastAsia" w:ascii="宋体" w:hAnsi="宋体" w:eastAsia="宋体" w:cs="宋体"/>
          <w:b/>
          <w:bCs/>
          <w:spacing w:val="-1"/>
          <w:position w:val="4"/>
          <w:sz w:val="18"/>
          <w:szCs w:val="18"/>
          <w:lang w:val="en-US" w:eastAsia="zh-CN"/>
        </w:rPr>
        <w:t>35.肠梗阻</w:t>
      </w:r>
    </w:p>
    <w:p>
      <w:pPr>
        <w:tabs>
          <w:tab w:val="left" w:pos="7500"/>
        </w:tabs>
        <w:spacing w:line="240" w:lineRule="exact"/>
        <w:jc w:val="both"/>
        <w:rPr>
          <w:rFonts w:hint="default" w:ascii="宋体" w:hAnsi="宋体" w:eastAsia="宋体" w:cs="宋体"/>
          <w:b/>
          <w:bCs/>
          <w:spacing w:val="-1"/>
          <w:position w:val="4"/>
          <w:sz w:val="18"/>
          <w:szCs w:val="18"/>
          <w:lang w:val="en-US" w:eastAsia="zh-CN"/>
        </w:rPr>
      </w:pPr>
      <w:r>
        <w:rPr>
          <w:sz w:val="18"/>
        </w:rPr>
        <mc:AlternateContent>
          <mc:Choice Requires="wps">
            <w:drawing>
              <wp:anchor distT="0" distB="0" distL="114300" distR="114300" simplePos="0" relativeHeight="251683840" behindDoc="0" locked="0" layoutInCell="1" allowOverlap="1">
                <wp:simplePos x="0" y="0"/>
                <wp:positionH relativeFrom="column">
                  <wp:posOffset>1492250</wp:posOffset>
                </wp:positionH>
                <wp:positionV relativeFrom="paragraph">
                  <wp:posOffset>152400</wp:posOffset>
                </wp:positionV>
                <wp:extent cx="75565" cy="374650"/>
                <wp:effectExtent l="4445" t="4445" r="11430" b="17145"/>
                <wp:wrapNone/>
                <wp:docPr id="29" name="左中括号 29"/>
                <wp:cNvGraphicFramePr/>
                <a:graphic xmlns:a="http://schemas.openxmlformats.org/drawingml/2006/main">
                  <a:graphicData uri="http://schemas.microsoft.com/office/word/2010/wordprocessingShape">
                    <wps:wsp>
                      <wps:cNvSpPr/>
                      <wps:spPr>
                        <a:xfrm>
                          <a:off x="1949450" y="4953000"/>
                          <a:ext cx="75565" cy="374650"/>
                        </a:xfrm>
                        <a:prstGeom prst="leftBracket">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85" type="#_x0000_t85" style="position:absolute;left:0pt;margin-left:117.5pt;margin-top:12pt;height:29.5pt;width:5.95pt;z-index:251683840;mso-width-relative:page;mso-height-relative:page;" filled="f" stroked="t" coordsize="21600,21600" o:gfxdata="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nDn5/NoAAAAJAQAADwAAAAAAAAABACAAAAAiAAAAZHJzL2Rvd25yZXYueG1s&#10;UEsBAhQAFAAAAAgAh07iQHpTsxL2AQAAxgMAAA4AAAAAAAAAAQAgAAAAKQEAAGRycy9lMm9Eb2Mu&#10;eG1sUEsFBgAAAAAGAAYAWQEAAJEFAAAAAA==&#10;" adj="363">
                <v:fill on="f" focussize="0,0"/>
                <v:stroke weight="0.5pt" color="#000000 [3200]" miterlimit="8" joinstyle="miter"/>
                <v:imagedata o:title=""/>
                <o:lock v:ext="edit" aspectratio="f"/>
              </v:shape>
            </w:pict>
          </mc:Fallback>
        </mc:AlternateContent>
      </w:r>
      <w:r>
        <w:rPr>
          <w:rFonts w:hint="eastAsia" w:ascii="宋体" w:hAnsi="宋体" w:eastAsia="宋体" w:cs="宋体"/>
          <w:b/>
          <w:bCs/>
          <w:spacing w:val="-1"/>
          <w:position w:val="4"/>
          <w:sz w:val="18"/>
          <w:szCs w:val="18"/>
          <w:lang w:val="en-US" w:eastAsia="zh-CN"/>
        </w:rPr>
        <w:t>【定义】任何原因引起的肠内容物通过障碍</w:t>
      </w:r>
      <w:r>
        <w:rPr>
          <w:rFonts w:hint="eastAsia" w:ascii="宋体" w:hAnsi="宋体" w:eastAsia="宋体" w:cs="宋体"/>
          <w:b/>
          <w:bCs/>
          <w:spacing w:val="-1"/>
          <w:position w:val="4"/>
          <w:sz w:val="18"/>
          <w:szCs w:val="18"/>
          <w:lang w:val="en-US" w:eastAsia="zh-CN"/>
        </w:rPr>
        <w:tab/>
      </w:r>
    </w:p>
    <w:p>
      <w:pPr>
        <w:spacing w:line="240" w:lineRule="exact"/>
        <w:jc w:val="both"/>
        <w:rPr>
          <w:rFonts w:hint="default" w:ascii="宋体" w:hAnsi="宋体" w:eastAsia="宋体" w:cs="宋体"/>
          <w:b/>
          <w:bCs/>
          <w:spacing w:val="-1"/>
          <w:position w:val="4"/>
          <w:sz w:val="18"/>
          <w:szCs w:val="18"/>
          <w:lang w:val="en-US" w:eastAsia="zh-CN"/>
        </w:rPr>
      </w:pPr>
      <w:r>
        <w:rPr>
          <w:sz w:val="18"/>
        </w:rPr>
        <mc:AlternateContent>
          <mc:Choice Requires="wps">
            <w:drawing>
              <wp:anchor distT="0" distB="0" distL="114300" distR="114300" simplePos="0" relativeHeight="251682816" behindDoc="0" locked="0" layoutInCell="1" allowOverlap="1">
                <wp:simplePos x="0" y="0"/>
                <wp:positionH relativeFrom="column">
                  <wp:posOffset>471170</wp:posOffset>
                </wp:positionH>
                <wp:positionV relativeFrom="paragraph">
                  <wp:posOffset>109220</wp:posOffset>
                </wp:positionV>
                <wp:extent cx="76200" cy="849630"/>
                <wp:effectExtent l="38100" t="4445" r="7620" b="14605"/>
                <wp:wrapNone/>
                <wp:docPr id="28" name="左大括号 28"/>
                <wp:cNvGraphicFramePr/>
                <a:graphic xmlns:a="http://schemas.openxmlformats.org/drawingml/2006/main">
                  <a:graphicData uri="http://schemas.microsoft.com/office/word/2010/wordprocessingShape">
                    <wps:wsp>
                      <wps:cNvSpPr/>
                      <wps:spPr>
                        <a:xfrm>
                          <a:off x="923925" y="5034915"/>
                          <a:ext cx="76200" cy="849630"/>
                        </a:xfrm>
                        <a:prstGeom prst="leftBrac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87" type="#_x0000_t87" style="position:absolute;left:0pt;margin-left:37.1pt;margin-top:8.6pt;height:66.9pt;width:6pt;z-index:251682816;mso-width-relative:page;mso-height-relative:page;" filled="f" stroked="t" coordsize="21600,21600" o:gfxdata="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urAhfNYAAAAIAQAADwAAAAAAAAABACAAAAAiAAAAZHJzL2Rvd25yZXYueG1sUEsBAhQA&#10;FAAAAAgAh07iQKmE7Qn0AQAAwwMAAA4AAAAAAAAAAQAgAAAAJQEAAGRycy9lMm9Eb2MueG1sUEsF&#10;BgAAAAAGAAYAWQEAAIsFAAAAAA==&#10;" adj="161,10800">
                <v:fill on="f" focussize="0,0"/>
                <v:stroke weight="0.5pt" color="#000000 [3200]" miterlimit="8" joinstyle="miter"/>
                <v:imagedata o:title=""/>
                <o:lock v:ext="edit" aspectratio="f"/>
              </v:shape>
            </w:pict>
          </mc:Fallback>
        </mc:AlternateContent>
      </w:r>
      <w:r>
        <w:rPr>
          <w:sz w:val="18"/>
        </w:rPr>
        <mc:AlternateContent>
          <mc:Choice Requires="wps">
            <w:drawing>
              <wp:anchor distT="0" distB="0" distL="114300" distR="114300" simplePos="0" relativeHeight="251685888" behindDoc="0" locked="0" layoutInCell="1" allowOverlap="1">
                <wp:simplePos x="0" y="0"/>
                <wp:positionH relativeFrom="column">
                  <wp:posOffset>4599940</wp:posOffset>
                </wp:positionH>
                <wp:positionV relativeFrom="paragraph">
                  <wp:posOffset>36195</wp:posOffset>
                </wp:positionV>
                <wp:extent cx="99060" cy="527050"/>
                <wp:effectExtent l="38100" t="4445" r="0" b="17145"/>
                <wp:wrapNone/>
                <wp:docPr id="31" name="左大括号 31"/>
                <wp:cNvGraphicFramePr/>
                <a:graphic xmlns:a="http://schemas.openxmlformats.org/drawingml/2006/main">
                  <a:graphicData uri="http://schemas.microsoft.com/office/word/2010/wordprocessingShape">
                    <wps:wsp>
                      <wps:cNvSpPr/>
                      <wps:spPr>
                        <a:xfrm>
                          <a:off x="0" y="0"/>
                          <a:ext cx="99060" cy="527050"/>
                        </a:xfrm>
                        <a:prstGeom prst="leftBrace">
                          <a:avLst>
                            <a:gd name="adj1" fmla="val 8333"/>
                            <a:gd name="adj2" fmla="val 61084"/>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87" type="#_x0000_t87" style="position:absolute;left:0pt;margin-left:362.2pt;margin-top:2.85pt;height:41.5pt;width:7.8pt;z-index:251685888;mso-width-relative:page;mso-height-relative:page;" filled="f" stroked="t" coordsize="21600,21600" o:gfxdata="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BgcVqm2AAAAAgBAAAPAAAAAAAAAAEAIAAAACIA&#10;AABkcnMvZG93bnJldi54bWxQSwECFAAUAAAACACHTuJAlB03JQkCAAAIBAAADgAAAAAAAAABACAA&#10;AAAnAQAAZHJzL2Uyb0RvYy54bWxQSwUGAAAAAAYABgBZAQAAogUAAAAA&#10;" adj="338,13194">
                <v:fill on="f" focussize="0,0"/>
                <v:stroke weight="0.5pt" color="#000000 [3200]" miterlimit="8" joinstyle="miter"/>
                <v:imagedata o:title=""/>
                <o:lock v:ext="edit" aspectratio="f"/>
              </v:shape>
            </w:pict>
          </mc:Fallback>
        </mc:AlternateContent>
      </w:r>
      <w:r>
        <w:rPr>
          <w:rFonts w:hint="eastAsia" w:ascii="宋体" w:hAnsi="宋体" w:eastAsia="宋体" w:cs="宋体"/>
          <w:b/>
          <w:bCs/>
          <w:spacing w:val="-1"/>
          <w:position w:val="4"/>
          <w:sz w:val="18"/>
          <w:szCs w:val="18"/>
          <w:lang w:val="en-US" w:eastAsia="zh-CN"/>
        </w:rPr>
        <w:t>【分类】  机械性（最常见）  肠外因素：粘连带压迫（最常见）、疝嵌顿、肿瘤压迫；     单纯性</w:t>
      </w:r>
    </w:p>
    <w:p>
      <w:pPr>
        <w:tabs>
          <w:tab w:val="left" w:pos="2469"/>
        </w:tabs>
        <w:spacing w:line="240" w:lineRule="exact"/>
        <w:ind w:firstLine="2502" w:firstLineChars="1400"/>
        <w:jc w:val="both"/>
        <w:rPr>
          <w:rFonts w:hint="default" w:ascii="宋体" w:hAnsi="宋体" w:eastAsia="宋体" w:cs="宋体"/>
          <w:b/>
          <w:bCs/>
          <w:spacing w:val="-1"/>
          <w:position w:val="4"/>
          <w:sz w:val="18"/>
          <w:szCs w:val="18"/>
          <w:lang w:val="en-US" w:eastAsia="zh-CN"/>
        </w:rPr>
      </w:pPr>
      <w:r>
        <w:rPr>
          <w:rFonts w:hint="eastAsia" w:ascii="宋体" w:hAnsi="宋体" w:eastAsia="宋体" w:cs="宋体"/>
          <w:b/>
          <w:bCs/>
          <w:spacing w:val="-1"/>
          <w:position w:val="4"/>
          <w:sz w:val="18"/>
          <w:szCs w:val="18"/>
          <w:lang w:val="en-US" w:eastAsia="zh-CN"/>
        </w:rPr>
        <w:t>肠壁因素：肠套叠、扭转，炎性狭窄、肿瘤</w:t>
      </w:r>
    </w:p>
    <w:p>
      <w:pPr>
        <w:tabs>
          <w:tab w:val="left" w:pos="6826"/>
        </w:tabs>
        <w:spacing w:line="240" w:lineRule="exact"/>
        <w:jc w:val="both"/>
        <w:rPr>
          <w:rFonts w:hint="default" w:ascii="宋体" w:hAnsi="宋体" w:eastAsia="宋体" w:cs="宋体"/>
          <w:b/>
          <w:bCs/>
          <w:spacing w:val="-1"/>
          <w:position w:val="4"/>
          <w:sz w:val="18"/>
          <w:szCs w:val="18"/>
          <w:lang w:val="en-US" w:eastAsia="zh-CN"/>
        </w:rPr>
      </w:pPr>
      <w:r>
        <w:rPr>
          <w:rFonts w:hint="eastAsia" w:ascii="宋体" w:hAnsi="宋体" w:eastAsia="宋体" w:cs="宋体"/>
          <w:b/>
          <w:bCs/>
          <w:spacing w:val="-1"/>
          <w:position w:val="4"/>
          <w:sz w:val="18"/>
          <w:szCs w:val="18"/>
          <w:lang w:val="en-US" w:eastAsia="zh-CN"/>
        </w:rPr>
        <w:tab/>
      </w:r>
      <w:r>
        <w:rPr>
          <w:rFonts w:hint="eastAsia" w:ascii="宋体" w:hAnsi="宋体" w:eastAsia="宋体" w:cs="宋体"/>
          <w:b/>
          <w:bCs/>
          <w:spacing w:val="-1"/>
          <w:position w:val="4"/>
          <w:sz w:val="18"/>
          <w:szCs w:val="18"/>
          <w:lang w:val="en-US" w:eastAsia="zh-CN"/>
        </w:rPr>
        <w:t>血运</w:t>
      </w:r>
    </w:p>
    <w:p>
      <w:pPr>
        <w:tabs>
          <w:tab w:val="left" w:pos="2534"/>
          <w:tab w:val="left" w:pos="7445"/>
        </w:tabs>
        <w:spacing w:line="240" w:lineRule="exact"/>
        <w:jc w:val="both"/>
        <w:rPr>
          <w:rFonts w:hint="default" w:ascii="宋体" w:hAnsi="宋体" w:eastAsia="宋体" w:cs="宋体"/>
          <w:b/>
          <w:bCs/>
          <w:spacing w:val="-1"/>
          <w:position w:val="4"/>
          <w:sz w:val="18"/>
          <w:szCs w:val="18"/>
          <w:lang w:val="en-US" w:eastAsia="zh-CN"/>
        </w:rPr>
      </w:pPr>
      <w:r>
        <w:rPr>
          <w:sz w:val="18"/>
        </w:rPr>
        <mc:AlternateContent>
          <mc:Choice Requires="wps">
            <w:drawing>
              <wp:anchor distT="0" distB="0" distL="114300" distR="114300" simplePos="0" relativeHeight="251684864" behindDoc="0" locked="0" layoutInCell="1" allowOverlap="1">
                <wp:simplePos x="0" y="0"/>
                <wp:positionH relativeFrom="column">
                  <wp:posOffset>954405</wp:posOffset>
                </wp:positionH>
                <wp:positionV relativeFrom="paragraph">
                  <wp:posOffset>124460</wp:posOffset>
                </wp:positionV>
                <wp:extent cx="76200" cy="300355"/>
                <wp:effectExtent l="5080" t="4445" r="10160" b="15240"/>
                <wp:wrapNone/>
                <wp:docPr id="30" name="左中括号 30"/>
                <wp:cNvGraphicFramePr/>
                <a:graphic xmlns:a="http://schemas.openxmlformats.org/drawingml/2006/main">
                  <a:graphicData uri="http://schemas.microsoft.com/office/word/2010/wordprocessingShape">
                    <wps:wsp>
                      <wps:cNvSpPr/>
                      <wps:spPr>
                        <a:xfrm>
                          <a:off x="0" y="0"/>
                          <a:ext cx="76200" cy="300355"/>
                        </a:xfrm>
                        <a:prstGeom prst="leftBracket">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85" type="#_x0000_t85" style="position:absolute;left:0pt;margin-left:75.15pt;margin-top:9.8pt;height:23.65pt;width:6pt;z-index:251684864;mso-width-relative:page;mso-height-relative:page;" filled="f" stroked="t" coordsize="21600,21600" o:gfxdata="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zalCd9cA&#10;AAAJAQAADwAAAAAAAAABACAAAAAiAAAAZHJzL2Rvd25yZXYueG1sUEsBAhQAFAAAAAgAh07iQLSY&#10;7vTnAQAAugMAAA4AAAAAAAAAAQAgAAAAJgEAAGRycy9lMm9Eb2MueG1sUEsFBgAAAAAGAAYAWQEA&#10;AH8FAAAAAA==&#10;" adj="456">
                <v:fill on="f" focussize="0,0"/>
                <v:stroke weight="0.5pt" color="#000000 [3200]" miterlimit="8" joinstyle="miter"/>
                <v:imagedata o:title=""/>
                <o:lock v:ext="edit" aspectratio="f"/>
              </v:shape>
            </w:pict>
          </mc:Fallback>
        </mc:AlternateContent>
      </w:r>
      <w:r>
        <w:rPr>
          <w:rFonts w:hint="eastAsia" w:ascii="宋体" w:hAnsi="宋体" w:eastAsia="宋体" w:cs="宋体"/>
          <w:b/>
          <w:bCs/>
          <w:spacing w:val="-1"/>
          <w:position w:val="4"/>
          <w:sz w:val="18"/>
          <w:szCs w:val="18"/>
          <w:lang w:val="en-US" w:eastAsia="zh-CN"/>
        </w:rPr>
        <w:t>梗阻原因</w:t>
      </w:r>
      <w:r>
        <w:rPr>
          <w:rFonts w:hint="eastAsia" w:ascii="宋体" w:hAnsi="宋体" w:eastAsia="宋体" w:cs="宋体"/>
          <w:b/>
          <w:bCs/>
          <w:spacing w:val="-1"/>
          <w:position w:val="4"/>
          <w:sz w:val="18"/>
          <w:szCs w:val="18"/>
          <w:lang w:val="en-US" w:eastAsia="zh-CN"/>
        </w:rPr>
        <w:tab/>
      </w:r>
      <w:r>
        <w:rPr>
          <w:rFonts w:hint="eastAsia" w:ascii="宋体" w:hAnsi="宋体" w:eastAsia="宋体" w:cs="宋体"/>
          <w:b/>
          <w:bCs/>
          <w:spacing w:val="-1"/>
          <w:position w:val="4"/>
          <w:sz w:val="18"/>
          <w:szCs w:val="18"/>
          <w:lang w:val="en-US" w:eastAsia="zh-CN"/>
        </w:rPr>
        <w:t>肠内因素：异物、蛔虫、胆石等</w:t>
      </w:r>
      <w:r>
        <w:rPr>
          <w:rFonts w:hint="eastAsia" w:ascii="宋体" w:hAnsi="宋体" w:eastAsia="宋体" w:cs="宋体"/>
          <w:b/>
          <w:bCs/>
          <w:spacing w:val="-1"/>
          <w:position w:val="4"/>
          <w:sz w:val="18"/>
          <w:szCs w:val="18"/>
          <w:lang w:val="en-US" w:eastAsia="zh-CN"/>
        </w:rPr>
        <w:tab/>
      </w:r>
      <w:r>
        <w:rPr>
          <w:rFonts w:hint="eastAsia" w:ascii="宋体" w:hAnsi="宋体" w:eastAsia="宋体" w:cs="宋体"/>
          <w:b/>
          <w:bCs/>
          <w:spacing w:val="-1"/>
          <w:position w:val="4"/>
          <w:sz w:val="18"/>
          <w:szCs w:val="18"/>
          <w:lang w:val="en-US" w:eastAsia="zh-CN"/>
        </w:rPr>
        <w:t>绞窄性</w:t>
      </w:r>
    </w:p>
    <w:p>
      <w:pPr>
        <w:tabs>
          <w:tab w:val="left" w:pos="863"/>
          <w:tab w:val="left" w:pos="7509"/>
        </w:tabs>
        <w:spacing w:line="240" w:lineRule="exact"/>
        <w:jc w:val="both"/>
        <w:rPr>
          <w:rFonts w:hint="default" w:ascii="宋体" w:hAnsi="宋体" w:eastAsia="宋体" w:cs="宋体"/>
          <w:b/>
          <w:bCs/>
          <w:spacing w:val="-1"/>
          <w:position w:val="4"/>
          <w:sz w:val="18"/>
          <w:szCs w:val="18"/>
          <w:lang w:val="en-US" w:eastAsia="zh-CN"/>
        </w:rPr>
      </w:pPr>
      <w:r>
        <w:rPr>
          <w:sz w:val="18"/>
        </w:rPr>
        <mc:AlternateContent>
          <mc:Choice Requires="wps">
            <w:drawing>
              <wp:anchor distT="0" distB="0" distL="114300" distR="114300" simplePos="0" relativeHeight="251686912" behindDoc="0" locked="0" layoutInCell="1" allowOverlap="1">
                <wp:simplePos x="0" y="0"/>
                <wp:positionH relativeFrom="column">
                  <wp:posOffset>4625340</wp:posOffset>
                </wp:positionH>
                <wp:positionV relativeFrom="paragraph">
                  <wp:posOffset>25400</wp:posOffset>
                </wp:positionV>
                <wp:extent cx="86995" cy="416560"/>
                <wp:effectExtent l="38100" t="4445" r="12065" b="5715"/>
                <wp:wrapNone/>
                <wp:docPr id="32" name="左大括号 32"/>
                <wp:cNvGraphicFramePr/>
                <a:graphic xmlns:a="http://schemas.openxmlformats.org/drawingml/2006/main">
                  <a:graphicData uri="http://schemas.microsoft.com/office/word/2010/wordprocessingShape">
                    <wps:wsp>
                      <wps:cNvSpPr/>
                      <wps:spPr>
                        <a:xfrm>
                          <a:off x="0" y="0"/>
                          <a:ext cx="86995" cy="416560"/>
                        </a:xfrm>
                        <a:prstGeom prst="leftBrace">
                          <a:avLst>
                            <a:gd name="adj1" fmla="val 8333"/>
                            <a:gd name="adj2" fmla="val 53253"/>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87" type="#_x0000_t87" style="position:absolute;left:0pt;margin-left:364.2pt;margin-top:2pt;height:32.8pt;width:6.85pt;z-index:251686912;mso-width-relative:page;mso-height-relative:page;" filled="f" stroked="t" coordsize="21600,21600" o:gfxdata="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AVRqMXYAAAACAEAAA8AAAAAAAAAAQAgAAAA&#10;IgAAAGRycy9kb3ducmV2LnhtbFBLAQIUABQAAAAIAIdO4kBIkm89CwIAAAgEAAAOAAAAAAAAAAEA&#10;IAAAACcBAABkcnMvZTJvRG9jLnhtbFBLBQYAAAAABgAGAFkBAACkBQAAAAA=&#10;" adj="375,11503">
                <v:fill on="f" focussize="0,0"/>
                <v:stroke weight="0.5pt" color="#000000 [3200]" miterlimit="8" joinstyle="miter"/>
                <v:imagedata o:title=""/>
                <o:lock v:ext="edit" aspectratio="f"/>
              </v:shape>
            </w:pict>
          </mc:Fallback>
        </mc:AlternateContent>
      </w:r>
      <w:r>
        <w:rPr>
          <w:rFonts w:hint="eastAsia" w:ascii="宋体" w:hAnsi="宋体" w:eastAsia="宋体" w:cs="宋体"/>
          <w:b/>
          <w:bCs/>
          <w:spacing w:val="-1"/>
          <w:position w:val="4"/>
          <w:sz w:val="18"/>
          <w:szCs w:val="18"/>
          <w:lang w:val="en-US" w:eastAsia="zh-CN"/>
        </w:rPr>
        <w:tab/>
      </w:r>
      <w:r>
        <w:rPr>
          <w:rFonts w:hint="eastAsia" w:ascii="宋体" w:hAnsi="宋体" w:eastAsia="宋体" w:cs="宋体"/>
          <w:b/>
          <w:bCs/>
          <w:spacing w:val="-1"/>
          <w:position w:val="4"/>
          <w:sz w:val="18"/>
          <w:szCs w:val="18"/>
          <w:lang w:val="en-US" w:eastAsia="zh-CN"/>
        </w:rPr>
        <w:t>动力性  麻痹性：弥漫性腹膜炎、低钾血症、术后、腹膜后血肿；</w:t>
      </w:r>
      <w:r>
        <w:rPr>
          <w:rFonts w:hint="eastAsia" w:ascii="宋体" w:hAnsi="宋体" w:eastAsia="宋体" w:cs="宋体"/>
          <w:b/>
          <w:bCs/>
          <w:spacing w:val="-1"/>
          <w:position w:val="4"/>
          <w:sz w:val="18"/>
          <w:szCs w:val="18"/>
          <w:lang w:val="en-US" w:eastAsia="zh-CN"/>
        </w:rPr>
        <w:tab/>
      </w:r>
      <w:r>
        <w:rPr>
          <w:rFonts w:hint="eastAsia" w:ascii="宋体" w:hAnsi="宋体" w:eastAsia="宋体" w:cs="宋体"/>
          <w:b/>
          <w:bCs/>
          <w:spacing w:val="-1"/>
          <w:position w:val="4"/>
          <w:sz w:val="18"/>
          <w:szCs w:val="18"/>
          <w:lang w:val="en-US" w:eastAsia="zh-CN"/>
        </w:rPr>
        <w:t xml:space="preserve"> 高位小肠梗阻（空肠）</w:t>
      </w:r>
    </w:p>
    <w:p>
      <w:pPr>
        <w:tabs>
          <w:tab w:val="left" w:pos="863"/>
          <w:tab w:val="left" w:pos="1657"/>
          <w:tab w:val="left" w:pos="7546"/>
        </w:tabs>
        <w:spacing w:line="240" w:lineRule="exact"/>
        <w:jc w:val="both"/>
        <w:rPr>
          <w:rFonts w:hint="default" w:ascii="宋体" w:hAnsi="宋体" w:eastAsia="宋体" w:cs="宋体"/>
          <w:b/>
          <w:bCs/>
          <w:spacing w:val="-1"/>
          <w:position w:val="4"/>
          <w:sz w:val="18"/>
          <w:szCs w:val="18"/>
          <w:lang w:val="en-US" w:eastAsia="zh-CN"/>
        </w:rPr>
      </w:pPr>
      <w:r>
        <w:rPr>
          <w:rFonts w:hint="eastAsia" w:ascii="宋体" w:hAnsi="宋体" w:eastAsia="宋体" w:cs="宋体"/>
          <w:b/>
          <w:bCs/>
          <w:spacing w:val="-1"/>
          <w:position w:val="4"/>
          <w:sz w:val="18"/>
          <w:szCs w:val="18"/>
          <w:lang w:val="en-US" w:eastAsia="zh-CN"/>
        </w:rPr>
        <w:t xml:space="preserve">         </w:t>
      </w:r>
      <w:r>
        <w:rPr>
          <w:rFonts w:hint="eastAsia" w:ascii="宋体" w:hAnsi="宋体" w:eastAsia="宋体" w:cs="宋体"/>
          <w:b/>
          <w:bCs/>
          <w:spacing w:val="-1"/>
          <w:position w:val="4"/>
          <w:sz w:val="18"/>
          <w:szCs w:val="18"/>
          <w:lang w:val="en-US" w:eastAsia="zh-CN"/>
        </w:rPr>
        <w:tab/>
      </w:r>
      <w:r>
        <w:rPr>
          <w:rFonts w:hint="eastAsia" w:ascii="宋体" w:hAnsi="宋体" w:eastAsia="宋体" w:cs="宋体"/>
          <w:b/>
          <w:bCs/>
          <w:spacing w:val="-1"/>
          <w:position w:val="4"/>
          <w:sz w:val="18"/>
          <w:szCs w:val="18"/>
          <w:lang w:val="en-US" w:eastAsia="zh-CN"/>
        </w:rPr>
        <w:t xml:space="preserve">        痉挛性：急性肠炎、肠功能紊乱、慢性铅中毒                   部位     低位小肠梗阻（回肠）</w:t>
      </w:r>
    </w:p>
    <w:p>
      <w:pPr>
        <w:tabs>
          <w:tab w:val="left" w:pos="900"/>
          <w:tab w:val="left" w:pos="7593"/>
        </w:tabs>
        <w:spacing w:line="240" w:lineRule="exact"/>
        <w:ind w:firstLine="894" w:firstLineChars="500"/>
        <w:jc w:val="left"/>
        <w:rPr>
          <w:rFonts w:hint="default" w:ascii="宋体" w:hAnsi="宋体" w:eastAsia="宋体" w:cs="宋体"/>
          <w:b/>
          <w:bCs/>
          <w:spacing w:val="-1"/>
          <w:position w:val="4"/>
          <w:sz w:val="18"/>
          <w:szCs w:val="18"/>
          <w:lang w:val="en-US" w:eastAsia="zh-CN"/>
        </w:rPr>
      </w:pPr>
      <w:r>
        <w:rPr>
          <w:rFonts w:hint="eastAsia" w:ascii="宋体" w:hAnsi="宋体" w:eastAsia="宋体" w:cs="宋体"/>
          <w:b/>
          <w:bCs/>
          <w:spacing w:val="-1"/>
          <w:position w:val="4"/>
          <w:sz w:val="18"/>
          <w:szCs w:val="18"/>
          <w:lang w:val="en-US" w:eastAsia="zh-CN"/>
        </w:rPr>
        <w:t>血运性：肠系膜血栓栓塞或血栓形成</w:t>
      </w:r>
      <w:r>
        <w:rPr>
          <w:rFonts w:hint="eastAsia" w:ascii="宋体" w:hAnsi="宋体" w:eastAsia="宋体" w:cs="宋体"/>
          <w:b/>
          <w:bCs/>
          <w:spacing w:val="-1"/>
          <w:position w:val="4"/>
          <w:sz w:val="18"/>
          <w:szCs w:val="18"/>
          <w:lang w:val="en-US" w:eastAsia="zh-CN"/>
        </w:rPr>
        <w:tab/>
      </w:r>
      <w:r>
        <w:rPr>
          <w:rFonts w:hint="eastAsia" w:ascii="宋体" w:hAnsi="宋体" w:eastAsia="宋体" w:cs="宋体"/>
          <w:b/>
          <w:bCs/>
          <w:spacing w:val="-1"/>
          <w:position w:val="4"/>
          <w:sz w:val="18"/>
          <w:szCs w:val="18"/>
          <w:lang w:val="en-US" w:eastAsia="zh-CN"/>
        </w:rPr>
        <w:t>结肠梗阻</w:t>
      </w:r>
    </w:p>
    <w:p>
      <w:pPr>
        <w:spacing w:line="240" w:lineRule="exact"/>
        <w:jc w:val="both"/>
        <w:rPr>
          <w:rFonts w:hint="eastAsia" w:ascii="宋体" w:hAnsi="宋体" w:eastAsia="宋体" w:cs="宋体"/>
          <w:b/>
          <w:bCs/>
          <w:spacing w:val="-1"/>
          <w:position w:val="4"/>
          <w:sz w:val="18"/>
          <w:szCs w:val="18"/>
          <w:lang w:val="en-US" w:eastAsia="zh-CN"/>
        </w:rPr>
      </w:pPr>
      <w:r>
        <w:rPr>
          <w:rFonts w:hint="eastAsia" w:ascii="宋体" w:hAnsi="宋体" w:eastAsia="宋体" w:cs="宋体"/>
          <w:b/>
          <w:bCs/>
          <w:spacing w:val="-1"/>
          <w:position w:val="4"/>
          <w:sz w:val="18"/>
          <w:szCs w:val="18"/>
          <w:lang w:val="en-US" w:eastAsia="zh-CN"/>
        </w:rPr>
        <w:t>闭袢性梗阻：见于结肠梗阻、肠扭转、胃大切后急性输入袢梗阻</w:t>
      </w:r>
    </w:p>
    <w:p>
      <w:pPr>
        <w:spacing w:line="240" w:lineRule="exact"/>
        <w:jc w:val="both"/>
        <w:rPr>
          <w:rFonts w:hint="eastAsia" w:ascii="宋体" w:hAnsi="宋体" w:eastAsia="宋体" w:cs="宋体"/>
          <w:b/>
          <w:bCs/>
          <w:spacing w:val="-1"/>
          <w:position w:val="4"/>
          <w:sz w:val="18"/>
          <w:szCs w:val="18"/>
          <w:lang w:val="en-US" w:eastAsia="zh-CN"/>
        </w:rPr>
      </w:pPr>
      <w:r>
        <w:rPr>
          <w:rFonts w:hint="eastAsia" w:ascii="宋体" w:hAnsi="宋体" w:eastAsia="宋体" w:cs="宋体"/>
          <w:b/>
          <w:bCs/>
          <w:spacing w:val="-1"/>
          <w:position w:val="4"/>
          <w:sz w:val="18"/>
          <w:szCs w:val="18"/>
          <w:lang w:val="en-US" w:eastAsia="zh-CN"/>
        </w:rPr>
        <w:t>【病生】</w:t>
      </w:r>
    </w:p>
    <w:p>
      <w:pPr>
        <w:spacing w:line="240" w:lineRule="exact"/>
        <w:jc w:val="both"/>
        <w:rPr>
          <w:rFonts w:hint="eastAsia" w:ascii="宋体" w:hAnsi="宋体" w:eastAsia="宋体" w:cs="宋体"/>
          <w:b/>
          <w:bCs/>
          <w:spacing w:val="-1"/>
          <w:position w:val="4"/>
          <w:sz w:val="18"/>
          <w:szCs w:val="18"/>
          <w:lang w:val="en-US" w:eastAsia="zh-CN"/>
        </w:rPr>
      </w:pPr>
      <w:r>
        <w:rPr>
          <w:rFonts w:hint="eastAsia" w:ascii="宋体" w:hAnsi="宋体" w:eastAsia="宋体" w:cs="宋体"/>
          <w:b w:val="0"/>
          <w:bCs w:val="0"/>
          <w:spacing w:val="-1"/>
          <w:position w:val="4"/>
          <w:sz w:val="18"/>
          <w:szCs w:val="18"/>
          <w:lang w:val="en-US" w:eastAsia="zh-CN"/>
        </w:rPr>
        <w:t>局部：梗阻以上</w:t>
      </w:r>
      <w:r>
        <w:rPr>
          <w:rFonts w:hint="eastAsia" w:ascii="宋体" w:hAnsi="宋体" w:eastAsia="宋体" w:cs="宋体"/>
          <w:b/>
          <w:bCs/>
          <w:spacing w:val="-1"/>
          <w:position w:val="4"/>
          <w:sz w:val="18"/>
          <w:szCs w:val="18"/>
          <w:lang w:val="en-US" w:eastAsia="zh-CN"/>
        </w:rPr>
        <w:t>积液积气</w:t>
      </w:r>
      <w:r>
        <w:rPr>
          <w:rFonts w:hint="eastAsia" w:ascii="宋体" w:hAnsi="宋体" w:eastAsia="宋体" w:cs="宋体"/>
          <w:b w:val="0"/>
          <w:bCs w:val="0"/>
          <w:spacing w:val="-1"/>
          <w:position w:val="4"/>
          <w:sz w:val="18"/>
          <w:szCs w:val="18"/>
          <w:lang w:val="en-US" w:eastAsia="zh-CN"/>
        </w:rPr>
        <w:t>，梗阻以下</w:t>
      </w:r>
      <w:r>
        <w:rPr>
          <w:rFonts w:hint="eastAsia" w:ascii="宋体" w:hAnsi="宋体" w:eastAsia="宋体" w:cs="宋体"/>
          <w:b/>
          <w:bCs/>
          <w:spacing w:val="-1"/>
          <w:position w:val="4"/>
          <w:sz w:val="18"/>
          <w:szCs w:val="18"/>
          <w:lang w:val="en-US" w:eastAsia="zh-CN"/>
        </w:rPr>
        <w:t>瘪陷空虚；急性肠压增高最终穿孔，慢性肠壁增厚</w:t>
      </w:r>
    </w:p>
    <w:p>
      <w:pPr>
        <w:spacing w:line="240" w:lineRule="exact"/>
        <w:jc w:val="both"/>
        <w:rPr>
          <w:rFonts w:hint="eastAsia" w:ascii="宋体" w:hAnsi="宋体" w:eastAsia="宋体" w:cs="宋体"/>
          <w:b/>
          <w:bCs/>
          <w:spacing w:val="-1"/>
          <w:position w:val="4"/>
          <w:sz w:val="18"/>
          <w:szCs w:val="18"/>
          <w:lang w:val="en-US" w:eastAsia="zh-CN"/>
        </w:rPr>
      </w:pPr>
      <w:r>
        <w:rPr>
          <w:rFonts w:hint="eastAsia" w:ascii="宋体" w:hAnsi="宋体" w:eastAsia="宋体" w:cs="宋体"/>
          <w:b w:val="0"/>
          <w:bCs w:val="0"/>
          <w:spacing w:val="-1"/>
          <w:position w:val="4"/>
          <w:sz w:val="18"/>
          <w:szCs w:val="18"/>
          <w:lang w:val="en-US" w:eastAsia="zh-CN"/>
        </w:rPr>
        <w:t>全身：1</w:t>
      </w:r>
      <w:r>
        <w:rPr>
          <w:rFonts w:hint="eastAsia" w:ascii="宋体" w:hAnsi="宋体" w:eastAsia="宋体" w:cs="宋体"/>
          <w:b/>
          <w:bCs/>
          <w:spacing w:val="-1"/>
          <w:position w:val="4"/>
          <w:sz w:val="18"/>
          <w:szCs w:val="18"/>
          <w:lang w:val="en-US" w:eastAsia="zh-CN"/>
        </w:rPr>
        <w:t>.水电酸碱失衡；2.血容量下降；3.休克；4.呼吸、心脏功能障碍。</w:t>
      </w:r>
    </w:p>
    <w:p>
      <w:pPr>
        <w:spacing w:line="240" w:lineRule="exact"/>
        <w:jc w:val="both"/>
        <w:rPr>
          <w:rFonts w:hint="eastAsia" w:ascii="宋体" w:hAnsi="宋体" w:eastAsia="宋体" w:cs="宋体"/>
          <w:b/>
          <w:bCs/>
          <w:spacing w:val="-1"/>
          <w:position w:val="4"/>
          <w:sz w:val="18"/>
          <w:szCs w:val="18"/>
          <w:lang w:val="en-US" w:eastAsia="zh-CN"/>
        </w:rPr>
      </w:pPr>
      <w:r>
        <w:rPr>
          <w:sz w:val="18"/>
        </w:rPr>
        <mc:AlternateContent>
          <mc:Choice Requires="wps">
            <w:drawing>
              <wp:anchor distT="0" distB="0" distL="114300" distR="114300" simplePos="0" relativeHeight="251687936" behindDoc="0" locked="0" layoutInCell="1" allowOverlap="1">
                <wp:simplePos x="0" y="0"/>
                <wp:positionH relativeFrom="column">
                  <wp:posOffset>-89535</wp:posOffset>
                </wp:positionH>
                <wp:positionV relativeFrom="paragraph">
                  <wp:posOffset>180975</wp:posOffset>
                </wp:positionV>
                <wp:extent cx="76200" cy="551180"/>
                <wp:effectExtent l="38100" t="4445" r="7620" b="8255"/>
                <wp:wrapNone/>
                <wp:docPr id="33" name="左大括号 33"/>
                <wp:cNvGraphicFramePr/>
                <a:graphic xmlns:a="http://schemas.openxmlformats.org/drawingml/2006/main">
                  <a:graphicData uri="http://schemas.microsoft.com/office/word/2010/wordprocessingShape">
                    <wps:wsp>
                      <wps:cNvSpPr/>
                      <wps:spPr>
                        <a:xfrm>
                          <a:off x="0" y="0"/>
                          <a:ext cx="76200" cy="551180"/>
                        </a:xfrm>
                        <a:prstGeom prst="leftBrac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87" type="#_x0000_t87" style="position:absolute;left:0pt;margin-left:-7.05pt;margin-top:14.25pt;height:43.4pt;width:6pt;z-index:251687936;mso-width-relative:page;mso-height-relative:page;" filled="f" stroked="t" coordsize="21600,21600" o:gfxdata="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kzESktUAAAAJ&#10;AQAADwAAAAAAAAABACAAAAAiAAAAZHJzL2Rvd25yZXYueG1sUEsBAhQAFAAAAAgAh07iQKTS1lXm&#10;AQAAuAMAAA4AAAAAAAAAAQAgAAAAJAEAAGRycy9lMm9Eb2MueG1sUEsFBgAAAAAGAAYAWQEAAHwF&#10;AAAAAA==&#10;" adj="248,10800">
                <v:fill on="f" focussize="0,0"/>
                <v:stroke weight="0.5pt" color="#000000 [3200]" miterlimit="8" joinstyle="miter"/>
                <v:imagedata o:title=""/>
                <o:lock v:ext="edit" aspectratio="f"/>
              </v:shape>
            </w:pict>
          </mc:Fallback>
        </mc:AlternateContent>
      </w:r>
      <w:r>
        <w:rPr>
          <w:rFonts w:hint="eastAsia" w:ascii="宋体" w:hAnsi="宋体" w:eastAsia="宋体" w:cs="宋体"/>
          <w:b/>
          <w:bCs/>
          <w:spacing w:val="-1"/>
          <w:position w:val="4"/>
          <w:sz w:val="18"/>
          <w:szCs w:val="18"/>
          <w:lang w:val="en-US" w:eastAsia="zh-CN"/>
        </w:rPr>
        <w:t>【临床表现】</w:t>
      </w:r>
      <w:r>
        <w:rPr>
          <w:rFonts w:hint="eastAsia" w:ascii="宋体" w:hAnsi="宋体" w:eastAsia="宋体" w:cs="宋体"/>
          <w:b/>
          <w:bCs/>
          <w:spacing w:val="-1"/>
          <w:position w:val="4"/>
          <w:sz w:val="18"/>
          <w:szCs w:val="18"/>
          <w:lang w:val="en-US" w:eastAsia="zh-CN"/>
        </w:rPr>
        <w:br w:type="textWrapping"/>
      </w:r>
      <w:r>
        <w:rPr>
          <w:rFonts w:hint="eastAsia" w:ascii="宋体" w:hAnsi="宋体" w:eastAsia="宋体" w:cs="宋体"/>
          <w:b/>
          <w:bCs/>
          <w:spacing w:val="-1"/>
          <w:position w:val="4"/>
          <w:sz w:val="18"/>
          <w:szCs w:val="18"/>
          <w:shd w:val="clear" w:color="FFFFFF" w:fill="D9D9D9"/>
          <w:lang w:val="en-US" w:eastAsia="zh-CN"/>
        </w:rPr>
        <w:t>腹痛</w:t>
      </w:r>
      <w:r>
        <w:rPr>
          <w:rFonts w:hint="eastAsia" w:ascii="宋体" w:hAnsi="宋体" w:eastAsia="宋体" w:cs="宋体"/>
          <w:b/>
          <w:bCs/>
          <w:spacing w:val="-1"/>
          <w:position w:val="4"/>
          <w:sz w:val="18"/>
          <w:szCs w:val="18"/>
          <w:lang w:val="en-US" w:eastAsia="zh-CN"/>
        </w:rPr>
        <w:t xml:space="preserve">  机械性：阵发性绞痛</w:t>
      </w:r>
      <w:r>
        <w:rPr>
          <w:rFonts w:hint="eastAsia" w:ascii="宋体" w:hAnsi="宋体" w:eastAsia="宋体" w:cs="宋体"/>
          <w:b w:val="0"/>
          <w:bCs w:val="0"/>
          <w:spacing w:val="-1"/>
          <w:position w:val="4"/>
          <w:sz w:val="18"/>
          <w:szCs w:val="18"/>
          <w:lang w:val="en-US" w:eastAsia="zh-CN"/>
        </w:rPr>
        <w:t xml:space="preserve">伴肠鸣音亢进 / </w:t>
      </w:r>
      <w:r>
        <w:rPr>
          <w:rFonts w:hint="eastAsia" w:ascii="宋体" w:hAnsi="宋体" w:eastAsia="宋体" w:cs="宋体"/>
          <w:b/>
          <w:bCs/>
          <w:spacing w:val="-1"/>
          <w:position w:val="4"/>
          <w:sz w:val="18"/>
          <w:szCs w:val="18"/>
          <w:lang w:val="en-US" w:eastAsia="zh-CN"/>
        </w:rPr>
        <w:t>麻痹性：持续性胀痛 /  绞窄性：持续剧痛，阵发加重</w:t>
      </w:r>
    </w:p>
    <w:p>
      <w:pPr>
        <w:spacing w:line="240" w:lineRule="exact"/>
        <w:jc w:val="both"/>
        <w:rPr>
          <w:rFonts w:hint="default" w:ascii="宋体" w:hAnsi="宋体" w:eastAsia="宋体" w:cs="宋体"/>
          <w:b/>
          <w:bCs/>
          <w:spacing w:val="-1"/>
          <w:position w:val="4"/>
          <w:sz w:val="18"/>
          <w:szCs w:val="18"/>
          <w:lang w:val="en-US" w:eastAsia="zh-CN"/>
        </w:rPr>
      </w:pPr>
      <w:r>
        <w:rPr>
          <w:rFonts w:hint="eastAsia" w:ascii="宋体" w:hAnsi="宋体" w:eastAsia="宋体" w:cs="宋体"/>
          <w:b/>
          <w:bCs/>
          <w:spacing w:val="-1"/>
          <w:position w:val="4"/>
          <w:sz w:val="18"/>
          <w:szCs w:val="18"/>
          <w:shd w:val="clear" w:color="FFFFFF" w:fill="D9D9D9"/>
          <w:lang w:val="en-US" w:eastAsia="zh-CN"/>
        </w:rPr>
        <w:t>呕吐</w:t>
      </w:r>
      <w:r>
        <w:rPr>
          <w:rFonts w:hint="eastAsia" w:ascii="宋体" w:hAnsi="宋体" w:eastAsia="宋体" w:cs="宋体"/>
          <w:b/>
          <w:bCs/>
          <w:spacing w:val="-1"/>
          <w:position w:val="4"/>
          <w:sz w:val="18"/>
          <w:szCs w:val="18"/>
          <w:lang w:val="en-US" w:eastAsia="zh-CN"/>
        </w:rPr>
        <w:t xml:space="preserve">  高位：较早，呕吐频繁，胃-十二指肠内容物；/ 低位：晚，初胃后类似粪；/ 绞窄性：带血性；/麻痹性：溢出性呕吐 </w:t>
      </w:r>
    </w:p>
    <w:p>
      <w:pPr>
        <w:spacing w:line="240" w:lineRule="exact"/>
        <w:jc w:val="both"/>
        <w:rPr>
          <w:rFonts w:hint="eastAsia" w:ascii="宋体" w:hAnsi="宋体" w:eastAsia="宋体" w:cs="宋体"/>
          <w:b/>
          <w:bCs/>
          <w:spacing w:val="-1"/>
          <w:position w:val="4"/>
          <w:sz w:val="18"/>
          <w:szCs w:val="18"/>
          <w:lang w:val="en-US" w:eastAsia="zh-CN"/>
        </w:rPr>
      </w:pPr>
      <w:r>
        <w:rPr>
          <w:rFonts w:hint="eastAsia" w:ascii="宋体" w:hAnsi="宋体" w:eastAsia="宋体" w:cs="宋体"/>
          <w:b/>
          <w:bCs/>
          <w:spacing w:val="-1"/>
          <w:position w:val="4"/>
          <w:sz w:val="18"/>
          <w:szCs w:val="18"/>
          <w:shd w:val="clear" w:color="FFFFFF" w:fill="D9D9D9"/>
          <w:lang w:val="en-US" w:eastAsia="zh-CN"/>
        </w:rPr>
        <w:t>腹胀</w:t>
      </w:r>
      <w:r>
        <w:rPr>
          <w:rFonts w:hint="eastAsia" w:ascii="宋体" w:hAnsi="宋体" w:eastAsia="宋体" w:cs="宋体"/>
          <w:b/>
          <w:bCs/>
          <w:spacing w:val="-1"/>
          <w:position w:val="4"/>
          <w:sz w:val="18"/>
          <w:szCs w:val="18"/>
          <w:lang w:val="en-US" w:eastAsia="zh-CN"/>
        </w:rPr>
        <w:t xml:space="preserve">  高位：不明显/ 低位或麻痹性：显著，全腹 /闭袢性：不对称</w:t>
      </w:r>
    </w:p>
    <w:p>
      <w:pPr>
        <w:spacing w:line="240" w:lineRule="exact"/>
        <w:jc w:val="both"/>
        <w:rPr>
          <w:rFonts w:hint="default" w:ascii="宋体" w:hAnsi="宋体" w:eastAsia="宋体" w:cs="宋体"/>
          <w:b/>
          <w:bCs/>
          <w:spacing w:val="-1"/>
          <w:position w:val="4"/>
          <w:sz w:val="18"/>
          <w:szCs w:val="18"/>
          <w:shd w:val="clear" w:color="FFFFFF" w:fill="D9D9D9"/>
          <w:lang w:val="en-US" w:eastAsia="zh-CN"/>
        </w:rPr>
      </w:pPr>
      <w:r>
        <w:rPr>
          <w:rFonts w:hint="eastAsia" w:ascii="宋体" w:hAnsi="宋体" w:eastAsia="宋体" w:cs="宋体"/>
          <w:b/>
          <w:bCs/>
          <w:spacing w:val="-1"/>
          <w:position w:val="4"/>
          <w:sz w:val="18"/>
          <w:szCs w:val="18"/>
          <w:shd w:val="clear" w:color="FFFFFF" w:fill="D9D9D9"/>
          <w:lang w:val="en-US" w:eastAsia="zh-CN"/>
        </w:rPr>
        <w:t>排气排便停止</w:t>
      </w:r>
      <w:r>
        <w:rPr>
          <w:rFonts w:hint="eastAsia" w:ascii="宋体" w:hAnsi="宋体" w:eastAsia="宋体" w:cs="宋体"/>
          <w:b/>
          <w:bCs/>
          <w:spacing w:val="-1"/>
          <w:position w:val="4"/>
          <w:sz w:val="18"/>
          <w:szCs w:val="18"/>
          <w:shd w:val="clear" w:color="auto" w:fill="auto"/>
          <w:lang w:val="en-US" w:eastAsia="zh-CN"/>
        </w:rPr>
        <w:t xml:space="preserve">  绞窄性：带血性</w:t>
      </w:r>
    </w:p>
    <w:p>
      <w:pPr>
        <w:spacing w:line="240" w:lineRule="exact"/>
        <w:jc w:val="both"/>
        <w:rPr>
          <w:rFonts w:hint="eastAsia" w:ascii="宋体" w:hAnsi="宋体" w:eastAsia="宋体" w:cs="宋体"/>
          <w:b/>
          <w:bCs/>
          <w:spacing w:val="-1"/>
          <w:position w:val="4"/>
          <w:sz w:val="18"/>
          <w:szCs w:val="18"/>
          <w:lang w:val="en-US" w:eastAsia="zh-CN"/>
        </w:rPr>
      </w:pPr>
      <w:r>
        <w:rPr>
          <w:rFonts w:hint="eastAsia" w:ascii="宋体" w:hAnsi="宋体" w:eastAsia="宋体" w:cs="宋体"/>
          <w:b/>
          <w:bCs/>
          <w:spacing w:val="-1"/>
          <w:position w:val="4"/>
          <w:sz w:val="18"/>
          <w:szCs w:val="18"/>
          <w:lang w:val="en-US" w:eastAsia="zh-CN"/>
        </w:rPr>
        <w:t>【诊断程序】</w:t>
      </w:r>
    </w:p>
    <w:p>
      <w:pPr>
        <w:spacing w:line="240" w:lineRule="exact"/>
        <w:jc w:val="both"/>
        <w:rPr>
          <w:rFonts w:hint="default" w:ascii="宋体" w:hAnsi="宋体" w:eastAsia="宋体" w:cs="宋体"/>
          <w:b/>
          <w:bCs/>
          <w:spacing w:val="-1"/>
          <w:position w:val="4"/>
          <w:sz w:val="18"/>
          <w:szCs w:val="18"/>
          <w:lang w:val="en-US" w:eastAsia="zh-CN"/>
        </w:rPr>
      </w:pPr>
      <w:r>
        <w:rPr>
          <w:sz w:val="18"/>
        </w:rPr>
        <mc:AlternateContent>
          <mc:Choice Requires="wps">
            <w:drawing>
              <wp:anchor distT="0" distB="0" distL="114300" distR="114300" simplePos="0" relativeHeight="251689984" behindDoc="0" locked="0" layoutInCell="1" allowOverlap="1">
                <wp:simplePos x="0" y="0"/>
                <wp:positionH relativeFrom="column">
                  <wp:posOffset>-143510</wp:posOffset>
                </wp:positionH>
                <wp:positionV relativeFrom="paragraph">
                  <wp:posOffset>133985</wp:posOffset>
                </wp:positionV>
                <wp:extent cx="6060440" cy="1243330"/>
                <wp:effectExtent l="6350" t="6350" r="13970" b="15240"/>
                <wp:wrapNone/>
                <wp:docPr id="35" name="矩形 35"/>
                <wp:cNvGraphicFramePr/>
                <a:graphic xmlns:a="http://schemas.openxmlformats.org/drawingml/2006/main">
                  <a:graphicData uri="http://schemas.microsoft.com/office/word/2010/wordprocessingShape">
                    <wps:wsp>
                      <wps:cNvSpPr/>
                      <wps:spPr>
                        <a:xfrm>
                          <a:off x="249555" y="7706995"/>
                          <a:ext cx="6060440" cy="124333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1.3pt;margin-top:10.55pt;height:97.9pt;width:477.2pt;z-index:251689984;v-text-anchor:middle;mso-width-relative:page;mso-height-relative:page;" filled="f" stroked="t" coordsize="21600,21600" o:gfxdata="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JX2YI3YAAAACgEAAA8AAAAAAAAAAQAgAAAAIgAAAGRycy9k&#10;b3ducmV2LnhtbFBLAQIUABQAAAAIAIdO4kBJCO6zdAIAANkEAAAOAAAAAAAAAAEAIAAAACcBAABk&#10;cnMvZTJvRG9jLnhtbFBLBQYAAAAABgAGAFkBAAANBgAAAAA=&#10;">
                <v:fill on="f" focussize="0,0"/>
                <v:stroke weight="1pt" color="#000000 [3213]" miterlimit="8" joinstyle="miter"/>
                <v:imagedata o:title=""/>
                <o:lock v:ext="edit" aspectratio="f"/>
              </v:rect>
            </w:pict>
          </mc:Fallback>
        </mc:AlternateContent>
      </w:r>
      <w:r>
        <w:rPr>
          <w:rFonts w:hint="eastAsia" w:ascii="宋体" w:hAnsi="宋体" w:eastAsia="宋体" w:cs="宋体"/>
          <w:b/>
          <w:bCs/>
          <w:spacing w:val="-1"/>
          <w:position w:val="4"/>
          <w:sz w:val="18"/>
          <w:szCs w:val="18"/>
          <w:lang w:val="en-US" w:eastAsia="zh-CN"/>
        </w:rPr>
        <w:t>是否为肠梗阻 - 机械or动力 - 单纯or绞窄 - 高位or低位 - 完全or不完全 - 病因</w:t>
      </w:r>
    </w:p>
    <w:p>
      <w:pPr>
        <w:spacing w:line="240" w:lineRule="exact"/>
        <w:jc w:val="both"/>
        <w:rPr>
          <w:rFonts w:hint="eastAsia" w:ascii="宋体" w:hAnsi="宋体" w:eastAsia="宋体" w:cs="宋体"/>
          <w:b/>
          <w:bCs/>
          <w:spacing w:val="-1"/>
          <w:position w:val="4"/>
          <w:sz w:val="18"/>
          <w:szCs w:val="18"/>
          <w:lang w:val="en-US" w:eastAsia="zh-CN"/>
        </w:rPr>
      </w:pPr>
      <w:r>
        <w:rPr>
          <w:rFonts w:hint="eastAsia" w:ascii="宋体" w:hAnsi="宋体" w:eastAsia="宋体" w:cs="宋体"/>
          <w:b/>
          <w:bCs/>
          <w:spacing w:val="-1"/>
          <w:position w:val="4"/>
          <w:sz w:val="18"/>
          <w:szCs w:val="18"/>
          <w:lang w:val="en-US" w:eastAsia="zh-CN"/>
        </w:rPr>
        <w:t>【绞窄性肠梗阻诊断要点】</w:t>
      </w:r>
    </w:p>
    <w:p>
      <w:pPr>
        <w:spacing w:line="240" w:lineRule="exact"/>
        <w:jc w:val="both"/>
        <w:rPr>
          <w:rFonts w:hint="default" w:ascii="宋体" w:hAnsi="宋体" w:eastAsia="宋体" w:cs="宋体"/>
          <w:b w:val="0"/>
          <w:bCs w:val="0"/>
          <w:spacing w:val="-1"/>
          <w:position w:val="4"/>
          <w:sz w:val="18"/>
          <w:szCs w:val="18"/>
          <w:lang w:val="en-US" w:eastAsia="zh-CN"/>
        </w:rPr>
      </w:pPr>
      <w:r>
        <w:rPr>
          <w:sz w:val="18"/>
        </w:rPr>
        <mc:AlternateContent>
          <mc:Choice Requires="wps">
            <w:drawing>
              <wp:anchor distT="0" distB="0" distL="114300" distR="114300" simplePos="0" relativeHeight="251688960" behindDoc="0" locked="0" layoutInCell="1" allowOverlap="1">
                <wp:simplePos x="0" y="0"/>
                <wp:positionH relativeFrom="column">
                  <wp:posOffset>-90170</wp:posOffset>
                </wp:positionH>
                <wp:positionV relativeFrom="paragraph">
                  <wp:posOffset>635</wp:posOffset>
                </wp:positionV>
                <wp:extent cx="75565" cy="990600"/>
                <wp:effectExtent l="38100" t="4445" r="8255" b="10795"/>
                <wp:wrapNone/>
                <wp:docPr id="34" name="左大括号 34"/>
                <wp:cNvGraphicFramePr/>
                <a:graphic xmlns:a="http://schemas.openxmlformats.org/drawingml/2006/main">
                  <a:graphicData uri="http://schemas.microsoft.com/office/word/2010/wordprocessingShape">
                    <wps:wsp>
                      <wps:cNvSpPr/>
                      <wps:spPr>
                        <a:xfrm>
                          <a:off x="367030" y="7849235"/>
                          <a:ext cx="75565" cy="990600"/>
                        </a:xfrm>
                        <a:prstGeom prst="leftBrac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87" type="#_x0000_t87" style="position:absolute;left:0pt;margin-left:-7.1pt;margin-top:0.05pt;height:78pt;width:5.95pt;z-index:251688960;mso-width-relative:page;mso-height-relative:page;" filled="f" stroked="t" coordsize="21600,21600" o:gfxdata="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BkNpe7XAAAABwEAAA8AAAAAAAAAAQAgAAAAIgAAAGRycy9kb3ducmV2LnhtbFBLAQIU&#10;ABQAAAAIAIdO4kB07hJj9AEAAMMDAAAOAAAAAAAAAAEAIAAAACYBAABkcnMvZTJvRG9jLnhtbFBL&#10;BQYAAAAABgAGAFkBAACMBQAAAAA=&#10;" adj="137,10800">
                <v:fill on="f" focussize="0,0"/>
                <v:stroke weight="0.5pt" color="#000000 [3200]" miterlimit="8" joinstyle="miter"/>
                <v:imagedata o:title=""/>
                <o:lock v:ext="edit" aspectratio="f"/>
              </v:shape>
            </w:pict>
          </mc:Fallback>
        </mc:AlternateContent>
      </w:r>
      <w:r>
        <w:rPr>
          <w:rFonts w:hint="default" w:ascii="宋体" w:hAnsi="宋体" w:eastAsia="宋体" w:cs="宋体"/>
          <w:b w:val="0"/>
          <w:bCs w:val="0"/>
          <w:spacing w:val="-1"/>
          <w:position w:val="4"/>
          <w:sz w:val="18"/>
          <w:szCs w:val="18"/>
          <w:lang w:val="en-US" w:eastAsia="zh-CN"/>
        </w:rPr>
        <w:t>①</w:t>
      </w:r>
      <w:r>
        <w:rPr>
          <w:rFonts w:hint="eastAsia" w:ascii="宋体" w:hAnsi="宋体" w:eastAsia="宋体" w:cs="宋体"/>
          <w:b w:val="0"/>
          <w:bCs w:val="0"/>
          <w:spacing w:val="-1"/>
          <w:position w:val="4"/>
          <w:sz w:val="18"/>
          <w:szCs w:val="18"/>
          <w:lang w:val="en-US" w:eastAsia="zh-CN"/>
        </w:rPr>
        <w:t>腹痛发作</w:t>
      </w:r>
      <w:r>
        <w:rPr>
          <w:rFonts w:hint="eastAsia" w:ascii="宋体" w:hAnsi="宋体" w:eastAsia="宋体" w:cs="宋体"/>
          <w:b/>
          <w:bCs/>
          <w:spacing w:val="-1"/>
          <w:position w:val="4"/>
          <w:sz w:val="18"/>
          <w:szCs w:val="18"/>
          <w:lang w:val="en-US" w:eastAsia="zh-CN"/>
        </w:rPr>
        <w:t>急</w:t>
      </w:r>
      <w:r>
        <w:rPr>
          <w:rFonts w:hint="eastAsia" w:ascii="宋体" w:hAnsi="宋体" w:eastAsia="宋体" w:cs="宋体"/>
          <w:b w:val="0"/>
          <w:bCs w:val="0"/>
          <w:spacing w:val="-1"/>
          <w:position w:val="4"/>
          <w:sz w:val="18"/>
          <w:szCs w:val="18"/>
          <w:lang w:val="en-US" w:eastAsia="zh-CN"/>
        </w:rPr>
        <w:t>骤，初始即为</w:t>
      </w:r>
      <w:r>
        <w:rPr>
          <w:rFonts w:hint="eastAsia" w:ascii="宋体" w:hAnsi="宋体" w:eastAsia="宋体" w:cs="宋体"/>
          <w:b/>
          <w:bCs/>
          <w:spacing w:val="-1"/>
          <w:position w:val="4"/>
          <w:sz w:val="18"/>
          <w:szCs w:val="18"/>
          <w:lang w:val="en-US" w:eastAsia="zh-CN"/>
        </w:rPr>
        <w:t>持续性剧烈疼痛</w:t>
      </w:r>
      <w:r>
        <w:rPr>
          <w:rFonts w:hint="eastAsia" w:ascii="宋体" w:hAnsi="宋体" w:eastAsia="宋体" w:cs="宋体"/>
          <w:b w:val="0"/>
          <w:bCs w:val="0"/>
          <w:spacing w:val="-1"/>
          <w:position w:val="4"/>
          <w:sz w:val="18"/>
          <w:szCs w:val="18"/>
          <w:lang w:val="en-US" w:eastAsia="zh-CN"/>
        </w:rPr>
        <w:t>，或在</w:t>
      </w:r>
      <w:r>
        <w:rPr>
          <w:rFonts w:hint="eastAsia" w:ascii="宋体" w:hAnsi="宋体" w:eastAsia="宋体" w:cs="宋体"/>
          <w:b/>
          <w:bCs/>
          <w:spacing w:val="-1"/>
          <w:position w:val="4"/>
          <w:sz w:val="18"/>
          <w:szCs w:val="18"/>
          <w:lang w:val="en-US" w:eastAsia="zh-CN"/>
        </w:rPr>
        <w:t>阵发性加重</w:t>
      </w:r>
      <w:r>
        <w:rPr>
          <w:rFonts w:hint="eastAsia" w:ascii="宋体" w:hAnsi="宋体" w:eastAsia="宋体" w:cs="宋体"/>
          <w:b w:val="0"/>
          <w:bCs w:val="0"/>
          <w:spacing w:val="-1"/>
          <w:position w:val="4"/>
          <w:sz w:val="18"/>
          <w:szCs w:val="18"/>
          <w:lang w:val="en-US" w:eastAsia="zh-CN"/>
        </w:rPr>
        <w:t>之间仍有持续性疼痛，有时见腰背痛</w:t>
      </w:r>
      <w:r>
        <w:rPr>
          <w:rFonts w:hint="default" w:ascii="宋体" w:hAnsi="宋体" w:eastAsia="宋体" w:cs="宋体"/>
          <w:b w:val="0"/>
          <w:bCs w:val="0"/>
          <w:spacing w:val="-1"/>
          <w:position w:val="4"/>
          <w:sz w:val="18"/>
          <w:szCs w:val="18"/>
          <w:lang w:val="en-US" w:eastAsia="zh-CN"/>
        </w:rPr>
        <w:t>。</w:t>
      </w:r>
    </w:p>
    <w:p>
      <w:pPr>
        <w:spacing w:line="240" w:lineRule="exact"/>
        <w:jc w:val="both"/>
        <w:rPr>
          <w:rFonts w:hint="default" w:ascii="宋体" w:hAnsi="宋体" w:eastAsia="宋体" w:cs="宋体"/>
          <w:b w:val="0"/>
          <w:bCs w:val="0"/>
          <w:spacing w:val="-1"/>
          <w:position w:val="4"/>
          <w:sz w:val="18"/>
          <w:szCs w:val="18"/>
          <w:lang w:val="en-US" w:eastAsia="zh-CN"/>
        </w:rPr>
      </w:pPr>
      <w:r>
        <w:rPr>
          <w:rFonts w:hint="default" w:ascii="宋体" w:hAnsi="宋体" w:eastAsia="宋体" w:cs="宋体"/>
          <w:b w:val="0"/>
          <w:bCs w:val="0"/>
          <w:spacing w:val="-1"/>
          <w:position w:val="4"/>
          <w:sz w:val="18"/>
          <w:szCs w:val="18"/>
          <w:lang w:val="en-US" w:eastAsia="zh-CN"/>
        </w:rPr>
        <w:t>②病情发展快，早期出现</w:t>
      </w:r>
      <w:r>
        <w:rPr>
          <w:rFonts w:hint="default" w:ascii="宋体" w:hAnsi="宋体" w:eastAsia="宋体" w:cs="宋体"/>
          <w:b/>
          <w:bCs/>
          <w:spacing w:val="-1"/>
          <w:position w:val="4"/>
          <w:sz w:val="18"/>
          <w:szCs w:val="18"/>
          <w:lang w:val="en-US" w:eastAsia="zh-CN"/>
        </w:rPr>
        <w:t>休克</w:t>
      </w:r>
      <w:r>
        <w:rPr>
          <w:rFonts w:hint="default" w:ascii="宋体" w:hAnsi="宋体" w:eastAsia="宋体" w:cs="宋体"/>
          <w:b w:val="0"/>
          <w:bCs w:val="0"/>
          <w:spacing w:val="-1"/>
          <w:position w:val="4"/>
          <w:sz w:val="18"/>
          <w:szCs w:val="18"/>
          <w:lang w:val="en-US" w:eastAsia="zh-CN"/>
        </w:rPr>
        <w:t>，抗休克治疗改善不明显。</w:t>
      </w:r>
    </w:p>
    <w:p>
      <w:pPr>
        <w:spacing w:line="240" w:lineRule="exact"/>
        <w:jc w:val="both"/>
        <w:rPr>
          <w:rFonts w:hint="default" w:ascii="宋体" w:hAnsi="宋体" w:eastAsia="宋体" w:cs="宋体"/>
          <w:b w:val="0"/>
          <w:bCs w:val="0"/>
          <w:spacing w:val="-1"/>
          <w:position w:val="4"/>
          <w:sz w:val="18"/>
          <w:szCs w:val="18"/>
          <w:lang w:val="en-US" w:eastAsia="zh-CN"/>
        </w:rPr>
      </w:pPr>
      <w:r>
        <w:rPr>
          <w:rFonts w:hint="default" w:ascii="宋体" w:hAnsi="宋体" w:eastAsia="宋体" w:cs="宋体"/>
          <w:b w:val="0"/>
          <w:bCs w:val="0"/>
          <w:spacing w:val="-1"/>
          <w:position w:val="4"/>
          <w:sz w:val="18"/>
          <w:szCs w:val="18"/>
          <w:lang w:val="en-US" w:eastAsia="zh-CN"/>
        </w:rPr>
        <w:t>③有明显</w:t>
      </w:r>
      <w:r>
        <w:rPr>
          <w:rFonts w:hint="default" w:ascii="宋体" w:hAnsi="宋体" w:eastAsia="宋体" w:cs="宋体"/>
          <w:b/>
          <w:bCs/>
          <w:spacing w:val="-1"/>
          <w:position w:val="4"/>
          <w:sz w:val="18"/>
          <w:szCs w:val="18"/>
          <w:lang w:val="en-US" w:eastAsia="zh-CN"/>
        </w:rPr>
        <w:t>腹膜刺激征</w:t>
      </w:r>
      <w:r>
        <w:rPr>
          <w:rFonts w:hint="default" w:ascii="宋体" w:hAnsi="宋体" w:eastAsia="宋体" w:cs="宋体"/>
          <w:b w:val="0"/>
          <w:bCs w:val="0"/>
          <w:spacing w:val="-1"/>
          <w:position w:val="4"/>
          <w:sz w:val="18"/>
          <w:szCs w:val="18"/>
          <w:lang w:val="en-US" w:eastAsia="zh-CN"/>
        </w:rPr>
        <w:t>，体温上升，脉搏增快，白细胞计数增高。</w:t>
      </w:r>
    </w:p>
    <w:p>
      <w:pPr>
        <w:spacing w:line="240" w:lineRule="exact"/>
        <w:jc w:val="both"/>
        <w:rPr>
          <w:rFonts w:hint="default" w:ascii="宋体" w:hAnsi="宋体" w:eastAsia="宋体" w:cs="宋体"/>
          <w:b w:val="0"/>
          <w:bCs w:val="0"/>
          <w:spacing w:val="-1"/>
          <w:position w:val="4"/>
          <w:sz w:val="18"/>
          <w:szCs w:val="18"/>
          <w:lang w:val="en-US" w:eastAsia="zh-CN"/>
        </w:rPr>
      </w:pPr>
      <w:r>
        <w:rPr>
          <w:rFonts w:hint="default" w:ascii="宋体" w:hAnsi="宋体" w:eastAsia="宋体" w:cs="宋体"/>
          <w:b w:val="0"/>
          <w:bCs w:val="0"/>
          <w:spacing w:val="-1"/>
          <w:position w:val="4"/>
          <w:sz w:val="18"/>
          <w:szCs w:val="18"/>
          <w:lang w:val="en-US" w:eastAsia="zh-CN"/>
        </w:rPr>
        <w:t>④</w:t>
      </w:r>
      <w:r>
        <w:rPr>
          <w:rFonts w:hint="default" w:ascii="宋体" w:hAnsi="宋体" w:eastAsia="宋体" w:cs="宋体"/>
          <w:b/>
          <w:bCs/>
          <w:spacing w:val="-1"/>
          <w:position w:val="4"/>
          <w:sz w:val="18"/>
          <w:szCs w:val="18"/>
          <w:lang w:val="en-US" w:eastAsia="zh-CN"/>
        </w:rPr>
        <w:t>腹胀不对称</w:t>
      </w:r>
      <w:r>
        <w:rPr>
          <w:rFonts w:hint="default" w:ascii="宋体" w:hAnsi="宋体" w:eastAsia="宋体" w:cs="宋体"/>
          <w:b w:val="0"/>
          <w:bCs w:val="0"/>
          <w:spacing w:val="-1"/>
          <w:position w:val="4"/>
          <w:sz w:val="18"/>
          <w:szCs w:val="18"/>
          <w:lang w:val="en-US" w:eastAsia="zh-CN"/>
        </w:rPr>
        <w:t>，腹部有局部隆起或触及有压痛的包块（</w:t>
      </w:r>
      <w:r>
        <w:rPr>
          <w:rFonts w:hint="eastAsia" w:ascii="宋体" w:hAnsi="宋体" w:eastAsia="宋体" w:cs="宋体"/>
          <w:b w:val="0"/>
          <w:bCs w:val="0"/>
          <w:spacing w:val="-1"/>
          <w:position w:val="4"/>
          <w:sz w:val="18"/>
          <w:szCs w:val="18"/>
          <w:lang w:val="en-US" w:eastAsia="zh-CN"/>
        </w:rPr>
        <w:t>孤立</w:t>
      </w:r>
      <w:r>
        <w:rPr>
          <w:rFonts w:hint="default" w:ascii="宋体" w:hAnsi="宋体" w:eastAsia="宋体" w:cs="宋体"/>
          <w:b w:val="0"/>
          <w:bCs w:val="0"/>
          <w:spacing w:val="-1"/>
          <w:position w:val="4"/>
          <w:sz w:val="18"/>
          <w:szCs w:val="18"/>
          <w:lang w:val="en-US" w:eastAsia="zh-CN"/>
        </w:rPr>
        <w:t>胀大的肠袢）。</w:t>
      </w:r>
    </w:p>
    <w:p>
      <w:pPr>
        <w:spacing w:line="240" w:lineRule="exact"/>
        <w:jc w:val="both"/>
        <w:rPr>
          <w:rFonts w:hint="default" w:ascii="宋体" w:hAnsi="宋体" w:eastAsia="宋体" w:cs="宋体"/>
          <w:b w:val="0"/>
          <w:bCs w:val="0"/>
          <w:spacing w:val="-1"/>
          <w:position w:val="4"/>
          <w:sz w:val="18"/>
          <w:szCs w:val="18"/>
          <w:lang w:val="en-US" w:eastAsia="zh-CN"/>
        </w:rPr>
      </w:pPr>
      <w:r>
        <w:rPr>
          <w:rFonts w:hint="default" w:ascii="宋体" w:hAnsi="宋体" w:eastAsia="宋体" w:cs="宋体"/>
          <w:b w:val="0"/>
          <w:bCs w:val="0"/>
          <w:spacing w:val="-1"/>
          <w:position w:val="4"/>
          <w:sz w:val="18"/>
          <w:szCs w:val="18"/>
          <w:lang w:val="en-US" w:eastAsia="zh-CN"/>
        </w:rPr>
        <w:t>⑤呕吐物、胃肠减压抽出液、肛门排出物为</w:t>
      </w:r>
      <w:r>
        <w:rPr>
          <w:rFonts w:hint="default" w:ascii="宋体" w:hAnsi="宋体" w:eastAsia="宋体" w:cs="宋体"/>
          <w:b/>
          <w:bCs/>
          <w:spacing w:val="-1"/>
          <w:position w:val="4"/>
          <w:sz w:val="18"/>
          <w:szCs w:val="18"/>
          <w:lang w:val="en-US" w:eastAsia="zh-CN"/>
        </w:rPr>
        <w:t>血性</w:t>
      </w:r>
      <w:r>
        <w:rPr>
          <w:rFonts w:hint="default" w:ascii="宋体" w:hAnsi="宋体" w:eastAsia="宋体" w:cs="宋体"/>
          <w:b w:val="0"/>
          <w:bCs w:val="0"/>
          <w:spacing w:val="-1"/>
          <w:position w:val="4"/>
          <w:sz w:val="18"/>
          <w:szCs w:val="18"/>
          <w:lang w:val="en-US" w:eastAsia="zh-CN"/>
        </w:rPr>
        <w:t>，或腹穿抽出血性液体。</w:t>
      </w:r>
    </w:p>
    <w:p>
      <w:pPr>
        <w:spacing w:line="240" w:lineRule="exact"/>
        <w:jc w:val="both"/>
        <w:rPr>
          <w:rFonts w:hint="default" w:ascii="宋体" w:hAnsi="宋体" w:eastAsia="宋体" w:cs="宋体"/>
          <w:b w:val="0"/>
          <w:bCs w:val="0"/>
          <w:spacing w:val="-1"/>
          <w:position w:val="4"/>
          <w:sz w:val="18"/>
          <w:szCs w:val="18"/>
          <w:lang w:val="en-US" w:eastAsia="zh-CN"/>
        </w:rPr>
      </w:pPr>
      <w:r>
        <w:rPr>
          <w:rFonts w:hint="default" w:ascii="宋体" w:hAnsi="宋体" w:eastAsia="宋体" w:cs="宋体"/>
          <w:b w:val="0"/>
          <w:bCs w:val="0"/>
          <w:spacing w:val="-1"/>
          <w:position w:val="4"/>
          <w:sz w:val="18"/>
          <w:szCs w:val="18"/>
          <w:lang w:val="en-US" w:eastAsia="zh-CN"/>
        </w:rPr>
        <w:t>⑥经积极非手术治疗而症状体征</w:t>
      </w:r>
      <w:r>
        <w:rPr>
          <w:rFonts w:hint="default" w:ascii="宋体" w:hAnsi="宋体" w:eastAsia="宋体" w:cs="宋体"/>
          <w:b/>
          <w:bCs/>
          <w:spacing w:val="-1"/>
          <w:position w:val="4"/>
          <w:sz w:val="18"/>
          <w:szCs w:val="18"/>
          <w:lang w:val="en-US" w:eastAsia="zh-CN"/>
        </w:rPr>
        <w:t>无明显改善</w:t>
      </w:r>
      <w:r>
        <w:rPr>
          <w:rFonts w:hint="eastAsia" w:ascii="宋体" w:hAnsi="宋体" w:eastAsia="宋体" w:cs="宋体"/>
          <w:b/>
          <w:bCs/>
          <w:spacing w:val="-1"/>
          <w:position w:val="4"/>
          <w:sz w:val="18"/>
          <w:szCs w:val="18"/>
          <w:lang w:val="en-US" w:eastAsia="zh-CN"/>
        </w:rPr>
        <w:t>。</w:t>
      </w:r>
    </w:p>
    <w:p>
      <w:pPr>
        <w:spacing w:line="240" w:lineRule="exact"/>
        <w:jc w:val="both"/>
        <w:rPr>
          <w:rFonts w:hint="default" w:ascii="宋体" w:hAnsi="宋体" w:eastAsia="宋体" w:cs="宋体"/>
          <w:b w:val="0"/>
          <w:bCs w:val="0"/>
          <w:spacing w:val="-1"/>
          <w:position w:val="4"/>
          <w:sz w:val="18"/>
          <w:szCs w:val="18"/>
          <w:lang w:val="en-US" w:eastAsia="zh-CN"/>
        </w:rPr>
      </w:pPr>
      <w:r>
        <w:rPr>
          <w:rFonts w:hint="eastAsia" w:ascii="宋体" w:hAnsi="宋体" w:eastAsia="宋体" w:cs="宋体"/>
          <w:b w:val="0"/>
          <w:bCs w:val="0"/>
          <w:spacing w:val="-1"/>
          <w:position w:val="4"/>
          <w:sz w:val="18"/>
          <w:szCs w:val="18"/>
          <w:lang w:val="en-US" w:eastAsia="zh-CN"/>
        </w:rPr>
        <w:t>*</w:t>
      </w:r>
      <w:r>
        <w:rPr>
          <w:rFonts w:hint="default" w:ascii="宋体" w:hAnsi="宋体" w:eastAsia="宋体" w:cs="宋体"/>
          <w:b w:val="0"/>
          <w:bCs w:val="0"/>
          <w:spacing w:val="-1"/>
          <w:position w:val="4"/>
          <w:sz w:val="18"/>
          <w:szCs w:val="18"/>
          <w:lang w:val="en-US" w:eastAsia="zh-CN"/>
        </w:rPr>
        <w:t>腹部 X 线检查见孤立、突出胀大肠袢，</w:t>
      </w:r>
      <w:r>
        <w:rPr>
          <w:rFonts w:hint="default" w:ascii="宋体" w:hAnsi="宋体" w:eastAsia="宋体" w:cs="宋体"/>
          <w:b/>
          <w:bCs/>
          <w:spacing w:val="-1"/>
          <w:position w:val="4"/>
          <w:sz w:val="18"/>
          <w:szCs w:val="18"/>
          <w:lang w:val="en-US" w:eastAsia="zh-CN"/>
        </w:rPr>
        <w:t>不因时间而改变位置</w:t>
      </w:r>
      <w:r>
        <w:rPr>
          <w:rFonts w:hint="default" w:ascii="宋体" w:hAnsi="宋体" w:eastAsia="宋体" w:cs="宋体"/>
          <w:b w:val="0"/>
          <w:bCs w:val="0"/>
          <w:spacing w:val="-1"/>
          <w:position w:val="4"/>
          <w:sz w:val="18"/>
          <w:szCs w:val="18"/>
          <w:lang w:val="en-US" w:eastAsia="zh-CN"/>
        </w:rPr>
        <w:t>，或有假肿瘤状阴影；或肠间隙增宽，提示有腹腔积液。</w:t>
      </w:r>
    </w:p>
    <w:p>
      <w:pPr>
        <w:spacing w:line="240" w:lineRule="exact"/>
        <w:jc w:val="both"/>
        <w:rPr>
          <w:rFonts w:hint="eastAsia" w:ascii="宋体" w:hAnsi="宋体" w:eastAsia="宋体" w:cs="宋体"/>
          <w:b/>
          <w:bCs/>
          <w:spacing w:val="-1"/>
          <w:position w:val="4"/>
          <w:sz w:val="18"/>
          <w:szCs w:val="18"/>
          <w:lang w:val="en-US" w:eastAsia="zh-CN"/>
        </w:rPr>
      </w:pPr>
    </w:p>
    <w:p>
      <w:pPr>
        <w:spacing w:line="240" w:lineRule="exact"/>
        <w:jc w:val="both"/>
        <w:rPr>
          <w:rFonts w:hint="default" w:ascii="宋体" w:hAnsi="宋体" w:eastAsia="宋体" w:cs="宋体"/>
          <w:b/>
          <w:bCs/>
          <w:spacing w:val="-1"/>
          <w:position w:val="4"/>
          <w:sz w:val="18"/>
          <w:szCs w:val="18"/>
          <w:u w:val="single"/>
          <w:lang w:val="en-US" w:eastAsia="zh-CN"/>
        </w:rPr>
      </w:pPr>
      <w:r>
        <w:rPr>
          <w:rFonts w:hint="eastAsia" w:ascii="宋体" w:hAnsi="宋体" w:eastAsia="宋体" w:cs="宋体"/>
          <w:b/>
          <w:bCs/>
          <w:spacing w:val="-1"/>
          <w:position w:val="4"/>
          <w:sz w:val="18"/>
          <w:szCs w:val="18"/>
          <w:lang w:val="en-US" w:eastAsia="zh-CN"/>
        </w:rPr>
        <w:t>【治疗】治疗原则：</w:t>
      </w:r>
      <w:r>
        <w:rPr>
          <w:rFonts w:hint="eastAsia" w:ascii="宋体" w:hAnsi="宋体" w:eastAsia="宋体" w:cs="宋体"/>
          <w:b/>
          <w:bCs/>
          <w:spacing w:val="-1"/>
          <w:position w:val="4"/>
          <w:sz w:val="18"/>
          <w:szCs w:val="18"/>
          <w:u w:val="single"/>
          <w:lang w:val="en-US" w:eastAsia="zh-CN"/>
        </w:rPr>
        <w:t>纠正肠梗阻引起的全身生理紊乱+解除梗阻</w:t>
      </w:r>
    </w:p>
    <w:p>
      <w:pPr>
        <w:numPr>
          <w:ilvl w:val="0"/>
          <w:numId w:val="6"/>
        </w:numPr>
        <w:spacing w:line="240" w:lineRule="exact"/>
        <w:jc w:val="both"/>
        <w:rPr>
          <w:rFonts w:hint="eastAsia" w:ascii="宋体" w:hAnsi="宋体" w:eastAsia="宋体" w:cs="宋体"/>
          <w:b/>
          <w:bCs/>
          <w:spacing w:val="-1"/>
          <w:position w:val="4"/>
          <w:sz w:val="18"/>
          <w:szCs w:val="18"/>
          <w:lang w:val="en-US" w:eastAsia="zh-CN"/>
        </w:rPr>
      </w:pPr>
      <w:r>
        <w:rPr>
          <w:rFonts w:hint="eastAsia" w:ascii="宋体" w:hAnsi="宋体" w:eastAsia="宋体" w:cs="宋体"/>
          <w:b/>
          <w:bCs/>
          <w:spacing w:val="-1"/>
          <w:position w:val="4"/>
          <w:sz w:val="18"/>
          <w:szCs w:val="18"/>
          <w:lang w:val="en-US" w:eastAsia="zh-CN"/>
        </w:rPr>
        <w:t>非手术治疗：1.胃肠减压；2.纠正水电酸碱紊乱；3.防治感染；4.吸氧等其他措施</w:t>
      </w:r>
    </w:p>
    <w:p>
      <w:pPr>
        <w:numPr>
          <w:ilvl w:val="0"/>
          <w:numId w:val="6"/>
        </w:numPr>
        <w:spacing w:line="240" w:lineRule="exact"/>
        <w:jc w:val="both"/>
        <w:rPr>
          <w:rFonts w:hint="default" w:ascii="宋体" w:hAnsi="宋体" w:eastAsia="宋体" w:cs="宋体"/>
          <w:b/>
          <w:bCs/>
          <w:spacing w:val="-1"/>
          <w:position w:val="4"/>
          <w:sz w:val="18"/>
          <w:szCs w:val="18"/>
          <w:lang w:val="en-US" w:eastAsia="zh-CN"/>
        </w:rPr>
      </w:pPr>
      <w:r>
        <w:rPr>
          <w:rFonts w:hint="eastAsia" w:ascii="宋体" w:hAnsi="宋体" w:eastAsia="宋体" w:cs="宋体"/>
          <w:b/>
          <w:bCs/>
          <w:spacing w:val="-1"/>
          <w:position w:val="4"/>
          <w:sz w:val="18"/>
          <w:szCs w:val="18"/>
          <w:lang w:val="en-US" w:eastAsia="zh-CN"/>
        </w:rPr>
        <w:t>手术治疗：解除梗阻，去除病因。</w:t>
      </w:r>
    </w:p>
    <w:p>
      <w:pPr>
        <w:numPr>
          <w:ilvl w:val="0"/>
          <w:numId w:val="0"/>
        </w:numPr>
        <w:spacing w:line="240" w:lineRule="exact"/>
        <w:jc w:val="both"/>
        <w:rPr>
          <w:rFonts w:hint="eastAsia" w:ascii="宋体" w:hAnsi="宋体" w:eastAsia="宋体" w:cs="宋体"/>
          <w:b/>
          <w:bCs/>
          <w:spacing w:val="-1"/>
          <w:position w:val="4"/>
          <w:sz w:val="18"/>
          <w:szCs w:val="18"/>
          <w:lang w:val="en-US" w:eastAsia="zh-CN"/>
        </w:rPr>
      </w:pPr>
      <w:r>
        <w:rPr>
          <w:sz w:val="18"/>
        </w:rPr>
        <mc:AlternateContent>
          <mc:Choice Requires="wps">
            <w:drawing>
              <wp:anchor distT="0" distB="0" distL="114300" distR="114300" simplePos="0" relativeHeight="251691008" behindDoc="0" locked="0" layoutInCell="1" allowOverlap="1">
                <wp:simplePos x="0" y="0"/>
                <wp:positionH relativeFrom="column">
                  <wp:posOffset>-62865</wp:posOffset>
                </wp:positionH>
                <wp:positionV relativeFrom="paragraph">
                  <wp:posOffset>131445</wp:posOffset>
                </wp:positionV>
                <wp:extent cx="6764020" cy="1286510"/>
                <wp:effectExtent l="6350" t="6350" r="11430" b="17780"/>
                <wp:wrapNone/>
                <wp:docPr id="36" name="矩形 36"/>
                <wp:cNvGraphicFramePr/>
                <a:graphic xmlns:a="http://schemas.openxmlformats.org/drawingml/2006/main">
                  <a:graphicData uri="http://schemas.microsoft.com/office/word/2010/wordprocessingShape">
                    <wps:wsp>
                      <wps:cNvSpPr/>
                      <wps:spPr>
                        <a:xfrm>
                          <a:off x="394335" y="5465445"/>
                          <a:ext cx="6764020" cy="128651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95pt;margin-top:10.35pt;height:101.3pt;width:532.6pt;z-index:251691008;v-text-anchor:middle;mso-width-relative:page;mso-height-relative:page;" filled="f" stroked="t" coordsize="21600,21600" o:gfxdata="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BQf/Zl2AAAAAoBAAAPAAAAAAAAAAEAIAAAACIAAABkcnMv&#10;ZG93bnJldi54bWxQSwECFAAUAAAACACHTuJAeHfjt3UCAADZBAAADgAAAAAAAAABACAAAAAnAQAA&#10;ZHJzL2Uyb0RvYy54bWxQSwUGAAAAAAYABgBZAQAADgYAAAAA&#10;">
                <v:fill on="f" focussize="0,0"/>
                <v:stroke weight="1pt" color="#000000 [3213]" miterlimit="8" joinstyle="miter"/>
                <v:imagedata o:title=""/>
                <o:lock v:ext="edit" aspectratio="f"/>
              </v:rect>
            </w:pict>
          </mc:Fallback>
        </mc:AlternateContent>
      </w:r>
      <w:r>
        <w:rPr>
          <w:rFonts w:hint="eastAsia" w:ascii="宋体" w:hAnsi="宋体" w:eastAsia="宋体" w:cs="宋体"/>
          <w:b/>
          <w:bCs/>
          <w:spacing w:val="-1"/>
          <w:position w:val="4"/>
          <w:sz w:val="18"/>
          <w:szCs w:val="18"/>
          <w:lang w:val="en-US" w:eastAsia="zh-CN"/>
        </w:rPr>
        <w:t>术式：单纯解除梗阻；肠切除肠吻合术；肠短路吻合术；肠造口或肠外置术。</w:t>
      </w:r>
    </w:p>
    <w:p>
      <w:pPr>
        <w:numPr>
          <w:ilvl w:val="0"/>
          <w:numId w:val="0"/>
        </w:numPr>
        <w:spacing w:line="240" w:lineRule="exact"/>
        <w:jc w:val="both"/>
        <w:rPr>
          <w:rFonts w:hint="default" w:ascii="宋体" w:hAnsi="宋体" w:eastAsia="宋体" w:cs="宋体"/>
          <w:b/>
          <w:bCs/>
          <w:spacing w:val="-1"/>
          <w:position w:val="4"/>
          <w:sz w:val="18"/>
          <w:szCs w:val="18"/>
          <w:lang w:val="en-US" w:eastAsia="zh-CN"/>
        </w:rPr>
      </w:pPr>
      <w:r>
        <w:rPr>
          <w:rFonts w:hint="default" w:ascii="宋体" w:hAnsi="宋体" w:eastAsia="宋体" w:cs="宋体"/>
          <w:b/>
          <w:bCs/>
          <w:spacing w:val="-1"/>
          <w:position w:val="4"/>
          <w:sz w:val="18"/>
          <w:szCs w:val="18"/>
          <w:lang w:val="en-US" w:eastAsia="zh-CN"/>
        </w:rPr>
        <w:t xml:space="preserve">判断绞窄性肠梗阻肠管有无生机方法与处理？ </w:t>
      </w:r>
    </w:p>
    <w:p>
      <w:pPr>
        <w:numPr>
          <w:ilvl w:val="0"/>
          <w:numId w:val="0"/>
        </w:numPr>
        <w:spacing w:line="240" w:lineRule="exact"/>
        <w:jc w:val="both"/>
        <w:rPr>
          <w:rFonts w:hint="default" w:ascii="宋体" w:hAnsi="宋体" w:eastAsia="宋体" w:cs="宋体"/>
          <w:b/>
          <w:bCs/>
          <w:spacing w:val="-1"/>
          <w:position w:val="4"/>
          <w:sz w:val="18"/>
          <w:szCs w:val="18"/>
          <w:lang w:val="en-US" w:eastAsia="zh-CN"/>
        </w:rPr>
      </w:pPr>
      <w:r>
        <w:rPr>
          <w:rFonts w:hint="default" w:ascii="宋体" w:hAnsi="宋体" w:eastAsia="宋体" w:cs="宋体"/>
          <w:b/>
          <w:bCs/>
          <w:spacing w:val="-1"/>
          <w:position w:val="4"/>
          <w:sz w:val="18"/>
          <w:szCs w:val="18"/>
          <w:lang w:val="en-US" w:eastAsia="zh-CN"/>
        </w:rPr>
        <w:t>（1）若有以下表现则说明已无生机：</w:t>
      </w:r>
    </w:p>
    <w:p>
      <w:pPr>
        <w:numPr>
          <w:ilvl w:val="0"/>
          <w:numId w:val="0"/>
        </w:numPr>
        <w:spacing w:line="240" w:lineRule="exact"/>
        <w:jc w:val="both"/>
        <w:rPr>
          <w:rFonts w:hint="default" w:ascii="宋体" w:hAnsi="宋体" w:eastAsia="宋体" w:cs="宋体"/>
          <w:b/>
          <w:bCs/>
          <w:spacing w:val="-1"/>
          <w:position w:val="4"/>
          <w:sz w:val="18"/>
          <w:szCs w:val="18"/>
          <w:lang w:val="en-US" w:eastAsia="zh-CN"/>
        </w:rPr>
      </w:pPr>
      <w:r>
        <w:rPr>
          <w:rFonts w:hint="default" w:ascii="宋体" w:hAnsi="宋体" w:eastAsia="宋体" w:cs="宋体"/>
          <w:b/>
          <w:bCs/>
          <w:spacing w:val="-1"/>
          <w:position w:val="4"/>
          <w:sz w:val="18"/>
          <w:szCs w:val="18"/>
          <w:lang w:val="en-US" w:eastAsia="zh-CN"/>
        </w:rPr>
        <w:t>①肠壁已成紫黑色并已塌陷</w:t>
      </w:r>
    </w:p>
    <w:p>
      <w:pPr>
        <w:numPr>
          <w:ilvl w:val="0"/>
          <w:numId w:val="0"/>
        </w:numPr>
        <w:spacing w:line="240" w:lineRule="exact"/>
        <w:jc w:val="both"/>
        <w:rPr>
          <w:rFonts w:hint="default" w:ascii="宋体" w:hAnsi="宋体" w:eastAsia="宋体" w:cs="宋体"/>
          <w:b/>
          <w:bCs/>
          <w:spacing w:val="-1"/>
          <w:position w:val="4"/>
          <w:sz w:val="18"/>
          <w:szCs w:val="18"/>
          <w:lang w:val="en-US" w:eastAsia="zh-CN"/>
        </w:rPr>
      </w:pPr>
      <w:r>
        <w:rPr>
          <w:rFonts w:hint="default" w:ascii="宋体" w:hAnsi="宋体" w:eastAsia="宋体" w:cs="宋体"/>
          <w:b/>
          <w:bCs/>
          <w:spacing w:val="-1"/>
          <w:position w:val="4"/>
          <w:sz w:val="18"/>
          <w:szCs w:val="18"/>
          <w:lang w:val="en-US" w:eastAsia="zh-CN"/>
        </w:rPr>
        <w:t>②肠壁已失去张力和蠕动能力，对刺激无收缩反应</w:t>
      </w:r>
    </w:p>
    <w:p>
      <w:pPr>
        <w:numPr>
          <w:ilvl w:val="0"/>
          <w:numId w:val="0"/>
        </w:numPr>
        <w:spacing w:line="240" w:lineRule="exact"/>
        <w:jc w:val="both"/>
        <w:rPr>
          <w:rFonts w:hint="default" w:ascii="宋体" w:hAnsi="宋体" w:eastAsia="宋体" w:cs="宋体"/>
          <w:b/>
          <w:bCs/>
          <w:spacing w:val="-1"/>
          <w:position w:val="4"/>
          <w:sz w:val="18"/>
          <w:szCs w:val="18"/>
          <w:lang w:val="en-US" w:eastAsia="zh-CN"/>
        </w:rPr>
      </w:pPr>
      <w:r>
        <w:rPr>
          <w:rFonts w:hint="default" w:ascii="宋体" w:hAnsi="宋体" w:eastAsia="宋体" w:cs="宋体"/>
          <w:b/>
          <w:bCs/>
          <w:spacing w:val="-1"/>
          <w:position w:val="4"/>
          <w:sz w:val="18"/>
          <w:szCs w:val="18"/>
          <w:lang w:val="en-US" w:eastAsia="zh-CN"/>
        </w:rPr>
        <w:t>③相应的肠系膜终末小动脉无搏动</w:t>
      </w:r>
    </w:p>
    <w:p>
      <w:pPr>
        <w:numPr>
          <w:ilvl w:val="0"/>
          <w:numId w:val="0"/>
        </w:numPr>
        <w:spacing w:line="240" w:lineRule="exact"/>
        <w:jc w:val="both"/>
        <w:rPr>
          <w:rFonts w:hint="default" w:ascii="宋体" w:hAnsi="宋体" w:eastAsia="宋体" w:cs="宋体"/>
          <w:b/>
          <w:bCs/>
          <w:spacing w:val="-1"/>
          <w:position w:val="4"/>
          <w:sz w:val="18"/>
          <w:szCs w:val="18"/>
          <w:lang w:val="en-US" w:eastAsia="zh-CN"/>
        </w:rPr>
      </w:pPr>
      <w:r>
        <w:rPr>
          <w:rFonts w:hint="default" w:ascii="宋体" w:hAnsi="宋体" w:eastAsia="宋体" w:cs="宋体"/>
          <w:b/>
          <w:bCs/>
          <w:spacing w:val="-1"/>
          <w:position w:val="4"/>
          <w:sz w:val="18"/>
          <w:szCs w:val="18"/>
          <w:lang w:val="en-US" w:eastAsia="zh-CN"/>
        </w:rPr>
        <w:t>（2）若不能判断，小段肠管以切除为安全；较长肠袢尤其全小肠扭转，纠正血容量不足与缺氧的同时，在肠系膜血管根部注射 1%普鲁卡因或苄胺唑啉缓解血管痉挛，观察 15~30min，若仍不能判断，肠管回纳腹腔，暂时关腹，严密观察，24h 后再次进腹探查，最后确认无生机方可考虑切除。</w:t>
      </w:r>
    </w:p>
    <w:p>
      <w:pPr>
        <w:spacing w:line="240" w:lineRule="exact"/>
        <w:jc w:val="both"/>
        <w:rPr>
          <w:rFonts w:hint="eastAsia" w:ascii="宋体" w:hAnsi="宋体" w:eastAsia="宋体" w:cs="宋体"/>
          <w:b/>
          <w:bCs/>
          <w:spacing w:val="-1"/>
          <w:position w:val="4"/>
          <w:sz w:val="18"/>
          <w:szCs w:val="18"/>
          <w:lang w:val="en-US" w:eastAsia="zh-CN"/>
        </w:rPr>
      </w:pPr>
    </w:p>
    <w:p>
      <w:pPr>
        <w:spacing w:line="240" w:lineRule="exact"/>
        <w:jc w:val="both"/>
        <w:rPr>
          <w:rFonts w:hint="eastAsia" w:ascii="宋体" w:hAnsi="宋体" w:eastAsia="宋体" w:cs="宋体"/>
          <w:b/>
          <w:bCs/>
          <w:spacing w:val="-1"/>
          <w:position w:val="4"/>
          <w:sz w:val="18"/>
          <w:szCs w:val="18"/>
          <w:lang w:val="en-US" w:eastAsia="zh-CN"/>
        </w:rPr>
      </w:pPr>
      <w:r>
        <w:rPr>
          <w:rFonts w:hint="eastAsia" w:ascii="宋体" w:hAnsi="宋体" w:eastAsia="宋体" w:cs="宋体"/>
          <w:b/>
          <w:bCs/>
          <w:spacing w:val="-1"/>
          <w:position w:val="4"/>
          <w:sz w:val="18"/>
          <w:szCs w:val="18"/>
          <w:lang w:val="en-US" w:eastAsia="zh-CN"/>
        </w:rPr>
        <w:t>粘连性肠梗阻：多见术后，重在术中预防。单纯性可先行非手术治疗；</w:t>
      </w:r>
    </w:p>
    <w:p>
      <w:pPr>
        <w:spacing w:line="240" w:lineRule="exact"/>
        <w:jc w:val="both"/>
        <w:rPr>
          <w:rFonts w:hint="eastAsia" w:ascii="宋体" w:hAnsi="宋体" w:eastAsia="宋体" w:cs="宋体"/>
          <w:b/>
          <w:bCs/>
          <w:spacing w:val="-1"/>
          <w:position w:val="4"/>
          <w:sz w:val="18"/>
          <w:szCs w:val="18"/>
          <w:lang w:val="en-US" w:eastAsia="zh-CN"/>
        </w:rPr>
      </w:pPr>
      <w:r>
        <w:rPr>
          <w:rFonts w:hint="eastAsia" w:ascii="宋体" w:hAnsi="宋体" w:eastAsia="宋体" w:cs="宋体"/>
          <w:b/>
          <w:bCs/>
          <w:spacing w:val="-1"/>
          <w:position w:val="4"/>
          <w:sz w:val="18"/>
          <w:szCs w:val="18"/>
          <w:lang w:val="en-US" w:eastAsia="zh-CN"/>
        </w:rPr>
        <w:t>肠扭转：小肠扭转多见于青状年+饱食后剧烈活动；乙状结肠扭转多见老年人+便秘史。治疗应及时手术复位，必要时切除坏死肠段。</w:t>
      </w:r>
    </w:p>
    <w:p>
      <w:pPr>
        <w:spacing w:line="240" w:lineRule="exact"/>
        <w:jc w:val="both"/>
        <w:rPr>
          <w:rFonts w:hint="eastAsia" w:ascii="宋体" w:hAnsi="宋体" w:eastAsia="宋体" w:cs="宋体"/>
          <w:b/>
          <w:bCs/>
          <w:spacing w:val="-1"/>
          <w:position w:val="4"/>
          <w:sz w:val="18"/>
          <w:szCs w:val="18"/>
          <w:lang w:val="en-US" w:eastAsia="zh-CN"/>
        </w:rPr>
      </w:pPr>
      <w:r>
        <w:rPr>
          <w:rFonts w:hint="eastAsia" w:ascii="宋体" w:hAnsi="宋体" w:eastAsia="宋体" w:cs="宋体"/>
          <w:b/>
          <w:bCs/>
          <w:spacing w:val="-1"/>
          <w:position w:val="4"/>
          <w:sz w:val="18"/>
          <w:szCs w:val="18"/>
          <w:lang w:val="en-US" w:eastAsia="zh-CN"/>
        </w:rPr>
        <w:t>肠套叠：三联征：腹痛、血便、腹部肿块；小孩多见回结肠套叠；治疗和诊断均是空气or钡餐灌肠；若不能复位or&gt;48h or怀疑坏死，均应手术治疗。成年人多有息肉or肿瘤，建议手术。</w:t>
      </w:r>
    </w:p>
    <w:p>
      <w:pPr>
        <w:spacing w:line="240" w:lineRule="exact"/>
        <w:jc w:val="both"/>
        <w:rPr>
          <w:rFonts w:hint="eastAsia" w:ascii="宋体" w:hAnsi="宋体" w:eastAsia="宋体" w:cs="宋体"/>
          <w:b/>
          <w:bCs/>
          <w:spacing w:val="-1"/>
          <w:position w:val="4"/>
          <w:sz w:val="18"/>
          <w:szCs w:val="18"/>
          <w:lang w:val="en-US" w:eastAsia="zh-CN"/>
        </w:rPr>
      </w:pPr>
    </w:p>
    <w:p>
      <w:pPr>
        <w:spacing w:line="240" w:lineRule="exact"/>
        <w:jc w:val="center"/>
        <w:rPr>
          <w:rFonts w:hint="eastAsia" w:ascii="宋体" w:hAnsi="宋体" w:eastAsia="宋体" w:cs="宋体"/>
          <w:b/>
          <w:bCs/>
          <w:spacing w:val="-1"/>
          <w:position w:val="4"/>
          <w:sz w:val="18"/>
          <w:szCs w:val="18"/>
          <w:lang w:val="en-US" w:eastAsia="zh-CN"/>
        </w:rPr>
      </w:pPr>
      <w:r>
        <w:rPr>
          <w:rFonts w:hint="eastAsia" w:ascii="宋体" w:hAnsi="宋体" w:eastAsia="宋体" w:cs="宋体"/>
          <w:b/>
          <w:bCs/>
          <w:spacing w:val="-1"/>
          <w:position w:val="4"/>
          <w:sz w:val="18"/>
          <w:szCs w:val="18"/>
          <w:lang w:val="en-US" w:eastAsia="zh-CN"/>
        </w:rPr>
        <w:t>短肠综合征</w:t>
      </w:r>
    </w:p>
    <w:p>
      <w:pPr>
        <w:spacing w:line="240" w:lineRule="exact"/>
        <w:jc w:val="both"/>
        <w:rPr>
          <w:rFonts w:hint="eastAsia" w:ascii="宋体" w:hAnsi="宋体" w:eastAsia="宋体" w:cs="宋体"/>
          <w:b/>
          <w:bCs/>
          <w:spacing w:val="-1"/>
          <w:position w:val="4"/>
          <w:sz w:val="18"/>
          <w:szCs w:val="18"/>
          <w:lang w:val="en-US" w:eastAsia="zh-CN"/>
        </w:rPr>
      </w:pPr>
      <w:r>
        <w:rPr>
          <w:rFonts w:hint="eastAsia" w:ascii="宋体" w:hAnsi="宋体" w:eastAsia="宋体" w:cs="宋体"/>
          <w:b/>
          <w:bCs/>
          <w:spacing w:val="-1"/>
          <w:position w:val="4"/>
          <w:sz w:val="18"/>
          <w:szCs w:val="18"/>
          <w:lang w:val="en-US" w:eastAsia="zh-CN"/>
        </w:rPr>
        <w:t>【定义】小肠被广泛切除后，残存的功能性肠管不能维持病人营养需求的吸收不良综合征。</w:t>
      </w:r>
      <w:r>
        <w:rPr>
          <w:rFonts w:hint="default" w:ascii="宋体" w:hAnsi="宋体" w:eastAsia="宋体" w:cs="宋体"/>
          <w:b/>
          <w:bCs/>
          <w:spacing w:val="-1"/>
          <w:position w:val="4"/>
          <w:sz w:val="18"/>
          <w:szCs w:val="18"/>
          <w:lang w:val="en-US" w:eastAsia="zh-CN"/>
        </w:rPr>
        <w:t>最常见的病因是肠扭转、肠系膜血管栓塞或血栓形成和Crohn病肠切除术后所致</w:t>
      </w:r>
      <w:r>
        <w:rPr>
          <w:rFonts w:hint="eastAsia" w:ascii="宋体" w:hAnsi="宋体" w:eastAsia="宋体" w:cs="宋体"/>
          <w:b/>
          <w:bCs/>
          <w:spacing w:val="-1"/>
          <w:position w:val="4"/>
          <w:sz w:val="18"/>
          <w:szCs w:val="18"/>
          <w:lang w:val="en-US" w:eastAsia="zh-CN"/>
        </w:rPr>
        <w:t>。</w:t>
      </w:r>
    </w:p>
    <w:p>
      <w:pPr>
        <w:spacing w:line="240" w:lineRule="exact"/>
        <w:jc w:val="both"/>
        <w:rPr>
          <w:rFonts w:hint="default" w:ascii="宋体" w:hAnsi="宋体" w:eastAsia="宋体" w:cs="宋体"/>
          <w:b/>
          <w:bCs/>
          <w:spacing w:val="-1"/>
          <w:position w:val="4"/>
          <w:sz w:val="18"/>
          <w:szCs w:val="18"/>
          <w:u w:val="single"/>
          <w:lang w:val="en-US" w:eastAsia="zh-CN"/>
        </w:rPr>
      </w:pPr>
      <w:r>
        <w:rPr>
          <w:rFonts w:hint="default" w:ascii="宋体" w:hAnsi="宋体" w:eastAsia="宋体" w:cs="宋体"/>
          <w:b/>
          <w:bCs/>
          <w:spacing w:val="-1"/>
          <w:position w:val="4"/>
          <w:sz w:val="18"/>
          <w:szCs w:val="18"/>
          <w:u w:val="single"/>
          <w:lang w:val="en-US" w:eastAsia="zh-CN"/>
        </w:rPr>
        <w:t>切除小肠50%-70%则可引起吸收不良</w:t>
      </w:r>
      <w:r>
        <w:rPr>
          <w:rFonts w:hint="eastAsia" w:ascii="宋体" w:hAnsi="宋体" w:eastAsia="宋体" w:cs="宋体"/>
          <w:b/>
          <w:bCs/>
          <w:spacing w:val="-1"/>
          <w:position w:val="4"/>
          <w:sz w:val="18"/>
          <w:szCs w:val="18"/>
          <w:u w:val="single"/>
          <w:lang w:val="en-US" w:eastAsia="zh-CN"/>
        </w:rPr>
        <w:t>，</w:t>
      </w:r>
      <w:r>
        <w:rPr>
          <w:rFonts w:hint="default" w:ascii="宋体" w:hAnsi="宋体" w:eastAsia="宋体" w:cs="宋体"/>
          <w:b/>
          <w:bCs/>
          <w:spacing w:val="-1"/>
          <w:position w:val="4"/>
          <w:sz w:val="18"/>
          <w:szCs w:val="18"/>
          <w:u w:val="single"/>
          <w:lang w:val="en-US" w:eastAsia="zh-CN"/>
        </w:rPr>
        <w:t>残存小肠＜75cm（有完整结肠）</w:t>
      </w:r>
      <w:r>
        <w:rPr>
          <w:rFonts w:hint="eastAsia" w:ascii="宋体" w:hAnsi="宋体" w:eastAsia="宋体" w:cs="宋体"/>
          <w:b/>
          <w:bCs/>
          <w:spacing w:val="-1"/>
          <w:position w:val="4"/>
          <w:sz w:val="18"/>
          <w:szCs w:val="18"/>
          <w:u w:val="single"/>
          <w:lang w:val="en-US" w:eastAsia="zh-CN"/>
        </w:rPr>
        <w:t>或</w:t>
      </w:r>
      <w:r>
        <w:rPr>
          <w:rFonts w:hint="default" w:ascii="宋体" w:hAnsi="宋体" w:eastAsia="宋体" w:cs="宋体"/>
          <w:b/>
          <w:bCs/>
          <w:spacing w:val="-1"/>
          <w:position w:val="4"/>
          <w:sz w:val="18"/>
          <w:szCs w:val="18"/>
          <w:u w:val="single"/>
          <w:lang w:val="en-US" w:eastAsia="zh-CN"/>
        </w:rPr>
        <w:t>残存小肠＜100cm（无回盲瓣）</w:t>
      </w:r>
      <w:r>
        <w:rPr>
          <w:rFonts w:hint="eastAsia" w:ascii="宋体" w:hAnsi="宋体" w:eastAsia="宋体" w:cs="宋体"/>
          <w:b/>
          <w:bCs/>
          <w:spacing w:val="-1"/>
          <w:position w:val="4"/>
          <w:sz w:val="18"/>
          <w:szCs w:val="18"/>
          <w:u w:val="single"/>
          <w:lang w:val="en-US" w:eastAsia="zh-CN"/>
        </w:rPr>
        <w:t>可产生严重症状</w:t>
      </w:r>
    </w:p>
    <w:p>
      <w:pPr>
        <w:spacing w:line="240" w:lineRule="exact"/>
        <w:jc w:val="both"/>
        <w:rPr>
          <w:rFonts w:hint="default" w:ascii="宋体" w:hAnsi="宋体" w:eastAsia="宋体" w:cs="宋体"/>
          <w:b/>
          <w:bCs/>
          <w:spacing w:val="-1"/>
          <w:position w:val="4"/>
          <w:sz w:val="18"/>
          <w:szCs w:val="18"/>
          <w:lang w:val="en-US" w:eastAsia="zh-CN"/>
        </w:rPr>
      </w:pPr>
      <w:r>
        <w:rPr>
          <w:rFonts w:hint="eastAsia" w:ascii="宋体" w:hAnsi="宋体" w:eastAsia="宋体" w:cs="宋体"/>
          <w:b/>
          <w:bCs/>
          <w:spacing w:val="-1"/>
          <w:position w:val="4"/>
          <w:sz w:val="18"/>
          <w:szCs w:val="18"/>
          <w:lang w:val="en-US" w:eastAsia="zh-CN"/>
        </w:rPr>
        <w:t>【临床表现】早期：腹泻；/ 晚期：营养不良症状：</w:t>
      </w:r>
      <w:r>
        <w:rPr>
          <w:rFonts w:hint="eastAsia" w:ascii="宋体" w:hAnsi="宋体" w:eastAsia="宋体" w:cs="宋体"/>
          <w:b w:val="0"/>
          <w:bCs w:val="0"/>
          <w:spacing w:val="-1"/>
          <w:position w:val="4"/>
          <w:sz w:val="18"/>
          <w:szCs w:val="18"/>
          <w:lang w:val="en-US" w:eastAsia="zh-CN"/>
        </w:rPr>
        <w:t>体重下降、肌萎缩、贫血、低蛋白血症、胆结石等</w:t>
      </w:r>
    </w:p>
    <w:p>
      <w:pPr>
        <w:spacing w:line="240" w:lineRule="exact"/>
        <w:jc w:val="both"/>
        <w:rPr>
          <w:rFonts w:hint="default" w:ascii="宋体" w:hAnsi="宋体" w:eastAsia="宋体" w:cs="宋体"/>
          <w:b/>
          <w:bCs/>
          <w:spacing w:val="-1"/>
          <w:position w:val="4"/>
          <w:sz w:val="18"/>
          <w:szCs w:val="18"/>
          <w:lang w:val="en-US" w:eastAsia="zh-CN"/>
        </w:rPr>
      </w:pPr>
    </w:p>
    <w:p>
      <w:pPr>
        <w:spacing w:line="240" w:lineRule="exact"/>
        <w:jc w:val="center"/>
        <w:rPr>
          <w:rFonts w:hint="eastAsia" w:ascii="宋体" w:hAnsi="宋体" w:eastAsia="宋体" w:cs="宋体"/>
          <w:b/>
          <w:bCs/>
          <w:spacing w:val="-1"/>
          <w:position w:val="4"/>
          <w:sz w:val="18"/>
          <w:szCs w:val="18"/>
          <w:lang w:val="en-US" w:eastAsia="zh-CN"/>
        </w:rPr>
      </w:pPr>
    </w:p>
    <w:p>
      <w:pPr>
        <w:spacing w:line="240" w:lineRule="exact"/>
        <w:jc w:val="center"/>
        <w:rPr>
          <w:rFonts w:hint="eastAsia" w:ascii="宋体" w:hAnsi="宋体" w:eastAsia="宋体" w:cs="宋体"/>
          <w:b/>
          <w:bCs/>
          <w:spacing w:val="-1"/>
          <w:position w:val="4"/>
          <w:sz w:val="18"/>
          <w:szCs w:val="18"/>
          <w:lang w:val="en-US" w:eastAsia="zh-CN"/>
        </w:rPr>
      </w:pPr>
    </w:p>
    <w:p>
      <w:pPr>
        <w:spacing w:line="240" w:lineRule="exact"/>
        <w:jc w:val="center"/>
        <w:rPr>
          <w:rFonts w:hint="eastAsia" w:ascii="宋体" w:hAnsi="宋体" w:eastAsia="宋体" w:cs="宋体"/>
          <w:b/>
          <w:bCs/>
          <w:spacing w:val="-1"/>
          <w:position w:val="4"/>
          <w:sz w:val="18"/>
          <w:szCs w:val="18"/>
          <w:lang w:val="en-US" w:eastAsia="zh-CN"/>
        </w:rPr>
      </w:pPr>
    </w:p>
    <w:p>
      <w:pPr>
        <w:spacing w:line="240" w:lineRule="exact"/>
        <w:jc w:val="center"/>
        <w:rPr>
          <w:rFonts w:hint="eastAsia" w:ascii="宋体" w:hAnsi="宋体" w:eastAsia="宋体" w:cs="宋体"/>
          <w:b/>
          <w:bCs/>
          <w:spacing w:val="-1"/>
          <w:position w:val="4"/>
          <w:sz w:val="18"/>
          <w:szCs w:val="18"/>
          <w:lang w:val="en-US" w:eastAsia="zh-CN"/>
        </w:rPr>
      </w:pPr>
    </w:p>
    <w:p>
      <w:pPr>
        <w:spacing w:line="240" w:lineRule="exact"/>
        <w:jc w:val="center"/>
        <w:rPr>
          <w:rFonts w:hint="eastAsia" w:ascii="宋体" w:hAnsi="宋体" w:eastAsia="宋体" w:cs="宋体"/>
          <w:b/>
          <w:bCs/>
          <w:spacing w:val="-1"/>
          <w:position w:val="4"/>
          <w:sz w:val="18"/>
          <w:szCs w:val="18"/>
          <w:lang w:val="en-US" w:eastAsia="zh-CN"/>
        </w:rPr>
      </w:pPr>
    </w:p>
    <w:p>
      <w:pPr>
        <w:spacing w:line="240" w:lineRule="exact"/>
        <w:jc w:val="center"/>
        <w:rPr>
          <w:rFonts w:hint="eastAsia" w:ascii="宋体" w:hAnsi="宋体" w:eastAsia="宋体" w:cs="宋体"/>
          <w:b/>
          <w:bCs/>
          <w:spacing w:val="-1"/>
          <w:position w:val="4"/>
          <w:sz w:val="18"/>
          <w:szCs w:val="18"/>
          <w:lang w:val="en-US" w:eastAsia="zh-CN"/>
        </w:rPr>
      </w:pPr>
    </w:p>
    <w:p>
      <w:pPr>
        <w:spacing w:line="240" w:lineRule="exact"/>
        <w:jc w:val="center"/>
        <w:rPr>
          <w:rFonts w:hint="eastAsia" w:ascii="宋体" w:hAnsi="宋体" w:eastAsia="宋体" w:cs="宋体"/>
          <w:b/>
          <w:bCs/>
          <w:spacing w:val="-1"/>
          <w:position w:val="4"/>
          <w:sz w:val="18"/>
          <w:szCs w:val="18"/>
          <w:lang w:val="en-US" w:eastAsia="zh-CN"/>
        </w:rPr>
      </w:pPr>
    </w:p>
    <w:p>
      <w:pPr>
        <w:spacing w:line="240" w:lineRule="exact"/>
        <w:jc w:val="center"/>
        <w:rPr>
          <w:rFonts w:hint="eastAsia" w:ascii="宋体" w:hAnsi="宋体" w:eastAsia="宋体" w:cs="宋体"/>
          <w:b/>
          <w:bCs/>
          <w:spacing w:val="-1"/>
          <w:position w:val="4"/>
          <w:sz w:val="18"/>
          <w:szCs w:val="18"/>
          <w:lang w:val="en-US" w:eastAsia="zh-CN"/>
        </w:rPr>
      </w:pPr>
    </w:p>
    <w:p>
      <w:pPr>
        <w:spacing w:line="240" w:lineRule="exact"/>
        <w:jc w:val="center"/>
        <w:rPr>
          <w:rFonts w:hint="eastAsia" w:ascii="宋体" w:hAnsi="宋体" w:eastAsia="宋体" w:cs="宋体"/>
          <w:b/>
          <w:bCs/>
          <w:spacing w:val="-1"/>
          <w:position w:val="4"/>
          <w:sz w:val="18"/>
          <w:szCs w:val="18"/>
          <w:lang w:val="en-US" w:eastAsia="zh-CN"/>
        </w:rPr>
      </w:pPr>
    </w:p>
    <w:p>
      <w:pPr>
        <w:spacing w:line="240" w:lineRule="exact"/>
        <w:jc w:val="center"/>
        <w:rPr>
          <w:rFonts w:hint="eastAsia" w:ascii="宋体" w:hAnsi="宋体" w:eastAsia="宋体" w:cs="宋体"/>
          <w:b/>
          <w:bCs/>
          <w:spacing w:val="-1"/>
          <w:position w:val="4"/>
          <w:sz w:val="18"/>
          <w:szCs w:val="18"/>
          <w:lang w:val="en-US" w:eastAsia="zh-CN"/>
        </w:rPr>
      </w:pPr>
    </w:p>
    <w:p>
      <w:pPr>
        <w:spacing w:line="240" w:lineRule="exact"/>
        <w:jc w:val="center"/>
        <w:rPr>
          <w:rFonts w:hint="eastAsia" w:ascii="宋体" w:hAnsi="宋体" w:eastAsia="宋体" w:cs="宋体"/>
          <w:b/>
          <w:bCs/>
          <w:spacing w:val="-1"/>
          <w:position w:val="4"/>
          <w:sz w:val="18"/>
          <w:szCs w:val="18"/>
          <w:lang w:val="en-US" w:eastAsia="zh-CN"/>
        </w:rPr>
      </w:pPr>
    </w:p>
    <w:p>
      <w:pPr>
        <w:spacing w:line="240" w:lineRule="exact"/>
        <w:jc w:val="center"/>
        <w:rPr>
          <w:rFonts w:hint="default" w:ascii="宋体" w:hAnsi="宋体" w:eastAsia="宋体" w:cs="宋体"/>
          <w:b/>
          <w:bCs/>
          <w:snapToGrid w:val="0"/>
          <w:color w:val="000000"/>
          <w:kern w:val="0"/>
          <w:sz w:val="24"/>
          <w:szCs w:val="24"/>
          <w:lang w:val="en-US" w:eastAsia="zh-CN" w:bidi="ar"/>
        </w:rPr>
      </w:pPr>
      <w:r>
        <w:rPr>
          <w:rFonts w:hint="eastAsia" w:ascii="宋体" w:hAnsi="宋体" w:eastAsia="宋体" w:cs="宋体"/>
          <w:b/>
          <w:bCs/>
          <w:spacing w:val="-1"/>
          <w:position w:val="4"/>
          <w:sz w:val="18"/>
          <w:szCs w:val="18"/>
          <w:lang w:val="en-US" w:eastAsia="zh-CN"/>
        </w:rPr>
        <w:t>36.急性阑尾炎</w:t>
      </w:r>
    </w:p>
    <w:p>
      <w:pPr>
        <w:keepNext w:val="0"/>
        <w:keepLines w:val="0"/>
        <w:widowControl/>
        <w:suppressLineNumbers w:val="0"/>
        <w:jc w:val="left"/>
        <w:rPr>
          <w:rFonts w:hint="default" w:ascii="宋体" w:hAnsi="宋体" w:eastAsia="宋体" w:cs="宋体"/>
          <w:b/>
          <w:bCs/>
          <w:snapToGrid w:val="0"/>
          <w:color w:val="000000"/>
          <w:kern w:val="0"/>
          <w:sz w:val="18"/>
          <w:szCs w:val="18"/>
          <w:lang w:val="en-US" w:eastAsia="zh-CN" w:bidi="ar"/>
        </w:rPr>
      </w:pPr>
      <w:r>
        <w:rPr>
          <w:rFonts w:hint="eastAsia" w:ascii="宋体" w:hAnsi="宋体" w:eastAsia="宋体" w:cs="宋体"/>
          <w:b/>
          <w:bCs/>
          <w:snapToGrid w:val="0"/>
          <w:color w:val="000000"/>
          <w:kern w:val="0"/>
          <w:sz w:val="18"/>
          <w:szCs w:val="18"/>
          <w:lang w:val="en-US" w:eastAsia="zh-CN" w:bidi="ar"/>
        </w:rPr>
        <w:t>【分型】急性单纯性、急性化脓性、坏疽性或穿孔性、阑尾周围脓肿。</w:t>
      </w:r>
    </w:p>
    <w:p>
      <w:pPr>
        <w:keepNext w:val="0"/>
        <w:keepLines w:val="0"/>
        <w:widowControl/>
        <w:suppressLineNumbers w:val="0"/>
        <w:jc w:val="left"/>
        <w:rPr>
          <w:sz w:val="18"/>
          <w:szCs w:val="18"/>
        </w:rPr>
      </w:pPr>
      <w:r>
        <w:rPr>
          <w:rFonts w:hint="eastAsia" w:ascii="宋体" w:hAnsi="宋体" w:eastAsia="宋体" w:cs="宋体"/>
          <w:b/>
          <w:bCs/>
          <w:snapToGrid w:val="0"/>
          <w:color w:val="000000"/>
          <w:kern w:val="0"/>
          <w:sz w:val="18"/>
          <w:szCs w:val="18"/>
          <w:lang w:val="en-US" w:eastAsia="zh-CN" w:bidi="ar"/>
        </w:rPr>
        <w:t xml:space="preserve">【临床表现】 </w:t>
      </w:r>
    </w:p>
    <w:p>
      <w:pPr>
        <w:keepNext w:val="0"/>
        <w:keepLines w:val="0"/>
        <w:widowControl/>
        <w:suppressLineNumbers w:val="0"/>
        <w:jc w:val="left"/>
        <w:rPr>
          <w:sz w:val="18"/>
          <w:szCs w:val="18"/>
        </w:rPr>
      </w:pPr>
      <w:r>
        <w:rPr>
          <w:rFonts w:hint="eastAsia" w:ascii="宋体" w:hAnsi="宋体" w:eastAsia="宋体" w:cs="宋体"/>
          <w:snapToGrid w:val="0"/>
          <w:color w:val="000000"/>
          <w:kern w:val="0"/>
          <w:sz w:val="18"/>
          <w:szCs w:val="18"/>
          <w:lang w:val="en-US" w:eastAsia="zh-CN" w:bidi="ar"/>
        </w:rPr>
        <w:t xml:space="preserve">症状： </w:t>
      </w:r>
    </w:p>
    <w:p>
      <w:pPr>
        <w:keepNext w:val="0"/>
        <w:keepLines w:val="0"/>
        <w:widowControl/>
        <w:suppressLineNumbers w:val="0"/>
        <w:jc w:val="left"/>
        <w:rPr>
          <w:sz w:val="18"/>
          <w:szCs w:val="18"/>
        </w:rPr>
      </w:pPr>
      <w:r>
        <w:rPr>
          <w:rFonts w:hint="eastAsia" w:ascii="宋体" w:hAnsi="宋体" w:eastAsia="宋体" w:cs="宋体"/>
          <w:snapToGrid w:val="0"/>
          <w:color w:val="000000"/>
          <w:kern w:val="0"/>
          <w:sz w:val="18"/>
          <w:szCs w:val="18"/>
          <w:lang w:val="en-US" w:eastAsia="zh-CN" w:bidi="ar"/>
        </w:rPr>
        <w:t>①腹痛：</w:t>
      </w:r>
      <w:r>
        <w:rPr>
          <w:rFonts w:hint="eastAsia" w:ascii="宋体" w:hAnsi="宋体" w:eastAsia="宋体" w:cs="宋体"/>
          <w:b/>
          <w:bCs/>
          <w:snapToGrid w:val="0"/>
          <w:color w:val="000000"/>
          <w:kern w:val="0"/>
          <w:sz w:val="18"/>
          <w:szCs w:val="18"/>
          <w:lang w:val="en-US" w:eastAsia="zh-CN" w:bidi="ar"/>
        </w:rPr>
        <w:t>始于上腹，逐渐移向脐部</w:t>
      </w:r>
      <w:r>
        <w:rPr>
          <w:rFonts w:hint="eastAsia" w:ascii="宋体" w:hAnsi="宋体" w:eastAsia="宋体" w:cs="宋体"/>
          <w:snapToGrid w:val="0"/>
          <w:color w:val="000000"/>
          <w:kern w:val="0"/>
          <w:sz w:val="18"/>
          <w:szCs w:val="18"/>
          <w:lang w:val="en-US" w:eastAsia="zh-CN" w:bidi="ar"/>
        </w:rPr>
        <w:t>，数小时后转移并</w:t>
      </w:r>
      <w:r>
        <w:rPr>
          <w:rFonts w:hint="eastAsia" w:ascii="宋体" w:hAnsi="宋体" w:eastAsia="宋体" w:cs="宋体"/>
          <w:b/>
          <w:bCs/>
          <w:snapToGrid w:val="0"/>
          <w:color w:val="000000"/>
          <w:kern w:val="0"/>
          <w:sz w:val="18"/>
          <w:szCs w:val="18"/>
          <w:lang w:val="en-US" w:eastAsia="zh-CN" w:bidi="ar"/>
        </w:rPr>
        <w:t>局限在右下腹</w:t>
      </w:r>
      <w:r>
        <w:rPr>
          <w:rFonts w:hint="eastAsia" w:ascii="宋体" w:hAnsi="宋体" w:eastAsia="宋体" w:cs="宋体"/>
          <w:snapToGrid w:val="0"/>
          <w:color w:val="000000"/>
          <w:kern w:val="0"/>
          <w:sz w:val="18"/>
          <w:szCs w:val="18"/>
          <w:lang w:val="en-US" w:eastAsia="zh-CN" w:bidi="ar"/>
        </w:rPr>
        <w:t xml:space="preserve">，疼痛性质因阑尾炎不同类型而异。 </w:t>
      </w:r>
    </w:p>
    <w:p>
      <w:pPr>
        <w:keepNext w:val="0"/>
        <w:keepLines w:val="0"/>
        <w:widowControl/>
        <w:suppressLineNumbers w:val="0"/>
        <w:jc w:val="left"/>
        <w:rPr>
          <w:sz w:val="18"/>
          <w:szCs w:val="18"/>
        </w:rPr>
      </w:pPr>
      <w:r>
        <w:rPr>
          <w:rFonts w:hint="eastAsia" w:ascii="宋体" w:hAnsi="宋体" w:eastAsia="宋体" w:cs="宋体"/>
          <w:snapToGrid w:val="0"/>
          <w:color w:val="000000"/>
          <w:kern w:val="0"/>
          <w:sz w:val="18"/>
          <w:szCs w:val="18"/>
          <w:lang w:val="en-US" w:eastAsia="zh-CN" w:bidi="ar"/>
        </w:rPr>
        <w:t>②胃肠道症状：发病早期厌食、</w:t>
      </w:r>
      <w:r>
        <w:rPr>
          <w:rFonts w:hint="eastAsia" w:ascii="宋体" w:hAnsi="宋体" w:eastAsia="宋体" w:cs="宋体"/>
          <w:b/>
          <w:bCs/>
          <w:snapToGrid w:val="0"/>
          <w:color w:val="000000"/>
          <w:kern w:val="0"/>
          <w:sz w:val="18"/>
          <w:szCs w:val="18"/>
          <w:lang w:val="en-US" w:eastAsia="zh-CN" w:bidi="ar"/>
        </w:rPr>
        <w:t>恶心、呕吐</w:t>
      </w:r>
      <w:r>
        <w:rPr>
          <w:rFonts w:hint="eastAsia" w:ascii="宋体" w:hAnsi="宋体" w:eastAsia="宋体" w:cs="宋体"/>
          <w:snapToGrid w:val="0"/>
          <w:color w:val="000000"/>
          <w:kern w:val="0"/>
          <w:sz w:val="18"/>
          <w:szCs w:val="18"/>
          <w:lang w:val="en-US" w:eastAsia="zh-CN" w:bidi="ar"/>
        </w:rPr>
        <w:t xml:space="preserve">，程度轻；盆部阑尾炎可发生排便、里急后重；弥漫性腹膜炎时麻痹性肠梗阻。 </w:t>
      </w:r>
    </w:p>
    <w:p>
      <w:pPr>
        <w:keepNext w:val="0"/>
        <w:keepLines w:val="0"/>
        <w:widowControl/>
        <w:suppressLineNumbers w:val="0"/>
        <w:jc w:val="left"/>
        <w:rPr>
          <w:sz w:val="18"/>
          <w:szCs w:val="18"/>
        </w:rPr>
      </w:pPr>
      <w:r>
        <w:rPr>
          <w:rFonts w:hint="eastAsia" w:ascii="宋体" w:hAnsi="宋体" w:eastAsia="宋体" w:cs="宋体"/>
          <w:snapToGrid w:val="0"/>
          <w:color w:val="000000"/>
          <w:kern w:val="0"/>
          <w:sz w:val="18"/>
          <w:szCs w:val="18"/>
          <w:lang w:val="en-US" w:eastAsia="zh-CN" w:bidi="ar"/>
        </w:rPr>
        <w:t xml:space="preserve">③全身症状：早期乏力，炎症重时出现中毒症状，心率快，发热＞38℃，阑尾穿孔体温可高达39~40℃，可并发门静脉炎、弥漫性腹膜炎。 </w:t>
      </w:r>
    </w:p>
    <w:p>
      <w:pPr>
        <w:keepNext w:val="0"/>
        <w:keepLines w:val="0"/>
        <w:widowControl/>
        <w:suppressLineNumbers w:val="0"/>
        <w:jc w:val="left"/>
        <w:rPr>
          <w:sz w:val="18"/>
          <w:szCs w:val="18"/>
        </w:rPr>
      </w:pPr>
      <w:r>
        <w:rPr>
          <w:rFonts w:hint="eastAsia" w:ascii="宋体" w:hAnsi="宋体" w:eastAsia="宋体" w:cs="宋体"/>
          <w:snapToGrid w:val="0"/>
          <w:color w:val="000000"/>
          <w:kern w:val="0"/>
          <w:sz w:val="18"/>
          <w:szCs w:val="18"/>
          <w:lang w:val="en-US" w:eastAsia="zh-CN" w:bidi="ar"/>
        </w:rPr>
        <w:t xml:space="preserve">体征： </w:t>
      </w:r>
    </w:p>
    <w:p>
      <w:pPr>
        <w:keepNext w:val="0"/>
        <w:keepLines w:val="0"/>
        <w:widowControl/>
        <w:suppressLineNumbers w:val="0"/>
        <w:jc w:val="left"/>
        <w:rPr>
          <w:sz w:val="18"/>
          <w:szCs w:val="18"/>
        </w:rPr>
      </w:pPr>
      <w:r>
        <w:rPr>
          <w:rFonts w:hint="eastAsia" w:ascii="宋体" w:hAnsi="宋体" w:eastAsia="宋体" w:cs="宋体"/>
          <w:snapToGrid w:val="0"/>
          <w:color w:val="000000"/>
          <w:kern w:val="0"/>
          <w:sz w:val="18"/>
          <w:szCs w:val="18"/>
          <w:lang w:val="en-US" w:eastAsia="zh-CN" w:bidi="ar"/>
        </w:rPr>
        <w:t xml:space="preserve">①右下腹压痛：急性阑尾炎最常见的重要体征，压痛点常位于麦氏点，发病早期即可出现固定压痛。 </w:t>
      </w:r>
    </w:p>
    <w:p>
      <w:pPr>
        <w:keepNext w:val="0"/>
        <w:keepLines w:val="0"/>
        <w:widowControl/>
        <w:suppressLineNumbers w:val="0"/>
        <w:jc w:val="left"/>
        <w:rPr>
          <w:sz w:val="18"/>
          <w:szCs w:val="18"/>
        </w:rPr>
      </w:pPr>
      <w:r>
        <w:rPr>
          <w:rFonts w:hint="eastAsia" w:ascii="宋体" w:hAnsi="宋体" w:eastAsia="宋体" w:cs="宋体"/>
          <w:snapToGrid w:val="0"/>
          <w:color w:val="000000"/>
          <w:kern w:val="0"/>
          <w:sz w:val="18"/>
          <w:szCs w:val="18"/>
          <w:lang w:val="en-US" w:eastAsia="zh-CN" w:bidi="ar"/>
        </w:rPr>
        <w:t xml:space="preserve">②腹膜刺激征：反跳痛（Blumberg 征），腹肌紧张，肠鸣音减弱或消失等，提示阑尾炎症加重，出现化脓、坏疽、穿孔等病理改变。 </w:t>
      </w:r>
    </w:p>
    <w:p>
      <w:pPr>
        <w:keepNext w:val="0"/>
        <w:keepLines w:val="0"/>
        <w:widowControl/>
        <w:suppressLineNumbers w:val="0"/>
        <w:jc w:val="left"/>
        <w:rPr>
          <w:sz w:val="18"/>
          <w:szCs w:val="18"/>
        </w:rPr>
      </w:pPr>
      <w:r>
        <w:rPr>
          <w:rFonts w:hint="eastAsia" w:ascii="宋体" w:hAnsi="宋体" w:eastAsia="宋体" w:cs="宋体"/>
          <w:snapToGrid w:val="0"/>
          <w:color w:val="000000"/>
          <w:kern w:val="0"/>
          <w:sz w:val="18"/>
          <w:szCs w:val="18"/>
          <w:lang w:val="en-US" w:eastAsia="zh-CN" w:bidi="ar"/>
        </w:rPr>
        <w:t xml:space="preserve">③右下腹肿块：若扪及右下腹压痛性肿块，边界不清，固定，考虑阑尾周围脓肿。 </w:t>
      </w:r>
    </w:p>
    <w:p>
      <w:pPr>
        <w:keepNext w:val="0"/>
        <w:keepLines w:val="0"/>
        <w:widowControl/>
        <w:suppressLineNumbers w:val="0"/>
        <w:jc w:val="left"/>
        <w:rPr>
          <w:sz w:val="18"/>
          <w:szCs w:val="18"/>
        </w:rPr>
      </w:pPr>
      <w:r>
        <w:rPr>
          <w:rFonts w:hint="eastAsia" w:ascii="宋体" w:hAnsi="宋体" w:eastAsia="宋体" w:cs="宋体"/>
          <w:snapToGrid w:val="0"/>
          <w:color w:val="000000"/>
          <w:kern w:val="0"/>
          <w:sz w:val="18"/>
          <w:szCs w:val="18"/>
          <w:lang w:val="en-US" w:eastAsia="zh-CN" w:bidi="ar"/>
        </w:rPr>
        <w:t xml:space="preserve">④辅助诊断的其他体征：结肠充气试验（Rovsing 征）、腰大肌试验（psoas征）、闭孔内肌试验（obturator征）、经肛门直肠指检 </w:t>
      </w:r>
    </w:p>
    <w:p>
      <w:pPr>
        <w:keepNext w:val="0"/>
        <w:keepLines w:val="0"/>
        <w:widowControl/>
        <w:suppressLineNumbers w:val="0"/>
        <w:jc w:val="left"/>
        <w:rPr>
          <w:sz w:val="18"/>
          <w:szCs w:val="18"/>
        </w:rPr>
      </w:pPr>
      <w:r>
        <w:rPr>
          <w:rFonts w:hint="eastAsia" w:ascii="宋体" w:hAnsi="宋体" w:eastAsia="宋体" w:cs="宋体"/>
          <w:snapToGrid w:val="0"/>
          <w:color w:val="000000"/>
          <w:kern w:val="0"/>
          <w:sz w:val="18"/>
          <w:szCs w:val="18"/>
          <w:lang w:val="en-US" w:eastAsia="zh-CN" w:bidi="ar"/>
        </w:rPr>
        <w:t>实验室检查：WBC、N 比例升高、影像学检查：腹平片、超声、螺旋 CT；腹腔镜</w:t>
      </w:r>
    </w:p>
    <w:p>
      <w:pPr>
        <w:numPr>
          <w:ilvl w:val="0"/>
          <w:numId w:val="0"/>
        </w:numPr>
        <w:tabs>
          <w:tab w:val="left" w:pos="4202"/>
        </w:tabs>
        <w:bidi w:val="0"/>
        <w:jc w:val="left"/>
        <w:rPr>
          <w:rFonts w:hint="eastAsia" w:ascii="宋体" w:hAnsi="宋体" w:eastAsia="宋体" w:cs="宋体"/>
          <w:spacing w:val="-2"/>
          <w:sz w:val="18"/>
          <w:szCs w:val="18"/>
          <w:u w:val="none"/>
          <w:lang w:val="en-US" w:eastAsia="zh-CN"/>
        </w:rPr>
      </w:pPr>
      <w:r>
        <w:rPr>
          <w:rFonts w:hint="eastAsia" w:ascii="宋体" w:hAnsi="宋体" w:eastAsia="宋体" w:cs="宋体"/>
          <w:spacing w:val="-2"/>
          <w:sz w:val="18"/>
          <w:szCs w:val="18"/>
          <w:u w:val="none"/>
          <w:lang w:val="en-US" w:eastAsia="zh-CN"/>
        </w:rPr>
        <w:t>【鉴别诊断】胃十二指肠溃疡穿孔、右侧输尿管结石、急性肠系膜淋巴结炎，宫外孕、卵巢滤泡或黄体囊肿破裂、卵巢囊肿蒂扭转等妇科疾病</w:t>
      </w:r>
    </w:p>
    <w:p>
      <w:pPr>
        <w:numPr>
          <w:ilvl w:val="0"/>
          <w:numId w:val="0"/>
        </w:numPr>
        <w:tabs>
          <w:tab w:val="left" w:pos="4202"/>
        </w:tabs>
        <w:bidi w:val="0"/>
        <w:jc w:val="left"/>
        <w:rPr>
          <w:rFonts w:hint="eastAsia" w:ascii="宋体" w:hAnsi="宋体" w:eastAsia="宋体" w:cs="宋体"/>
          <w:spacing w:val="-2"/>
          <w:sz w:val="18"/>
          <w:szCs w:val="18"/>
          <w:u w:val="none"/>
          <w:lang w:val="en-US" w:eastAsia="zh-CN"/>
        </w:rPr>
      </w:pPr>
      <w:r>
        <w:rPr>
          <w:rFonts w:hint="eastAsia" w:ascii="宋体" w:hAnsi="宋体" w:eastAsia="宋体" w:cs="宋体"/>
          <w:spacing w:val="-2"/>
          <w:sz w:val="18"/>
          <w:szCs w:val="18"/>
          <w:u w:val="none"/>
          <w:lang w:val="en-US" w:eastAsia="zh-CN"/>
        </w:rPr>
        <w:t>【治疗】绝大多数急性阑尾炎，一经确诊，应早期施行阑尾切除术。阑尾周围脓肿病情稳定时先行保守治疗（抗生素、中药）。</w:t>
      </w:r>
    </w:p>
    <w:p>
      <w:pPr>
        <w:spacing w:before="26" w:line="219" w:lineRule="auto"/>
        <w:rPr>
          <w:rFonts w:hint="default" w:ascii="宋体" w:hAnsi="宋体" w:eastAsia="宋体" w:cs="宋体"/>
          <w:spacing w:val="-2"/>
          <w:sz w:val="18"/>
          <w:szCs w:val="18"/>
          <w:lang w:val="en-US" w:eastAsia="zh-CN"/>
        </w:rPr>
      </w:pPr>
      <w:r>
        <w:rPr>
          <w:rFonts w:hint="eastAsia" w:ascii="宋体" w:hAnsi="宋体" w:eastAsia="宋体" w:cs="宋体"/>
          <w:spacing w:val="-2"/>
          <w:sz w:val="18"/>
          <w:szCs w:val="18"/>
          <w:lang w:eastAsia="zh-CN"/>
        </w:rPr>
        <w:t>【</w:t>
      </w:r>
      <w:r>
        <w:rPr>
          <w:rFonts w:hint="eastAsia" w:ascii="宋体" w:hAnsi="宋体" w:eastAsia="宋体" w:cs="宋体"/>
          <w:spacing w:val="-2"/>
          <w:sz w:val="18"/>
          <w:szCs w:val="18"/>
          <w:lang w:val="en-US" w:eastAsia="zh-CN"/>
        </w:rPr>
        <w:t>并发症】</w:t>
      </w:r>
    </w:p>
    <w:p>
      <w:pPr>
        <w:spacing w:before="26" w:line="219" w:lineRule="auto"/>
        <w:ind w:left="129"/>
        <w:rPr>
          <w:rFonts w:hint="default" w:ascii="宋体" w:hAnsi="宋体" w:eastAsia="宋体" w:cs="宋体"/>
          <w:sz w:val="18"/>
          <w:szCs w:val="18"/>
          <w:lang w:val="en-US" w:eastAsia="zh-CN"/>
        </w:rPr>
      </w:pPr>
      <w:r>
        <w:rPr>
          <w:rFonts w:ascii="宋体" w:hAnsi="宋体" w:eastAsia="宋体" w:cs="宋体"/>
          <w:spacing w:val="-2"/>
          <w:sz w:val="18"/>
          <w:szCs w:val="18"/>
        </w:rPr>
        <w:t>急性阑尾炎的并发症：1.</w:t>
      </w:r>
      <w:r>
        <w:rPr>
          <w:rFonts w:ascii="宋体" w:hAnsi="宋体" w:eastAsia="宋体" w:cs="宋体"/>
          <w:b/>
          <w:bCs/>
          <w:spacing w:val="-2"/>
          <w:sz w:val="18"/>
          <w:szCs w:val="18"/>
        </w:rPr>
        <w:t>腹腔脓肿</w:t>
      </w:r>
      <w:r>
        <w:rPr>
          <w:rFonts w:ascii="宋体" w:hAnsi="宋体" w:eastAsia="宋体" w:cs="宋体"/>
          <w:spacing w:val="-2"/>
          <w:sz w:val="18"/>
          <w:szCs w:val="18"/>
        </w:rPr>
        <w:t>：肠间脓肿、盆</w:t>
      </w:r>
      <w:r>
        <w:rPr>
          <w:rFonts w:ascii="宋体" w:hAnsi="宋体" w:eastAsia="宋体" w:cs="宋体"/>
          <w:spacing w:val="-1"/>
          <w:sz w:val="18"/>
          <w:szCs w:val="18"/>
        </w:rPr>
        <w:t>腔脓肿2.</w:t>
      </w:r>
      <w:r>
        <w:rPr>
          <w:rFonts w:ascii="宋体" w:hAnsi="宋体" w:eastAsia="宋体" w:cs="宋体"/>
          <w:b/>
          <w:bCs/>
          <w:spacing w:val="-1"/>
          <w:sz w:val="18"/>
          <w:szCs w:val="18"/>
        </w:rPr>
        <w:t>内、外瘘形成</w:t>
      </w:r>
      <w:r>
        <w:rPr>
          <w:rFonts w:ascii="宋体" w:hAnsi="宋体" w:eastAsia="宋体" w:cs="宋体"/>
          <w:spacing w:val="-1"/>
          <w:sz w:val="18"/>
          <w:szCs w:val="18"/>
        </w:rPr>
        <w:t>：膀胱瘘、阴道瘘和腹壁瘘 3.</w:t>
      </w:r>
      <w:r>
        <w:rPr>
          <w:rFonts w:ascii="宋体" w:hAnsi="宋体" w:eastAsia="宋体" w:cs="宋体"/>
          <w:b/>
          <w:bCs/>
          <w:spacing w:val="-1"/>
          <w:sz w:val="18"/>
          <w:szCs w:val="18"/>
        </w:rPr>
        <w:t>化脓性门静脉炎</w:t>
      </w:r>
      <w:r>
        <w:rPr>
          <w:rFonts w:hint="eastAsia" w:ascii="宋体" w:hAnsi="宋体" w:eastAsia="宋体" w:cs="宋体"/>
          <w:spacing w:val="-1"/>
          <w:sz w:val="18"/>
          <w:szCs w:val="18"/>
          <w:lang w:eastAsia="zh-CN"/>
        </w:rPr>
        <w:t>（</w:t>
      </w:r>
      <w:r>
        <w:rPr>
          <w:rFonts w:hint="eastAsia" w:ascii="宋体" w:hAnsi="宋体" w:eastAsia="宋体" w:cs="宋体"/>
          <w:spacing w:val="-1"/>
          <w:sz w:val="18"/>
          <w:szCs w:val="18"/>
          <w:lang w:val="en-US" w:eastAsia="zh-CN"/>
        </w:rPr>
        <w:t>此时伴黄疸）</w:t>
      </w:r>
    </w:p>
    <w:p>
      <w:pPr>
        <w:spacing w:before="26" w:line="220" w:lineRule="auto"/>
        <w:ind w:left="130"/>
        <w:rPr>
          <w:rFonts w:ascii="宋体" w:hAnsi="宋体" w:eastAsia="宋体" w:cs="宋体"/>
          <w:sz w:val="18"/>
          <w:szCs w:val="18"/>
        </w:rPr>
      </w:pPr>
      <w:r>
        <w:rPr>
          <w:rFonts w:ascii="宋体" w:hAnsi="宋体" w:eastAsia="宋体" w:cs="宋体"/>
          <w:spacing w:val="-2"/>
          <w:sz w:val="18"/>
          <w:szCs w:val="18"/>
        </w:rPr>
        <w:t>阑尾切除术后并发症：1.</w:t>
      </w:r>
      <w:r>
        <w:rPr>
          <w:rFonts w:ascii="宋体" w:hAnsi="宋体" w:eastAsia="宋体" w:cs="宋体"/>
          <w:b/>
          <w:bCs/>
          <w:spacing w:val="-2"/>
          <w:sz w:val="18"/>
          <w:szCs w:val="18"/>
        </w:rPr>
        <w:t>出血</w:t>
      </w:r>
      <w:r>
        <w:rPr>
          <w:rFonts w:hint="eastAsia" w:ascii="宋体" w:hAnsi="宋体" w:eastAsia="宋体" w:cs="宋体"/>
          <w:b/>
          <w:bCs/>
          <w:spacing w:val="-2"/>
          <w:sz w:val="18"/>
          <w:szCs w:val="18"/>
          <w:lang w:eastAsia="zh-CN"/>
        </w:rPr>
        <w:t>（</w:t>
      </w:r>
      <w:r>
        <w:rPr>
          <w:rFonts w:hint="eastAsia" w:ascii="宋体" w:hAnsi="宋体" w:eastAsia="宋体" w:cs="宋体"/>
          <w:b/>
          <w:bCs/>
          <w:spacing w:val="-2"/>
          <w:sz w:val="18"/>
          <w:szCs w:val="18"/>
          <w:lang w:val="en-US" w:eastAsia="zh-CN"/>
        </w:rPr>
        <w:t>最严重）</w:t>
      </w:r>
      <w:r>
        <w:rPr>
          <w:rFonts w:ascii="宋体" w:hAnsi="宋体" w:eastAsia="宋体" w:cs="宋体"/>
          <w:spacing w:val="-2"/>
          <w:sz w:val="18"/>
          <w:szCs w:val="18"/>
        </w:rPr>
        <w:t xml:space="preserve"> 2.</w:t>
      </w:r>
      <w:r>
        <w:rPr>
          <w:rFonts w:ascii="宋体" w:hAnsi="宋体" w:eastAsia="宋体" w:cs="宋体"/>
          <w:b/>
          <w:bCs/>
          <w:spacing w:val="-2"/>
          <w:sz w:val="18"/>
          <w:szCs w:val="18"/>
        </w:rPr>
        <w:t>切口感染</w:t>
      </w:r>
      <w:r>
        <w:rPr>
          <w:rFonts w:hint="eastAsia" w:ascii="宋体" w:hAnsi="宋体" w:eastAsia="宋体" w:cs="宋体"/>
          <w:b/>
          <w:bCs/>
          <w:spacing w:val="-2"/>
          <w:sz w:val="18"/>
          <w:szCs w:val="18"/>
          <w:lang w:eastAsia="zh-CN"/>
        </w:rPr>
        <w:t>（</w:t>
      </w:r>
      <w:r>
        <w:rPr>
          <w:rFonts w:hint="eastAsia" w:ascii="宋体" w:hAnsi="宋体" w:eastAsia="宋体" w:cs="宋体"/>
          <w:b/>
          <w:bCs/>
          <w:spacing w:val="-2"/>
          <w:sz w:val="18"/>
          <w:szCs w:val="18"/>
          <w:lang w:val="en-US" w:eastAsia="zh-CN"/>
        </w:rPr>
        <w:t>最常见）</w:t>
      </w:r>
      <w:r>
        <w:rPr>
          <w:rFonts w:ascii="宋体" w:hAnsi="宋体" w:eastAsia="宋体" w:cs="宋体"/>
          <w:spacing w:val="-2"/>
          <w:sz w:val="18"/>
          <w:szCs w:val="18"/>
        </w:rPr>
        <w:t xml:space="preserve">  3.</w:t>
      </w:r>
      <w:r>
        <w:rPr>
          <w:rFonts w:ascii="宋体" w:hAnsi="宋体" w:eastAsia="宋体" w:cs="宋体"/>
          <w:b/>
          <w:bCs/>
          <w:spacing w:val="-2"/>
          <w:sz w:val="18"/>
          <w:szCs w:val="18"/>
        </w:rPr>
        <w:t>粘连性肠梗阻</w:t>
      </w:r>
      <w:r>
        <w:rPr>
          <w:rFonts w:ascii="宋体" w:hAnsi="宋体" w:eastAsia="宋体" w:cs="宋体"/>
          <w:spacing w:val="-2"/>
          <w:sz w:val="18"/>
          <w:szCs w:val="18"/>
        </w:rPr>
        <w:t xml:space="preserve">  4.</w:t>
      </w:r>
      <w:r>
        <w:rPr>
          <w:rFonts w:ascii="宋体" w:hAnsi="宋体" w:eastAsia="宋体" w:cs="宋体"/>
          <w:b/>
          <w:bCs/>
          <w:spacing w:val="-2"/>
          <w:sz w:val="18"/>
          <w:szCs w:val="18"/>
        </w:rPr>
        <w:t>阑尾残株炎</w:t>
      </w:r>
      <w:r>
        <w:rPr>
          <w:rFonts w:ascii="宋体" w:hAnsi="宋体" w:eastAsia="宋体" w:cs="宋体"/>
          <w:spacing w:val="-2"/>
          <w:sz w:val="18"/>
          <w:szCs w:val="18"/>
        </w:rPr>
        <w:t xml:space="preserve">  </w:t>
      </w:r>
      <w:r>
        <w:rPr>
          <w:rFonts w:ascii="宋体" w:hAnsi="宋体" w:eastAsia="宋体" w:cs="宋体"/>
          <w:sz w:val="18"/>
          <w:szCs w:val="18"/>
        </w:rPr>
        <w:t>5.</w:t>
      </w:r>
      <w:r>
        <w:rPr>
          <w:rFonts w:ascii="宋体" w:hAnsi="宋体" w:eastAsia="宋体" w:cs="宋体"/>
          <w:b/>
          <w:bCs/>
          <w:sz w:val="18"/>
          <w:szCs w:val="18"/>
        </w:rPr>
        <w:t>粪瘘</w:t>
      </w:r>
    </w:p>
    <w:p>
      <w:pPr>
        <w:spacing w:line="240" w:lineRule="exact"/>
        <w:jc w:val="both"/>
        <w:rPr>
          <w:rFonts w:hint="eastAsia" w:ascii="宋体" w:hAnsi="宋体" w:eastAsia="宋体" w:cs="宋体"/>
          <w:b/>
          <w:bCs/>
          <w:spacing w:val="-1"/>
          <w:position w:val="4"/>
          <w:sz w:val="18"/>
          <w:szCs w:val="18"/>
          <w:lang w:val="en-US" w:eastAsia="zh-CN"/>
        </w:rPr>
      </w:pPr>
    </w:p>
    <w:p>
      <w:pPr>
        <w:spacing w:line="240" w:lineRule="exact"/>
        <w:jc w:val="center"/>
        <w:rPr>
          <w:rFonts w:hint="eastAsia" w:ascii="宋体" w:hAnsi="宋体" w:eastAsia="宋体" w:cs="宋体"/>
          <w:b/>
          <w:bCs/>
          <w:spacing w:val="-1"/>
          <w:position w:val="4"/>
          <w:sz w:val="18"/>
          <w:szCs w:val="18"/>
          <w:lang w:val="en-US" w:eastAsia="zh-CN"/>
        </w:rPr>
      </w:pPr>
    </w:p>
    <w:p>
      <w:pPr>
        <w:spacing w:line="240" w:lineRule="exact"/>
        <w:jc w:val="center"/>
        <w:rPr>
          <w:rFonts w:hint="eastAsia" w:ascii="宋体" w:hAnsi="宋体" w:eastAsia="宋体" w:cs="宋体"/>
          <w:b/>
          <w:bCs/>
          <w:spacing w:val="-1"/>
          <w:position w:val="4"/>
          <w:sz w:val="18"/>
          <w:szCs w:val="18"/>
          <w:lang w:val="en-US" w:eastAsia="zh-CN"/>
        </w:rPr>
      </w:pPr>
    </w:p>
    <w:p>
      <w:pPr>
        <w:spacing w:line="240" w:lineRule="exact"/>
        <w:jc w:val="center"/>
        <w:rPr>
          <w:rFonts w:hint="eastAsia" w:ascii="宋体" w:hAnsi="宋体" w:eastAsia="宋体" w:cs="宋体"/>
          <w:b/>
          <w:bCs/>
          <w:spacing w:val="-1"/>
          <w:position w:val="4"/>
          <w:sz w:val="18"/>
          <w:szCs w:val="18"/>
          <w:lang w:val="en-US" w:eastAsia="zh-CN"/>
        </w:rPr>
      </w:pPr>
    </w:p>
    <w:p>
      <w:pPr>
        <w:spacing w:line="240" w:lineRule="exact"/>
        <w:jc w:val="center"/>
        <w:rPr>
          <w:rFonts w:hint="eastAsia" w:ascii="宋体" w:hAnsi="宋体" w:eastAsia="宋体" w:cs="宋体"/>
          <w:b/>
          <w:bCs/>
          <w:spacing w:val="-1"/>
          <w:position w:val="4"/>
          <w:sz w:val="18"/>
          <w:szCs w:val="18"/>
          <w:lang w:val="en-US" w:eastAsia="zh-CN"/>
        </w:rPr>
      </w:pPr>
    </w:p>
    <w:p>
      <w:pPr>
        <w:spacing w:line="240" w:lineRule="exact"/>
        <w:jc w:val="center"/>
        <w:rPr>
          <w:rFonts w:hint="eastAsia" w:ascii="宋体" w:hAnsi="宋体" w:eastAsia="宋体" w:cs="宋体"/>
          <w:b/>
          <w:bCs/>
          <w:spacing w:val="-1"/>
          <w:position w:val="4"/>
          <w:sz w:val="18"/>
          <w:szCs w:val="18"/>
          <w:lang w:val="en-US" w:eastAsia="zh-CN"/>
        </w:rPr>
      </w:pPr>
    </w:p>
    <w:p>
      <w:pPr>
        <w:spacing w:line="240" w:lineRule="exact"/>
        <w:jc w:val="center"/>
        <w:rPr>
          <w:rFonts w:hint="eastAsia" w:ascii="宋体" w:hAnsi="宋体" w:eastAsia="宋体" w:cs="宋体"/>
          <w:b/>
          <w:bCs/>
          <w:spacing w:val="-1"/>
          <w:position w:val="4"/>
          <w:sz w:val="18"/>
          <w:szCs w:val="18"/>
          <w:lang w:val="en-US" w:eastAsia="zh-CN"/>
        </w:rPr>
      </w:pPr>
    </w:p>
    <w:p>
      <w:pPr>
        <w:spacing w:line="240" w:lineRule="exact"/>
        <w:jc w:val="center"/>
        <w:rPr>
          <w:rFonts w:hint="eastAsia" w:ascii="宋体" w:hAnsi="宋体" w:eastAsia="宋体" w:cs="宋体"/>
          <w:b/>
          <w:bCs/>
          <w:spacing w:val="-1"/>
          <w:position w:val="4"/>
          <w:sz w:val="18"/>
          <w:szCs w:val="18"/>
          <w:lang w:val="en-US" w:eastAsia="zh-CN"/>
        </w:rPr>
      </w:pPr>
    </w:p>
    <w:p>
      <w:pPr>
        <w:spacing w:line="240" w:lineRule="exact"/>
        <w:jc w:val="center"/>
        <w:rPr>
          <w:rFonts w:hint="eastAsia" w:ascii="宋体" w:hAnsi="宋体" w:eastAsia="宋体" w:cs="宋体"/>
          <w:b/>
          <w:bCs/>
          <w:spacing w:val="-1"/>
          <w:position w:val="4"/>
          <w:sz w:val="18"/>
          <w:szCs w:val="18"/>
          <w:lang w:val="en-US" w:eastAsia="zh-CN"/>
        </w:rPr>
      </w:pPr>
    </w:p>
    <w:p>
      <w:pPr>
        <w:spacing w:line="240" w:lineRule="exact"/>
        <w:jc w:val="center"/>
        <w:rPr>
          <w:rFonts w:hint="eastAsia" w:ascii="宋体" w:hAnsi="宋体" w:eastAsia="宋体" w:cs="宋体"/>
          <w:b/>
          <w:bCs/>
          <w:spacing w:val="-1"/>
          <w:position w:val="4"/>
          <w:sz w:val="18"/>
          <w:szCs w:val="18"/>
          <w:lang w:val="en-US" w:eastAsia="zh-CN"/>
        </w:rPr>
      </w:pPr>
    </w:p>
    <w:p>
      <w:pPr>
        <w:spacing w:line="240" w:lineRule="exact"/>
        <w:jc w:val="center"/>
        <w:rPr>
          <w:rFonts w:hint="eastAsia" w:ascii="宋体" w:hAnsi="宋体" w:eastAsia="宋体" w:cs="宋体"/>
          <w:b/>
          <w:bCs/>
          <w:spacing w:val="-1"/>
          <w:position w:val="4"/>
          <w:sz w:val="18"/>
          <w:szCs w:val="18"/>
          <w:lang w:val="en-US" w:eastAsia="zh-CN"/>
        </w:rPr>
      </w:pPr>
    </w:p>
    <w:p>
      <w:pPr>
        <w:spacing w:line="240" w:lineRule="exact"/>
        <w:jc w:val="center"/>
        <w:rPr>
          <w:rFonts w:hint="eastAsia" w:ascii="宋体" w:hAnsi="宋体" w:eastAsia="宋体" w:cs="宋体"/>
          <w:b/>
          <w:bCs/>
          <w:spacing w:val="-1"/>
          <w:position w:val="4"/>
          <w:sz w:val="18"/>
          <w:szCs w:val="18"/>
          <w:lang w:val="en-US" w:eastAsia="zh-CN"/>
        </w:rPr>
      </w:pPr>
    </w:p>
    <w:p>
      <w:pPr>
        <w:spacing w:line="240" w:lineRule="exact"/>
        <w:jc w:val="center"/>
        <w:rPr>
          <w:rFonts w:hint="eastAsia" w:ascii="宋体" w:hAnsi="宋体" w:eastAsia="宋体" w:cs="宋体"/>
          <w:b/>
          <w:bCs/>
          <w:spacing w:val="-1"/>
          <w:position w:val="4"/>
          <w:sz w:val="18"/>
          <w:szCs w:val="18"/>
          <w:lang w:val="en-US" w:eastAsia="zh-CN"/>
        </w:rPr>
      </w:pPr>
    </w:p>
    <w:p>
      <w:pPr>
        <w:spacing w:line="240" w:lineRule="exact"/>
        <w:jc w:val="center"/>
        <w:rPr>
          <w:rFonts w:hint="eastAsia" w:ascii="宋体" w:hAnsi="宋体" w:eastAsia="宋体" w:cs="宋体"/>
          <w:b/>
          <w:bCs/>
          <w:spacing w:val="-1"/>
          <w:position w:val="4"/>
          <w:sz w:val="18"/>
          <w:szCs w:val="18"/>
          <w:lang w:val="en-US" w:eastAsia="zh-CN"/>
        </w:rPr>
      </w:pPr>
    </w:p>
    <w:p>
      <w:pPr>
        <w:spacing w:line="240" w:lineRule="exact"/>
        <w:jc w:val="center"/>
        <w:rPr>
          <w:rFonts w:hint="eastAsia" w:ascii="宋体" w:hAnsi="宋体" w:eastAsia="宋体" w:cs="宋体"/>
          <w:b/>
          <w:bCs/>
          <w:spacing w:val="-1"/>
          <w:position w:val="4"/>
          <w:sz w:val="18"/>
          <w:szCs w:val="18"/>
          <w:lang w:val="en-US" w:eastAsia="zh-CN"/>
        </w:rPr>
      </w:pPr>
    </w:p>
    <w:p>
      <w:pPr>
        <w:spacing w:line="240" w:lineRule="exact"/>
        <w:jc w:val="center"/>
        <w:rPr>
          <w:rFonts w:hint="eastAsia" w:ascii="宋体" w:hAnsi="宋体" w:eastAsia="宋体" w:cs="宋体"/>
          <w:b/>
          <w:bCs/>
          <w:spacing w:val="-1"/>
          <w:position w:val="4"/>
          <w:sz w:val="18"/>
          <w:szCs w:val="18"/>
          <w:lang w:val="en-US" w:eastAsia="zh-CN"/>
        </w:rPr>
      </w:pPr>
    </w:p>
    <w:p>
      <w:pPr>
        <w:spacing w:line="240" w:lineRule="exact"/>
        <w:jc w:val="center"/>
        <w:rPr>
          <w:rFonts w:hint="eastAsia" w:ascii="宋体" w:hAnsi="宋体" w:eastAsia="宋体" w:cs="宋体"/>
          <w:b/>
          <w:bCs/>
          <w:spacing w:val="-1"/>
          <w:position w:val="4"/>
          <w:sz w:val="18"/>
          <w:szCs w:val="18"/>
          <w:lang w:val="en-US" w:eastAsia="zh-CN"/>
        </w:rPr>
      </w:pPr>
    </w:p>
    <w:p>
      <w:pPr>
        <w:spacing w:line="240" w:lineRule="exact"/>
        <w:jc w:val="center"/>
        <w:rPr>
          <w:rFonts w:hint="eastAsia" w:ascii="宋体" w:hAnsi="宋体" w:eastAsia="宋体" w:cs="宋体"/>
          <w:b/>
          <w:bCs/>
          <w:spacing w:val="-1"/>
          <w:position w:val="4"/>
          <w:sz w:val="18"/>
          <w:szCs w:val="18"/>
          <w:lang w:val="en-US" w:eastAsia="zh-CN"/>
        </w:rPr>
      </w:pPr>
    </w:p>
    <w:p>
      <w:pPr>
        <w:spacing w:line="240" w:lineRule="exact"/>
        <w:jc w:val="center"/>
        <w:rPr>
          <w:rFonts w:hint="eastAsia" w:ascii="宋体" w:hAnsi="宋体" w:eastAsia="宋体" w:cs="宋体"/>
          <w:b/>
          <w:bCs/>
          <w:spacing w:val="-1"/>
          <w:position w:val="4"/>
          <w:sz w:val="18"/>
          <w:szCs w:val="18"/>
          <w:lang w:val="en-US" w:eastAsia="zh-CN"/>
        </w:rPr>
      </w:pPr>
    </w:p>
    <w:p>
      <w:pPr>
        <w:spacing w:line="240" w:lineRule="exact"/>
        <w:jc w:val="center"/>
        <w:rPr>
          <w:rFonts w:hint="eastAsia" w:ascii="宋体" w:hAnsi="宋体" w:eastAsia="宋体" w:cs="宋体"/>
          <w:b/>
          <w:bCs/>
          <w:spacing w:val="-1"/>
          <w:position w:val="4"/>
          <w:sz w:val="18"/>
          <w:szCs w:val="18"/>
          <w:lang w:val="en-US" w:eastAsia="zh-CN"/>
        </w:rPr>
      </w:pPr>
    </w:p>
    <w:p>
      <w:pPr>
        <w:spacing w:line="240" w:lineRule="exact"/>
        <w:jc w:val="center"/>
        <w:rPr>
          <w:rFonts w:hint="eastAsia" w:ascii="宋体" w:hAnsi="宋体" w:eastAsia="宋体" w:cs="宋体"/>
          <w:b/>
          <w:bCs/>
          <w:spacing w:val="-1"/>
          <w:position w:val="4"/>
          <w:sz w:val="18"/>
          <w:szCs w:val="18"/>
          <w:lang w:val="en-US" w:eastAsia="zh-CN"/>
        </w:rPr>
      </w:pPr>
    </w:p>
    <w:p>
      <w:pPr>
        <w:spacing w:line="240" w:lineRule="exact"/>
        <w:jc w:val="center"/>
        <w:rPr>
          <w:rFonts w:hint="eastAsia" w:ascii="宋体" w:hAnsi="宋体" w:eastAsia="宋体" w:cs="宋体"/>
          <w:b/>
          <w:bCs/>
          <w:spacing w:val="-1"/>
          <w:position w:val="4"/>
          <w:sz w:val="18"/>
          <w:szCs w:val="18"/>
          <w:lang w:val="en-US" w:eastAsia="zh-CN"/>
        </w:rPr>
      </w:pPr>
    </w:p>
    <w:p>
      <w:pPr>
        <w:spacing w:line="240" w:lineRule="exact"/>
        <w:jc w:val="center"/>
        <w:rPr>
          <w:rFonts w:hint="eastAsia" w:ascii="宋体" w:hAnsi="宋体" w:eastAsia="宋体" w:cs="宋体"/>
          <w:b/>
          <w:bCs/>
          <w:spacing w:val="-1"/>
          <w:position w:val="4"/>
          <w:sz w:val="18"/>
          <w:szCs w:val="18"/>
          <w:lang w:val="en-US" w:eastAsia="zh-CN"/>
        </w:rPr>
      </w:pPr>
    </w:p>
    <w:p>
      <w:pPr>
        <w:spacing w:line="240" w:lineRule="exact"/>
        <w:jc w:val="center"/>
        <w:rPr>
          <w:rFonts w:hint="eastAsia" w:ascii="宋体" w:hAnsi="宋体" w:eastAsia="宋体" w:cs="宋体"/>
          <w:b/>
          <w:bCs/>
          <w:spacing w:val="-1"/>
          <w:position w:val="4"/>
          <w:sz w:val="18"/>
          <w:szCs w:val="18"/>
          <w:lang w:val="en-US" w:eastAsia="zh-CN"/>
        </w:rPr>
      </w:pPr>
    </w:p>
    <w:p>
      <w:pPr>
        <w:spacing w:line="240" w:lineRule="exact"/>
        <w:jc w:val="center"/>
        <w:rPr>
          <w:rFonts w:hint="eastAsia" w:ascii="宋体" w:hAnsi="宋体" w:eastAsia="宋体" w:cs="宋体"/>
          <w:b/>
          <w:bCs/>
          <w:spacing w:val="-1"/>
          <w:position w:val="4"/>
          <w:sz w:val="18"/>
          <w:szCs w:val="18"/>
          <w:lang w:val="en-US" w:eastAsia="zh-CN"/>
        </w:rPr>
      </w:pPr>
    </w:p>
    <w:p>
      <w:pPr>
        <w:spacing w:line="240" w:lineRule="exact"/>
        <w:jc w:val="center"/>
        <w:rPr>
          <w:rFonts w:hint="eastAsia" w:ascii="宋体" w:hAnsi="宋体" w:eastAsia="宋体" w:cs="宋体"/>
          <w:b/>
          <w:bCs/>
          <w:spacing w:val="-1"/>
          <w:position w:val="4"/>
          <w:sz w:val="18"/>
          <w:szCs w:val="18"/>
          <w:lang w:val="en-US" w:eastAsia="zh-CN"/>
        </w:rPr>
      </w:pPr>
    </w:p>
    <w:p>
      <w:pPr>
        <w:spacing w:line="240" w:lineRule="exact"/>
        <w:jc w:val="center"/>
        <w:rPr>
          <w:rFonts w:hint="eastAsia" w:ascii="宋体" w:hAnsi="宋体" w:eastAsia="宋体" w:cs="宋体"/>
          <w:b/>
          <w:bCs/>
          <w:spacing w:val="-1"/>
          <w:position w:val="4"/>
          <w:sz w:val="18"/>
          <w:szCs w:val="18"/>
          <w:lang w:val="en-US" w:eastAsia="zh-CN"/>
        </w:rPr>
      </w:pPr>
    </w:p>
    <w:p>
      <w:pPr>
        <w:spacing w:line="240" w:lineRule="exact"/>
        <w:jc w:val="center"/>
        <w:rPr>
          <w:rFonts w:hint="eastAsia" w:ascii="宋体" w:hAnsi="宋体" w:eastAsia="宋体" w:cs="宋体"/>
          <w:b/>
          <w:bCs/>
          <w:spacing w:val="-1"/>
          <w:position w:val="4"/>
          <w:sz w:val="18"/>
          <w:szCs w:val="18"/>
          <w:lang w:val="en-US" w:eastAsia="zh-CN"/>
        </w:rPr>
      </w:pPr>
    </w:p>
    <w:p>
      <w:pPr>
        <w:spacing w:line="240" w:lineRule="exact"/>
        <w:jc w:val="center"/>
        <w:rPr>
          <w:rFonts w:hint="eastAsia" w:ascii="宋体" w:hAnsi="宋体" w:eastAsia="宋体" w:cs="宋体"/>
          <w:b/>
          <w:bCs/>
          <w:spacing w:val="-1"/>
          <w:position w:val="4"/>
          <w:sz w:val="18"/>
          <w:szCs w:val="18"/>
          <w:lang w:val="en-US" w:eastAsia="zh-CN"/>
        </w:rPr>
      </w:pPr>
    </w:p>
    <w:p>
      <w:pPr>
        <w:spacing w:line="240" w:lineRule="exact"/>
        <w:jc w:val="center"/>
        <w:rPr>
          <w:rFonts w:hint="eastAsia" w:ascii="宋体" w:hAnsi="宋体" w:eastAsia="宋体" w:cs="宋体"/>
          <w:b/>
          <w:bCs/>
          <w:spacing w:val="-1"/>
          <w:position w:val="4"/>
          <w:sz w:val="18"/>
          <w:szCs w:val="18"/>
          <w:lang w:val="en-US" w:eastAsia="zh-CN"/>
        </w:rPr>
      </w:pPr>
    </w:p>
    <w:p>
      <w:pPr>
        <w:spacing w:line="240" w:lineRule="exact"/>
        <w:jc w:val="center"/>
        <w:rPr>
          <w:rFonts w:hint="eastAsia" w:ascii="宋体" w:hAnsi="宋体" w:eastAsia="宋体" w:cs="宋体"/>
          <w:b/>
          <w:bCs/>
          <w:spacing w:val="-1"/>
          <w:position w:val="4"/>
          <w:sz w:val="18"/>
          <w:szCs w:val="18"/>
          <w:lang w:val="en-US" w:eastAsia="zh-CN"/>
        </w:rPr>
      </w:pPr>
    </w:p>
    <w:p>
      <w:pPr>
        <w:spacing w:line="240" w:lineRule="exact"/>
        <w:jc w:val="center"/>
        <w:rPr>
          <w:rFonts w:hint="eastAsia" w:ascii="宋体" w:hAnsi="宋体" w:eastAsia="宋体" w:cs="宋体"/>
          <w:b/>
          <w:bCs/>
          <w:spacing w:val="-1"/>
          <w:position w:val="4"/>
          <w:sz w:val="18"/>
          <w:szCs w:val="18"/>
          <w:lang w:val="en-US" w:eastAsia="zh-CN"/>
        </w:rPr>
      </w:pPr>
    </w:p>
    <w:p>
      <w:pPr>
        <w:spacing w:line="240" w:lineRule="exact"/>
        <w:jc w:val="center"/>
        <w:rPr>
          <w:rFonts w:hint="eastAsia" w:ascii="宋体" w:hAnsi="宋体" w:eastAsia="宋体" w:cs="宋体"/>
          <w:b/>
          <w:bCs/>
          <w:spacing w:val="-1"/>
          <w:position w:val="4"/>
          <w:sz w:val="18"/>
          <w:szCs w:val="18"/>
          <w:lang w:val="en-US" w:eastAsia="zh-CN"/>
        </w:rPr>
      </w:pPr>
    </w:p>
    <w:p>
      <w:pPr>
        <w:spacing w:line="240" w:lineRule="exact"/>
        <w:jc w:val="center"/>
        <w:rPr>
          <w:rFonts w:hint="eastAsia" w:ascii="宋体" w:hAnsi="宋体" w:eastAsia="宋体" w:cs="宋体"/>
          <w:b/>
          <w:bCs/>
          <w:spacing w:val="-1"/>
          <w:position w:val="4"/>
          <w:sz w:val="18"/>
          <w:szCs w:val="18"/>
          <w:lang w:val="en-US" w:eastAsia="zh-CN"/>
        </w:rPr>
      </w:pPr>
    </w:p>
    <w:p>
      <w:pPr>
        <w:spacing w:line="240" w:lineRule="exact"/>
        <w:jc w:val="center"/>
        <w:rPr>
          <w:rFonts w:hint="eastAsia" w:ascii="宋体" w:hAnsi="宋体" w:eastAsia="宋体" w:cs="宋体"/>
          <w:b/>
          <w:bCs/>
          <w:spacing w:val="-1"/>
          <w:position w:val="4"/>
          <w:sz w:val="18"/>
          <w:szCs w:val="18"/>
          <w:lang w:val="en-US" w:eastAsia="zh-CN"/>
        </w:rPr>
      </w:pPr>
    </w:p>
    <w:p>
      <w:pPr>
        <w:spacing w:line="240" w:lineRule="exact"/>
        <w:jc w:val="center"/>
        <w:rPr>
          <w:rFonts w:hint="eastAsia" w:ascii="宋体" w:hAnsi="宋体" w:eastAsia="宋体" w:cs="宋体"/>
          <w:b/>
          <w:bCs/>
          <w:spacing w:val="-1"/>
          <w:position w:val="4"/>
          <w:sz w:val="18"/>
          <w:szCs w:val="18"/>
          <w:lang w:val="en-US" w:eastAsia="zh-CN"/>
        </w:rPr>
      </w:pPr>
    </w:p>
    <w:p>
      <w:pPr>
        <w:spacing w:line="240" w:lineRule="exact"/>
        <w:jc w:val="center"/>
        <w:rPr>
          <w:rFonts w:hint="eastAsia" w:ascii="宋体" w:hAnsi="宋体" w:eastAsia="宋体" w:cs="宋体"/>
          <w:b/>
          <w:bCs/>
          <w:spacing w:val="-1"/>
          <w:position w:val="4"/>
          <w:sz w:val="18"/>
          <w:szCs w:val="18"/>
          <w:lang w:val="en-US" w:eastAsia="zh-CN"/>
        </w:rPr>
      </w:pPr>
    </w:p>
    <w:p>
      <w:pPr>
        <w:spacing w:line="240" w:lineRule="exact"/>
        <w:jc w:val="center"/>
        <w:rPr>
          <w:rFonts w:hint="eastAsia" w:ascii="宋体" w:hAnsi="宋体" w:eastAsia="宋体" w:cs="宋体"/>
          <w:b/>
          <w:bCs/>
          <w:spacing w:val="-1"/>
          <w:position w:val="4"/>
          <w:sz w:val="18"/>
          <w:szCs w:val="18"/>
          <w:lang w:val="en-US" w:eastAsia="zh-CN"/>
        </w:rPr>
      </w:pPr>
    </w:p>
    <w:p>
      <w:pPr>
        <w:spacing w:line="240" w:lineRule="exact"/>
        <w:jc w:val="center"/>
        <w:rPr>
          <w:rFonts w:hint="eastAsia" w:ascii="宋体" w:hAnsi="宋体" w:eastAsia="宋体" w:cs="宋体"/>
          <w:b/>
          <w:bCs/>
          <w:spacing w:val="-1"/>
          <w:position w:val="4"/>
          <w:sz w:val="18"/>
          <w:szCs w:val="18"/>
          <w:lang w:val="en-US" w:eastAsia="zh-CN"/>
        </w:rPr>
      </w:pPr>
    </w:p>
    <w:p>
      <w:pPr>
        <w:spacing w:line="240" w:lineRule="exact"/>
        <w:jc w:val="center"/>
        <w:rPr>
          <w:rFonts w:hint="eastAsia" w:ascii="宋体" w:hAnsi="宋体" w:eastAsia="宋体" w:cs="宋体"/>
          <w:b/>
          <w:bCs/>
          <w:spacing w:val="-1"/>
          <w:position w:val="4"/>
          <w:sz w:val="18"/>
          <w:szCs w:val="18"/>
          <w:lang w:val="en-US" w:eastAsia="zh-CN"/>
        </w:rPr>
      </w:pPr>
    </w:p>
    <w:p>
      <w:pPr>
        <w:spacing w:line="240" w:lineRule="exact"/>
        <w:jc w:val="center"/>
        <w:rPr>
          <w:rFonts w:hint="eastAsia" w:ascii="宋体" w:hAnsi="宋体" w:eastAsia="宋体" w:cs="宋体"/>
          <w:b/>
          <w:bCs/>
          <w:spacing w:val="-1"/>
          <w:position w:val="4"/>
          <w:sz w:val="18"/>
          <w:szCs w:val="18"/>
          <w:lang w:val="en-US" w:eastAsia="zh-CN"/>
        </w:rPr>
      </w:pPr>
    </w:p>
    <w:p>
      <w:pPr>
        <w:spacing w:line="240" w:lineRule="exact"/>
        <w:jc w:val="center"/>
        <w:rPr>
          <w:rFonts w:hint="eastAsia" w:ascii="宋体" w:hAnsi="宋体" w:eastAsia="宋体" w:cs="宋体"/>
          <w:b/>
          <w:bCs/>
          <w:spacing w:val="-1"/>
          <w:position w:val="4"/>
          <w:sz w:val="18"/>
          <w:szCs w:val="18"/>
          <w:lang w:val="en-US" w:eastAsia="zh-CN"/>
        </w:rPr>
      </w:pPr>
    </w:p>
    <w:p>
      <w:pPr>
        <w:spacing w:line="240" w:lineRule="exact"/>
        <w:jc w:val="center"/>
        <w:rPr>
          <w:rFonts w:hint="eastAsia" w:ascii="宋体" w:hAnsi="宋体" w:eastAsia="宋体" w:cs="宋体"/>
          <w:b/>
          <w:bCs/>
          <w:spacing w:val="-1"/>
          <w:position w:val="4"/>
          <w:sz w:val="18"/>
          <w:szCs w:val="18"/>
          <w:lang w:val="en-US" w:eastAsia="zh-CN"/>
        </w:rPr>
      </w:pPr>
    </w:p>
    <w:p>
      <w:pPr>
        <w:spacing w:line="240" w:lineRule="exact"/>
        <w:jc w:val="center"/>
        <w:rPr>
          <w:rFonts w:hint="eastAsia" w:ascii="宋体" w:hAnsi="宋体" w:eastAsia="宋体" w:cs="宋体"/>
          <w:b/>
          <w:bCs/>
          <w:spacing w:val="-1"/>
          <w:position w:val="4"/>
          <w:sz w:val="18"/>
          <w:szCs w:val="18"/>
          <w:lang w:val="en-US" w:eastAsia="zh-CN"/>
        </w:rPr>
      </w:pPr>
    </w:p>
    <w:p>
      <w:pPr>
        <w:spacing w:line="240" w:lineRule="exact"/>
        <w:jc w:val="center"/>
        <w:rPr>
          <w:rFonts w:hint="eastAsia" w:ascii="宋体" w:hAnsi="宋体" w:eastAsia="宋体" w:cs="宋体"/>
          <w:b/>
          <w:bCs/>
          <w:spacing w:val="-1"/>
          <w:position w:val="4"/>
          <w:sz w:val="18"/>
          <w:szCs w:val="18"/>
          <w:lang w:val="en-US" w:eastAsia="zh-CN"/>
        </w:rPr>
      </w:pPr>
      <w:r>
        <w:rPr>
          <w:rFonts w:hint="eastAsia" w:ascii="宋体" w:hAnsi="宋体" w:eastAsia="宋体" w:cs="宋体"/>
          <w:b/>
          <w:bCs/>
          <w:spacing w:val="-1"/>
          <w:position w:val="4"/>
          <w:sz w:val="18"/>
          <w:szCs w:val="18"/>
          <w:lang w:val="en-US" w:eastAsia="zh-CN"/>
        </w:rPr>
        <w:t>37.结肠癌</w:t>
      </w:r>
    </w:p>
    <w:p>
      <w:pPr>
        <w:spacing w:line="240" w:lineRule="exact"/>
        <w:jc w:val="both"/>
        <w:rPr>
          <w:rFonts w:hint="eastAsia" w:ascii="宋体" w:hAnsi="宋体" w:eastAsia="宋体" w:cs="宋体"/>
          <w:b/>
          <w:bCs/>
          <w:spacing w:val="-1"/>
          <w:position w:val="4"/>
          <w:sz w:val="18"/>
          <w:szCs w:val="18"/>
          <w:lang w:val="en-US" w:eastAsia="zh-CN"/>
        </w:rPr>
      </w:pPr>
      <w:r>
        <w:rPr>
          <w:rFonts w:hint="eastAsia" w:ascii="宋体" w:hAnsi="宋体" w:eastAsia="宋体" w:cs="宋体"/>
          <w:b/>
          <w:bCs/>
          <w:spacing w:val="-1"/>
          <w:position w:val="4"/>
          <w:sz w:val="18"/>
          <w:szCs w:val="18"/>
          <w:lang w:val="en-US" w:eastAsia="zh-CN"/>
        </w:rPr>
        <w:t>【概述】胃肠道中最常见恶性肿瘤，41-65岁高发。</w:t>
      </w:r>
    </w:p>
    <w:p>
      <w:pPr>
        <w:spacing w:before="24" w:line="220" w:lineRule="auto"/>
        <w:ind w:left="28"/>
        <w:rPr>
          <w:rFonts w:ascii="宋体" w:hAnsi="宋体" w:eastAsia="宋体" w:cs="宋体"/>
          <w:sz w:val="18"/>
          <w:szCs w:val="18"/>
        </w:rPr>
      </w:pPr>
      <w:r>
        <w:rPr>
          <w:rFonts w:ascii="宋体" w:hAnsi="宋体" w:eastAsia="宋体" w:cs="宋体"/>
          <w:spacing w:val="-6"/>
          <w:sz w:val="18"/>
          <w:szCs w:val="18"/>
        </w:rPr>
        <w:t>【病理】</w:t>
      </w:r>
      <w:r>
        <w:rPr>
          <w:rFonts w:ascii="宋体" w:hAnsi="宋体" w:eastAsia="宋体" w:cs="宋体"/>
          <w:spacing w:val="-4"/>
          <w:sz w:val="18"/>
          <w:szCs w:val="18"/>
        </w:rPr>
        <w:t xml:space="preserve"> </w:t>
      </w:r>
      <w:r>
        <w:rPr>
          <w:rFonts w:ascii="宋体" w:hAnsi="宋体" w:eastAsia="宋体" w:cs="宋体"/>
          <w:spacing w:val="-3"/>
          <w:sz w:val="18"/>
          <w:szCs w:val="18"/>
        </w:rPr>
        <w:t>大体： 1.肿块型 预后好 右半   2.浸润型  预后差  左半   3.溃疡型  多见</w:t>
      </w:r>
    </w:p>
    <w:p>
      <w:pPr>
        <w:spacing w:before="25" w:line="220" w:lineRule="auto"/>
        <w:ind w:left="28"/>
        <w:rPr>
          <w:rFonts w:ascii="宋体" w:hAnsi="宋体" w:eastAsia="宋体" w:cs="宋体"/>
          <w:sz w:val="18"/>
          <w:szCs w:val="18"/>
        </w:rPr>
      </w:pPr>
      <w:r>
        <w:rPr>
          <w:rFonts w:ascii="宋体" w:hAnsi="宋体" w:eastAsia="宋体" w:cs="宋体"/>
          <w:spacing w:val="-10"/>
          <w:sz w:val="18"/>
          <w:szCs w:val="18"/>
        </w:rPr>
        <w:t>【扩散</w:t>
      </w:r>
      <w:r>
        <w:rPr>
          <w:rFonts w:ascii="宋体" w:hAnsi="宋体" w:eastAsia="宋体" w:cs="宋体"/>
          <w:spacing w:val="-5"/>
          <w:sz w:val="18"/>
          <w:szCs w:val="18"/>
        </w:rPr>
        <w:t>与转移】 1.直接浸润：深层\环状\纵轴， 浸润一圈1年以上， 直肠癌向远侧浸润很少超2cm</w:t>
      </w:r>
    </w:p>
    <w:p>
      <w:pPr>
        <w:spacing w:before="26" w:line="240" w:lineRule="exact"/>
        <w:ind w:left="1301"/>
        <w:rPr>
          <w:rFonts w:ascii="宋体" w:hAnsi="宋体" w:eastAsia="宋体" w:cs="宋体"/>
          <w:sz w:val="18"/>
          <w:szCs w:val="18"/>
        </w:rPr>
      </w:pPr>
      <w:r>
        <w:rPr>
          <w:rFonts w:ascii="宋体" w:hAnsi="宋体" w:eastAsia="宋体" w:cs="宋体"/>
          <w:spacing w:val="-6"/>
          <w:position w:val="4"/>
          <w:sz w:val="18"/>
          <w:szCs w:val="18"/>
        </w:rPr>
        <w:t>2.淋</w:t>
      </w:r>
      <w:r>
        <w:rPr>
          <w:rFonts w:ascii="宋体" w:hAnsi="宋体" w:eastAsia="宋体" w:cs="宋体"/>
          <w:spacing w:val="-3"/>
          <w:position w:val="4"/>
          <w:sz w:val="18"/>
          <w:szCs w:val="18"/>
        </w:rPr>
        <w:t>巴转移：主要途径， 结肠上、结肠旁、中间、中央淋巴结</w:t>
      </w:r>
    </w:p>
    <w:p>
      <w:pPr>
        <w:spacing w:line="220" w:lineRule="auto"/>
        <w:ind w:left="1302"/>
        <w:rPr>
          <w:rFonts w:ascii="宋体" w:hAnsi="宋体" w:eastAsia="宋体" w:cs="宋体"/>
          <w:sz w:val="18"/>
          <w:szCs w:val="18"/>
        </w:rPr>
      </w:pPr>
      <w:r>
        <w:rPr>
          <w:rFonts w:ascii="宋体" w:hAnsi="宋体" w:eastAsia="宋体" w:cs="宋体"/>
          <w:spacing w:val="-5"/>
          <w:sz w:val="18"/>
          <w:szCs w:val="18"/>
        </w:rPr>
        <w:t>3.血行转移： 10%-20%，经门静脉→肝、肺、骨</w:t>
      </w:r>
      <w:r>
        <w:rPr>
          <w:rFonts w:ascii="宋体" w:hAnsi="宋体" w:eastAsia="宋体" w:cs="宋体"/>
          <w:spacing w:val="-2"/>
          <w:sz w:val="18"/>
          <w:szCs w:val="18"/>
        </w:rPr>
        <w:t>；</w:t>
      </w:r>
    </w:p>
    <w:p>
      <w:pPr>
        <w:spacing w:before="25" w:line="240" w:lineRule="exact"/>
        <w:ind w:left="1298"/>
        <w:rPr>
          <w:rFonts w:hint="eastAsia" w:ascii="宋体" w:hAnsi="宋体" w:eastAsia="宋体" w:cs="宋体"/>
          <w:b/>
          <w:bCs/>
          <w:spacing w:val="-1"/>
          <w:position w:val="4"/>
          <w:sz w:val="18"/>
          <w:szCs w:val="18"/>
          <w:lang w:val="en-US" w:eastAsia="zh-CN"/>
        </w:rPr>
      </w:pPr>
      <w:r>
        <w:rPr>
          <w:rFonts w:ascii="宋体" w:hAnsi="宋体" w:eastAsia="宋体" w:cs="宋体"/>
          <w:spacing w:val="-1"/>
          <w:position w:val="4"/>
          <w:sz w:val="18"/>
          <w:szCs w:val="18"/>
        </w:rPr>
        <w:t>4.种植</w:t>
      </w:r>
      <w:r>
        <w:rPr>
          <w:rFonts w:ascii="宋体" w:hAnsi="宋体" w:eastAsia="宋体" w:cs="宋体"/>
          <w:position w:val="4"/>
          <w:sz w:val="18"/>
          <w:szCs w:val="18"/>
        </w:rPr>
        <w:t>转移：癌性腹水，卵巢Krukenberg</w:t>
      </w:r>
    </w:p>
    <w:p>
      <w:pPr>
        <w:spacing w:line="240" w:lineRule="exact"/>
        <w:jc w:val="both"/>
        <w:rPr>
          <w:rFonts w:hint="eastAsia" w:ascii="宋体" w:hAnsi="宋体" w:eastAsia="宋体" w:cs="宋体"/>
          <w:b/>
          <w:bCs/>
          <w:spacing w:val="-1"/>
          <w:position w:val="4"/>
          <w:sz w:val="18"/>
          <w:szCs w:val="18"/>
          <w:lang w:val="en-US" w:eastAsia="zh-CN"/>
        </w:rPr>
      </w:pPr>
      <w:r>
        <w:rPr>
          <w:rFonts w:hint="eastAsia" w:ascii="宋体" w:hAnsi="宋体" w:eastAsia="宋体" w:cs="宋体"/>
          <w:b/>
          <w:bCs/>
          <w:spacing w:val="-1"/>
          <w:position w:val="4"/>
          <w:sz w:val="18"/>
          <w:szCs w:val="18"/>
          <w:lang w:val="en-US" w:eastAsia="zh-CN"/>
        </w:rPr>
        <w:t>【临床表现】</w:t>
      </w:r>
    </w:p>
    <w:p>
      <w:pPr>
        <w:spacing w:line="240" w:lineRule="exact"/>
        <w:jc w:val="both"/>
        <w:rPr>
          <w:rFonts w:hint="eastAsia" w:ascii="宋体" w:hAnsi="宋体" w:eastAsia="宋体" w:cs="宋体"/>
          <w:b w:val="0"/>
          <w:bCs w:val="0"/>
          <w:spacing w:val="-1"/>
          <w:position w:val="4"/>
          <w:sz w:val="18"/>
          <w:szCs w:val="18"/>
          <w:lang w:val="en-US" w:eastAsia="zh-CN"/>
        </w:rPr>
      </w:pPr>
      <w:r>
        <w:rPr>
          <w:rFonts w:hint="eastAsia" w:ascii="宋体" w:hAnsi="宋体" w:eastAsia="宋体" w:cs="宋体"/>
          <w:b w:val="0"/>
          <w:bCs w:val="0"/>
          <w:spacing w:val="-1"/>
          <w:position w:val="4"/>
          <w:sz w:val="18"/>
          <w:szCs w:val="18"/>
          <w:lang w:val="en-US" w:eastAsia="zh-CN"/>
        </w:rPr>
        <w:t>（1）</w:t>
      </w:r>
      <w:r>
        <w:rPr>
          <w:rFonts w:hint="eastAsia" w:ascii="宋体" w:hAnsi="宋体" w:eastAsia="宋体" w:cs="宋体"/>
          <w:b/>
          <w:bCs/>
          <w:spacing w:val="-1"/>
          <w:position w:val="4"/>
          <w:sz w:val="18"/>
          <w:szCs w:val="18"/>
          <w:lang w:val="en-US" w:eastAsia="zh-CN"/>
        </w:rPr>
        <w:t>排便习惯与粪便性状的改变</w:t>
      </w:r>
      <w:r>
        <w:rPr>
          <w:rFonts w:hint="eastAsia" w:ascii="宋体" w:hAnsi="宋体" w:eastAsia="宋体" w:cs="宋体"/>
          <w:b w:val="0"/>
          <w:bCs w:val="0"/>
          <w:spacing w:val="-1"/>
          <w:position w:val="4"/>
          <w:sz w:val="18"/>
          <w:szCs w:val="18"/>
          <w:lang w:val="en-US" w:eastAsia="zh-CN"/>
        </w:rPr>
        <w:t>：</w:t>
      </w:r>
      <w:r>
        <w:rPr>
          <w:rFonts w:hint="eastAsia" w:ascii="宋体" w:hAnsi="宋体" w:eastAsia="宋体" w:cs="宋体"/>
          <w:b/>
          <w:bCs/>
          <w:spacing w:val="-1"/>
          <w:position w:val="4"/>
          <w:sz w:val="18"/>
          <w:szCs w:val="18"/>
          <w:lang w:val="en-US" w:eastAsia="zh-CN"/>
        </w:rPr>
        <w:t>最早</w:t>
      </w:r>
      <w:r>
        <w:rPr>
          <w:rFonts w:hint="eastAsia" w:ascii="宋体" w:hAnsi="宋体" w:eastAsia="宋体" w:cs="宋体"/>
          <w:b w:val="0"/>
          <w:bCs w:val="0"/>
          <w:spacing w:val="-1"/>
          <w:position w:val="4"/>
          <w:sz w:val="18"/>
          <w:szCs w:val="18"/>
          <w:lang w:val="en-US" w:eastAsia="zh-CN"/>
        </w:rPr>
        <w:t>出现的症状，排便次数增加、腹泻、便秘、粪便中带</w:t>
      </w:r>
      <w:r>
        <w:rPr>
          <w:rFonts w:hint="eastAsia" w:ascii="宋体" w:hAnsi="宋体" w:eastAsia="宋体" w:cs="宋体"/>
          <w:b/>
          <w:bCs/>
          <w:spacing w:val="-1"/>
          <w:position w:val="4"/>
          <w:sz w:val="18"/>
          <w:szCs w:val="18"/>
          <w:lang w:val="en-US" w:eastAsia="zh-CN"/>
        </w:rPr>
        <w:t>血、黏液、脓液</w:t>
      </w:r>
      <w:r>
        <w:rPr>
          <w:rFonts w:hint="eastAsia" w:ascii="宋体" w:hAnsi="宋体" w:eastAsia="宋体" w:cs="宋体"/>
          <w:b w:val="0"/>
          <w:bCs w:val="0"/>
          <w:spacing w:val="-1"/>
          <w:position w:val="4"/>
          <w:sz w:val="18"/>
          <w:szCs w:val="18"/>
          <w:lang w:val="en-US" w:eastAsia="zh-CN"/>
        </w:rPr>
        <w:t>。</w:t>
      </w:r>
    </w:p>
    <w:p>
      <w:pPr>
        <w:spacing w:line="240" w:lineRule="exact"/>
        <w:jc w:val="both"/>
        <w:rPr>
          <w:rFonts w:hint="eastAsia" w:ascii="宋体" w:hAnsi="宋体" w:eastAsia="宋体" w:cs="宋体"/>
          <w:b w:val="0"/>
          <w:bCs w:val="0"/>
          <w:spacing w:val="-1"/>
          <w:position w:val="4"/>
          <w:sz w:val="18"/>
          <w:szCs w:val="18"/>
          <w:lang w:val="en-US" w:eastAsia="zh-CN"/>
        </w:rPr>
      </w:pPr>
      <w:r>
        <w:rPr>
          <w:rFonts w:hint="eastAsia" w:ascii="宋体" w:hAnsi="宋体" w:eastAsia="宋体" w:cs="宋体"/>
          <w:b w:val="0"/>
          <w:bCs w:val="0"/>
          <w:spacing w:val="-1"/>
          <w:position w:val="4"/>
          <w:sz w:val="18"/>
          <w:szCs w:val="18"/>
          <w:lang w:val="en-US" w:eastAsia="zh-CN"/>
        </w:rPr>
        <w:t>（2）</w:t>
      </w:r>
      <w:r>
        <w:rPr>
          <w:rFonts w:hint="eastAsia" w:ascii="宋体" w:hAnsi="宋体" w:eastAsia="宋体" w:cs="宋体"/>
          <w:b/>
          <w:bCs/>
          <w:spacing w:val="-1"/>
          <w:position w:val="4"/>
          <w:sz w:val="18"/>
          <w:szCs w:val="18"/>
          <w:lang w:val="en-US" w:eastAsia="zh-CN"/>
        </w:rPr>
        <w:t>腹痛</w:t>
      </w:r>
      <w:r>
        <w:rPr>
          <w:rFonts w:hint="eastAsia" w:ascii="宋体" w:hAnsi="宋体" w:eastAsia="宋体" w:cs="宋体"/>
          <w:b w:val="0"/>
          <w:bCs w:val="0"/>
          <w:spacing w:val="-1"/>
          <w:position w:val="4"/>
          <w:sz w:val="18"/>
          <w:szCs w:val="18"/>
          <w:lang w:val="en-US" w:eastAsia="zh-CN"/>
        </w:rPr>
        <w:t>：定位不确切的</w:t>
      </w:r>
      <w:r>
        <w:rPr>
          <w:rFonts w:hint="eastAsia" w:ascii="宋体" w:hAnsi="宋体" w:eastAsia="宋体" w:cs="宋体"/>
          <w:b/>
          <w:bCs/>
          <w:spacing w:val="-1"/>
          <w:position w:val="4"/>
          <w:sz w:val="18"/>
          <w:szCs w:val="18"/>
          <w:lang w:val="en-US" w:eastAsia="zh-CN"/>
        </w:rPr>
        <w:t>持续性隐痛</w:t>
      </w:r>
      <w:r>
        <w:rPr>
          <w:rFonts w:hint="eastAsia" w:ascii="宋体" w:hAnsi="宋体" w:eastAsia="宋体" w:cs="宋体"/>
          <w:b w:val="0"/>
          <w:bCs w:val="0"/>
          <w:spacing w:val="-1"/>
          <w:position w:val="4"/>
          <w:sz w:val="18"/>
          <w:szCs w:val="18"/>
          <w:lang w:val="en-US" w:eastAsia="zh-CN"/>
        </w:rPr>
        <w:t>，或仅有腹部不适和腹胀感，出现肠梗阻时腹痛加剧或为阵发性绞痛。</w:t>
      </w:r>
    </w:p>
    <w:p>
      <w:pPr>
        <w:spacing w:line="240" w:lineRule="exact"/>
        <w:jc w:val="both"/>
        <w:rPr>
          <w:rFonts w:hint="eastAsia" w:ascii="宋体" w:hAnsi="宋体" w:eastAsia="宋体" w:cs="宋体"/>
          <w:b w:val="0"/>
          <w:bCs w:val="0"/>
          <w:spacing w:val="-1"/>
          <w:position w:val="4"/>
          <w:sz w:val="18"/>
          <w:szCs w:val="18"/>
          <w:lang w:val="en-US" w:eastAsia="zh-CN"/>
        </w:rPr>
      </w:pPr>
      <w:r>
        <w:rPr>
          <w:rFonts w:hint="eastAsia" w:ascii="宋体" w:hAnsi="宋体" w:eastAsia="宋体" w:cs="宋体"/>
          <w:b w:val="0"/>
          <w:bCs w:val="0"/>
          <w:spacing w:val="-1"/>
          <w:position w:val="4"/>
          <w:sz w:val="18"/>
          <w:szCs w:val="18"/>
          <w:lang w:val="en-US" w:eastAsia="zh-CN"/>
        </w:rPr>
        <w:t>（3）</w:t>
      </w:r>
      <w:r>
        <w:rPr>
          <w:rFonts w:hint="eastAsia" w:ascii="宋体" w:hAnsi="宋体" w:eastAsia="宋体" w:cs="宋体"/>
          <w:b/>
          <w:bCs/>
          <w:spacing w:val="-1"/>
          <w:position w:val="4"/>
          <w:sz w:val="18"/>
          <w:szCs w:val="18"/>
          <w:lang w:val="en-US" w:eastAsia="zh-CN"/>
        </w:rPr>
        <w:t>腹部肿块</w:t>
      </w:r>
      <w:r>
        <w:rPr>
          <w:rFonts w:hint="eastAsia" w:ascii="宋体" w:hAnsi="宋体" w:eastAsia="宋体" w:cs="宋体"/>
          <w:b w:val="0"/>
          <w:bCs w:val="0"/>
          <w:spacing w:val="-1"/>
          <w:position w:val="4"/>
          <w:sz w:val="18"/>
          <w:szCs w:val="18"/>
          <w:lang w:val="en-US" w:eastAsia="zh-CN"/>
        </w:rPr>
        <w:t>：瘤体本身或梗阻近侧肠腔内的积粪，肿块坚硬，呈结节状，若癌肿穿透继发感染，则肿块固定并有压痛。</w:t>
      </w:r>
    </w:p>
    <w:p>
      <w:pPr>
        <w:spacing w:line="240" w:lineRule="exact"/>
        <w:jc w:val="both"/>
        <w:rPr>
          <w:rFonts w:hint="eastAsia" w:ascii="宋体" w:hAnsi="宋体" w:eastAsia="宋体" w:cs="宋体"/>
          <w:b w:val="0"/>
          <w:bCs w:val="0"/>
          <w:spacing w:val="-1"/>
          <w:position w:val="4"/>
          <w:sz w:val="18"/>
          <w:szCs w:val="18"/>
          <w:lang w:val="en-US" w:eastAsia="zh-CN"/>
        </w:rPr>
      </w:pPr>
      <w:r>
        <w:rPr>
          <w:rFonts w:hint="eastAsia" w:ascii="宋体" w:hAnsi="宋体" w:eastAsia="宋体" w:cs="宋体"/>
          <w:b w:val="0"/>
          <w:bCs w:val="0"/>
          <w:spacing w:val="-1"/>
          <w:position w:val="4"/>
          <w:sz w:val="18"/>
          <w:szCs w:val="18"/>
          <w:lang w:val="en-US" w:eastAsia="zh-CN"/>
        </w:rPr>
        <w:t>（4）</w:t>
      </w:r>
      <w:r>
        <w:rPr>
          <w:rFonts w:hint="eastAsia" w:ascii="宋体" w:hAnsi="宋体" w:eastAsia="宋体" w:cs="宋体"/>
          <w:b/>
          <w:bCs/>
          <w:spacing w:val="-1"/>
          <w:position w:val="4"/>
          <w:sz w:val="18"/>
          <w:szCs w:val="18"/>
          <w:lang w:val="en-US" w:eastAsia="zh-CN"/>
        </w:rPr>
        <w:t>肠梗阻</w:t>
      </w:r>
      <w:r>
        <w:rPr>
          <w:rFonts w:hint="eastAsia" w:ascii="宋体" w:hAnsi="宋体" w:eastAsia="宋体" w:cs="宋体"/>
          <w:b w:val="0"/>
          <w:bCs w:val="0"/>
          <w:spacing w:val="-1"/>
          <w:position w:val="4"/>
          <w:sz w:val="18"/>
          <w:szCs w:val="18"/>
          <w:lang w:val="en-US" w:eastAsia="zh-CN"/>
        </w:rPr>
        <w:t>症状：中晚期，慢性低位不完全肠梗阻，左侧结肠癌有时以急性完全性结肠梗阻为首发症状。</w:t>
      </w:r>
    </w:p>
    <w:p>
      <w:pPr>
        <w:spacing w:line="240" w:lineRule="exact"/>
        <w:jc w:val="both"/>
        <w:rPr>
          <w:rFonts w:hint="eastAsia" w:ascii="宋体" w:hAnsi="宋体" w:eastAsia="宋体" w:cs="宋体"/>
          <w:b w:val="0"/>
          <w:bCs w:val="0"/>
          <w:spacing w:val="-1"/>
          <w:position w:val="4"/>
          <w:sz w:val="18"/>
          <w:szCs w:val="18"/>
          <w:lang w:val="en-US" w:eastAsia="zh-CN"/>
        </w:rPr>
      </w:pPr>
      <w:r>
        <w:rPr>
          <w:rFonts w:hint="eastAsia" w:ascii="宋体" w:hAnsi="宋体" w:eastAsia="宋体" w:cs="宋体"/>
          <w:b w:val="0"/>
          <w:bCs w:val="0"/>
          <w:spacing w:val="-1"/>
          <w:position w:val="4"/>
          <w:sz w:val="18"/>
          <w:szCs w:val="18"/>
          <w:lang w:val="en-US" w:eastAsia="zh-CN"/>
        </w:rPr>
        <w:t>（5）全身症状：</w:t>
      </w:r>
      <w:r>
        <w:rPr>
          <w:rFonts w:hint="eastAsia" w:ascii="宋体" w:hAnsi="宋体" w:eastAsia="宋体" w:cs="宋体"/>
          <w:b/>
          <w:bCs/>
          <w:spacing w:val="-1"/>
          <w:position w:val="4"/>
          <w:sz w:val="18"/>
          <w:szCs w:val="18"/>
          <w:lang w:val="en-US" w:eastAsia="zh-CN"/>
        </w:rPr>
        <w:t>贫血</w:t>
      </w:r>
      <w:r>
        <w:rPr>
          <w:rFonts w:hint="eastAsia" w:ascii="宋体" w:hAnsi="宋体" w:eastAsia="宋体" w:cs="宋体"/>
          <w:b w:val="0"/>
          <w:bCs w:val="0"/>
          <w:spacing w:val="-1"/>
          <w:position w:val="4"/>
          <w:sz w:val="18"/>
          <w:szCs w:val="18"/>
          <w:lang w:val="en-US" w:eastAsia="zh-CN"/>
        </w:rPr>
        <w:t>、消瘦、乏力、低热等，晚期出现肝肿大、黄疸、水肿、腹水、直肠前凹肿块，锁骨以上淋巴结肿大，恶病质等。</w:t>
      </w:r>
    </w:p>
    <w:p>
      <w:pPr>
        <w:spacing w:line="240" w:lineRule="exact"/>
        <w:jc w:val="both"/>
        <w:rPr>
          <w:rFonts w:hint="eastAsia" w:ascii="宋体" w:hAnsi="宋体" w:eastAsia="宋体" w:cs="宋体"/>
          <w:b/>
          <w:bCs/>
          <w:spacing w:val="-1"/>
          <w:position w:val="4"/>
          <w:sz w:val="18"/>
          <w:szCs w:val="18"/>
          <w:lang w:val="en-US" w:eastAsia="zh-CN"/>
        </w:rPr>
      </w:pPr>
      <w:r>
        <w:rPr>
          <w:rFonts w:hint="eastAsia" w:ascii="宋体" w:hAnsi="宋体" w:eastAsia="宋体" w:cs="宋体"/>
          <w:b/>
          <w:bCs/>
          <w:spacing w:val="-1"/>
          <w:position w:val="4"/>
          <w:sz w:val="18"/>
          <w:szCs w:val="18"/>
          <w:lang w:val="en-US" w:eastAsia="zh-CN"/>
        </w:rPr>
        <w:t>★右侧结肠癌（肿块型）以全身症状、贫血、腹部肿块为主要表现，左侧结肠癌（浸润型）以肠梗阻、腹泻便秘便血等症状显著。</w:t>
      </w:r>
    </w:p>
    <w:p>
      <w:pPr>
        <w:spacing w:line="240" w:lineRule="exact"/>
        <w:jc w:val="both"/>
        <w:rPr>
          <w:rFonts w:hint="default" w:ascii="宋体" w:hAnsi="宋体" w:eastAsia="宋体" w:cs="宋体"/>
          <w:b/>
          <w:bCs/>
          <w:spacing w:val="-1"/>
          <w:position w:val="4"/>
          <w:sz w:val="18"/>
          <w:szCs w:val="18"/>
          <w:lang w:val="en-US" w:eastAsia="zh-CN"/>
        </w:rPr>
      </w:pPr>
      <w:r>
        <w:rPr>
          <w:rFonts w:hint="eastAsia" w:ascii="宋体" w:hAnsi="宋体" w:eastAsia="宋体" w:cs="宋体"/>
          <w:b/>
          <w:bCs/>
          <w:spacing w:val="-1"/>
          <w:position w:val="4"/>
          <w:sz w:val="18"/>
          <w:szCs w:val="18"/>
          <w:lang w:val="en-US" w:eastAsia="zh-CN"/>
        </w:rPr>
        <w:t>（原因：1.左侧肠腔更小，2.右侧粪便未成形；3.左侧易发浸润性结肠癌，容易狭窄）</w:t>
      </w:r>
    </w:p>
    <w:p>
      <w:pPr>
        <w:spacing w:line="240" w:lineRule="exact"/>
        <w:jc w:val="both"/>
        <w:rPr>
          <w:rFonts w:hint="eastAsia" w:ascii="宋体" w:hAnsi="宋体" w:eastAsia="宋体" w:cs="宋体"/>
          <w:b/>
          <w:bCs/>
          <w:spacing w:val="-1"/>
          <w:position w:val="4"/>
          <w:sz w:val="18"/>
          <w:szCs w:val="18"/>
          <w:lang w:val="en-US" w:eastAsia="zh-CN"/>
        </w:rPr>
      </w:pPr>
      <w:r>
        <w:rPr>
          <w:rFonts w:hint="eastAsia" w:ascii="宋体" w:hAnsi="宋体" w:eastAsia="宋体" w:cs="宋体"/>
          <w:b/>
          <w:bCs/>
          <w:spacing w:val="-1"/>
          <w:position w:val="4"/>
          <w:sz w:val="18"/>
          <w:szCs w:val="18"/>
          <w:lang w:val="en-US" w:eastAsia="zh-CN"/>
        </w:rPr>
        <w:t>【诊断】：1.结肠镜+活检为金标准；2.CT、MR辅助分期；3.CEA、CA19-9用于监测术后复发  4.其他：分子分型，肿瘤家系等</w:t>
      </w:r>
    </w:p>
    <w:p>
      <w:pPr>
        <w:spacing w:line="240" w:lineRule="exact"/>
        <w:jc w:val="both"/>
        <w:rPr>
          <w:rFonts w:hint="eastAsia" w:ascii="宋体" w:hAnsi="宋体" w:eastAsia="宋体" w:cs="宋体"/>
          <w:b/>
          <w:bCs/>
          <w:spacing w:val="-1"/>
          <w:position w:val="4"/>
          <w:sz w:val="18"/>
          <w:szCs w:val="18"/>
          <w:lang w:val="en-US" w:eastAsia="zh-CN"/>
        </w:rPr>
      </w:pPr>
      <w:r>
        <w:rPr>
          <w:rFonts w:hint="eastAsia" w:ascii="宋体" w:hAnsi="宋体" w:eastAsia="宋体" w:cs="宋体"/>
          <w:b/>
          <w:bCs/>
          <w:spacing w:val="-1"/>
          <w:position w:val="4"/>
          <w:sz w:val="18"/>
          <w:szCs w:val="18"/>
          <w:lang w:val="en-US" w:eastAsia="zh-CN"/>
        </w:rPr>
        <w:t>【治疗】原则是以手术切除为主的综合治疗</w:t>
      </w:r>
    </w:p>
    <w:p>
      <w:pPr>
        <w:numPr>
          <w:ilvl w:val="0"/>
          <w:numId w:val="7"/>
        </w:numPr>
        <w:spacing w:line="240" w:lineRule="exact"/>
        <w:jc w:val="both"/>
        <w:rPr>
          <w:rFonts w:hint="eastAsia" w:ascii="宋体" w:hAnsi="宋体" w:eastAsia="宋体" w:cs="宋体"/>
          <w:b/>
          <w:bCs/>
          <w:spacing w:val="-1"/>
          <w:position w:val="4"/>
          <w:sz w:val="18"/>
          <w:szCs w:val="18"/>
          <w:lang w:val="en-US" w:eastAsia="zh-CN"/>
        </w:rPr>
      </w:pPr>
      <w:r>
        <w:rPr>
          <w:rFonts w:hint="eastAsia" w:ascii="宋体" w:hAnsi="宋体" w:eastAsia="宋体" w:cs="宋体"/>
          <w:b/>
          <w:bCs/>
          <w:spacing w:val="-1"/>
          <w:position w:val="4"/>
          <w:sz w:val="18"/>
          <w:szCs w:val="18"/>
          <w:lang w:val="en-US" w:eastAsia="zh-CN"/>
        </w:rPr>
        <w:t>结肠癌根治手术：整块切除肿瘤及远近两端10cm以上的肠管，并包括系膜和区域淋巴结</w:t>
      </w:r>
    </w:p>
    <w:p>
      <w:pPr>
        <w:numPr>
          <w:ilvl w:val="0"/>
          <w:numId w:val="7"/>
        </w:numPr>
        <w:spacing w:line="240" w:lineRule="exact"/>
        <w:jc w:val="both"/>
        <w:rPr>
          <w:rFonts w:hint="default" w:ascii="宋体" w:hAnsi="宋体" w:eastAsia="宋体" w:cs="宋体"/>
          <w:b/>
          <w:bCs/>
          <w:spacing w:val="-1"/>
          <w:position w:val="4"/>
          <w:sz w:val="18"/>
          <w:szCs w:val="18"/>
          <w:lang w:val="en-US" w:eastAsia="zh-CN"/>
        </w:rPr>
      </w:pPr>
      <w:r>
        <w:rPr>
          <w:rFonts w:hint="eastAsia" w:ascii="宋体" w:hAnsi="宋体" w:eastAsia="宋体" w:cs="宋体"/>
          <w:b/>
          <w:bCs/>
          <w:spacing w:val="-1"/>
          <w:position w:val="4"/>
          <w:sz w:val="18"/>
          <w:szCs w:val="18"/>
          <w:lang w:val="en-US" w:eastAsia="zh-CN"/>
        </w:rPr>
        <w:t>结肠癌并发急性梗阻的手术：</w:t>
      </w:r>
    </w:p>
    <w:p>
      <w:pPr>
        <w:numPr>
          <w:ilvl w:val="0"/>
          <w:numId w:val="8"/>
        </w:numPr>
        <w:spacing w:line="240" w:lineRule="exact"/>
        <w:jc w:val="both"/>
        <w:rPr>
          <w:rFonts w:hint="eastAsia" w:ascii="宋体" w:hAnsi="宋体" w:eastAsia="宋体" w:cs="宋体"/>
          <w:b/>
          <w:bCs/>
          <w:spacing w:val="-1"/>
          <w:position w:val="4"/>
          <w:sz w:val="18"/>
          <w:szCs w:val="18"/>
          <w:lang w:val="en-US" w:eastAsia="zh-CN"/>
        </w:rPr>
      </w:pPr>
      <w:r>
        <w:rPr>
          <w:rFonts w:hint="eastAsia" w:ascii="宋体" w:hAnsi="宋体" w:eastAsia="宋体" w:cs="宋体"/>
          <w:b/>
          <w:bCs/>
          <w:spacing w:val="-1"/>
          <w:position w:val="4"/>
          <w:sz w:val="18"/>
          <w:szCs w:val="18"/>
          <w:lang w:val="en-US" w:eastAsia="zh-CN"/>
        </w:rPr>
        <w:t>术前准备：胃肠减压、纠正水电酸碱紊乱等</w:t>
      </w:r>
    </w:p>
    <w:p>
      <w:pPr>
        <w:numPr>
          <w:ilvl w:val="0"/>
          <w:numId w:val="8"/>
        </w:numPr>
        <w:spacing w:line="240" w:lineRule="exact"/>
        <w:jc w:val="both"/>
        <w:rPr>
          <w:rFonts w:hint="default" w:ascii="宋体" w:hAnsi="宋体" w:eastAsia="宋体" w:cs="宋体"/>
          <w:b/>
          <w:bCs/>
          <w:spacing w:val="-1"/>
          <w:position w:val="4"/>
          <w:sz w:val="18"/>
          <w:szCs w:val="18"/>
          <w:lang w:val="en-US" w:eastAsia="zh-CN"/>
        </w:rPr>
      </w:pPr>
      <w:r>
        <w:rPr>
          <w:rFonts w:hint="eastAsia" w:ascii="宋体" w:hAnsi="宋体" w:eastAsia="宋体" w:cs="宋体"/>
          <w:b/>
          <w:bCs/>
          <w:spacing w:val="-1"/>
          <w:position w:val="4"/>
          <w:sz w:val="18"/>
          <w:szCs w:val="18"/>
          <w:lang w:val="en-US" w:eastAsia="zh-CN"/>
        </w:rPr>
        <w:t>右半梗阻：直接解除+一期吻合；</w:t>
      </w:r>
    </w:p>
    <w:p>
      <w:pPr>
        <w:numPr>
          <w:ilvl w:val="0"/>
          <w:numId w:val="8"/>
        </w:numPr>
        <w:spacing w:line="240" w:lineRule="exact"/>
        <w:jc w:val="both"/>
        <w:rPr>
          <w:rFonts w:hint="default" w:ascii="宋体" w:hAnsi="宋体" w:eastAsia="宋体" w:cs="宋体"/>
          <w:b/>
          <w:bCs/>
          <w:spacing w:val="-1"/>
          <w:position w:val="4"/>
          <w:sz w:val="18"/>
          <w:szCs w:val="18"/>
          <w:lang w:val="en-US" w:eastAsia="zh-CN"/>
        </w:rPr>
      </w:pPr>
      <w:r>
        <w:rPr>
          <w:rFonts w:hint="eastAsia" w:ascii="宋体" w:hAnsi="宋体" w:eastAsia="宋体" w:cs="宋体"/>
          <w:b/>
          <w:bCs/>
          <w:spacing w:val="-1"/>
          <w:position w:val="4"/>
          <w:sz w:val="18"/>
          <w:szCs w:val="18"/>
          <w:lang w:val="en-US" w:eastAsia="zh-CN"/>
        </w:rPr>
        <w:t>左半梗阻：支架+限期根治术；一期梗阻部位近端造瘘+二期根治术。</w:t>
      </w:r>
    </w:p>
    <w:p>
      <w:pPr>
        <w:spacing w:line="240" w:lineRule="exact"/>
        <w:jc w:val="center"/>
        <w:rPr>
          <w:rFonts w:hint="eastAsia" w:ascii="宋体" w:hAnsi="宋体" w:eastAsia="宋体" w:cs="宋体"/>
          <w:b/>
          <w:bCs/>
          <w:spacing w:val="-1"/>
          <w:position w:val="4"/>
          <w:sz w:val="18"/>
          <w:szCs w:val="18"/>
          <w:lang w:val="en-US" w:eastAsia="zh-CN"/>
        </w:rPr>
      </w:pPr>
    </w:p>
    <w:p>
      <w:pPr>
        <w:spacing w:line="240" w:lineRule="exact"/>
        <w:jc w:val="center"/>
        <w:rPr>
          <w:rFonts w:hint="eastAsia" w:ascii="宋体" w:hAnsi="宋体" w:eastAsia="宋体" w:cs="宋体"/>
          <w:b/>
          <w:bCs/>
          <w:spacing w:val="-1"/>
          <w:position w:val="4"/>
          <w:sz w:val="18"/>
          <w:szCs w:val="18"/>
          <w:lang w:val="en-US" w:eastAsia="zh-CN"/>
        </w:rPr>
      </w:pPr>
      <w:r>
        <w:rPr>
          <w:rFonts w:hint="eastAsia" w:ascii="宋体" w:hAnsi="宋体" w:eastAsia="宋体" w:cs="宋体"/>
          <w:b/>
          <w:bCs/>
          <w:spacing w:val="-1"/>
          <w:position w:val="4"/>
          <w:sz w:val="18"/>
          <w:szCs w:val="18"/>
          <w:lang w:val="en-US" w:eastAsia="zh-CN"/>
        </w:rPr>
        <w:t>直肠癌</w:t>
      </w:r>
    </w:p>
    <w:p>
      <w:pPr>
        <w:spacing w:line="240" w:lineRule="exact"/>
        <w:jc w:val="both"/>
        <w:rPr>
          <w:rFonts w:hint="eastAsia" w:ascii="宋体" w:hAnsi="宋体" w:eastAsia="宋体" w:cs="宋体"/>
          <w:b/>
          <w:bCs/>
          <w:spacing w:val="-1"/>
          <w:position w:val="4"/>
          <w:sz w:val="18"/>
          <w:szCs w:val="18"/>
          <w:lang w:val="en-US" w:eastAsia="zh-CN"/>
        </w:rPr>
      </w:pPr>
      <w:r>
        <w:rPr>
          <w:rFonts w:hint="eastAsia" w:ascii="宋体" w:hAnsi="宋体" w:eastAsia="宋体" w:cs="宋体"/>
          <w:b/>
          <w:bCs/>
          <w:spacing w:val="-1"/>
          <w:position w:val="4"/>
          <w:sz w:val="18"/>
          <w:szCs w:val="18"/>
          <w:lang w:val="en-US" w:eastAsia="zh-CN"/>
        </w:rPr>
        <w:t>【临床表现】</w:t>
      </w:r>
    </w:p>
    <w:p>
      <w:pPr>
        <w:spacing w:line="240" w:lineRule="exact"/>
        <w:jc w:val="both"/>
        <w:rPr>
          <w:rFonts w:hint="eastAsia" w:ascii="宋体" w:hAnsi="宋体" w:eastAsia="宋体" w:cs="宋体"/>
          <w:b w:val="0"/>
          <w:bCs w:val="0"/>
          <w:spacing w:val="-1"/>
          <w:position w:val="4"/>
          <w:sz w:val="18"/>
          <w:szCs w:val="18"/>
          <w:lang w:val="en-US" w:eastAsia="zh-CN"/>
        </w:rPr>
      </w:pPr>
      <w:r>
        <w:rPr>
          <w:rFonts w:hint="eastAsia" w:ascii="宋体" w:hAnsi="宋体" w:eastAsia="宋体" w:cs="宋体"/>
          <w:b w:val="0"/>
          <w:bCs w:val="0"/>
          <w:spacing w:val="-1"/>
          <w:position w:val="4"/>
          <w:sz w:val="18"/>
          <w:szCs w:val="18"/>
          <w:lang w:val="en-US" w:eastAsia="zh-CN"/>
        </w:rPr>
        <w:t>1.直肠刺激症状：便意频繁、里急后重、排便习惯改变；</w:t>
      </w:r>
    </w:p>
    <w:p>
      <w:pPr>
        <w:spacing w:line="240" w:lineRule="exact"/>
        <w:jc w:val="both"/>
        <w:rPr>
          <w:rFonts w:hint="eastAsia" w:ascii="宋体" w:hAnsi="宋体" w:eastAsia="宋体" w:cs="宋体"/>
          <w:b w:val="0"/>
          <w:bCs w:val="0"/>
          <w:spacing w:val="-1"/>
          <w:position w:val="4"/>
          <w:sz w:val="18"/>
          <w:szCs w:val="18"/>
          <w:lang w:val="en-US" w:eastAsia="zh-CN"/>
        </w:rPr>
      </w:pPr>
      <w:r>
        <w:rPr>
          <w:rFonts w:hint="eastAsia" w:ascii="宋体" w:hAnsi="宋体" w:eastAsia="宋体" w:cs="宋体"/>
          <w:b w:val="0"/>
          <w:bCs w:val="0"/>
          <w:spacing w:val="-1"/>
          <w:position w:val="4"/>
          <w:sz w:val="18"/>
          <w:szCs w:val="18"/>
          <w:lang w:val="en-US" w:eastAsia="zh-CN"/>
        </w:rPr>
        <w:t>2.癌肿破溃出血：粘液血便（深红色多见）；</w:t>
      </w:r>
    </w:p>
    <w:p>
      <w:pPr>
        <w:spacing w:line="240" w:lineRule="exact"/>
        <w:jc w:val="both"/>
        <w:rPr>
          <w:rFonts w:hint="default" w:ascii="宋体" w:hAnsi="宋体" w:eastAsia="宋体" w:cs="宋体"/>
          <w:b w:val="0"/>
          <w:bCs w:val="0"/>
          <w:spacing w:val="-1"/>
          <w:position w:val="4"/>
          <w:sz w:val="18"/>
          <w:szCs w:val="18"/>
          <w:lang w:val="en-US" w:eastAsia="zh-CN"/>
        </w:rPr>
      </w:pPr>
      <w:r>
        <w:rPr>
          <w:rFonts w:hint="eastAsia" w:ascii="宋体" w:hAnsi="宋体" w:eastAsia="宋体" w:cs="宋体"/>
          <w:b w:val="0"/>
          <w:bCs w:val="0"/>
          <w:spacing w:val="-1"/>
          <w:position w:val="4"/>
          <w:sz w:val="18"/>
          <w:szCs w:val="18"/>
          <w:lang w:val="en-US" w:eastAsia="zh-CN"/>
        </w:rPr>
        <w:t>3.肠腔狭窄症状：梗阻；</w:t>
      </w:r>
    </w:p>
    <w:p>
      <w:pPr>
        <w:spacing w:line="240" w:lineRule="exact"/>
        <w:jc w:val="both"/>
        <w:rPr>
          <w:rFonts w:hint="eastAsia" w:ascii="宋体" w:hAnsi="宋体" w:eastAsia="宋体" w:cs="宋体"/>
          <w:b w:val="0"/>
          <w:bCs w:val="0"/>
          <w:spacing w:val="-1"/>
          <w:position w:val="4"/>
          <w:sz w:val="18"/>
          <w:szCs w:val="18"/>
          <w:lang w:val="en-US" w:eastAsia="zh-CN"/>
        </w:rPr>
      </w:pPr>
      <w:r>
        <w:rPr>
          <w:rFonts w:hint="eastAsia" w:ascii="宋体" w:hAnsi="宋体" w:eastAsia="宋体" w:cs="宋体"/>
          <w:b w:val="0"/>
          <w:bCs w:val="0"/>
          <w:spacing w:val="-1"/>
          <w:position w:val="4"/>
          <w:sz w:val="18"/>
          <w:szCs w:val="18"/>
          <w:lang w:val="en-US" w:eastAsia="zh-CN"/>
        </w:rPr>
        <w:t>4.周围侵犯症状：膀胱瘘、阴道瘘、骶尾部剧痛</w:t>
      </w:r>
    </w:p>
    <w:p>
      <w:pPr>
        <w:spacing w:line="240" w:lineRule="exact"/>
        <w:jc w:val="both"/>
        <w:rPr>
          <w:rFonts w:hint="eastAsia" w:ascii="宋体" w:hAnsi="宋体" w:eastAsia="宋体" w:cs="宋体"/>
          <w:b w:val="0"/>
          <w:bCs w:val="0"/>
          <w:spacing w:val="-1"/>
          <w:position w:val="4"/>
          <w:sz w:val="18"/>
          <w:szCs w:val="18"/>
          <w:lang w:val="en-US" w:eastAsia="zh-CN"/>
        </w:rPr>
      </w:pPr>
      <w:r>
        <w:rPr>
          <w:rFonts w:hint="eastAsia" w:ascii="宋体" w:hAnsi="宋体" w:eastAsia="宋体" w:cs="宋体"/>
          <w:b w:val="0"/>
          <w:bCs w:val="0"/>
          <w:spacing w:val="-1"/>
          <w:position w:val="4"/>
          <w:sz w:val="18"/>
          <w:szCs w:val="18"/>
          <w:lang w:val="en-US" w:eastAsia="zh-CN"/>
        </w:rPr>
        <w:t>【治疗】</w:t>
      </w:r>
    </w:p>
    <w:p>
      <w:pPr>
        <w:numPr>
          <w:ilvl w:val="0"/>
          <w:numId w:val="9"/>
        </w:numPr>
        <w:spacing w:line="240" w:lineRule="exact"/>
        <w:jc w:val="both"/>
        <w:rPr>
          <w:rFonts w:hint="eastAsia" w:ascii="宋体" w:hAnsi="宋体" w:eastAsia="宋体" w:cs="宋体"/>
          <w:b w:val="0"/>
          <w:bCs w:val="0"/>
          <w:spacing w:val="-1"/>
          <w:position w:val="4"/>
          <w:sz w:val="18"/>
          <w:szCs w:val="18"/>
          <w:lang w:val="en-US" w:eastAsia="zh-CN"/>
        </w:rPr>
      </w:pPr>
      <w:r>
        <w:rPr>
          <w:rFonts w:hint="eastAsia" w:ascii="宋体" w:hAnsi="宋体" w:eastAsia="宋体" w:cs="宋体"/>
          <w:b w:val="0"/>
          <w:bCs w:val="0"/>
          <w:spacing w:val="-1"/>
          <w:position w:val="4"/>
          <w:sz w:val="18"/>
          <w:szCs w:val="18"/>
          <w:lang w:val="en-US" w:eastAsia="zh-CN"/>
        </w:rPr>
        <w:t>局部切除术：适于T1内的癌，且至少3mm切缘</w:t>
      </w:r>
    </w:p>
    <w:p>
      <w:pPr>
        <w:numPr>
          <w:ilvl w:val="0"/>
          <w:numId w:val="0"/>
        </w:numPr>
        <w:tabs>
          <w:tab w:val="left" w:pos="1827"/>
        </w:tabs>
        <w:kinsoku w:val="0"/>
        <w:autoSpaceDE w:val="0"/>
        <w:autoSpaceDN w:val="0"/>
        <w:adjustRightInd w:val="0"/>
        <w:snapToGrid w:val="0"/>
        <w:spacing w:line="240" w:lineRule="exact"/>
        <w:jc w:val="both"/>
        <w:textAlignment w:val="baseline"/>
        <w:rPr>
          <w:rFonts w:hint="default" w:ascii="宋体" w:hAnsi="宋体" w:eastAsia="宋体" w:cs="宋体"/>
          <w:b w:val="0"/>
          <w:bCs w:val="0"/>
          <w:spacing w:val="-1"/>
          <w:position w:val="4"/>
          <w:sz w:val="18"/>
          <w:szCs w:val="18"/>
          <w:lang w:val="en-US" w:eastAsia="zh-CN"/>
        </w:rPr>
      </w:pPr>
      <w:r>
        <w:rPr>
          <w:sz w:val="18"/>
        </w:rPr>
        <mc:AlternateContent>
          <mc:Choice Requires="wps">
            <w:drawing>
              <wp:anchor distT="0" distB="0" distL="114300" distR="114300" simplePos="0" relativeHeight="251692032" behindDoc="0" locked="0" layoutInCell="1" allowOverlap="1">
                <wp:simplePos x="0" y="0"/>
                <wp:positionH relativeFrom="column">
                  <wp:posOffset>1057275</wp:posOffset>
                </wp:positionH>
                <wp:positionV relativeFrom="paragraph">
                  <wp:posOffset>47625</wp:posOffset>
                </wp:positionV>
                <wp:extent cx="76200" cy="495300"/>
                <wp:effectExtent l="38100" t="4445" r="7620" b="18415"/>
                <wp:wrapNone/>
                <wp:docPr id="37" name="左大括号 37"/>
                <wp:cNvGraphicFramePr/>
                <a:graphic xmlns:a="http://schemas.openxmlformats.org/drawingml/2006/main">
                  <a:graphicData uri="http://schemas.microsoft.com/office/word/2010/wordprocessingShape">
                    <wps:wsp>
                      <wps:cNvSpPr/>
                      <wps:spPr>
                        <a:xfrm>
                          <a:off x="1830070" y="5258435"/>
                          <a:ext cx="76200" cy="495300"/>
                        </a:xfrm>
                        <a:prstGeom prst="leftBrac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87" type="#_x0000_t87" style="position:absolute;left:0pt;margin-left:83.25pt;margin-top:3.75pt;height:39pt;width:6pt;z-index:251692032;mso-width-relative:page;mso-height-relative:page;" filled="f" stroked="t" coordsize="21600,21600" o:gfxdata="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BQ2JKh1AAAAAgBAAAPAAAAAAAAAAEAIAAAACIAAABkcnMvZG93bnJldi54bWxQSwECFAAUAAAA&#10;CACHTuJANU+erfIBAADEAwAADgAAAAAAAAABACAAAAAjAQAAZHJzL2Uyb0RvYy54bWxQSwUGAAAA&#10;AAYABgBZAQAAhwUAAAAA&#10;" adj="276,10800">
                <v:fill on="f" focussize="0,0"/>
                <v:stroke weight="0.5pt" color="#000000 [3200]" miterlimit="8" joinstyle="miter"/>
                <v:imagedata o:title=""/>
                <o:lock v:ext="edit" aspectratio="f"/>
              </v:shape>
            </w:pict>
          </mc:Fallback>
        </mc:AlternateContent>
      </w:r>
      <w:r>
        <w:rPr>
          <w:rFonts w:hint="eastAsia" w:ascii="宋体" w:hAnsi="宋体" w:eastAsia="宋体" w:cs="宋体"/>
          <w:b w:val="0"/>
          <w:bCs w:val="0"/>
          <w:spacing w:val="-1"/>
          <w:position w:val="4"/>
          <w:sz w:val="18"/>
          <w:szCs w:val="18"/>
          <w:lang w:val="en-US" w:eastAsia="zh-CN"/>
        </w:rPr>
        <w:tab/>
      </w:r>
      <w:r>
        <w:rPr>
          <w:rFonts w:hint="eastAsia" w:ascii="宋体" w:hAnsi="宋体" w:eastAsia="宋体" w:cs="宋体"/>
          <w:b w:val="0"/>
          <w:bCs w:val="0"/>
          <w:spacing w:val="-1"/>
          <w:position w:val="4"/>
          <w:sz w:val="18"/>
          <w:szCs w:val="18"/>
          <w:lang w:val="en-US" w:eastAsia="zh-CN"/>
        </w:rPr>
        <w:t xml:space="preserve"> 腹会阴切除术（Miles手术）：腹部、会阴双入路切除+清扫，复发率低</w:t>
      </w:r>
    </w:p>
    <w:p>
      <w:pPr>
        <w:numPr>
          <w:ilvl w:val="0"/>
          <w:numId w:val="9"/>
        </w:numPr>
        <w:spacing w:line="240" w:lineRule="exact"/>
        <w:jc w:val="both"/>
        <w:rPr>
          <w:rFonts w:hint="default" w:ascii="宋体" w:hAnsi="宋体" w:eastAsia="宋体" w:cs="宋体"/>
          <w:b w:val="0"/>
          <w:bCs w:val="0"/>
          <w:spacing w:val="-1"/>
          <w:position w:val="4"/>
          <w:sz w:val="18"/>
          <w:szCs w:val="18"/>
          <w:lang w:val="en-US" w:eastAsia="zh-CN"/>
        </w:rPr>
      </w:pPr>
      <w:r>
        <w:rPr>
          <w:rFonts w:hint="eastAsia" w:ascii="宋体" w:hAnsi="宋体" w:eastAsia="宋体" w:cs="宋体"/>
          <w:b w:val="0"/>
          <w:bCs w:val="0"/>
          <w:spacing w:val="-1"/>
          <w:position w:val="4"/>
          <w:sz w:val="18"/>
          <w:szCs w:val="18"/>
          <w:lang w:val="en-US" w:eastAsia="zh-CN"/>
        </w:rPr>
        <w:t>根治性切除术：  低位前切除术（Dixon手术）：要求肿瘤远端距切缘至少2cm；低位至少1cm。优点是保住括约肌。</w:t>
      </w:r>
    </w:p>
    <w:p>
      <w:pPr>
        <w:numPr>
          <w:ilvl w:val="0"/>
          <w:numId w:val="0"/>
        </w:numPr>
        <w:spacing w:line="240" w:lineRule="exact"/>
        <w:ind w:firstLine="1958" w:firstLineChars="1100"/>
        <w:jc w:val="both"/>
        <w:rPr>
          <w:rFonts w:hint="default" w:ascii="宋体" w:hAnsi="宋体" w:eastAsia="宋体" w:cs="宋体"/>
          <w:b w:val="0"/>
          <w:bCs w:val="0"/>
          <w:spacing w:val="-1"/>
          <w:position w:val="4"/>
          <w:sz w:val="18"/>
          <w:szCs w:val="18"/>
          <w:lang w:val="en-US" w:eastAsia="zh-CN"/>
        </w:rPr>
      </w:pPr>
      <w:r>
        <w:rPr>
          <w:rFonts w:hint="eastAsia" w:ascii="宋体" w:hAnsi="宋体" w:eastAsia="宋体" w:cs="宋体"/>
          <w:b w:val="0"/>
          <w:bCs w:val="0"/>
          <w:spacing w:val="-1"/>
          <w:position w:val="4"/>
          <w:sz w:val="18"/>
          <w:szCs w:val="18"/>
          <w:lang w:val="en-US" w:eastAsia="zh-CN"/>
        </w:rPr>
        <w:t>---</w:t>
      </w:r>
      <w:r>
        <w:rPr>
          <w:rFonts w:hint="default" w:ascii="宋体" w:hAnsi="宋体" w:eastAsia="宋体" w:cs="宋体"/>
          <w:b w:val="0"/>
          <w:bCs w:val="0"/>
          <w:spacing w:val="-1"/>
          <w:position w:val="4"/>
          <w:sz w:val="18"/>
          <w:szCs w:val="18"/>
          <w:lang w:val="en-US" w:eastAsia="zh-CN"/>
        </w:rPr>
        <w:t>只要确保切缘阴性和肛门括约肌功能完好（无失禁），即可行保括约肌手术</w:t>
      </w:r>
      <w:r>
        <w:rPr>
          <w:rFonts w:hint="eastAsia" w:ascii="宋体" w:hAnsi="宋体" w:eastAsia="宋体" w:cs="宋体"/>
          <w:b w:val="0"/>
          <w:bCs w:val="0"/>
          <w:spacing w:val="-1"/>
          <w:position w:val="4"/>
          <w:sz w:val="18"/>
          <w:szCs w:val="18"/>
          <w:lang w:val="en-US" w:eastAsia="zh-CN"/>
        </w:rPr>
        <w:t>。基线为肛门直肠环</w:t>
      </w:r>
    </w:p>
    <w:p>
      <w:pPr>
        <w:spacing w:line="240" w:lineRule="exact"/>
        <w:jc w:val="both"/>
        <w:rPr>
          <w:rFonts w:hint="default" w:ascii="宋体" w:hAnsi="宋体" w:eastAsia="宋体" w:cs="宋体"/>
          <w:b/>
          <w:bCs/>
          <w:spacing w:val="-1"/>
          <w:position w:val="4"/>
          <w:sz w:val="18"/>
          <w:szCs w:val="18"/>
          <w:lang w:val="en-US" w:eastAsia="zh-CN"/>
        </w:rPr>
      </w:pPr>
      <w:r>
        <w:rPr>
          <w:rFonts w:hint="eastAsia" w:ascii="宋体" w:hAnsi="宋体" w:eastAsia="宋体" w:cs="宋体"/>
          <w:b/>
          <w:bCs/>
          <w:spacing w:val="-1"/>
          <w:position w:val="4"/>
          <w:sz w:val="18"/>
          <w:szCs w:val="18"/>
          <w:lang w:val="en-US" w:eastAsia="zh-CN"/>
        </w:rPr>
        <w:t xml:space="preserve">                     </w:t>
      </w:r>
      <w:r>
        <w:rPr>
          <w:rFonts w:hint="eastAsia" w:ascii="宋体" w:hAnsi="宋体" w:eastAsia="宋体" w:cs="宋体"/>
          <w:b w:val="0"/>
          <w:bCs w:val="0"/>
          <w:spacing w:val="-1"/>
          <w:position w:val="4"/>
          <w:sz w:val="18"/>
          <w:szCs w:val="18"/>
          <w:lang w:val="en-US" w:eastAsia="zh-CN"/>
        </w:rPr>
        <w:t>经腹直肠癌切除、近端造口、远端封闭手术（Hartmann手术）：一个好的急诊手术，手术时间短，救急</w:t>
      </w:r>
    </w:p>
    <w:p>
      <w:pPr>
        <w:spacing w:line="240" w:lineRule="exact"/>
        <w:jc w:val="both"/>
        <w:rPr>
          <w:rFonts w:hint="default" w:ascii="宋体" w:hAnsi="宋体" w:eastAsia="宋体" w:cs="宋体"/>
          <w:b w:val="0"/>
          <w:bCs w:val="0"/>
          <w:spacing w:val="-1"/>
          <w:position w:val="4"/>
          <w:sz w:val="18"/>
          <w:szCs w:val="18"/>
          <w:lang w:val="en-US" w:eastAsia="zh-CN"/>
        </w:rPr>
      </w:pPr>
      <w:r>
        <w:rPr>
          <w:rFonts w:hint="eastAsia" w:ascii="宋体" w:hAnsi="宋体" w:eastAsia="宋体" w:cs="宋体"/>
          <w:b w:val="0"/>
          <w:bCs w:val="0"/>
          <w:spacing w:val="-1"/>
          <w:position w:val="4"/>
          <w:sz w:val="18"/>
          <w:szCs w:val="18"/>
          <w:lang w:val="en-US" w:eastAsia="zh-CN"/>
        </w:rPr>
        <w:t>（3）姑息手术</w:t>
      </w:r>
    </w:p>
    <w:p>
      <w:pPr>
        <w:spacing w:line="240" w:lineRule="exact"/>
        <w:jc w:val="center"/>
        <w:rPr>
          <w:rFonts w:hint="eastAsia" w:ascii="宋体" w:hAnsi="宋体" w:eastAsia="宋体" w:cs="宋体"/>
          <w:b/>
          <w:bCs/>
          <w:spacing w:val="-1"/>
          <w:position w:val="4"/>
          <w:sz w:val="18"/>
          <w:szCs w:val="18"/>
          <w:lang w:val="en-US" w:eastAsia="zh-CN"/>
        </w:rPr>
      </w:pPr>
    </w:p>
    <w:p>
      <w:pPr>
        <w:spacing w:line="240" w:lineRule="exact"/>
        <w:jc w:val="center"/>
        <w:rPr>
          <w:rFonts w:hint="eastAsia" w:ascii="宋体" w:hAnsi="宋体" w:eastAsia="宋体" w:cs="宋体"/>
          <w:b/>
          <w:bCs/>
          <w:spacing w:val="-1"/>
          <w:position w:val="4"/>
          <w:sz w:val="18"/>
          <w:szCs w:val="18"/>
          <w:lang w:val="en-US" w:eastAsia="zh-CN"/>
        </w:rPr>
      </w:pPr>
      <w:r>
        <w:rPr>
          <w:rFonts w:hint="eastAsia" w:ascii="宋体" w:hAnsi="宋体" w:eastAsia="宋体" w:cs="宋体"/>
          <w:b/>
          <w:bCs/>
          <w:spacing w:val="-1"/>
          <w:position w:val="4"/>
          <w:sz w:val="18"/>
          <w:szCs w:val="18"/>
          <w:lang w:val="en-US" w:eastAsia="zh-CN"/>
        </w:rPr>
        <w:t>肛裂、直肠肛门周围脓肿、肛瘘、痔</w:t>
      </w:r>
    </w:p>
    <w:p>
      <w:pPr>
        <w:spacing w:line="240" w:lineRule="exact"/>
        <w:jc w:val="both"/>
        <w:rPr>
          <w:rFonts w:hint="default" w:ascii="宋体" w:hAnsi="宋体" w:eastAsia="宋体" w:cs="宋体"/>
          <w:b/>
          <w:bCs/>
          <w:spacing w:val="-1"/>
          <w:position w:val="4"/>
          <w:sz w:val="18"/>
          <w:szCs w:val="18"/>
          <w:lang w:val="en-US" w:eastAsia="zh-CN"/>
        </w:rPr>
      </w:pPr>
      <w:r>
        <w:rPr>
          <w:rFonts w:hint="eastAsia" w:ascii="宋体" w:hAnsi="宋体" w:eastAsia="宋体" w:cs="宋体"/>
          <w:b/>
          <w:bCs/>
          <w:spacing w:val="-1"/>
          <w:position w:val="4"/>
          <w:sz w:val="18"/>
          <w:szCs w:val="18"/>
          <w:lang w:val="en-US" w:eastAsia="zh-CN"/>
        </w:rPr>
        <w:t>肛裂：疼痛、便秘、出血，以及肛裂三联症：</w:t>
      </w:r>
      <w:r>
        <w:rPr>
          <w:rFonts w:hint="eastAsia" w:ascii="宋体" w:hAnsi="宋体" w:eastAsia="宋体" w:cs="宋体"/>
          <w:b/>
          <w:bCs/>
          <w:spacing w:val="-1"/>
          <w:position w:val="4"/>
          <w:sz w:val="18"/>
          <w:szCs w:val="18"/>
          <w:u w:val="single"/>
          <w:lang w:val="en-US" w:eastAsia="zh-CN"/>
        </w:rPr>
        <w:t>前哨痔、肛乳头肥大、肛裂</w:t>
      </w:r>
    </w:p>
    <w:p>
      <w:pPr>
        <w:spacing w:line="240" w:lineRule="exact"/>
        <w:jc w:val="both"/>
        <w:rPr>
          <w:rFonts w:hint="eastAsia" w:ascii="宋体" w:hAnsi="宋体" w:eastAsia="宋体" w:cs="宋体"/>
          <w:b/>
          <w:bCs/>
          <w:spacing w:val="-1"/>
          <w:position w:val="4"/>
          <w:sz w:val="18"/>
          <w:szCs w:val="18"/>
          <w:lang w:val="en-US" w:eastAsia="zh-CN"/>
        </w:rPr>
      </w:pPr>
      <w:r>
        <w:drawing>
          <wp:anchor distT="0" distB="0" distL="114300" distR="114300" simplePos="0" relativeHeight="251693056" behindDoc="0" locked="0" layoutInCell="1" allowOverlap="1">
            <wp:simplePos x="0" y="0"/>
            <wp:positionH relativeFrom="column">
              <wp:posOffset>12065</wp:posOffset>
            </wp:positionH>
            <wp:positionV relativeFrom="paragraph">
              <wp:posOffset>171450</wp:posOffset>
            </wp:positionV>
            <wp:extent cx="3703955" cy="1856105"/>
            <wp:effectExtent l="0" t="0" r="14605" b="3175"/>
            <wp:wrapTopAndBottom/>
            <wp:docPr id="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
                    <pic:cNvPicPr>
                      <a:picLocks noChangeAspect="1"/>
                    </pic:cNvPicPr>
                  </pic:nvPicPr>
                  <pic:blipFill>
                    <a:blip r:embed="rId9"/>
                    <a:stretch>
                      <a:fillRect/>
                    </a:stretch>
                  </pic:blipFill>
                  <pic:spPr>
                    <a:xfrm>
                      <a:off x="0" y="0"/>
                      <a:ext cx="3703955" cy="1856105"/>
                    </a:xfrm>
                    <a:prstGeom prst="rect">
                      <a:avLst/>
                    </a:prstGeom>
                    <a:noFill/>
                    <a:ln>
                      <a:noFill/>
                    </a:ln>
                  </pic:spPr>
                </pic:pic>
              </a:graphicData>
            </a:graphic>
          </wp:anchor>
        </w:drawing>
      </w:r>
      <w:r>
        <w:rPr>
          <w:rFonts w:hint="eastAsia" w:ascii="宋体" w:hAnsi="宋体" w:eastAsia="宋体" w:cs="宋体"/>
          <w:b/>
          <w:bCs/>
          <w:spacing w:val="-1"/>
          <w:position w:val="4"/>
          <w:sz w:val="18"/>
          <w:szCs w:val="18"/>
          <w:lang w:val="en-US" w:eastAsia="zh-CN"/>
        </w:rPr>
        <w:t>直肠肛门周围脓肿：由于肛腺感染引发。急性呈脓肿，慢性呈肛瘘。</w:t>
      </w:r>
    </w:p>
    <w:p>
      <w:pPr>
        <w:spacing w:line="240" w:lineRule="exact"/>
        <w:jc w:val="both"/>
        <w:rPr>
          <w:rFonts w:hint="default" w:ascii="宋体" w:hAnsi="宋体" w:eastAsia="宋体" w:cs="宋体"/>
          <w:b/>
          <w:bCs/>
          <w:spacing w:val="-1"/>
          <w:position w:val="4"/>
          <w:sz w:val="18"/>
          <w:szCs w:val="18"/>
          <w:lang w:val="en-US" w:eastAsia="zh-CN"/>
        </w:rPr>
      </w:pPr>
    </w:p>
    <w:p>
      <w:pPr>
        <w:spacing w:line="240" w:lineRule="exact"/>
        <w:jc w:val="both"/>
        <w:rPr>
          <w:rFonts w:hint="default" w:ascii="宋体" w:hAnsi="宋体" w:eastAsia="宋体" w:cs="宋体"/>
          <w:b/>
          <w:bCs/>
          <w:spacing w:val="-1"/>
          <w:position w:val="4"/>
          <w:sz w:val="18"/>
          <w:szCs w:val="18"/>
          <w:lang w:val="en-US" w:eastAsia="zh-CN"/>
        </w:rPr>
      </w:pPr>
    </w:p>
    <w:p>
      <w:pPr>
        <w:spacing w:line="240" w:lineRule="exact"/>
        <w:jc w:val="both"/>
        <w:rPr>
          <w:rFonts w:hint="default" w:ascii="宋体" w:hAnsi="宋体" w:eastAsia="宋体" w:cs="宋体"/>
          <w:b/>
          <w:bCs/>
          <w:spacing w:val="-1"/>
          <w:position w:val="4"/>
          <w:sz w:val="18"/>
          <w:szCs w:val="18"/>
          <w:lang w:val="en-US" w:eastAsia="zh-CN"/>
        </w:rPr>
      </w:pPr>
    </w:p>
    <w:p>
      <w:pPr>
        <w:spacing w:line="240" w:lineRule="exact"/>
        <w:jc w:val="center"/>
        <w:rPr>
          <w:rFonts w:hint="eastAsia" w:ascii="宋体" w:hAnsi="宋体" w:eastAsia="宋体" w:cs="宋体"/>
          <w:b/>
          <w:bCs/>
          <w:spacing w:val="-1"/>
          <w:position w:val="4"/>
          <w:sz w:val="18"/>
          <w:szCs w:val="18"/>
          <w:lang w:val="en-US" w:eastAsia="zh-CN"/>
        </w:rPr>
      </w:pPr>
    </w:p>
    <w:p>
      <w:pPr>
        <w:spacing w:line="240" w:lineRule="exact"/>
        <w:jc w:val="center"/>
        <w:rPr>
          <w:rFonts w:hint="eastAsia" w:ascii="宋体" w:hAnsi="宋体" w:eastAsia="宋体" w:cs="宋体"/>
          <w:b/>
          <w:bCs/>
          <w:spacing w:val="-1"/>
          <w:position w:val="4"/>
          <w:sz w:val="18"/>
          <w:szCs w:val="18"/>
          <w:lang w:val="en-US" w:eastAsia="zh-CN"/>
        </w:rPr>
      </w:pPr>
    </w:p>
    <w:p>
      <w:pPr>
        <w:spacing w:line="240" w:lineRule="exact"/>
        <w:jc w:val="center"/>
        <w:rPr>
          <w:rFonts w:hint="eastAsia" w:ascii="宋体" w:hAnsi="宋体" w:eastAsia="宋体" w:cs="宋体"/>
          <w:b/>
          <w:bCs/>
          <w:spacing w:val="-1"/>
          <w:position w:val="4"/>
          <w:sz w:val="18"/>
          <w:szCs w:val="18"/>
          <w:lang w:val="en-US" w:eastAsia="zh-CN"/>
        </w:rPr>
      </w:pPr>
    </w:p>
    <w:p>
      <w:pPr>
        <w:spacing w:line="240" w:lineRule="exact"/>
        <w:jc w:val="center"/>
        <w:rPr>
          <w:rFonts w:hint="eastAsia" w:ascii="宋体" w:hAnsi="宋体" w:eastAsia="宋体" w:cs="宋体"/>
          <w:b/>
          <w:bCs/>
          <w:spacing w:val="-1"/>
          <w:position w:val="4"/>
          <w:sz w:val="18"/>
          <w:szCs w:val="18"/>
          <w:lang w:val="en-US" w:eastAsia="zh-CN"/>
        </w:rPr>
      </w:pPr>
    </w:p>
    <w:p>
      <w:pPr>
        <w:spacing w:line="240" w:lineRule="exact"/>
        <w:jc w:val="center"/>
        <w:rPr>
          <w:rFonts w:hint="eastAsia" w:ascii="宋体" w:hAnsi="宋体" w:eastAsia="宋体" w:cs="宋体"/>
          <w:b/>
          <w:bCs/>
          <w:spacing w:val="-1"/>
          <w:position w:val="4"/>
          <w:sz w:val="18"/>
          <w:szCs w:val="18"/>
          <w:lang w:val="en-US" w:eastAsia="zh-CN"/>
        </w:rPr>
      </w:pPr>
    </w:p>
    <w:p>
      <w:pPr>
        <w:spacing w:line="240" w:lineRule="exact"/>
        <w:jc w:val="center"/>
        <w:rPr>
          <w:rFonts w:hint="eastAsia" w:ascii="宋体" w:hAnsi="宋体" w:eastAsia="宋体" w:cs="宋体"/>
          <w:b/>
          <w:bCs/>
          <w:spacing w:val="-1"/>
          <w:position w:val="4"/>
          <w:sz w:val="18"/>
          <w:szCs w:val="18"/>
          <w:lang w:val="en-US" w:eastAsia="zh-CN"/>
        </w:rPr>
      </w:pPr>
    </w:p>
    <w:p>
      <w:pPr>
        <w:spacing w:line="240" w:lineRule="exact"/>
        <w:jc w:val="center"/>
        <w:rPr>
          <w:rFonts w:hint="eastAsia" w:ascii="宋体" w:hAnsi="宋体" w:eastAsia="宋体" w:cs="宋体"/>
          <w:b/>
          <w:bCs/>
          <w:spacing w:val="-1"/>
          <w:position w:val="4"/>
          <w:sz w:val="18"/>
          <w:szCs w:val="18"/>
          <w:lang w:val="en-US" w:eastAsia="zh-CN"/>
        </w:rPr>
      </w:pPr>
    </w:p>
    <w:p>
      <w:pPr>
        <w:spacing w:line="240" w:lineRule="exact"/>
        <w:jc w:val="both"/>
        <w:rPr>
          <w:rFonts w:hint="eastAsia" w:ascii="宋体" w:hAnsi="宋体" w:eastAsia="宋体" w:cs="宋体"/>
          <w:b/>
          <w:bCs/>
          <w:spacing w:val="-1"/>
          <w:position w:val="4"/>
          <w:sz w:val="18"/>
          <w:szCs w:val="18"/>
          <w:lang w:val="en-US" w:eastAsia="zh-CN"/>
        </w:rPr>
      </w:pPr>
    </w:p>
    <w:p>
      <w:pPr>
        <w:numPr>
          <w:ilvl w:val="0"/>
          <w:numId w:val="0"/>
        </w:numPr>
        <w:tabs>
          <w:tab w:val="left" w:pos="4202"/>
        </w:tabs>
        <w:bidi w:val="0"/>
        <w:jc w:val="center"/>
        <w:rPr>
          <w:rFonts w:hint="eastAsia" w:ascii="宋体" w:hAnsi="宋体" w:eastAsia="宋体" w:cs="宋体"/>
          <w:b/>
          <w:bCs/>
          <w:spacing w:val="-2"/>
          <w:sz w:val="18"/>
          <w:szCs w:val="18"/>
          <w:u w:val="none"/>
          <w:lang w:val="en-US" w:eastAsia="zh-CN"/>
        </w:rPr>
      </w:pPr>
      <w:r>
        <w:rPr>
          <w:rFonts w:hint="eastAsia" w:ascii="宋体" w:hAnsi="宋体" w:eastAsia="宋体" w:cs="宋体"/>
          <w:b/>
          <w:bCs/>
          <w:spacing w:val="-2"/>
          <w:sz w:val="18"/>
          <w:szCs w:val="18"/>
          <w:u w:val="none"/>
          <w:lang w:val="en-US" w:eastAsia="zh-CN"/>
        </w:rPr>
        <w:t>38.肝脏疾病</w:t>
      </w:r>
    </w:p>
    <w:p>
      <w:pPr>
        <w:numPr>
          <w:ilvl w:val="0"/>
          <w:numId w:val="0"/>
        </w:numPr>
        <w:tabs>
          <w:tab w:val="left" w:pos="4202"/>
        </w:tabs>
        <w:bidi w:val="0"/>
        <w:jc w:val="both"/>
        <w:rPr>
          <w:rFonts w:hint="default" w:ascii="宋体" w:hAnsi="宋体" w:eastAsia="宋体" w:cs="宋体"/>
          <w:b/>
          <w:bCs/>
          <w:spacing w:val="-2"/>
          <w:sz w:val="18"/>
          <w:szCs w:val="18"/>
          <w:u w:val="none"/>
          <w:lang w:val="en-US" w:eastAsia="zh-CN"/>
        </w:rPr>
      </w:pPr>
      <w:r>
        <w:rPr>
          <w:rFonts w:hint="eastAsia" w:ascii="宋体" w:hAnsi="宋体" w:eastAsia="宋体" w:cs="宋体"/>
          <w:b/>
          <w:bCs/>
          <w:spacing w:val="-2"/>
          <w:sz w:val="18"/>
          <w:szCs w:val="18"/>
          <w:u w:val="none"/>
          <w:lang w:val="en-US" w:eastAsia="zh-CN"/>
        </w:rPr>
        <w:t>【细菌性肝脓肿与阿米巴性肝脓肿的鉴别】</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02"/>
        <w:gridCol w:w="5626"/>
        <w:gridCol w:w="3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02" w:type="dxa"/>
          </w:tcPr>
          <w:p>
            <w:pPr>
              <w:widowControl w:val="0"/>
              <w:numPr>
                <w:ilvl w:val="0"/>
                <w:numId w:val="0"/>
              </w:numPr>
              <w:tabs>
                <w:tab w:val="left" w:pos="4202"/>
              </w:tabs>
              <w:bidi w:val="0"/>
              <w:jc w:val="both"/>
              <w:rPr>
                <w:rFonts w:hint="default" w:ascii="宋体" w:hAnsi="宋体" w:eastAsia="宋体" w:cs="宋体"/>
                <w:b/>
                <w:bCs/>
                <w:spacing w:val="-2"/>
                <w:sz w:val="18"/>
                <w:szCs w:val="18"/>
                <w:u w:val="none"/>
                <w:vertAlign w:val="baseline"/>
                <w:lang w:val="en-US" w:eastAsia="zh-CN"/>
              </w:rPr>
            </w:pPr>
          </w:p>
        </w:tc>
        <w:tc>
          <w:tcPr>
            <w:tcW w:w="5626" w:type="dxa"/>
          </w:tcPr>
          <w:p>
            <w:pPr>
              <w:widowControl w:val="0"/>
              <w:numPr>
                <w:ilvl w:val="0"/>
                <w:numId w:val="0"/>
              </w:numPr>
              <w:tabs>
                <w:tab w:val="left" w:pos="4202"/>
              </w:tabs>
              <w:bidi w:val="0"/>
              <w:jc w:val="both"/>
              <w:rPr>
                <w:rFonts w:hint="default" w:ascii="宋体" w:hAnsi="宋体" w:eastAsia="宋体" w:cs="宋体"/>
                <w:b/>
                <w:bCs/>
                <w:spacing w:val="-2"/>
                <w:sz w:val="18"/>
                <w:szCs w:val="18"/>
                <w:u w:val="none"/>
                <w:vertAlign w:val="baseline"/>
                <w:lang w:val="en-US" w:eastAsia="zh-CN"/>
              </w:rPr>
            </w:pPr>
            <w:r>
              <w:rPr>
                <w:rFonts w:ascii="宋体" w:hAnsi="宋体" w:eastAsia="宋体" w:cs="宋体"/>
                <w:spacing w:val="-2"/>
                <w:sz w:val="18"/>
                <w:szCs w:val="18"/>
              </w:rPr>
              <w:t>细菌</w:t>
            </w:r>
            <w:r>
              <w:rPr>
                <w:rFonts w:ascii="宋体" w:hAnsi="宋体" w:eastAsia="宋体" w:cs="宋体"/>
                <w:spacing w:val="-1"/>
                <w:sz w:val="18"/>
                <w:szCs w:val="18"/>
              </w:rPr>
              <w:t>性肝脓肿</w:t>
            </w:r>
          </w:p>
        </w:tc>
        <w:tc>
          <w:tcPr>
            <w:tcW w:w="3854" w:type="dxa"/>
          </w:tcPr>
          <w:p>
            <w:pPr>
              <w:widowControl w:val="0"/>
              <w:numPr>
                <w:ilvl w:val="0"/>
                <w:numId w:val="0"/>
              </w:numPr>
              <w:tabs>
                <w:tab w:val="left" w:pos="4202"/>
              </w:tabs>
              <w:bidi w:val="0"/>
              <w:jc w:val="both"/>
              <w:rPr>
                <w:rFonts w:hint="default" w:ascii="宋体" w:hAnsi="宋体" w:eastAsia="宋体" w:cs="宋体"/>
                <w:b/>
                <w:bCs/>
                <w:spacing w:val="-2"/>
                <w:sz w:val="18"/>
                <w:szCs w:val="18"/>
                <w:u w:val="none"/>
                <w:vertAlign w:val="baseline"/>
                <w:lang w:val="en-US" w:eastAsia="zh-CN"/>
              </w:rPr>
            </w:pPr>
            <w:r>
              <w:rPr>
                <w:rFonts w:ascii="宋体" w:hAnsi="宋体" w:eastAsia="宋体" w:cs="宋体"/>
                <w:spacing w:val="-2"/>
                <w:sz w:val="18"/>
                <w:szCs w:val="18"/>
              </w:rPr>
              <w:t>阿米巴性肝脓肿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02" w:type="dxa"/>
          </w:tcPr>
          <w:p>
            <w:pPr>
              <w:widowControl w:val="0"/>
              <w:numPr>
                <w:ilvl w:val="0"/>
                <w:numId w:val="0"/>
              </w:numPr>
              <w:tabs>
                <w:tab w:val="left" w:pos="4202"/>
              </w:tabs>
              <w:bidi w:val="0"/>
              <w:jc w:val="both"/>
              <w:rPr>
                <w:rFonts w:hint="default" w:ascii="宋体" w:hAnsi="宋体" w:eastAsia="宋体" w:cs="宋体"/>
                <w:b w:val="0"/>
                <w:bCs w:val="0"/>
                <w:spacing w:val="-2"/>
                <w:sz w:val="18"/>
                <w:szCs w:val="18"/>
                <w:u w:val="none"/>
                <w:vertAlign w:val="baseline"/>
                <w:lang w:val="en-US" w:eastAsia="zh-CN"/>
              </w:rPr>
            </w:pPr>
            <w:r>
              <w:rPr>
                <w:rFonts w:hint="eastAsia" w:ascii="宋体" w:hAnsi="宋体" w:eastAsia="宋体" w:cs="宋体"/>
                <w:b w:val="0"/>
                <w:bCs w:val="0"/>
                <w:spacing w:val="-2"/>
                <w:sz w:val="18"/>
                <w:szCs w:val="18"/>
                <w:u w:val="none"/>
                <w:vertAlign w:val="baseline"/>
                <w:lang w:val="en-US" w:eastAsia="zh-CN"/>
              </w:rPr>
              <w:t>年龄</w:t>
            </w:r>
          </w:p>
        </w:tc>
        <w:tc>
          <w:tcPr>
            <w:tcW w:w="5626" w:type="dxa"/>
          </w:tcPr>
          <w:p>
            <w:pPr>
              <w:widowControl w:val="0"/>
              <w:numPr>
                <w:ilvl w:val="0"/>
                <w:numId w:val="0"/>
              </w:numPr>
              <w:tabs>
                <w:tab w:val="left" w:pos="4202"/>
              </w:tabs>
              <w:bidi w:val="0"/>
              <w:jc w:val="both"/>
              <w:rPr>
                <w:rFonts w:hint="default" w:ascii="宋体" w:hAnsi="宋体" w:eastAsia="宋体" w:cs="宋体"/>
                <w:b w:val="0"/>
                <w:bCs w:val="0"/>
                <w:spacing w:val="-2"/>
                <w:sz w:val="18"/>
                <w:szCs w:val="18"/>
                <w:u w:val="none"/>
                <w:vertAlign w:val="baseline"/>
                <w:lang w:val="en-US" w:eastAsia="zh-CN"/>
              </w:rPr>
            </w:pPr>
            <w:r>
              <w:rPr>
                <w:rFonts w:hint="eastAsia" w:ascii="宋体" w:hAnsi="宋体" w:eastAsia="宋体" w:cs="宋体"/>
                <w:b w:val="0"/>
                <w:bCs w:val="0"/>
                <w:spacing w:val="-2"/>
                <w:sz w:val="18"/>
                <w:szCs w:val="18"/>
                <w:u w:val="none"/>
                <w:vertAlign w:val="baseline"/>
                <w:lang w:val="en-US" w:eastAsia="zh-CN"/>
              </w:rPr>
              <w:t>大于50</w:t>
            </w:r>
          </w:p>
        </w:tc>
        <w:tc>
          <w:tcPr>
            <w:tcW w:w="3854" w:type="dxa"/>
          </w:tcPr>
          <w:p>
            <w:pPr>
              <w:widowControl w:val="0"/>
              <w:numPr>
                <w:ilvl w:val="0"/>
                <w:numId w:val="0"/>
              </w:numPr>
              <w:tabs>
                <w:tab w:val="left" w:pos="4202"/>
              </w:tabs>
              <w:bidi w:val="0"/>
              <w:jc w:val="both"/>
              <w:rPr>
                <w:rFonts w:hint="default" w:ascii="宋体" w:hAnsi="宋体" w:eastAsia="宋体" w:cs="宋体"/>
                <w:b w:val="0"/>
                <w:bCs w:val="0"/>
                <w:spacing w:val="-2"/>
                <w:sz w:val="18"/>
                <w:szCs w:val="18"/>
                <w:u w:val="none"/>
                <w:vertAlign w:val="baseline"/>
                <w:lang w:val="en-US" w:eastAsia="zh-CN"/>
              </w:rPr>
            </w:pPr>
            <w:r>
              <w:rPr>
                <w:rFonts w:hint="eastAsia" w:ascii="宋体" w:hAnsi="宋体" w:eastAsia="宋体" w:cs="宋体"/>
                <w:b w:val="0"/>
                <w:bCs w:val="0"/>
                <w:spacing w:val="-2"/>
                <w:sz w:val="18"/>
                <w:szCs w:val="18"/>
                <w:u w:val="none"/>
                <w:vertAlign w:val="baseline"/>
                <w:lang w:val="en-US" w:eastAsia="zh-CN"/>
              </w:rPr>
              <w:t>20-40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02" w:type="dxa"/>
          </w:tcPr>
          <w:p>
            <w:pPr>
              <w:widowControl w:val="0"/>
              <w:numPr>
                <w:ilvl w:val="0"/>
                <w:numId w:val="0"/>
              </w:numPr>
              <w:tabs>
                <w:tab w:val="left" w:pos="4202"/>
              </w:tabs>
              <w:bidi w:val="0"/>
              <w:jc w:val="both"/>
              <w:rPr>
                <w:rFonts w:hint="default" w:ascii="宋体" w:hAnsi="宋体" w:eastAsia="宋体" w:cs="宋体"/>
                <w:b/>
                <w:bCs/>
                <w:spacing w:val="-2"/>
                <w:sz w:val="18"/>
                <w:szCs w:val="18"/>
                <w:u w:val="none"/>
                <w:vertAlign w:val="baseline"/>
                <w:lang w:val="en-US" w:eastAsia="zh-CN"/>
              </w:rPr>
            </w:pPr>
            <w:r>
              <w:rPr>
                <w:rFonts w:hint="eastAsia" w:ascii="宋体" w:hAnsi="宋体" w:eastAsia="宋体" w:cs="宋体"/>
                <w:b w:val="0"/>
                <w:bCs w:val="0"/>
                <w:spacing w:val="-2"/>
                <w:sz w:val="18"/>
                <w:szCs w:val="18"/>
                <w:u w:val="none"/>
                <w:vertAlign w:val="baseline"/>
                <w:lang w:val="en-US" w:eastAsia="zh-CN"/>
              </w:rPr>
              <w:t>男女比例</w:t>
            </w:r>
          </w:p>
        </w:tc>
        <w:tc>
          <w:tcPr>
            <w:tcW w:w="5626" w:type="dxa"/>
          </w:tcPr>
          <w:p>
            <w:pPr>
              <w:widowControl w:val="0"/>
              <w:numPr>
                <w:ilvl w:val="0"/>
                <w:numId w:val="0"/>
              </w:numPr>
              <w:tabs>
                <w:tab w:val="left" w:pos="4202"/>
              </w:tabs>
              <w:bidi w:val="0"/>
              <w:jc w:val="both"/>
              <w:rPr>
                <w:rFonts w:hint="default" w:ascii="宋体" w:hAnsi="宋体" w:eastAsia="宋体" w:cs="宋体"/>
                <w:b w:val="0"/>
                <w:bCs w:val="0"/>
                <w:spacing w:val="-2"/>
                <w:sz w:val="18"/>
                <w:szCs w:val="18"/>
                <w:u w:val="none"/>
                <w:vertAlign w:val="baseline"/>
                <w:lang w:val="en-US" w:eastAsia="zh-CN"/>
              </w:rPr>
            </w:pPr>
            <w:r>
              <w:rPr>
                <w:rFonts w:hint="eastAsia" w:ascii="宋体" w:hAnsi="宋体" w:eastAsia="宋体" w:cs="宋体"/>
                <w:b w:val="0"/>
                <w:bCs w:val="0"/>
                <w:spacing w:val="-2"/>
                <w:sz w:val="18"/>
                <w:szCs w:val="18"/>
                <w:u w:val="none"/>
                <w:vertAlign w:val="baseline"/>
                <w:lang w:val="en-US" w:eastAsia="zh-CN"/>
              </w:rPr>
              <w:t>差不多</w:t>
            </w:r>
          </w:p>
        </w:tc>
        <w:tc>
          <w:tcPr>
            <w:tcW w:w="3854" w:type="dxa"/>
          </w:tcPr>
          <w:p>
            <w:pPr>
              <w:widowControl w:val="0"/>
              <w:numPr>
                <w:ilvl w:val="0"/>
                <w:numId w:val="0"/>
              </w:numPr>
              <w:tabs>
                <w:tab w:val="left" w:pos="4202"/>
              </w:tabs>
              <w:bidi w:val="0"/>
              <w:jc w:val="both"/>
              <w:rPr>
                <w:rFonts w:hint="default" w:ascii="宋体" w:hAnsi="宋体" w:eastAsia="宋体" w:cs="宋体"/>
                <w:b w:val="0"/>
                <w:bCs w:val="0"/>
                <w:spacing w:val="-2"/>
                <w:sz w:val="18"/>
                <w:szCs w:val="18"/>
                <w:u w:val="none"/>
                <w:vertAlign w:val="baseline"/>
                <w:lang w:val="en-US" w:eastAsia="zh-CN"/>
              </w:rPr>
            </w:pPr>
            <w:r>
              <w:rPr>
                <w:rFonts w:hint="eastAsia" w:ascii="宋体" w:hAnsi="宋体" w:eastAsia="宋体" w:cs="宋体"/>
                <w:b w:val="0"/>
                <w:bCs w:val="0"/>
                <w:spacing w:val="-2"/>
                <w:sz w:val="18"/>
                <w:szCs w:val="18"/>
                <w:u w:val="none"/>
                <w:vertAlign w:val="baseline"/>
                <w:lang w:val="en-US" w:eastAsia="zh-CN"/>
              </w:rPr>
              <w:t>男性多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02" w:type="dxa"/>
          </w:tcPr>
          <w:p>
            <w:pPr>
              <w:widowControl w:val="0"/>
              <w:spacing w:before="43" w:line="240" w:lineRule="exact"/>
              <w:rPr>
                <w:rFonts w:hint="default" w:ascii="宋体" w:hAnsi="宋体" w:eastAsia="宋体" w:cs="宋体"/>
                <w:b/>
                <w:bCs/>
                <w:spacing w:val="-2"/>
                <w:sz w:val="18"/>
                <w:szCs w:val="18"/>
                <w:u w:val="none"/>
                <w:vertAlign w:val="baseline"/>
                <w:lang w:val="en-US" w:eastAsia="zh-CN"/>
              </w:rPr>
            </w:pPr>
            <w:r>
              <w:rPr>
                <w:rFonts w:ascii="宋体" w:hAnsi="宋体" w:eastAsia="宋体" w:cs="宋体"/>
                <w:spacing w:val="-2"/>
                <w:position w:val="4"/>
                <w:sz w:val="18"/>
                <w:szCs w:val="18"/>
              </w:rPr>
              <w:t>病史</w:t>
            </w:r>
          </w:p>
        </w:tc>
        <w:tc>
          <w:tcPr>
            <w:tcW w:w="5626" w:type="dxa"/>
          </w:tcPr>
          <w:p>
            <w:pPr>
              <w:widowControl w:val="0"/>
              <w:numPr>
                <w:ilvl w:val="0"/>
                <w:numId w:val="0"/>
              </w:numPr>
              <w:tabs>
                <w:tab w:val="left" w:pos="4202"/>
              </w:tabs>
              <w:bidi w:val="0"/>
              <w:jc w:val="both"/>
              <w:rPr>
                <w:rFonts w:hint="default" w:ascii="宋体" w:hAnsi="宋体" w:eastAsia="宋体" w:cs="宋体"/>
                <w:b/>
                <w:bCs/>
                <w:spacing w:val="-2"/>
                <w:sz w:val="18"/>
                <w:szCs w:val="18"/>
                <w:u w:val="none"/>
                <w:vertAlign w:val="baseline"/>
                <w:lang w:val="en-US" w:eastAsia="zh-CN"/>
              </w:rPr>
            </w:pPr>
            <w:r>
              <w:rPr>
                <w:rFonts w:ascii="宋体" w:hAnsi="宋体" w:eastAsia="宋体" w:cs="宋体"/>
                <w:spacing w:val="-1"/>
                <w:sz w:val="18"/>
                <w:szCs w:val="18"/>
              </w:rPr>
              <w:t>继发于</w:t>
            </w:r>
            <w:r>
              <w:rPr>
                <w:rFonts w:ascii="宋体" w:hAnsi="宋体" w:eastAsia="宋体" w:cs="宋体"/>
                <w:b/>
                <w:bCs/>
                <w:spacing w:val="-1"/>
                <w:sz w:val="18"/>
                <w:szCs w:val="18"/>
              </w:rPr>
              <w:t>胆道感染</w:t>
            </w:r>
            <w:r>
              <w:rPr>
                <w:rFonts w:ascii="宋体" w:hAnsi="宋体" w:eastAsia="宋体" w:cs="宋体"/>
                <w:spacing w:val="-1"/>
                <w:sz w:val="18"/>
                <w:szCs w:val="18"/>
              </w:rPr>
              <w:t>或其</w:t>
            </w:r>
            <w:r>
              <w:rPr>
                <w:rFonts w:ascii="宋体" w:hAnsi="宋体" w:eastAsia="宋体" w:cs="宋体"/>
                <w:sz w:val="18"/>
                <w:szCs w:val="18"/>
              </w:rPr>
              <w:t>他化脓性疾病</w:t>
            </w:r>
            <w:r>
              <w:rPr>
                <w:rFonts w:hint="eastAsia" w:ascii="宋体" w:hAnsi="宋体" w:eastAsia="宋体" w:cs="宋体"/>
                <w:sz w:val="18"/>
                <w:szCs w:val="18"/>
                <w:lang w:eastAsia="zh-CN"/>
              </w:rPr>
              <w:t>，</w:t>
            </w:r>
            <w:r>
              <w:rPr>
                <w:rFonts w:hint="eastAsia" w:ascii="宋体" w:hAnsi="宋体" w:eastAsia="宋体" w:cs="宋体"/>
                <w:sz w:val="18"/>
                <w:szCs w:val="18"/>
                <w:lang w:val="en-US" w:eastAsia="zh-CN"/>
              </w:rPr>
              <w:t>多有</w:t>
            </w:r>
            <w:r>
              <w:rPr>
                <w:rFonts w:hint="eastAsia" w:ascii="宋体" w:hAnsi="宋体" w:eastAsia="宋体" w:cs="宋体"/>
                <w:b/>
                <w:bCs/>
                <w:sz w:val="18"/>
                <w:szCs w:val="18"/>
                <w:lang w:val="en-US" w:eastAsia="zh-CN"/>
              </w:rPr>
              <w:t>糖尿病</w:t>
            </w:r>
            <w:r>
              <w:rPr>
                <w:rFonts w:hint="eastAsia" w:ascii="宋体" w:hAnsi="宋体" w:eastAsia="宋体" w:cs="宋体"/>
                <w:sz w:val="18"/>
                <w:szCs w:val="18"/>
                <w:lang w:val="en-US" w:eastAsia="zh-CN"/>
              </w:rPr>
              <w:t>病史</w:t>
            </w:r>
          </w:p>
        </w:tc>
        <w:tc>
          <w:tcPr>
            <w:tcW w:w="3854" w:type="dxa"/>
          </w:tcPr>
          <w:p>
            <w:pPr>
              <w:widowControl w:val="0"/>
              <w:numPr>
                <w:ilvl w:val="0"/>
                <w:numId w:val="0"/>
              </w:numPr>
              <w:tabs>
                <w:tab w:val="left" w:pos="4202"/>
              </w:tabs>
              <w:bidi w:val="0"/>
              <w:jc w:val="both"/>
              <w:rPr>
                <w:rFonts w:hint="default" w:ascii="宋体" w:hAnsi="宋体" w:eastAsia="宋体" w:cs="宋体"/>
                <w:b/>
                <w:bCs/>
                <w:spacing w:val="-2"/>
                <w:sz w:val="18"/>
                <w:szCs w:val="18"/>
                <w:u w:val="none"/>
                <w:vertAlign w:val="baseline"/>
                <w:lang w:val="en-US" w:eastAsia="zh-CN"/>
              </w:rPr>
            </w:pPr>
            <w:r>
              <w:rPr>
                <w:rFonts w:ascii="宋体" w:hAnsi="宋体" w:eastAsia="宋体" w:cs="宋体"/>
                <w:spacing w:val="-1"/>
                <w:sz w:val="18"/>
                <w:szCs w:val="18"/>
              </w:rPr>
              <w:t>继发于</w:t>
            </w:r>
            <w:r>
              <w:rPr>
                <w:rFonts w:ascii="宋体" w:hAnsi="宋体" w:eastAsia="宋体" w:cs="宋体"/>
                <w:b/>
                <w:bCs/>
                <w:spacing w:val="-1"/>
                <w:sz w:val="18"/>
                <w:szCs w:val="18"/>
              </w:rPr>
              <w:t>阿米巴痢疾</w:t>
            </w:r>
            <w:r>
              <w:rPr>
                <w:rFonts w:ascii="宋体" w:hAnsi="宋体" w:eastAsia="宋体" w:cs="宋体"/>
                <w:spacing w:val="-1"/>
                <w:sz w:val="18"/>
                <w:szCs w:val="18"/>
              </w:rPr>
              <w:t>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02" w:type="dxa"/>
          </w:tcPr>
          <w:p>
            <w:pPr>
              <w:widowControl w:val="0"/>
              <w:numPr>
                <w:ilvl w:val="0"/>
                <w:numId w:val="0"/>
              </w:numPr>
              <w:tabs>
                <w:tab w:val="left" w:pos="4202"/>
              </w:tabs>
              <w:bidi w:val="0"/>
              <w:jc w:val="both"/>
              <w:rPr>
                <w:rFonts w:hint="default" w:ascii="宋体" w:hAnsi="宋体" w:eastAsia="宋体" w:cs="宋体"/>
                <w:b/>
                <w:bCs/>
                <w:spacing w:val="-2"/>
                <w:sz w:val="18"/>
                <w:szCs w:val="18"/>
                <w:u w:val="none"/>
                <w:vertAlign w:val="baseline"/>
                <w:lang w:val="en-US" w:eastAsia="zh-CN"/>
              </w:rPr>
            </w:pPr>
            <w:r>
              <w:rPr>
                <w:rFonts w:hint="eastAsia" w:ascii="宋体" w:hAnsi="宋体" w:eastAsia="宋体" w:cs="宋体"/>
                <w:b w:val="0"/>
                <w:bCs w:val="0"/>
                <w:spacing w:val="-2"/>
                <w:sz w:val="18"/>
                <w:szCs w:val="18"/>
                <w:u w:val="none"/>
                <w:vertAlign w:val="baseline"/>
                <w:lang w:val="en-US" w:eastAsia="zh-CN"/>
              </w:rPr>
              <w:t>症状</w:t>
            </w:r>
          </w:p>
        </w:tc>
        <w:tc>
          <w:tcPr>
            <w:tcW w:w="5626" w:type="dxa"/>
          </w:tcPr>
          <w:p>
            <w:pPr>
              <w:widowControl w:val="0"/>
              <w:numPr>
                <w:ilvl w:val="0"/>
                <w:numId w:val="0"/>
              </w:numPr>
              <w:tabs>
                <w:tab w:val="left" w:pos="4202"/>
              </w:tabs>
              <w:bidi w:val="0"/>
              <w:jc w:val="both"/>
              <w:rPr>
                <w:rFonts w:hint="default" w:ascii="宋体" w:hAnsi="宋体" w:eastAsia="宋体" w:cs="宋体"/>
                <w:b/>
                <w:bCs/>
                <w:spacing w:val="-2"/>
                <w:sz w:val="18"/>
                <w:szCs w:val="18"/>
                <w:u w:val="none"/>
                <w:vertAlign w:val="baseline"/>
                <w:lang w:val="en-US" w:eastAsia="zh-CN"/>
              </w:rPr>
            </w:pPr>
            <w:r>
              <w:rPr>
                <w:rFonts w:ascii="宋体" w:hAnsi="宋体" w:eastAsia="宋体" w:cs="宋体"/>
                <w:spacing w:val="-1"/>
                <w:sz w:val="18"/>
                <w:szCs w:val="18"/>
              </w:rPr>
              <w:t>病情急骤严重，</w:t>
            </w:r>
            <w:r>
              <w:rPr>
                <w:rFonts w:ascii="宋体" w:hAnsi="宋体" w:eastAsia="宋体" w:cs="宋体"/>
                <w:sz w:val="18"/>
                <w:szCs w:val="18"/>
              </w:rPr>
              <w:t>全身中毒症，症状明显，有寒战高热</w:t>
            </w:r>
            <w:r>
              <w:rPr>
                <w:rFonts w:hint="eastAsia" w:ascii="宋体" w:hAnsi="宋体" w:eastAsia="宋体" w:cs="宋体"/>
                <w:sz w:val="18"/>
                <w:szCs w:val="18"/>
                <w:lang w:eastAsia="zh-CN"/>
              </w:rPr>
              <w:t>，</w:t>
            </w:r>
            <w:r>
              <w:rPr>
                <w:rFonts w:hint="eastAsia" w:ascii="宋体" w:hAnsi="宋体" w:eastAsia="宋体" w:cs="宋体"/>
                <w:b/>
                <w:bCs/>
                <w:sz w:val="18"/>
                <w:szCs w:val="18"/>
                <w:lang w:val="en-US" w:eastAsia="zh-CN"/>
              </w:rPr>
              <w:t>部分可见黄疸</w:t>
            </w:r>
          </w:p>
        </w:tc>
        <w:tc>
          <w:tcPr>
            <w:tcW w:w="3854" w:type="dxa"/>
          </w:tcPr>
          <w:p>
            <w:pPr>
              <w:widowControl w:val="0"/>
              <w:numPr>
                <w:ilvl w:val="0"/>
                <w:numId w:val="0"/>
              </w:numPr>
              <w:tabs>
                <w:tab w:val="left" w:pos="4202"/>
              </w:tabs>
              <w:bidi w:val="0"/>
              <w:jc w:val="both"/>
              <w:rPr>
                <w:rFonts w:hint="default" w:ascii="宋体" w:hAnsi="宋体" w:eastAsia="宋体" w:cs="宋体"/>
                <w:b/>
                <w:bCs/>
                <w:spacing w:val="-2"/>
                <w:sz w:val="18"/>
                <w:szCs w:val="18"/>
                <w:u w:val="none"/>
                <w:vertAlign w:val="baseline"/>
                <w:lang w:val="en-US" w:eastAsia="zh-CN"/>
              </w:rPr>
            </w:pPr>
            <w:r>
              <w:rPr>
                <w:rFonts w:ascii="宋体" w:hAnsi="宋体" w:eastAsia="宋体" w:cs="宋体"/>
                <w:spacing w:val="-1"/>
                <w:sz w:val="18"/>
                <w:szCs w:val="18"/>
              </w:rPr>
              <w:t>起</w:t>
            </w:r>
            <w:r>
              <w:rPr>
                <w:rFonts w:hint="eastAsia" w:ascii="宋体" w:hAnsi="宋体" w:eastAsia="宋体" w:cs="宋体"/>
                <w:spacing w:val="-1"/>
                <w:sz w:val="18"/>
                <w:szCs w:val="18"/>
                <w:lang w:val="en-US" w:eastAsia="zh-CN"/>
              </w:rPr>
              <w:t>病</w:t>
            </w:r>
            <w:r>
              <w:rPr>
                <w:rFonts w:ascii="宋体" w:hAnsi="宋体" w:eastAsia="宋体" w:cs="宋体"/>
                <w:spacing w:val="-1"/>
                <w:sz w:val="18"/>
                <w:szCs w:val="18"/>
              </w:rPr>
              <w:t>较</w:t>
            </w:r>
            <w:r>
              <w:rPr>
                <w:rFonts w:ascii="宋体" w:hAnsi="宋体" w:eastAsia="宋体" w:cs="宋体"/>
                <w:b/>
                <w:bCs/>
                <w:spacing w:val="-1"/>
                <w:sz w:val="18"/>
                <w:szCs w:val="18"/>
              </w:rPr>
              <w:t>缓慢</w:t>
            </w:r>
            <w:r>
              <w:rPr>
                <w:rFonts w:ascii="宋体" w:hAnsi="宋体" w:eastAsia="宋体" w:cs="宋体"/>
                <w:sz w:val="18"/>
                <w:szCs w:val="18"/>
              </w:rPr>
              <w:t>，病程较长，可有高热，或不规则发热，盗汗</w:t>
            </w:r>
            <w:r>
              <w:rPr>
                <w:rFonts w:hint="eastAsia" w:ascii="宋体" w:hAnsi="宋体" w:eastAsia="宋体" w:cs="宋体"/>
                <w:sz w:val="18"/>
                <w:szCs w:val="18"/>
                <w:lang w:eastAsia="zh-CN"/>
              </w:rPr>
              <w:t>；</w:t>
            </w:r>
            <w:r>
              <w:rPr>
                <w:rFonts w:hint="eastAsia" w:ascii="宋体" w:hAnsi="宋体" w:eastAsia="宋体" w:cs="宋体"/>
                <w:b/>
                <w:bCs/>
                <w:sz w:val="18"/>
                <w:szCs w:val="18"/>
                <w:lang w:val="en-US" w:eastAsia="zh-CN"/>
              </w:rPr>
              <w:t>黄疸少见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02" w:type="dxa"/>
          </w:tcPr>
          <w:p>
            <w:pPr>
              <w:widowControl w:val="0"/>
              <w:numPr>
                <w:ilvl w:val="0"/>
                <w:numId w:val="0"/>
              </w:numPr>
              <w:tabs>
                <w:tab w:val="left" w:pos="4202"/>
              </w:tabs>
              <w:bidi w:val="0"/>
              <w:jc w:val="both"/>
              <w:rPr>
                <w:rFonts w:hint="default" w:ascii="宋体" w:hAnsi="宋体" w:eastAsia="宋体" w:cs="宋体"/>
                <w:b/>
                <w:bCs/>
                <w:spacing w:val="-2"/>
                <w:sz w:val="18"/>
                <w:szCs w:val="18"/>
                <w:u w:val="none"/>
                <w:vertAlign w:val="baseline"/>
                <w:lang w:val="en-US" w:eastAsia="zh-CN"/>
              </w:rPr>
            </w:pPr>
            <w:r>
              <w:rPr>
                <w:rFonts w:hint="eastAsia" w:ascii="宋体" w:hAnsi="宋体" w:eastAsia="宋体" w:cs="宋体"/>
                <w:b w:val="0"/>
                <w:bCs w:val="0"/>
                <w:spacing w:val="-2"/>
                <w:sz w:val="18"/>
                <w:szCs w:val="18"/>
                <w:u w:val="none"/>
                <w:vertAlign w:val="baseline"/>
                <w:lang w:val="en-US" w:eastAsia="zh-CN"/>
              </w:rPr>
              <w:t>血液化验</w:t>
            </w:r>
          </w:p>
        </w:tc>
        <w:tc>
          <w:tcPr>
            <w:tcW w:w="5626" w:type="dxa"/>
          </w:tcPr>
          <w:p>
            <w:pPr>
              <w:widowControl w:val="0"/>
              <w:numPr>
                <w:ilvl w:val="0"/>
                <w:numId w:val="0"/>
              </w:numPr>
              <w:tabs>
                <w:tab w:val="left" w:pos="4202"/>
              </w:tabs>
              <w:bidi w:val="0"/>
              <w:jc w:val="both"/>
              <w:rPr>
                <w:rFonts w:hint="default" w:ascii="宋体" w:hAnsi="宋体" w:eastAsia="宋体" w:cs="宋体"/>
                <w:b/>
                <w:bCs/>
                <w:spacing w:val="-2"/>
                <w:sz w:val="18"/>
                <w:szCs w:val="18"/>
                <w:u w:val="none"/>
                <w:vertAlign w:val="baseline"/>
                <w:lang w:val="en-US" w:eastAsia="zh-CN"/>
              </w:rPr>
            </w:pPr>
            <w:r>
              <w:rPr>
                <w:rFonts w:ascii="宋体" w:hAnsi="宋体" w:eastAsia="宋体" w:cs="宋体"/>
                <w:spacing w:val="-2"/>
                <w:sz w:val="18"/>
                <w:szCs w:val="18"/>
              </w:rPr>
              <w:t>白细胞计数及</w:t>
            </w:r>
            <w:r>
              <w:rPr>
                <w:rFonts w:ascii="宋体" w:hAnsi="宋体" w:eastAsia="宋体" w:cs="宋体"/>
                <w:spacing w:val="-1"/>
                <w:sz w:val="18"/>
                <w:szCs w:val="18"/>
              </w:rPr>
              <w:t>中性粒细胞可</w:t>
            </w:r>
            <w:r>
              <w:rPr>
                <w:rFonts w:ascii="宋体" w:hAnsi="宋体" w:eastAsia="宋体" w:cs="宋体"/>
                <w:b/>
                <w:bCs/>
                <w:spacing w:val="-1"/>
                <w:sz w:val="18"/>
                <w:szCs w:val="18"/>
              </w:rPr>
              <w:t>明显增加</w:t>
            </w:r>
            <w:r>
              <w:rPr>
                <w:rFonts w:ascii="宋体" w:hAnsi="宋体" w:eastAsia="宋体" w:cs="宋体"/>
                <w:spacing w:val="-1"/>
                <w:sz w:val="18"/>
                <w:szCs w:val="18"/>
              </w:rPr>
              <w:t>，血液细菌培养可阳性</w:t>
            </w:r>
          </w:p>
        </w:tc>
        <w:tc>
          <w:tcPr>
            <w:tcW w:w="3854" w:type="dxa"/>
          </w:tcPr>
          <w:p>
            <w:pPr>
              <w:widowControl w:val="0"/>
              <w:spacing w:before="27" w:line="246" w:lineRule="auto"/>
              <w:ind w:right="83"/>
              <w:rPr>
                <w:rFonts w:hint="default" w:ascii="宋体" w:hAnsi="宋体" w:eastAsia="宋体" w:cs="宋体"/>
                <w:b/>
                <w:bCs/>
                <w:spacing w:val="-2"/>
                <w:sz w:val="18"/>
                <w:szCs w:val="18"/>
                <w:u w:val="none"/>
                <w:vertAlign w:val="baseline"/>
                <w:lang w:val="en-US" w:eastAsia="zh-CN"/>
              </w:rPr>
            </w:pPr>
            <w:r>
              <w:rPr>
                <w:rFonts w:ascii="宋体" w:hAnsi="宋体" w:eastAsia="宋体" w:cs="宋体"/>
                <w:spacing w:val="-2"/>
                <w:sz w:val="18"/>
                <w:szCs w:val="18"/>
              </w:rPr>
              <w:t>白细胞计数增加，如无继发细菌感染，血液细</w:t>
            </w:r>
            <w:r>
              <w:rPr>
                <w:rFonts w:ascii="宋体" w:hAnsi="宋体" w:eastAsia="宋体" w:cs="宋体"/>
                <w:spacing w:val="-1"/>
                <w:sz w:val="18"/>
                <w:szCs w:val="18"/>
              </w:rPr>
              <w:t>菌培养阴性，</w:t>
            </w:r>
            <w:r>
              <w:rPr>
                <w:rFonts w:ascii="宋体" w:hAnsi="宋体" w:eastAsia="宋体" w:cs="宋体"/>
                <w:sz w:val="18"/>
                <w:szCs w:val="18"/>
              </w:rPr>
              <w:t xml:space="preserve"> </w:t>
            </w:r>
            <w:r>
              <w:rPr>
                <w:rFonts w:ascii="宋体" w:hAnsi="宋体" w:eastAsia="宋体" w:cs="宋体"/>
                <w:b/>
                <w:bCs/>
                <w:spacing w:val="-1"/>
                <w:sz w:val="18"/>
                <w:szCs w:val="18"/>
              </w:rPr>
              <w:t>血清学阿米巴抗</w:t>
            </w:r>
            <w:r>
              <w:rPr>
                <w:rFonts w:ascii="宋体" w:hAnsi="宋体" w:eastAsia="宋体" w:cs="宋体"/>
                <w:b/>
                <w:bCs/>
                <w:sz w:val="18"/>
                <w:szCs w:val="18"/>
              </w:rPr>
              <w:t>体检测阳性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02" w:type="dxa"/>
          </w:tcPr>
          <w:p>
            <w:pPr>
              <w:widowControl w:val="0"/>
              <w:numPr>
                <w:ilvl w:val="0"/>
                <w:numId w:val="0"/>
              </w:numPr>
              <w:tabs>
                <w:tab w:val="left" w:pos="4202"/>
              </w:tabs>
              <w:bidi w:val="0"/>
              <w:jc w:val="both"/>
              <w:rPr>
                <w:rFonts w:hint="default" w:ascii="宋体" w:hAnsi="宋体" w:eastAsia="宋体" w:cs="宋体"/>
                <w:spacing w:val="-1"/>
                <w:sz w:val="18"/>
                <w:szCs w:val="18"/>
                <w:lang w:val="en-US" w:eastAsia="zh-CN"/>
              </w:rPr>
            </w:pPr>
            <w:r>
              <w:rPr>
                <w:rFonts w:hint="eastAsia" w:ascii="宋体" w:hAnsi="宋体" w:eastAsia="宋体" w:cs="宋体"/>
                <w:spacing w:val="-1"/>
                <w:sz w:val="18"/>
                <w:szCs w:val="18"/>
                <w:lang w:val="en-US" w:eastAsia="zh-CN"/>
              </w:rPr>
              <w:t>粪便检查</w:t>
            </w:r>
          </w:p>
        </w:tc>
        <w:tc>
          <w:tcPr>
            <w:tcW w:w="5626" w:type="dxa"/>
          </w:tcPr>
          <w:p>
            <w:pPr>
              <w:widowControl w:val="0"/>
              <w:numPr>
                <w:ilvl w:val="0"/>
                <w:numId w:val="0"/>
              </w:numPr>
              <w:tabs>
                <w:tab w:val="left" w:pos="4202"/>
              </w:tabs>
              <w:bidi w:val="0"/>
              <w:jc w:val="both"/>
              <w:rPr>
                <w:rFonts w:hint="default" w:ascii="宋体" w:hAnsi="宋体" w:eastAsia="宋体" w:cs="宋体"/>
                <w:spacing w:val="-1"/>
                <w:sz w:val="18"/>
                <w:szCs w:val="18"/>
                <w:lang w:val="en-US" w:eastAsia="zh-CN"/>
              </w:rPr>
            </w:pPr>
            <w:r>
              <w:rPr>
                <w:rFonts w:hint="eastAsia" w:ascii="宋体" w:hAnsi="宋体" w:eastAsia="宋体" w:cs="宋体"/>
                <w:spacing w:val="-1"/>
                <w:sz w:val="18"/>
                <w:szCs w:val="18"/>
                <w:lang w:val="en-US" w:eastAsia="zh-CN"/>
              </w:rPr>
              <w:t>无特殊表现</w:t>
            </w:r>
          </w:p>
        </w:tc>
        <w:tc>
          <w:tcPr>
            <w:tcW w:w="3854" w:type="dxa"/>
          </w:tcPr>
          <w:p>
            <w:pPr>
              <w:widowControl w:val="0"/>
              <w:numPr>
                <w:ilvl w:val="0"/>
                <w:numId w:val="0"/>
              </w:numPr>
              <w:tabs>
                <w:tab w:val="left" w:pos="4202"/>
              </w:tabs>
              <w:bidi w:val="0"/>
              <w:jc w:val="both"/>
              <w:rPr>
                <w:rFonts w:hint="default" w:ascii="宋体" w:hAnsi="宋体" w:eastAsia="宋体" w:cs="宋体"/>
                <w:b/>
                <w:bCs/>
                <w:spacing w:val="-2"/>
                <w:sz w:val="18"/>
                <w:szCs w:val="18"/>
                <w:u w:val="none"/>
                <w:vertAlign w:val="baseline"/>
                <w:lang w:val="en-US" w:eastAsia="zh-CN"/>
              </w:rPr>
            </w:pPr>
            <w:r>
              <w:rPr>
                <w:rFonts w:ascii="宋体" w:hAnsi="宋体" w:eastAsia="宋体" w:cs="宋体"/>
                <w:spacing w:val="-1"/>
                <w:sz w:val="18"/>
                <w:szCs w:val="18"/>
              </w:rPr>
              <w:t>部分病人找到阿米巴</w:t>
            </w:r>
            <w:r>
              <w:rPr>
                <w:rFonts w:ascii="宋体" w:hAnsi="宋体" w:eastAsia="宋体" w:cs="宋体"/>
                <w:sz w:val="18"/>
                <w:szCs w:val="18"/>
              </w:rPr>
              <w:t>滋养体或包囊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02" w:type="dxa"/>
          </w:tcPr>
          <w:p>
            <w:pPr>
              <w:widowControl w:val="0"/>
              <w:numPr>
                <w:ilvl w:val="0"/>
                <w:numId w:val="0"/>
              </w:numPr>
              <w:tabs>
                <w:tab w:val="left" w:pos="4202"/>
              </w:tabs>
              <w:bidi w:val="0"/>
              <w:jc w:val="both"/>
              <w:rPr>
                <w:rFonts w:hint="default" w:ascii="宋体" w:hAnsi="宋体" w:eastAsia="宋体" w:cs="宋体"/>
                <w:b/>
                <w:bCs/>
                <w:spacing w:val="-2"/>
                <w:sz w:val="18"/>
                <w:szCs w:val="18"/>
                <w:u w:val="none"/>
                <w:vertAlign w:val="baseline"/>
                <w:lang w:val="en-US" w:eastAsia="zh-CN"/>
              </w:rPr>
            </w:pPr>
            <w:r>
              <w:rPr>
                <w:rFonts w:hint="eastAsia" w:ascii="宋体" w:hAnsi="宋体" w:eastAsia="宋体" w:cs="宋体"/>
                <w:b w:val="0"/>
                <w:bCs w:val="0"/>
                <w:spacing w:val="-2"/>
                <w:sz w:val="18"/>
                <w:szCs w:val="18"/>
                <w:u w:val="none"/>
                <w:vertAlign w:val="baseline"/>
                <w:lang w:val="en-US" w:eastAsia="zh-CN"/>
              </w:rPr>
              <w:t>脓液</w:t>
            </w:r>
          </w:p>
        </w:tc>
        <w:tc>
          <w:tcPr>
            <w:tcW w:w="5626" w:type="dxa"/>
          </w:tcPr>
          <w:p>
            <w:pPr>
              <w:widowControl w:val="0"/>
              <w:numPr>
                <w:ilvl w:val="0"/>
                <w:numId w:val="0"/>
              </w:numPr>
              <w:tabs>
                <w:tab w:val="left" w:pos="4202"/>
              </w:tabs>
              <w:bidi w:val="0"/>
              <w:jc w:val="both"/>
              <w:rPr>
                <w:rFonts w:hint="default" w:ascii="宋体" w:hAnsi="宋体" w:eastAsia="宋体" w:cs="宋体"/>
                <w:b/>
                <w:bCs/>
                <w:spacing w:val="-2"/>
                <w:sz w:val="18"/>
                <w:szCs w:val="18"/>
                <w:u w:val="none"/>
                <w:vertAlign w:val="baseline"/>
                <w:lang w:val="en-US" w:eastAsia="zh-CN"/>
              </w:rPr>
            </w:pPr>
            <w:r>
              <w:rPr>
                <w:rFonts w:ascii="宋体" w:hAnsi="宋体" w:eastAsia="宋体" w:cs="宋体"/>
                <w:spacing w:val="-8"/>
                <w:sz w:val="18"/>
                <w:szCs w:val="18"/>
              </w:rPr>
              <w:t>多为</w:t>
            </w:r>
            <w:r>
              <w:rPr>
                <w:rFonts w:ascii="宋体" w:hAnsi="宋体" w:eastAsia="宋体" w:cs="宋体"/>
                <w:b/>
                <w:bCs/>
                <w:spacing w:val="-8"/>
                <w:sz w:val="18"/>
                <w:szCs w:val="18"/>
              </w:rPr>
              <w:t>黄白色脓液</w:t>
            </w:r>
            <w:r>
              <w:rPr>
                <w:rFonts w:ascii="宋体" w:hAnsi="宋体" w:eastAsia="宋体" w:cs="宋体"/>
                <w:spacing w:val="-8"/>
                <w:sz w:val="18"/>
                <w:szCs w:val="18"/>
              </w:rPr>
              <w:t>， 涂片和培养可发现细</w:t>
            </w:r>
            <w:r>
              <w:rPr>
                <w:rFonts w:ascii="宋体" w:hAnsi="宋体" w:eastAsia="宋体" w:cs="宋体"/>
                <w:spacing w:val="-6"/>
                <w:sz w:val="18"/>
                <w:szCs w:val="18"/>
              </w:rPr>
              <w:t>菌</w:t>
            </w:r>
          </w:p>
        </w:tc>
        <w:tc>
          <w:tcPr>
            <w:tcW w:w="3854" w:type="dxa"/>
          </w:tcPr>
          <w:p>
            <w:pPr>
              <w:widowControl w:val="0"/>
              <w:spacing w:before="25" w:line="220" w:lineRule="auto"/>
              <w:rPr>
                <w:rFonts w:hint="default" w:ascii="宋体" w:hAnsi="宋体" w:eastAsia="宋体" w:cs="宋体"/>
                <w:b/>
                <w:bCs/>
                <w:spacing w:val="-2"/>
                <w:sz w:val="18"/>
                <w:szCs w:val="18"/>
                <w:u w:val="none"/>
                <w:vertAlign w:val="baseline"/>
                <w:lang w:val="en-US" w:eastAsia="zh-CN"/>
              </w:rPr>
            </w:pPr>
            <w:r>
              <w:rPr>
                <w:rFonts w:ascii="宋体" w:hAnsi="宋体" w:eastAsia="宋体" w:cs="宋体"/>
                <w:spacing w:val="-11"/>
                <w:sz w:val="18"/>
                <w:szCs w:val="18"/>
              </w:rPr>
              <w:t>大多为</w:t>
            </w:r>
            <w:r>
              <w:rPr>
                <w:rFonts w:ascii="宋体" w:hAnsi="宋体" w:eastAsia="宋体" w:cs="宋体"/>
                <w:b/>
                <w:bCs/>
                <w:spacing w:val="-11"/>
                <w:sz w:val="18"/>
                <w:szCs w:val="18"/>
              </w:rPr>
              <w:t>棕褐色脓液</w:t>
            </w:r>
            <w:r>
              <w:rPr>
                <w:rFonts w:ascii="宋体" w:hAnsi="宋体" w:eastAsia="宋体" w:cs="宋体"/>
                <w:spacing w:val="-11"/>
                <w:sz w:val="18"/>
                <w:szCs w:val="18"/>
              </w:rPr>
              <w:t>， 无臭味， 镜检有时可找到阿米巴滋养体</w:t>
            </w:r>
            <w:r>
              <w:rPr>
                <w:rFonts w:ascii="宋体" w:hAnsi="宋体" w:eastAsia="宋体" w:cs="宋体"/>
                <w:spacing w:val="-7"/>
                <w:sz w:val="18"/>
                <w:szCs w:val="18"/>
              </w:rPr>
              <w:t>，</w:t>
            </w:r>
            <w:r>
              <w:rPr>
                <w:rFonts w:ascii="宋体" w:hAnsi="宋体" w:eastAsia="宋体" w:cs="宋体"/>
                <w:spacing w:val="-1"/>
                <w:position w:val="4"/>
                <w:sz w:val="18"/>
                <w:szCs w:val="18"/>
              </w:rPr>
              <w:t>若无混合感染，涂</w:t>
            </w:r>
            <w:r>
              <w:rPr>
                <w:rFonts w:ascii="宋体" w:hAnsi="宋体" w:eastAsia="宋体" w:cs="宋体"/>
                <w:position w:val="4"/>
                <w:sz w:val="18"/>
                <w:szCs w:val="18"/>
              </w:rPr>
              <w:t>片和培养无细菌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02" w:type="dxa"/>
          </w:tcPr>
          <w:p>
            <w:pPr>
              <w:widowControl w:val="0"/>
              <w:numPr>
                <w:ilvl w:val="0"/>
                <w:numId w:val="0"/>
              </w:numPr>
              <w:tabs>
                <w:tab w:val="left" w:pos="4202"/>
              </w:tabs>
              <w:bidi w:val="0"/>
              <w:jc w:val="both"/>
              <w:rPr>
                <w:rFonts w:hint="default" w:ascii="宋体" w:hAnsi="宋体" w:eastAsia="宋体" w:cs="宋体"/>
                <w:b w:val="0"/>
                <w:bCs w:val="0"/>
                <w:spacing w:val="-2"/>
                <w:sz w:val="18"/>
                <w:szCs w:val="18"/>
                <w:u w:val="none"/>
                <w:vertAlign w:val="baseline"/>
                <w:lang w:val="en-US" w:eastAsia="zh-CN"/>
              </w:rPr>
            </w:pPr>
            <w:r>
              <w:rPr>
                <w:rFonts w:hint="eastAsia" w:ascii="宋体" w:hAnsi="宋体" w:eastAsia="宋体" w:cs="宋体"/>
                <w:b w:val="0"/>
                <w:bCs w:val="0"/>
                <w:spacing w:val="-2"/>
                <w:sz w:val="18"/>
                <w:szCs w:val="18"/>
                <w:u w:val="none"/>
                <w:vertAlign w:val="baseline"/>
                <w:lang w:val="en-US" w:eastAsia="zh-CN"/>
              </w:rPr>
              <w:t>诊断性治疗</w:t>
            </w:r>
          </w:p>
        </w:tc>
        <w:tc>
          <w:tcPr>
            <w:tcW w:w="5626" w:type="dxa"/>
          </w:tcPr>
          <w:p>
            <w:pPr>
              <w:widowControl w:val="0"/>
              <w:numPr>
                <w:ilvl w:val="0"/>
                <w:numId w:val="0"/>
              </w:numPr>
              <w:tabs>
                <w:tab w:val="left" w:pos="4202"/>
              </w:tabs>
              <w:bidi w:val="0"/>
              <w:jc w:val="both"/>
              <w:rPr>
                <w:rFonts w:hint="default" w:ascii="宋体" w:hAnsi="宋体" w:eastAsia="宋体" w:cs="宋体"/>
                <w:spacing w:val="-8"/>
                <w:sz w:val="18"/>
                <w:szCs w:val="18"/>
                <w:lang w:val="en-US" w:eastAsia="zh-CN"/>
              </w:rPr>
            </w:pPr>
            <w:r>
              <w:rPr>
                <w:rFonts w:hint="eastAsia" w:ascii="宋体" w:hAnsi="宋体" w:eastAsia="宋体" w:cs="宋体"/>
                <w:spacing w:val="-8"/>
                <w:sz w:val="18"/>
                <w:szCs w:val="18"/>
                <w:lang w:val="en-US" w:eastAsia="zh-CN"/>
              </w:rPr>
              <w:t>抗阿米巴治疗无效</w:t>
            </w:r>
          </w:p>
        </w:tc>
        <w:tc>
          <w:tcPr>
            <w:tcW w:w="3854" w:type="dxa"/>
          </w:tcPr>
          <w:p>
            <w:pPr>
              <w:widowControl w:val="0"/>
              <w:numPr>
                <w:ilvl w:val="0"/>
                <w:numId w:val="0"/>
              </w:numPr>
              <w:tabs>
                <w:tab w:val="left" w:pos="4202"/>
              </w:tabs>
              <w:bidi w:val="0"/>
              <w:jc w:val="both"/>
              <w:rPr>
                <w:rFonts w:ascii="宋体" w:hAnsi="宋体" w:eastAsia="宋体" w:cs="宋体"/>
                <w:spacing w:val="-1"/>
                <w:position w:val="4"/>
                <w:sz w:val="18"/>
                <w:szCs w:val="18"/>
              </w:rPr>
            </w:pPr>
            <w:r>
              <w:rPr>
                <w:rFonts w:hint="eastAsia" w:ascii="宋体" w:hAnsi="宋体" w:eastAsia="宋体" w:cs="宋体"/>
                <w:b/>
                <w:bCs/>
                <w:spacing w:val="-8"/>
                <w:sz w:val="18"/>
                <w:szCs w:val="18"/>
                <w:lang w:val="en-US" w:eastAsia="zh-CN"/>
              </w:rPr>
              <w:t>抗阿米巴治疗有效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02" w:type="dxa"/>
          </w:tcPr>
          <w:p>
            <w:pPr>
              <w:widowControl w:val="0"/>
              <w:numPr>
                <w:ilvl w:val="0"/>
                <w:numId w:val="0"/>
              </w:numPr>
              <w:tabs>
                <w:tab w:val="left" w:pos="4202"/>
              </w:tabs>
              <w:bidi w:val="0"/>
              <w:jc w:val="both"/>
              <w:rPr>
                <w:rFonts w:hint="default" w:ascii="宋体" w:hAnsi="宋体" w:eastAsia="宋体" w:cs="宋体"/>
                <w:b w:val="0"/>
                <w:bCs w:val="0"/>
                <w:spacing w:val="-2"/>
                <w:sz w:val="18"/>
                <w:szCs w:val="18"/>
                <w:u w:val="none"/>
                <w:vertAlign w:val="baseline"/>
                <w:lang w:val="en-US" w:eastAsia="zh-CN"/>
              </w:rPr>
            </w:pPr>
            <w:r>
              <w:rPr>
                <w:rFonts w:hint="eastAsia" w:ascii="宋体" w:hAnsi="宋体" w:eastAsia="宋体" w:cs="宋体"/>
                <w:b w:val="0"/>
                <w:bCs w:val="0"/>
                <w:spacing w:val="-2"/>
                <w:sz w:val="18"/>
                <w:szCs w:val="18"/>
                <w:u w:val="none"/>
                <w:vertAlign w:val="baseline"/>
                <w:lang w:val="en-US" w:eastAsia="zh-CN"/>
              </w:rPr>
              <w:t>脓肿</w:t>
            </w:r>
          </w:p>
        </w:tc>
        <w:tc>
          <w:tcPr>
            <w:tcW w:w="5626" w:type="dxa"/>
          </w:tcPr>
          <w:p>
            <w:pPr>
              <w:widowControl w:val="0"/>
              <w:numPr>
                <w:ilvl w:val="0"/>
                <w:numId w:val="0"/>
              </w:numPr>
              <w:tabs>
                <w:tab w:val="left" w:pos="4202"/>
              </w:tabs>
              <w:bidi w:val="0"/>
              <w:jc w:val="both"/>
              <w:rPr>
                <w:rFonts w:hint="eastAsia" w:ascii="宋体" w:hAnsi="宋体" w:eastAsia="宋体" w:cs="宋体"/>
                <w:spacing w:val="-8"/>
                <w:sz w:val="18"/>
                <w:szCs w:val="18"/>
                <w:lang w:val="en-US" w:eastAsia="zh-CN"/>
              </w:rPr>
            </w:pPr>
            <w:r>
              <w:rPr>
                <w:rFonts w:ascii="宋体" w:hAnsi="宋体" w:eastAsia="宋体" w:cs="宋体"/>
                <w:spacing w:val="-1"/>
                <w:sz w:val="18"/>
                <w:szCs w:val="18"/>
              </w:rPr>
              <w:t>较小，常为多</w:t>
            </w:r>
            <w:r>
              <w:rPr>
                <w:rFonts w:ascii="宋体" w:hAnsi="宋体" w:eastAsia="宋体" w:cs="宋体"/>
                <w:sz w:val="18"/>
                <w:szCs w:val="18"/>
              </w:rPr>
              <w:t>发性</w:t>
            </w:r>
          </w:p>
        </w:tc>
        <w:tc>
          <w:tcPr>
            <w:tcW w:w="3854" w:type="dxa"/>
          </w:tcPr>
          <w:p>
            <w:pPr>
              <w:widowControl w:val="0"/>
              <w:numPr>
                <w:ilvl w:val="0"/>
                <w:numId w:val="0"/>
              </w:numPr>
              <w:tabs>
                <w:tab w:val="left" w:pos="4202"/>
              </w:tabs>
              <w:bidi w:val="0"/>
              <w:jc w:val="both"/>
              <w:rPr>
                <w:rFonts w:hint="eastAsia" w:ascii="宋体" w:hAnsi="宋体" w:eastAsia="宋体" w:cs="宋体"/>
                <w:spacing w:val="-8"/>
                <w:sz w:val="18"/>
                <w:szCs w:val="18"/>
                <w:lang w:val="en-US" w:eastAsia="zh-CN"/>
              </w:rPr>
            </w:pPr>
            <w:r>
              <w:rPr>
                <w:rFonts w:ascii="宋体" w:hAnsi="宋体" w:eastAsia="宋体" w:cs="宋体"/>
                <w:spacing w:val="-1"/>
                <w:sz w:val="18"/>
                <w:szCs w:val="18"/>
              </w:rPr>
              <w:t>较大，多为单</w:t>
            </w:r>
            <w:r>
              <w:rPr>
                <w:rFonts w:ascii="宋体" w:hAnsi="宋体" w:eastAsia="宋体" w:cs="宋体"/>
                <w:sz w:val="18"/>
                <w:szCs w:val="18"/>
              </w:rPr>
              <w:t>发，多见于肝右叶</w:t>
            </w:r>
          </w:p>
        </w:tc>
      </w:tr>
    </w:tbl>
    <w:p>
      <w:pPr>
        <w:numPr>
          <w:ilvl w:val="0"/>
          <w:numId w:val="0"/>
        </w:numPr>
        <w:tabs>
          <w:tab w:val="left" w:pos="4202"/>
        </w:tabs>
        <w:bidi w:val="0"/>
        <w:jc w:val="both"/>
        <w:rPr>
          <w:rFonts w:hint="default" w:ascii="宋体" w:hAnsi="宋体" w:eastAsia="宋体" w:cs="宋体"/>
          <w:b/>
          <w:bCs/>
          <w:spacing w:val="-2"/>
          <w:sz w:val="18"/>
          <w:szCs w:val="18"/>
          <w:u w:val="none"/>
          <w:lang w:val="en-US" w:eastAsia="zh-CN"/>
        </w:rPr>
      </w:pPr>
    </w:p>
    <w:p>
      <w:pPr>
        <w:numPr>
          <w:ilvl w:val="0"/>
          <w:numId w:val="0"/>
        </w:numPr>
        <w:tabs>
          <w:tab w:val="left" w:pos="4202"/>
        </w:tabs>
        <w:bidi w:val="0"/>
        <w:jc w:val="center"/>
        <w:rPr>
          <w:rFonts w:hint="eastAsia" w:ascii="宋体" w:hAnsi="宋体" w:eastAsia="宋体" w:cs="宋体"/>
          <w:b/>
          <w:bCs/>
          <w:spacing w:val="-2"/>
          <w:sz w:val="18"/>
          <w:szCs w:val="18"/>
          <w:u w:val="none"/>
          <w:lang w:val="en-US" w:eastAsia="zh-CN"/>
        </w:rPr>
      </w:pPr>
      <w:r>
        <w:rPr>
          <w:rFonts w:hint="eastAsia" w:ascii="宋体" w:hAnsi="宋体" w:eastAsia="宋体" w:cs="宋体"/>
          <w:b/>
          <w:bCs/>
          <w:spacing w:val="-2"/>
          <w:sz w:val="18"/>
          <w:szCs w:val="18"/>
          <w:u w:val="none"/>
          <w:lang w:val="en-US" w:eastAsia="zh-CN"/>
        </w:rPr>
        <w:t>39.门静脉高压症</w:t>
      </w:r>
    </w:p>
    <w:p>
      <w:pPr>
        <w:numPr>
          <w:ilvl w:val="0"/>
          <w:numId w:val="0"/>
        </w:numPr>
        <w:tabs>
          <w:tab w:val="left" w:pos="4202"/>
        </w:tabs>
        <w:bidi w:val="0"/>
        <w:jc w:val="both"/>
        <w:rPr>
          <w:rFonts w:hint="eastAsia" w:ascii="宋体" w:hAnsi="宋体" w:eastAsia="宋体" w:cs="宋体"/>
          <w:b/>
          <w:bCs/>
          <w:spacing w:val="-2"/>
          <w:sz w:val="18"/>
          <w:szCs w:val="18"/>
          <w:u w:val="none"/>
          <w:lang w:val="en-US" w:eastAsia="zh-CN"/>
        </w:rPr>
      </w:pPr>
      <w:r>
        <w:rPr>
          <w:rFonts w:hint="eastAsia" w:ascii="宋体" w:hAnsi="宋体" w:eastAsia="宋体" w:cs="宋体"/>
          <w:b/>
          <w:bCs/>
          <w:spacing w:val="-2"/>
          <w:sz w:val="18"/>
          <w:szCs w:val="18"/>
          <w:u w:val="none"/>
          <w:lang w:val="en-US" w:eastAsia="zh-CN"/>
        </w:rPr>
        <w:t>【定义】</w:t>
      </w:r>
      <w:r>
        <w:rPr>
          <w:rFonts w:hint="eastAsia" w:ascii="宋体" w:hAnsi="宋体" w:eastAsia="宋体" w:cs="宋体"/>
          <w:b w:val="0"/>
          <w:bCs w:val="0"/>
          <w:spacing w:val="-2"/>
          <w:sz w:val="18"/>
          <w:szCs w:val="18"/>
          <w:u w:val="none"/>
          <w:lang w:val="en-US" w:eastAsia="zh-CN"/>
        </w:rPr>
        <w:t>各种原因导致门静脉血流受阻和（或）血流量增加时、引起门静脉系统压力的增高，进而引起脾肿大和脾功能亢进、食管-胃底静脉曲张、呕血或腹水等一系列的症候群。它不是一种单独的疾病。正常压力13～24cmH2O，平均值18cmH2O，比肝静脉压力高5～9cmH2O。</w:t>
      </w:r>
      <w:r>
        <w:rPr>
          <w:rFonts w:hint="eastAsia" w:ascii="宋体" w:hAnsi="宋体" w:eastAsia="宋体" w:cs="宋体"/>
          <w:b/>
          <w:bCs/>
          <w:spacing w:val="-2"/>
          <w:sz w:val="18"/>
          <w:szCs w:val="18"/>
          <w:u w:val="none"/>
          <w:lang w:val="en-US" w:eastAsia="zh-CN"/>
        </w:rPr>
        <w:t>门静脉压力大于25cmH</w:t>
      </w:r>
      <w:r>
        <w:rPr>
          <w:rFonts w:hint="eastAsia" w:ascii="宋体" w:hAnsi="宋体" w:eastAsia="宋体" w:cs="宋体"/>
          <w:b/>
          <w:bCs/>
          <w:spacing w:val="-2"/>
          <w:sz w:val="18"/>
          <w:szCs w:val="18"/>
          <w:u w:val="none"/>
          <w:vertAlign w:val="subscript"/>
          <w:lang w:val="en-US" w:eastAsia="zh-CN"/>
        </w:rPr>
        <w:t>2</w:t>
      </w:r>
      <w:r>
        <w:rPr>
          <w:rFonts w:hint="eastAsia" w:ascii="宋体" w:hAnsi="宋体" w:eastAsia="宋体" w:cs="宋体"/>
          <w:b/>
          <w:bCs/>
          <w:spacing w:val="-2"/>
          <w:sz w:val="18"/>
          <w:szCs w:val="18"/>
          <w:u w:val="none"/>
          <w:lang w:val="en-US" w:eastAsia="zh-CN"/>
        </w:rPr>
        <w:t>O时即定义为门静脉高压</w:t>
      </w:r>
      <w:r>
        <w:rPr>
          <w:rFonts w:hint="eastAsia" w:ascii="宋体" w:hAnsi="宋体" w:eastAsia="宋体" w:cs="宋体"/>
          <w:b w:val="0"/>
          <w:bCs w:val="0"/>
          <w:spacing w:val="-2"/>
          <w:sz w:val="18"/>
          <w:szCs w:val="18"/>
          <w:u w:val="none"/>
          <w:lang w:val="en-US" w:eastAsia="zh-CN"/>
        </w:rPr>
        <w:t>。</w:t>
      </w:r>
    </w:p>
    <w:tbl>
      <w:tblPr>
        <w:tblStyle w:val="4"/>
        <w:tblW w:w="10419" w:type="dxa"/>
        <w:tblCellSpacing w:w="0" w:type="dxa"/>
        <w:tblInd w:w="1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088"/>
        <w:gridCol w:w="93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53" w:hRule="atLeast"/>
          <w:tblCellSpacing w:w="0" w:type="dxa"/>
        </w:trPr>
        <w:tc>
          <w:tcPr>
            <w:tcW w:w="1088" w:type="dxa"/>
            <w:tcBorders>
              <w:top w:val="single" w:color="000000" w:sz="4" w:space="0"/>
              <w:left w:val="single" w:color="000000" w:sz="4" w:space="0"/>
              <w:bottom w:val="single" w:color="000000" w:sz="4" w:space="0"/>
              <w:right w:val="single" w:color="000000" w:sz="4" w:space="0"/>
            </w:tcBorders>
            <w:shd w:val="clear" w:color="auto" w:fill="FFFFFF"/>
            <w:tcMar>
              <w:top w:w="72" w:type="dxa"/>
              <w:left w:w="144" w:type="dxa"/>
              <w:bottom w:w="72" w:type="dxa"/>
              <w:right w:w="144" w:type="dxa"/>
            </w:tcMar>
            <w:vAlign w:val="top"/>
          </w:tcPr>
          <w:p>
            <w:pPr>
              <w:numPr>
                <w:ilvl w:val="0"/>
                <w:numId w:val="0"/>
              </w:numPr>
              <w:tabs>
                <w:tab w:val="left" w:pos="4202"/>
              </w:tabs>
              <w:bidi w:val="0"/>
              <w:jc w:val="both"/>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构成</w:t>
            </w:r>
          </w:p>
        </w:tc>
        <w:tc>
          <w:tcPr>
            <w:tcW w:w="9331" w:type="dxa"/>
            <w:tcBorders>
              <w:top w:val="single" w:color="000000" w:sz="4" w:space="0"/>
              <w:left w:val="single" w:color="000000" w:sz="4" w:space="0"/>
              <w:bottom w:val="single" w:color="000000" w:sz="4" w:space="0"/>
              <w:right w:val="single" w:color="000000" w:sz="4" w:space="0"/>
            </w:tcBorders>
            <w:shd w:val="clear" w:color="auto" w:fill="FFFFFF"/>
            <w:tcMar>
              <w:top w:w="72" w:type="dxa"/>
              <w:left w:w="144" w:type="dxa"/>
              <w:bottom w:w="72" w:type="dxa"/>
              <w:right w:w="144" w:type="dxa"/>
            </w:tcMar>
            <w:vAlign w:val="top"/>
          </w:tcPr>
          <w:p>
            <w:pPr>
              <w:numPr>
                <w:ilvl w:val="0"/>
                <w:numId w:val="0"/>
              </w:numPr>
              <w:tabs>
                <w:tab w:val="left" w:pos="4202"/>
              </w:tabs>
              <w:bidi w:val="0"/>
              <w:jc w:val="both"/>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七大：肠系膜上静脉、脾静脉、肠系膜下静脉、胃左静脉（胃冠状静脉）、胃右静脉、胆囊静脉、附脐静脉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849" w:hRule="atLeast"/>
          <w:tblCellSpacing w:w="0" w:type="dxa"/>
        </w:trPr>
        <w:tc>
          <w:tcPr>
            <w:tcW w:w="1088" w:type="dxa"/>
            <w:tcBorders>
              <w:top w:val="single" w:color="000000" w:sz="4" w:space="0"/>
              <w:left w:val="single" w:color="000000" w:sz="4" w:space="0"/>
              <w:bottom w:val="single" w:color="000000" w:sz="4" w:space="0"/>
              <w:right w:val="single" w:color="000000" w:sz="4" w:space="0"/>
            </w:tcBorders>
            <w:shd w:val="clear" w:color="auto" w:fill="FFFFFF"/>
            <w:tcMar>
              <w:top w:w="72" w:type="dxa"/>
              <w:left w:w="144" w:type="dxa"/>
              <w:bottom w:w="72" w:type="dxa"/>
              <w:right w:w="144" w:type="dxa"/>
            </w:tcMar>
            <w:vAlign w:val="top"/>
          </w:tcPr>
          <w:p>
            <w:pPr>
              <w:numPr>
                <w:ilvl w:val="0"/>
                <w:numId w:val="0"/>
              </w:numPr>
              <w:tabs>
                <w:tab w:val="left" w:pos="4202"/>
              </w:tabs>
              <w:bidi w:val="0"/>
              <w:jc w:val="both"/>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解剖特点</w:t>
            </w:r>
          </w:p>
        </w:tc>
        <w:tc>
          <w:tcPr>
            <w:tcW w:w="9331" w:type="dxa"/>
            <w:tcBorders>
              <w:top w:val="single" w:color="000000" w:sz="4" w:space="0"/>
              <w:left w:val="single" w:color="000000" w:sz="4" w:space="0"/>
              <w:bottom w:val="single" w:color="000000" w:sz="4" w:space="0"/>
              <w:right w:val="single" w:color="000000" w:sz="4" w:space="0"/>
            </w:tcBorders>
            <w:shd w:val="clear" w:color="auto" w:fill="FFFFFF"/>
            <w:tcMar>
              <w:top w:w="72" w:type="dxa"/>
              <w:left w:w="144" w:type="dxa"/>
              <w:bottom w:w="72" w:type="dxa"/>
              <w:right w:w="144" w:type="dxa"/>
            </w:tcMar>
            <w:vAlign w:val="top"/>
          </w:tcPr>
          <w:p>
            <w:pPr>
              <w:numPr>
                <w:ilvl w:val="0"/>
                <w:numId w:val="0"/>
              </w:numPr>
              <w:tabs>
                <w:tab w:val="left" w:pos="4202"/>
              </w:tabs>
              <w:bidi w:val="0"/>
              <w:jc w:val="both"/>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1、正常压力：13-24mmH2O，平均18cmH2O</w:t>
            </w:r>
          </w:p>
          <w:p>
            <w:pPr>
              <w:numPr>
                <w:ilvl w:val="0"/>
                <w:numId w:val="0"/>
              </w:numPr>
              <w:tabs>
                <w:tab w:val="left" w:pos="4202"/>
              </w:tabs>
              <w:bidi w:val="0"/>
              <w:jc w:val="both"/>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肝静脉压力梯度（门脉压力-腔静脉压力）不超过12mmHg（16cmH2O）时，食管胃底曲张静脉很少破裂出血</w:t>
            </w:r>
          </w:p>
          <w:p>
            <w:pPr>
              <w:numPr>
                <w:ilvl w:val="0"/>
                <w:numId w:val="0"/>
              </w:numPr>
              <w:tabs>
                <w:tab w:val="left" w:pos="4202"/>
              </w:tabs>
              <w:bidi w:val="0"/>
              <w:jc w:val="both"/>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2、门静脉和肝动脉在汇管区存在丰富动静脉分支</w:t>
            </w:r>
          </w:p>
          <w:p>
            <w:pPr>
              <w:numPr>
                <w:ilvl w:val="0"/>
                <w:numId w:val="0"/>
              </w:numPr>
              <w:tabs>
                <w:tab w:val="left" w:pos="4202"/>
              </w:tabs>
              <w:bidi w:val="0"/>
              <w:jc w:val="both"/>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3、门静脉无瓣膜，其压力维持是通过：流入的血量和流出的阻力</w:t>
            </w:r>
          </w:p>
          <w:p>
            <w:pPr>
              <w:numPr>
                <w:ilvl w:val="0"/>
                <w:numId w:val="0"/>
              </w:numPr>
              <w:tabs>
                <w:tab w:val="left" w:pos="4202"/>
              </w:tabs>
              <w:bidi w:val="0"/>
              <w:jc w:val="both"/>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4、门静脉系位于两个毛细血管网之间(肝脏双重血供)</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849" w:hRule="atLeast"/>
          <w:tblCellSpacing w:w="0" w:type="dxa"/>
        </w:trPr>
        <w:tc>
          <w:tcPr>
            <w:tcW w:w="1088" w:type="dxa"/>
            <w:tcBorders>
              <w:top w:val="single" w:color="000000" w:sz="4" w:space="0"/>
              <w:left w:val="single" w:color="000000" w:sz="4" w:space="0"/>
              <w:bottom w:val="single" w:color="000000" w:sz="4" w:space="0"/>
              <w:right w:val="single" w:color="000000" w:sz="4" w:space="0"/>
            </w:tcBorders>
            <w:shd w:val="clear" w:color="auto" w:fill="FFFFFF"/>
            <w:tcMar>
              <w:top w:w="72" w:type="dxa"/>
              <w:left w:w="144" w:type="dxa"/>
              <w:bottom w:w="72" w:type="dxa"/>
              <w:right w:w="144" w:type="dxa"/>
            </w:tcMar>
            <w:vAlign w:val="top"/>
          </w:tcPr>
          <w:p>
            <w:pPr>
              <w:numPr>
                <w:ilvl w:val="0"/>
                <w:numId w:val="0"/>
              </w:numPr>
              <w:tabs>
                <w:tab w:val="left" w:pos="4202"/>
              </w:tabs>
              <w:bidi w:val="0"/>
              <w:jc w:val="both"/>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门-腔交通支</w:t>
            </w:r>
          </w:p>
        </w:tc>
        <w:tc>
          <w:tcPr>
            <w:tcW w:w="9331" w:type="dxa"/>
            <w:tcBorders>
              <w:top w:val="single" w:color="000000" w:sz="4" w:space="0"/>
              <w:left w:val="single" w:color="000000" w:sz="4" w:space="0"/>
              <w:bottom w:val="single" w:color="000000" w:sz="4" w:space="0"/>
              <w:right w:val="single" w:color="000000" w:sz="4" w:space="0"/>
            </w:tcBorders>
            <w:shd w:val="clear" w:color="auto" w:fill="FFFFFF"/>
            <w:tcMar>
              <w:top w:w="72" w:type="dxa"/>
              <w:left w:w="144" w:type="dxa"/>
              <w:bottom w:w="72" w:type="dxa"/>
              <w:right w:w="144" w:type="dxa"/>
            </w:tcMar>
            <w:vAlign w:val="top"/>
          </w:tcPr>
          <w:p>
            <w:pPr>
              <w:numPr>
                <w:ilvl w:val="0"/>
                <w:numId w:val="0"/>
              </w:numPr>
              <w:tabs>
                <w:tab w:val="left" w:pos="4202"/>
              </w:tabs>
              <w:bidi w:val="0"/>
              <w:jc w:val="both"/>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1、胃底、食管下段交通支</w:t>
            </w:r>
          </w:p>
          <w:p>
            <w:pPr>
              <w:numPr>
                <w:ilvl w:val="0"/>
                <w:numId w:val="0"/>
              </w:numPr>
              <w:tabs>
                <w:tab w:val="left" w:pos="4202"/>
              </w:tabs>
              <w:bidi w:val="0"/>
              <w:jc w:val="both"/>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     冠状静脉、胃短静脉→食管胃底静脉→奇静脉、半奇静脉→上腔静脉</w:t>
            </w:r>
          </w:p>
          <w:p>
            <w:pPr>
              <w:numPr>
                <w:ilvl w:val="0"/>
                <w:numId w:val="0"/>
              </w:numPr>
              <w:tabs>
                <w:tab w:val="left" w:pos="4202"/>
              </w:tabs>
              <w:bidi w:val="0"/>
              <w:jc w:val="both"/>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2、直肠下段、肛管交通支</w:t>
            </w:r>
          </w:p>
          <w:p>
            <w:pPr>
              <w:numPr>
                <w:ilvl w:val="0"/>
                <w:numId w:val="0"/>
              </w:numPr>
              <w:tabs>
                <w:tab w:val="left" w:pos="4202"/>
              </w:tabs>
              <w:bidi w:val="0"/>
              <w:jc w:val="both"/>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3、前腹壁交通支</w:t>
            </w:r>
          </w:p>
          <w:p>
            <w:pPr>
              <w:numPr>
                <w:ilvl w:val="0"/>
                <w:numId w:val="0"/>
              </w:numPr>
              <w:tabs>
                <w:tab w:val="left" w:pos="4202"/>
              </w:tabs>
              <w:bidi w:val="0"/>
              <w:jc w:val="both"/>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4、腹膜后交通支</w:t>
            </w:r>
          </w:p>
        </w:tc>
      </w:tr>
    </w:tbl>
    <w:p>
      <w:pPr>
        <w:numPr>
          <w:ilvl w:val="0"/>
          <w:numId w:val="0"/>
        </w:numPr>
        <w:tabs>
          <w:tab w:val="left" w:pos="4202"/>
        </w:tabs>
        <w:bidi w:val="0"/>
        <w:jc w:val="both"/>
        <w:rPr>
          <w:rFonts w:hint="eastAsia" w:ascii="宋体" w:hAnsi="宋体" w:eastAsia="宋体" w:cs="宋体"/>
          <w:b w:val="0"/>
          <w:bCs w:val="0"/>
          <w:spacing w:val="-2"/>
          <w:sz w:val="18"/>
          <w:szCs w:val="18"/>
          <w:u w:val="none"/>
          <w:lang w:val="en-US" w:eastAsia="zh-CN"/>
        </w:rPr>
      </w:pPr>
    </w:p>
    <w:tbl>
      <w:tblPr>
        <w:tblStyle w:val="4"/>
        <w:tblW w:w="8743" w:type="dxa"/>
        <w:tblCellSpacing w:w="0" w:type="dxa"/>
        <w:tblInd w:w="1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730"/>
        <w:gridCol w:w="1695"/>
        <w:gridCol w:w="631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162" w:hRule="atLeast"/>
          <w:tblCellSpacing w:w="0" w:type="dxa"/>
        </w:trPr>
        <w:tc>
          <w:tcPr>
            <w:tcW w:w="730" w:type="dxa"/>
            <w:vMerge w:val="restart"/>
            <w:tcBorders>
              <w:top w:val="single" w:color="000000" w:sz="4" w:space="0"/>
              <w:left w:val="single" w:color="000000" w:sz="4" w:space="0"/>
              <w:bottom w:val="single" w:color="000000" w:sz="4" w:space="0"/>
              <w:right w:val="single" w:color="000000" w:sz="4" w:space="0"/>
            </w:tcBorders>
            <w:shd w:val="clear" w:color="auto" w:fill="FFFFFF"/>
            <w:tcMar>
              <w:top w:w="72" w:type="dxa"/>
              <w:left w:w="144" w:type="dxa"/>
              <w:bottom w:w="72" w:type="dxa"/>
              <w:right w:w="144" w:type="dxa"/>
            </w:tcMar>
            <w:vAlign w:val="top"/>
          </w:tcPr>
          <w:p>
            <w:pPr>
              <w:numPr>
                <w:ilvl w:val="0"/>
                <w:numId w:val="0"/>
              </w:numPr>
              <w:tabs>
                <w:tab w:val="left" w:pos="4202"/>
              </w:tabs>
              <w:bidi w:val="0"/>
              <w:jc w:val="both"/>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分型</w:t>
            </w:r>
          </w:p>
        </w:tc>
        <w:tc>
          <w:tcPr>
            <w:tcW w:w="1695" w:type="dxa"/>
            <w:tcBorders>
              <w:top w:val="single" w:color="000000" w:sz="4" w:space="0"/>
              <w:left w:val="single" w:color="000000" w:sz="4" w:space="0"/>
              <w:bottom w:val="single" w:color="000000" w:sz="4" w:space="0"/>
              <w:right w:val="single" w:color="000000" w:sz="4" w:space="0"/>
            </w:tcBorders>
            <w:shd w:val="clear" w:color="auto" w:fill="FFFFFF"/>
            <w:tcMar>
              <w:top w:w="72" w:type="dxa"/>
              <w:left w:w="144" w:type="dxa"/>
              <w:bottom w:w="72" w:type="dxa"/>
              <w:right w:w="144" w:type="dxa"/>
            </w:tcMar>
            <w:vAlign w:val="top"/>
          </w:tcPr>
          <w:p>
            <w:pPr>
              <w:numPr>
                <w:ilvl w:val="0"/>
                <w:numId w:val="0"/>
              </w:numPr>
              <w:tabs>
                <w:tab w:val="left" w:pos="4202"/>
              </w:tabs>
              <w:bidi w:val="0"/>
              <w:jc w:val="both"/>
              <w:rPr>
                <w:rFonts w:hint="eastAsia" w:ascii="宋体" w:hAnsi="宋体" w:eastAsia="宋体" w:cs="宋体"/>
                <w:b/>
                <w:bCs/>
                <w:spacing w:val="-2"/>
                <w:sz w:val="18"/>
                <w:szCs w:val="18"/>
                <w:u w:val="none"/>
                <w:lang w:val="en-US" w:eastAsia="zh-CN"/>
              </w:rPr>
            </w:pPr>
            <w:r>
              <w:rPr>
                <w:rFonts w:hint="eastAsia" w:ascii="宋体" w:hAnsi="宋体" w:eastAsia="宋体" w:cs="宋体"/>
                <w:b/>
                <w:bCs/>
                <w:spacing w:val="-2"/>
                <w:sz w:val="18"/>
                <w:szCs w:val="18"/>
                <w:u w:val="none"/>
                <w:lang w:val="en-US" w:eastAsia="zh-CN"/>
              </w:rPr>
              <w:t>肝前型</w:t>
            </w:r>
          </w:p>
        </w:tc>
        <w:tc>
          <w:tcPr>
            <w:tcW w:w="6318" w:type="dxa"/>
            <w:tcBorders>
              <w:top w:val="single" w:color="000000" w:sz="4" w:space="0"/>
              <w:left w:val="single" w:color="000000" w:sz="4" w:space="0"/>
              <w:bottom w:val="single" w:color="000000" w:sz="4" w:space="0"/>
              <w:right w:val="single" w:color="000000" w:sz="4" w:space="0"/>
            </w:tcBorders>
            <w:shd w:val="clear" w:color="auto" w:fill="FFFFFF"/>
            <w:tcMar>
              <w:top w:w="72" w:type="dxa"/>
              <w:left w:w="144" w:type="dxa"/>
              <w:bottom w:w="72" w:type="dxa"/>
              <w:right w:w="144" w:type="dxa"/>
            </w:tcMar>
            <w:vAlign w:val="top"/>
          </w:tcPr>
          <w:p>
            <w:pPr>
              <w:numPr>
                <w:ilvl w:val="0"/>
                <w:numId w:val="0"/>
              </w:numPr>
              <w:tabs>
                <w:tab w:val="left" w:pos="4202"/>
              </w:tabs>
              <w:bidi w:val="0"/>
              <w:jc w:val="both"/>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肝外门静脉</w:t>
            </w:r>
            <w:r>
              <w:rPr>
                <w:rFonts w:hint="eastAsia" w:ascii="宋体" w:hAnsi="宋体" w:eastAsia="宋体" w:cs="宋体"/>
                <w:b/>
                <w:bCs/>
                <w:spacing w:val="-2"/>
                <w:sz w:val="18"/>
                <w:szCs w:val="18"/>
                <w:u w:val="none"/>
                <w:lang w:val="en-US" w:eastAsia="zh-CN"/>
              </w:rPr>
              <w:t>血栓</w:t>
            </w:r>
            <w:r>
              <w:rPr>
                <w:rFonts w:hint="eastAsia" w:ascii="宋体" w:hAnsi="宋体" w:eastAsia="宋体" w:cs="宋体"/>
                <w:b w:val="0"/>
                <w:bCs w:val="0"/>
                <w:spacing w:val="-2"/>
                <w:sz w:val="18"/>
                <w:szCs w:val="18"/>
                <w:u w:val="none"/>
                <w:lang w:val="en-US" w:eastAsia="zh-CN"/>
              </w:rPr>
              <w:t>、先天性</w:t>
            </w:r>
            <w:r>
              <w:rPr>
                <w:rFonts w:hint="eastAsia" w:ascii="宋体" w:hAnsi="宋体" w:eastAsia="宋体" w:cs="宋体"/>
                <w:b/>
                <w:bCs/>
                <w:spacing w:val="-2"/>
                <w:sz w:val="18"/>
                <w:szCs w:val="18"/>
                <w:u w:val="none"/>
                <w:lang w:val="en-US" w:eastAsia="zh-CN"/>
              </w:rPr>
              <w:t>畸形</w:t>
            </w:r>
            <w:r>
              <w:rPr>
                <w:rFonts w:hint="eastAsia" w:ascii="宋体" w:hAnsi="宋体" w:eastAsia="宋体" w:cs="宋体"/>
                <w:b w:val="0"/>
                <w:bCs w:val="0"/>
                <w:spacing w:val="-2"/>
                <w:sz w:val="18"/>
                <w:szCs w:val="18"/>
                <w:u w:val="none"/>
                <w:lang w:val="en-US" w:eastAsia="zh-CN"/>
              </w:rPr>
              <w:t>、</w:t>
            </w:r>
            <w:r>
              <w:rPr>
                <w:rFonts w:hint="eastAsia" w:ascii="宋体" w:hAnsi="宋体" w:eastAsia="宋体" w:cs="宋体"/>
                <w:b/>
                <w:bCs/>
                <w:spacing w:val="-2"/>
                <w:sz w:val="18"/>
                <w:szCs w:val="18"/>
                <w:u w:val="none"/>
                <w:lang w:val="en-US" w:eastAsia="zh-CN"/>
              </w:rPr>
              <w:t>肝外压迫（肿瘤、胰腺炎）</w:t>
            </w:r>
            <w:r>
              <w:rPr>
                <w:rFonts w:hint="eastAsia" w:ascii="宋体" w:hAnsi="宋体" w:eastAsia="宋体" w:cs="宋体"/>
                <w:b w:val="0"/>
                <w:bCs w:val="0"/>
                <w:spacing w:val="-2"/>
                <w:sz w:val="18"/>
                <w:szCs w:val="18"/>
                <w:u w:val="none"/>
                <w:lang w:val="en-US" w:eastAsia="zh-CN"/>
              </w:rPr>
              <w:t xml:space="preserve">              </w:t>
            </w:r>
          </w:p>
          <w:p>
            <w:pPr>
              <w:numPr>
                <w:ilvl w:val="0"/>
                <w:numId w:val="0"/>
              </w:numPr>
              <w:tabs>
                <w:tab w:val="left" w:pos="4202"/>
              </w:tabs>
              <w:bidi w:val="0"/>
              <w:jc w:val="both"/>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此型肝功能正常/轻度异常</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156" w:hRule="atLeast"/>
          <w:tblCellSpacing w:w="0" w:type="dxa"/>
        </w:trPr>
        <w:tc>
          <w:tcPr>
            <w:tcW w:w="730" w:type="dxa"/>
            <w:vMerge w:val="continue"/>
            <w:tcBorders>
              <w:top w:val="single" w:color="000000" w:sz="4" w:space="0"/>
              <w:left w:val="single" w:color="000000" w:sz="4" w:space="0"/>
              <w:bottom w:val="single" w:color="000000" w:sz="4" w:space="0"/>
              <w:right w:val="single" w:color="000000" w:sz="4" w:space="0"/>
            </w:tcBorders>
            <w:shd w:val="clear" w:color="auto" w:fill="FFFFFF"/>
            <w:tcMar>
              <w:top w:w="72" w:type="dxa"/>
              <w:left w:w="144" w:type="dxa"/>
              <w:bottom w:w="72" w:type="dxa"/>
              <w:right w:w="144" w:type="dxa"/>
            </w:tcMar>
            <w:vAlign w:val="top"/>
          </w:tcPr>
          <w:p>
            <w:pPr>
              <w:numPr>
                <w:ilvl w:val="0"/>
                <w:numId w:val="0"/>
              </w:numPr>
              <w:tabs>
                <w:tab w:val="left" w:pos="4202"/>
              </w:tabs>
              <w:bidi w:val="0"/>
              <w:jc w:val="both"/>
              <w:rPr>
                <w:rFonts w:hint="eastAsia" w:ascii="宋体" w:hAnsi="宋体" w:eastAsia="宋体" w:cs="宋体"/>
                <w:b w:val="0"/>
                <w:bCs w:val="0"/>
                <w:spacing w:val="-2"/>
                <w:sz w:val="18"/>
                <w:szCs w:val="18"/>
                <w:u w:val="none"/>
                <w:lang w:val="en-US" w:eastAsia="zh-CN"/>
              </w:rPr>
            </w:pPr>
          </w:p>
        </w:tc>
        <w:tc>
          <w:tcPr>
            <w:tcW w:w="1695" w:type="dxa"/>
            <w:tcBorders>
              <w:top w:val="single" w:color="000000" w:sz="4" w:space="0"/>
              <w:left w:val="single" w:color="000000" w:sz="4" w:space="0"/>
              <w:bottom w:val="single" w:color="000000" w:sz="4" w:space="0"/>
              <w:right w:val="single" w:color="000000" w:sz="4" w:space="0"/>
            </w:tcBorders>
            <w:shd w:val="clear" w:color="auto" w:fill="FFFFFF"/>
            <w:tcMar>
              <w:top w:w="72" w:type="dxa"/>
              <w:left w:w="144" w:type="dxa"/>
              <w:bottom w:w="72" w:type="dxa"/>
              <w:right w:w="144" w:type="dxa"/>
            </w:tcMar>
            <w:vAlign w:val="top"/>
          </w:tcPr>
          <w:p>
            <w:pPr>
              <w:numPr>
                <w:ilvl w:val="0"/>
                <w:numId w:val="0"/>
              </w:numPr>
              <w:tabs>
                <w:tab w:val="left" w:pos="4202"/>
              </w:tabs>
              <w:bidi w:val="0"/>
              <w:jc w:val="both"/>
              <w:rPr>
                <w:rFonts w:hint="eastAsia" w:ascii="宋体" w:hAnsi="宋体" w:eastAsia="宋体" w:cs="宋体"/>
                <w:b/>
                <w:bCs/>
                <w:spacing w:val="-2"/>
                <w:sz w:val="18"/>
                <w:szCs w:val="18"/>
                <w:u w:val="none"/>
                <w:lang w:val="en-US" w:eastAsia="zh-CN"/>
              </w:rPr>
            </w:pPr>
            <w:r>
              <w:rPr>
                <w:rFonts w:hint="eastAsia" w:ascii="宋体" w:hAnsi="宋体" w:eastAsia="宋体" w:cs="宋体"/>
                <w:b/>
                <w:bCs/>
                <w:spacing w:val="-2"/>
                <w:sz w:val="18"/>
                <w:szCs w:val="18"/>
                <w:u w:val="none"/>
                <w:lang w:val="en-US" w:eastAsia="zh-CN"/>
              </w:rPr>
              <w:t>肝后型</w:t>
            </w:r>
          </w:p>
        </w:tc>
        <w:tc>
          <w:tcPr>
            <w:tcW w:w="6318" w:type="dxa"/>
            <w:tcBorders>
              <w:top w:val="single" w:color="000000" w:sz="4" w:space="0"/>
              <w:left w:val="single" w:color="000000" w:sz="4" w:space="0"/>
              <w:bottom w:val="single" w:color="000000" w:sz="4" w:space="0"/>
              <w:right w:val="single" w:color="000000" w:sz="4" w:space="0"/>
            </w:tcBorders>
            <w:shd w:val="clear" w:color="auto" w:fill="FFFFFF"/>
            <w:tcMar>
              <w:top w:w="72" w:type="dxa"/>
              <w:left w:w="144" w:type="dxa"/>
              <w:bottom w:w="72" w:type="dxa"/>
              <w:right w:w="144" w:type="dxa"/>
            </w:tcMar>
            <w:vAlign w:val="top"/>
          </w:tcPr>
          <w:p>
            <w:pPr>
              <w:numPr>
                <w:ilvl w:val="0"/>
                <w:numId w:val="0"/>
              </w:numPr>
              <w:tabs>
                <w:tab w:val="left" w:pos="4202"/>
              </w:tabs>
              <w:bidi w:val="0"/>
              <w:jc w:val="both"/>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Budd-Chiari综合征、缩窄性心包炎、严重右心衰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333" w:hRule="atLeast"/>
          <w:tblCellSpacing w:w="0" w:type="dxa"/>
        </w:trPr>
        <w:tc>
          <w:tcPr>
            <w:tcW w:w="730" w:type="dxa"/>
            <w:vMerge w:val="continue"/>
            <w:tcBorders>
              <w:top w:val="single" w:color="000000" w:sz="4" w:space="0"/>
              <w:left w:val="single" w:color="000000" w:sz="4" w:space="0"/>
              <w:bottom w:val="single" w:color="000000" w:sz="4" w:space="0"/>
              <w:right w:val="single" w:color="000000" w:sz="4" w:space="0"/>
            </w:tcBorders>
            <w:shd w:val="clear" w:color="auto" w:fill="FFFFFF"/>
            <w:tcMar>
              <w:top w:w="72" w:type="dxa"/>
              <w:left w:w="144" w:type="dxa"/>
              <w:bottom w:w="72" w:type="dxa"/>
              <w:right w:w="144" w:type="dxa"/>
            </w:tcMar>
            <w:vAlign w:val="top"/>
          </w:tcPr>
          <w:p>
            <w:pPr>
              <w:numPr>
                <w:ilvl w:val="0"/>
                <w:numId w:val="0"/>
              </w:numPr>
              <w:tabs>
                <w:tab w:val="left" w:pos="4202"/>
              </w:tabs>
              <w:bidi w:val="0"/>
              <w:jc w:val="both"/>
              <w:rPr>
                <w:rFonts w:hint="eastAsia" w:ascii="宋体" w:hAnsi="宋体" w:eastAsia="宋体" w:cs="宋体"/>
                <w:b w:val="0"/>
                <w:bCs w:val="0"/>
                <w:spacing w:val="-2"/>
                <w:sz w:val="18"/>
                <w:szCs w:val="18"/>
                <w:u w:val="none"/>
                <w:lang w:val="en-US" w:eastAsia="zh-CN"/>
              </w:rPr>
            </w:pPr>
          </w:p>
        </w:tc>
        <w:tc>
          <w:tcPr>
            <w:tcW w:w="1695" w:type="dxa"/>
            <w:tcBorders>
              <w:top w:val="single" w:color="000000" w:sz="4" w:space="0"/>
              <w:left w:val="single" w:color="000000" w:sz="4" w:space="0"/>
              <w:bottom w:val="single" w:color="000000" w:sz="4" w:space="0"/>
              <w:right w:val="single" w:color="000000" w:sz="4" w:space="0"/>
            </w:tcBorders>
            <w:shd w:val="clear" w:color="auto" w:fill="FFFFFF"/>
            <w:tcMar>
              <w:top w:w="72" w:type="dxa"/>
              <w:left w:w="144" w:type="dxa"/>
              <w:bottom w:w="72" w:type="dxa"/>
              <w:right w:w="144" w:type="dxa"/>
            </w:tcMar>
            <w:vAlign w:val="top"/>
          </w:tcPr>
          <w:p>
            <w:pPr>
              <w:numPr>
                <w:ilvl w:val="0"/>
                <w:numId w:val="0"/>
              </w:numPr>
              <w:tabs>
                <w:tab w:val="left" w:pos="4202"/>
              </w:tabs>
              <w:bidi w:val="0"/>
              <w:jc w:val="both"/>
              <w:rPr>
                <w:rFonts w:hint="eastAsia" w:ascii="宋体" w:hAnsi="宋体" w:eastAsia="宋体" w:cs="宋体"/>
                <w:b/>
                <w:bCs/>
                <w:spacing w:val="-2"/>
                <w:sz w:val="18"/>
                <w:szCs w:val="18"/>
                <w:u w:val="none"/>
                <w:lang w:val="en-US" w:eastAsia="zh-CN"/>
              </w:rPr>
            </w:pPr>
            <w:r>
              <w:rPr>
                <w:rFonts w:hint="eastAsia" w:ascii="宋体" w:hAnsi="宋体" w:eastAsia="宋体" w:cs="宋体"/>
                <w:b/>
                <w:bCs/>
                <w:spacing w:val="-2"/>
                <w:sz w:val="18"/>
                <w:szCs w:val="18"/>
                <w:u w:val="none"/>
                <w:lang w:val="en-US" w:eastAsia="zh-CN"/>
              </w:rPr>
              <w:t>肝内型</w:t>
            </w:r>
          </w:p>
        </w:tc>
        <w:tc>
          <w:tcPr>
            <w:tcW w:w="6318" w:type="dxa"/>
            <w:tcBorders>
              <w:top w:val="single" w:color="000000" w:sz="4" w:space="0"/>
              <w:left w:val="single" w:color="000000" w:sz="4" w:space="0"/>
              <w:bottom w:val="single" w:color="000000" w:sz="4" w:space="0"/>
              <w:right w:val="single" w:color="000000" w:sz="4" w:space="0"/>
            </w:tcBorders>
            <w:shd w:val="clear" w:color="auto" w:fill="FFFFFF"/>
            <w:tcMar>
              <w:top w:w="72" w:type="dxa"/>
              <w:left w:w="144" w:type="dxa"/>
              <w:bottom w:w="72" w:type="dxa"/>
              <w:right w:w="144" w:type="dxa"/>
            </w:tcMar>
            <w:vAlign w:val="top"/>
          </w:tcPr>
          <w:p>
            <w:pPr>
              <w:numPr>
                <w:ilvl w:val="0"/>
                <w:numId w:val="0"/>
              </w:numPr>
              <w:tabs>
                <w:tab w:val="left" w:pos="4202"/>
              </w:tabs>
              <w:bidi w:val="0"/>
              <w:jc w:val="both"/>
              <w:rPr>
                <w:rFonts w:hint="eastAsia" w:ascii="宋体" w:hAnsi="宋体" w:eastAsia="宋体" w:cs="宋体"/>
                <w:b w:val="0"/>
                <w:bCs w:val="0"/>
                <w:spacing w:val="-2"/>
                <w:sz w:val="18"/>
                <w:szCs w:val="18"/>
                <w:u w:val="none"/>
                <w:lang w:val="en-US" w:eastAsia="zh-CN"/>
              </w:rPr>
            </w:pPr>
            <w:r>
              <w:rPr>
                <w:rFonts w:hint="eastAsia" w:ascii="宋体" w:hAnsi="宋体" w:eastAsia="宋体" w:cs="宋体"/>
                <w:b/>
                <w:bCs/>
                <w:spacing w:val="-2"/>
                <w:sz w:val="18"/>
                <w:szCs w:val="18"/>
                <w:u w:val="none"/>
                <w:lang w:val="en-US" w:eastAsia="zh-CN"/>
              </w:rPr>
              <w:t>窦前性</w:t>
            </w:r>
            <w:r>
              <w:rPr>
                <w:rFonts w:hint="eastAsia" w:ascii="宋体" w:hAnsi="宋体" w:eastAsia="宋体" w:cs="宋体"/>
                <w:b w:val="0"/>
                <w:bCs w:val="0"/>
                <w:spacing w:val="-2"/>
                <w:sz w:val="18"/>
                <w:szCs w:val="18"/>
                <w:u w:val="none"/>
                <w:lang w:val="en-US" w:eastAsia="zh-CN"/>
              </w:rPr>
              <w:t>：血吸虫病</w:t>
            </w:r>
          </w:p>
          <w:p>
            <w:pPr>
              <w:numPr>
                <w:ilvl w:val="0"/>
                <w:numId w:val="0"/>
              </w:numPr>
              <w:tabs>
                <w:tab w:val="left" w:pos="4202"/>
              </w:tabs>
              <w:bidi w:val="0"/>
              <w:jc w:val="both"/>
              <w:rPr>
                <w:rFonts w:hint="eastAsia" w:ascii="宋体" w:hAnsi="宋体" w:eastAsia="宋体" w:cs="宋体"/>
                <w:b w:val="0"/>
                <w:bCs w:val="0"/>
                <w:spacing w:val="-2"/>
                <w:sz w:val="18"/>
                <w:szCs w:val="18"/>
                <w:u w:val="none"/>
                <w:lang w:val="en-US" w:eastAsia="zh-CN"/>
              </w:rPr>
            </w:pPr>
            <w:r>
              <w:rPr>
                <w:rFonts w:hint="eastAsia" w:ascii="宋体" w:hAnsi="宋体" w:eastAsia="宋体" w:cs="宋体"/>
                <w:b/>
                <w:bCs/>
                <w:spacing w:val="-2"/>
                <w:sz w:val="18"/>
                <w:szCs w:val="18"/>
                <w:u w:val="none"/>
                <w:lang w:val="en-US" w:eastAsia="zh-CN"/>
              </w:rPr>
              <w:t>窦性/窦后性</w:t>
            </w:r>
            <w:r>
              <w:rPr>
                <w:rFonts w:hint="eastAsia" w:ascii="宋体" w:hAnsi="宋体" w:eastAsia="宋体" w:cs="宋体"/>
                <w:b w:val="0"/>
                <w:bCs w:val="0"/>
                <w:spacing w:val="-2"/>
                <w:sz w:val="18"/>
                <w:szCs w:val="18"/>
                <w:u w:val="none"/>
                <w:lang w:val="en-US" w:eastAsia="zh-CN"/>
              </w:rPr>
              <w:t>：慢性肝炎后肝硬变（最常见），酒精性肝硬化</w:t>
            </w:r>
          </w:p>
          <w:p>
            <w:pPr>
              <w:numPr>
                <w:ilvl w:val="0"/>
                <w:numId w:val="0"/>
              </w:numPr>
              <w:tabs>
                <w:tab w:val="left" w:pos="4202"/>
              </w:tabs>
              <w:bidi w:val="0"/>
              <w:jc w:val="both"/>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机制：肝窦阻塞、动静脉交通支开放</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552" w:hRule="atLeast"/>
          <w:tblCellSpacing w:w="0" w:type="dxa"/>
        </w:trPr>
        <w:tc>
          <w:tcPr>
            <w:tcW w:w="2425" w:type="dxa"/>
            <w:gridSpan w:val="2"/>
            <w:tcBorders>
              <w:top w:val="single" w:color="000000" w:sz="4" w:space="0"/>
              <w:left w:val="single" w:color="000000" w:sz="4" w:space="0"/>
              <w:bottom w:val="single" w:color="000000" w:sz="4" w:space="0"/>
              <w:right w:val="single" w:color="000000" w:sz="4" w:space="0"/>
            </w:tcBorders>
            <w:shd w:val="clear" w:color="auto" w:fill="FFFFFF"/>
            <w:tcMar>
              <w:top w:w="72" w:type="dxa"/>
              <w:left w:w="144" w:type="dxa"/>
              <w:bottom w:w="72" w:type="dxa"/>
              <w:right w:w="144" w:type="dxa"/>
            </w:tcMar>
            <w:vAlign w:val="top"/>
          </w:tcPr>
          <w:p>
            <w:pPr>
              <w:numPr>
                <w:ilvl w:val="0"/>
                <w:numId w:val="0"/>
              </w:numPr>
              <w:tabs>
                <w:tab w:val="left" w:pos="4202"/>
              </w:tabs>
              <w:bidi w:val="0"/>
              <w:jc w:val="both"/>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病理生理及临床表现</w:t>
            </w:r>
          </w:p>
        </w:tc>
        <w:tc>
          <w:tcPr>
            <w:tcW w:w="6318" w:type="dxa"/>
            <w:tcBorders>
              <w:top w:val="single" w:color="000000" w:sz="4" w:space="0"/>
              <w:left w:val="single" w:color="000000" w:sz="4" w:space="0"/>
              <w:bottom w:val="single" w:color="000000" w:sz="4" w:space="0"/>
              <w:right w:val="single" w:color="000000" w:sz="4" w:space="0"/>
            </w:tcBorders>
            <w:shd w:val="clear" w:color="auto" w:fill="FFFFFF"/>
            <w:tcMar>
              <w:top w:w="72" w:type="dxa"/>
              <w:left w:w="144" w:type="dxa"/>
              <w:bottom w:w="72" w:type="dxa"/>
              <w:right w:w="144" w:type="dxa"/>
            </w:tcMar>
            <w:vAlign w:val="top"/>
          </w:tcPr>
          <w:p>
            <w:pPr>
              <w:numPr>
                <w:ilvl w:val="0"/>
                <w:numId w:val="0"/>
              </w:numPr>
              <w:tabs>
                <w:tab w:val="left" w:pos="4202"/>
              </w:tabs>
              <w:bidi w:val="0"/>
              <w:jc w:val="both"/>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1、</w:t>
            </w:r>
            <w:r>
              <w:rPr>
                <w:rFonts w:hint="eastAsia" w:ascii="宋体" w:hAnsi="宋体" w:eastAsia="宋体" w:cs="宋体"/>
                <w:b/>
                <w:bCs/>
                <w:spacing w:val="-2"/>
                <w:sz w:val="18"/>
                <w:szCs w:val="18"/>
                <w:u w:val="none"/>
                <w:lang w:val="en-US" w:eastAsia="zh-CN"/>
              </w:rPr>
              <w:t>脾大、脾功能亢进</w:t>
            </w:r>
            <w:r>
              <w:rPr>
                <w:rFonts w:hint="eastAsia" w:ascii="宋体" w:hAnsi="宋体" w:eastAsia="宋体" w:cs="宋体"/>
                <w:b w:val="0"/>
                <w:bCs w:val="0"/>
                <w:spacing w:val="-2"/>
                <w:sz w:val="18"/>
                <w:szCs w:val="18"/>
                <w:u w:val="none"/>
                <w:lang w:val="en-US" w:eastAsia="zh-CN"/>
              </w:rPr>
              <w:t>：白细胞（＜3*109/L）、血小板（＜70*109/L）减少</w:t>
            </w:r>
          </w:p>
          <w:p>
            <w:pPr>
              <w:numPr>
                <w:ilvl w:val="0"/>
                <w:numId w:val="0"/>
              </w:numPr>
              <w:tabs>
                <w:tab w:val="left" w:pos="4202"/>
              </w:tabs>
              <w:bidi w:val="0"/>
              <w:jc w:val="both"/>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2、</w:t>
            </w:r>
            <w:r>
              <w:rPr>
                <w:rFonts w:hint="eastAsia" w:ascii="宋体" w:hAnsi="宋体" w:eastAsia="宋体" w:cs="宋体"/>
                <w:b/>
                <w:bCs/>
                <w:spacing w:val="-2"/>
                <w:sz w:val="18"/>
                <w:szCs w:val="18"/>
                <w:u w:val="none"/>
                <w:lang w:val="en-US" w:eastAsia="zh-CN"/>
              </w:rPr>
              <w:t>交通支扩张</w:t>
            </w:r>
            <w:r>
              <w:rPr>
                <w:rFonts w:hint="eastAsia" w:ascii="宋体" w:hAnsi="宋体" w:eastAsia="宋体" w:cs="宋体"/>
                <w:b w:val="0"/>
                <w:bCs w:val="0"/>
                <w:spacing w:val="-2"/>
                <w:sz w:val="18"/>
                <w:szCs w:val="18"/>
                <w:u w:val="none"/>
                <w:lang w:val="en-US" w:eastAsia="zh-CN"/>
              </w:rPr>
              <w:t>：食管下段、胃底曲张静脉在咳嗽、用力、摩擦后发生上消化道大出血（呕血、黑便、失血性休克）；痔；腹壁静脉曲张(海蛇头)</w:t>
            </w:r>
          </w:p>
          <w:p>
            <w:pPr>
              <w:numPr>
                <w:ilvl w:val="0"/>
                <w:numId w:val="0"/>
              </w:numPr>
              <w:tabs>
                <w:tab w:val="left" w:pos="4202"/>
              </w:tabs>
              <w:bidi w:val="0"/>
              <w:jc w:val="both"/>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3、</w:t>
            </w:r>
            <w:r>
              <w:rPr>
                <w:rFonts w:hint="eastAsia" w:ascii="宋体" w:hAnsi="宋体" w:eastAsia="宋体" w:cs="宋体"/>
                <w:b/>
                <w:bCs/>
                <w:spacing w:val="-2"/>
                <w:sz w:val="18"/>
                <w:szCs w:val="18"/>
                <w:u w:val="none"/>
                <w:lang w:val="en-US" w:eastAsia="zh-CN"/>
              </w:rPr>
              <w:t>腹水</w:t>
            </w:r>
            <w:r>
              <w:rPr>
                <w:rFonts w:hint="eastAsia" w:ascii="宋体" w:hAnsi="宋体" w:eastAsia="宋体" w:cs="宋体"/>
                <w:b w:val="0"/>
                <w:bCs w:val="0"/>
                <w:spacing w:val="-2"/>
                <w:sz w:val="18"/>
                <w:szCs w:val="18"/>
                <w:u w:val="none"/>
                <w:lang w:val="en-US" w:eastAsia="zh-CN"/>
              </w:rPr>
              <w:t>：低蛋白血症、醛固酮增多水钠潴留、静脉压升高引起</w:t>
            </w:r>
          </w:p>
          <w:p>
            <w:pPr>
              <w:numPr>
                <w:ilvl w:val="0"/>
                <w:numId w:val="0"/>
              </w:numPr>
              <w:tabs>
                <w:tab w:val="left" w:pos="4202"/>
              </w:tabs>
              <w:bidi w:val="0"/>
              <w:jc w:val="both"/>
              <w:rPr>
                <w:rFonts w:hint="default"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4、</w:t>
            </w:r>
            <w:r>
              <w:rPr>
                <w:rFonts w:hint="eastAsia" w:ascii="宋体" w:hAnsi="宋体" w:eastAsia="宋体" w:cs="宋体"/>
                <w:b/>
                <w:bCs/>
                <w:spacing w:val="-2"/>
                <w:sz w:val="18"/>
                <w:szCs w:val="18"/>
                <w:u w:val="none"/>
                <w:lang w:val="en-US" w:eastAsia="zh-CN"/>
              </w:rPr>
              <w:t>门脉高压性胃病</w:t>
            </w:r>
            <w:r>
              <w:rPr>
                <w:rFonts w:hint="eastAsia" w:ascii="宋体" w:hAnsi="宋体" w:eastAsia="宋体" w:cs="宋体"/>
                <w:b w:val="0"/>
                <w:bCs w:val="0"/>
                <w:spacing w:val="-2"/>
                <w:sz w:val="18"/>
                <w:szCs w:val="18"/>
                <w:u w:val="none"/>
                <w:lang w:val="en-US" w:eastAsia="zh-CN"/>
              </w:rPr>
              <w:t>：因胃壁淤血水肿、动静脉交通支开放，导致胃屏障破坏</w:t>
            </w:r>
          </w:p>
          <w:p>
            <w:pPr>
              <w:numPr>
                <w:ilvl w:val="0"/>
                <w:numId w:val="0"/>
              </w:numPr>
              <w:tabs>
                <w:tab w:val="left" w:pos="4202"/>
              </w:tabs>
              <w:bidi w:val="0"/>
              <w:jc w:val="both"/>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5、</w:t>
            </w:r>
            <w:r>
              <w:rPr>
                <w:rFonts w:hint="eastAsia" w:ascii="宋体" w:hAnsi="宋体" w:eastAsia="宋体" w:cs="宋体"/>
                <w:b/>
                <w:bCs/>
                <w:spacing w:val="-2"/>
                <w:sz w:val="18"/>
                <w:szCs w:val="18"/>
                <w:u w:val="none"/>
                <w:lang w:val="en-US" w:eastAsia="zh-CN"/>
              </w:rPr>
              <w:t>肝性脑病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309" w:hRule="atLeast"/>
          <w:tblCellSpacing w:w="0" w:type="dxa"/>
        </w:trPr>
        <w:tc>
          <w:tcPr>
            <w:tcW w:w="2425" w:type="dxa"/>
            <w:gridSpan w:val="2"/>
            <w:tcBorders>
              <w:top w:val="single" w:color="000000" w:sz="4" w:space="0"/>
              <w:left w:val="single" w:color="000000" w:sz="4" w:space="0"/>
              <w:bottom w:val="single" w:color="000000" w:sz="4" w:space="0"/>
              <w:right w:val="single" w:color="000000" w:sz="4" w:space="0"/>
            </w:tcBorders>
            <w:shd w:val="clear" w:color="auto" w:fill="FFFFFF"/>
            <w:tcMar>
              <w:top w:w="72" w:type="dxa"/>
              <w:left w:w="144" w:type="dxa"/>
              <w:bottom w:w="72" w:type="dxa"/>
              <w:right w:w="144" w:type="dxa"/>
            </w:tcMar>
            <w:vAlign w:val="top"/>
          </w:tcPr>
          <w:p>
            <w:pPr>
              <w:numPr>
                <w:ilvl w:val="0"/>
                <w:numId w:val="0"/>
              </w:numPr>
              <w:tabs>
                <w:tab w:val="left" w:pos="4202"/>
              </w:tabs>
              <w:bidi w:val="0"/>
              <w:jc w:val="both"/>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影像诊断</w:t>
            </w:r>
          </w:p>
        </w:tc>
        <w:tc>
          <w:tcPr>
            <w:tcW w:w="6318" w:type="dxa"/>
            <w:tcBorders>
              <w:top w:val="single" w:color="000000" w:sz="4" w:space="0"/>
              <w:left w:val="single" w:color="000000" w:sz="4" w:space="0"/>
              <w:bottom w:val="single" w:color="000000" w:sz="4" w:space="0"/>
              <w:right w:val="single" w:color="000000" w:sz="4" w:space="0"/>
            </w:tcBorders>
            <w:shd w:val="clear" w:color="auto" w:fill="FFFFFF"/>
            <w:tcMar>
              <w:top w:w="72" w:type="dxa"/>
              <w:left w:w="144" w:type="dxa"/>
              <w:bottom w:w="72" w:type="dxa"/>
              <w:right w:w="144" w:type="dxa"/>
            </w:tcMar>
            <w:vAlign w:val="top"/>
          </w:tcPr>
          <w:p>
            <w:pPr>
              <w:numPr>
                <w:ilvl w:val="0"/>
                <w:numId w:val="0"/>
              </w:numPr>
              <w:tabs>
                <w:tab w:val="left" w:pos="4202"/>
              </w:tabs>
              <w:bidi w:val="0"/>
              <w:jc w:val="both"/>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腹部B超：门静脉内径＞1.3cm（正常0.6-1.0cm）</w:t>
            </w:r>
          </w:p>
          <w:p>
            <w:pPr>
              <w:numPr>
                <w:ilvl w:val="0"/>
                <w:numId w:val="0"/>
              </w:numPr>
              <w:tabs>
                <w:tab w:val="left" w:pos="4202"/>
              </w:tabs>
              <w:bidi w:val="0"/>
              <w:jc w:val="both"/>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食管钡餐X线：食管轮廓虫蚀样、蚯蚓样或串珠样</w:t>
            </w:r>
          </w:p>
          <w:p>
            <w:pPr>
              <w:numPr>
                <w:ilvl w:val="0"/>
                <w:numId w:val="0"/>
              </w:numPr>
              <w:tabs>
                <w:tab w:val="left" w:pos="4202"/>
              </w:tabs>
              <w:bidi w:val="0"/>
              <w:jc w:val="both"/>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胃镜：食管下段红色征（曲张静脉表面红斑、红色条纹和血泡）</w:t>
            </w:r>
          </w:p>
        </w:tc>
      </w:tr>
    </w:tbl>
    <w:tbl>
      <w:tblPr>
        <w:tblStyle w:val="5"/>
        <w:tblW w:w="106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79"/>
        <w:gridCol w:w="2679"/>
        <w:gridCol w:w="2680"/>
        <w:gridCol w:w="26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9" w:type="dxa"/>
            <w:vMerge w:val="restart"/>
            <w:vAlign w:val="center"/>
          </w:tcPr>
          <w:p>
            <w:pPr>
              <w:widowControl w:val="0"/>
              <w:numPr>
                <w:ilvl w:val="0"/>
                <w:numId w:val="0"/>
              </w:numPr>
              <w:tabs>
                <w:tab w:val="left" w:pos="4202"/>
              </w:tabs>
              <w:bidi w:val="0"/>
              <w:jc w:val="center"/>
              <w:rPr>
                <w:rFonts w:hint="default" w:ascii="宋体" w:hAnsi="宋体" w:eastAsia="宋体" w:cs="宋体"/>
                <w:b/>
                <w:bCs/>
                <w:spacing w:val="-2"/>
                <w:sz w:val="18"/>
                <w:szCs w:val="18"/>
                <w:u w:val="none"/>
                <w:vertAlign w:val="baseline"/>
                <w:lang w:val="en-US" w:eastAsia="zh-CN"/>
              </w:rPr>
            </w:pPr>
            <w:r>
              <w:rPr>
                <w:rFonts w:hint="eastAsia" w:ascii="宋体" w:hAnsi="宋体" w:eastAsia="宋体" w:cs="宋体"/>
                <w:b/>
                <w:bCs/>
                <w:spacing w:val="-2"/>
                <w:sz w:val="18"/>
                <w:szCs w:val="18"/>
                <w:u w:val="none"/>
                <w:vertAlign w:val="baseline"/>
                <w:lang w:val="en-US" w:eastAsia="zh-CN"/>
              </w:rPr>
              <w:t>项目</w:t>
            </w:r>
          </w:p>
        </w:tc>
        <w:tc>
          <w:tcPr>
            <w:tcW w:w="7980" w:type="dxa"/>
            <w:gridSpan w:val="3"/>
            <w:vAlign w:val="center"/>
          </w:tcPr>
          <w:p>
            <w:pPr>
              <w:widowControl w:val="0"/>
              <w:numPr>
                <w:ilvl w:val="0"/>
                <w:numId w:val="0"/>
              </w:numPr>
              <w:tabs>
                <w:tab w:val="left" w:pos="4202"/>
              </w:tabs>
              <w:bidi w:val="0"/>
              <w:jc w:val="center"/>
              <w:rPr>
                <w:rFonts w:hint="default" w:ascii="宋体" w:hAnsi="宋体" w:eastAsia="宋体" w:cs="宋体"/>
                <w:b/>
                <w:bCs/>
                <w:spacing w:val="-2"/>
                <w:sz w:val="18"/>
                <w:szCs w:val="18"/>
                <w:u w:val="none"/>
                <w:vertAlign w:val="baseline"/>
                <w:lang w:val="en-US" w:eastAsia="zh-CN"/>
              </w:rPr>
            </w:pPr>
            <w:r>
              <w:rPr>
                <w:rFonts w:hint="eastAsia" w:ascii="宋体" w:hAnsi="宋体" w:eastAsia="宋体" w:cs="宋体"/>
                <w:b/>
                <w:bCs/>
                <w:spacing w:val="-2"/>
                <w:sz w:val="18"/>
                <w:szCs w:val="18"/>
                <w:u w:val="none"/>
                <w:vertAlign w:val="baseline"/>
                <w:lang w:val="en-US" w:eastAsia="zh-CN"/>
              </w:rPr>
              <w:t>异常程度得分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9" w:type="dxa"/>
            <w:vMerge w:val="continue"/>
            <w:vAlign w:val="center"/>
          </w:tcPr>
          <w:p>
            <w:pPr>
              <w:widowControl w:val="0"/>
              <w:numPr>
                <w:ilvl w:val="0"/>
                <w:numId w:val="0"/>
              </w:numPr>
              <w:tabs>
                <w:tab w:val="left" w:pos="4202"/>
              </w:tabs>
              <w:bidi w:val="0"/>
              <w:jc w:val="center"/>
              <w:rPr>
                <w:rFonts w:hint="default" w:ascii="宋体" w:hAnsi="宋体" w:eastAsia="宋体" w:cs="宋体"/>
                <w:b/>
                <w:bCs/>
                <w:spacing w:val="-2"/>
                <w:sz w:val="18"/>
                <w:szCs w:val="18"/>
                <w:u w:val="none"/>
                <w:vertAlign w:val="baseline"/>
                <w:lang w:val="en-US" w:eastAsia="zh-CN"/>
              </w:rPr>
            </w:pPr>
          </w:p>
        </w:tc>
        <w:tc>
          <w:tcPr>
            <w:tcW w:w="2679" w:type="dxa"/>
            <w:vAlign w:val="center"/>
          </w:tcPr>
          <w:p>
            <w:pPr>
              <w:widowControl w:val="0"/>
              <w:numPr>
                <w:ilvl w:val="0"/>
                <w:numId w:val="0"/>
              </w:numPr>
              <w:tabs>
                <w:tab w:val="left" w:pos="4202"/>
              </w:tabs>
              <w:bidi w:val="0"/>
              <w:jc w:val="center"/>
              <w:rPr>
                <w:rFonts w:hint="default" w:ascii="宋体" w:hAnsi="宋体" w:eastAsia="宋体" w:cs="宋体"/>
                <w:b/>
                <w:bCs/>
                <w:spacing w:val="-2"/>
                <w:sz w:val="18"/>
                <w:szCs w:val="18"/>
                <w:u w:val="none"/>
                <w:vertAlign w:val="baseline"/>
                <w:lang w:val="en-US" w:eastAsia="zh-CN"/>
              </w:rPr>
            </w:pPr>
            <w:r>
              <w:rPr>
                <w:rFonts w:hint="eastAsia" w:ascii="宋体" w:hAnsi="宋体" w:eastAsia="宋体" w:cs="宋体"/>
                <w:b/>
                <w:bCs/>
                <w:spacing w:val="-2"/>
                <w:sz w:val="18"/>
                <w:szCs w:val="18"/>
                <w:u w:val="none"/>
                <w:vertAlign w:val="baseline"/>
                <w:lang w:val="en-US" w:eastAsia="zh-CN"/>
              </w:rPr>
              <w:t>1</w:t>
            </w:r>
          </w:p>
        </w:tc>
        <w:tc>
          <w:tcPr>
            <w:tcW w:w="2680" w:type="dxa"/>
            <w:vAlign w:val="center"/>
          </w:tcPr>
          <w:p>
            <w:pPr>
              <w:widowControl w:val="0"/>
              <w:numPr>
                <w:ilvl w:val="0"/>
                <w:numId w:val="0"/>
              </w:numPr>
              <w:tabs>
                <w:tab w:val="left" w:pos="4202"/>
              </w:tabs>
              <w:bidi w:val="0"/>
              <w:jc w:val="center"/>
              <w:rPr>
                <w:rFonts w:hint="default" w:ascii="宋体" w:hAnsi="宋体" w:eastAsia="宋体" w:cs="宋体"/>
                <w:b/>
                <w:bCs/>
                <w:spacing w:val="-2"/>
                <w:sz w:val="18"/>
                <w:szCs w:val="18"/>
                <w:u w:val="none"/>
                <w:vertAlign w:val="baseline"/>
                <w:lang w:val="en-US" w:eastAsia="zh-CN"/>
              </w:rPr>
            </w:pPr>
            <w:r>
              <w:rPr>
                <w:rFonts w:hint="eastAsia" w:ascii="宋体" w:hAnsi="宋体" w:eastAsia="宋体" w:cs="宋体"/>
                <w:b/>
                <w:bCs/>
                <w:spacing w:val="-2"/>
                <w:sz w:val="18"/>
                <w:szCs w:val="18"/>
                <w:u w:val="none"/>
                <w:vertAlign w:val="baseline"/>
                <w:lang w:val="en-US" w:eastAsia="zh-CN"/>
              </w:rPr>
              <w:t>2</w:t>
            </w:r>
          </w:p>
        </w:tc>
        <w:tc>
          <w:tcPr>
            <w:tcW w:w="2621" w:type="dxa"/>
            <w:vAlign w:val="center"/>
          </w:tcPr>
          <w:p>
            <w:pPr>
              <w:widowControl w:val="0"/>
              <w:numPr>
                <w:ilvl w:val="0"/>
                <w:numId w:val="0"/>
              </w:numPr>
              <w:tabs>
                <w:tab w:val="left" w:pos="4202"/>
              </w:tabs>
              <w:bidi w:val="0"/>
              <w:jc w:val="center"/>
              <w:rPr>
                <w:rFonts w:hint="default" w:ascii="宋体" w:hAnsi="宋体" w:eastAsia="宋体" w:cs="宋体"/>
                <w:b/>
                <w:bCs/>
                <w:spacing w:val="-2"/>
                <w:sz w:val="18"/>
                <w:szCs w:val="18"/>
                <w:u w:val="none"/>
                <w:vertAlign w:val="baseline"/>
                <w:lang w:val="en-US" w:eastAsia="zh-CN"/>
              </w:rPr>
            </w:pPr>
            <w:r>
              <w:rPr>
                <w:rFonts w:hint="eastAsia" w:ascii="宋体" w:hAnsi="宋体" w:eastAsia="宋体" w:cs="宋体"/>
                <w:b/>
                <w:bCs/>
                <w:spacing w:val="-2"/>
                <w:sz w:val="18"/>
                <w:szCs w:val="18"/>
                <w:u w:val="none"/>
                <w:vertAlign w:val="baseline"/>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9" w:type="dxa"/>
            <w:vAlign w:val="center"/>
          </w:tcPr>
          <w:p>
            <w:pPr>
              <w:widowControl w:val="0"/>
              <w:numPr>
                <w:ilvl w:val="0"/>
                <w:numId w:val="0"/>
              </w:numPr>
              <w:tabs>
                <w:tab w:val="left" w:pos="4202"/>
              </w:tabs>
              <w:bidi w:val="0"/>
              <w:jc w:val="center"/>
              <w:rPr>
                <w:rFonts w:hint="default" w:ascii="宋体" w:hAnsi="宋体" w:eastAsia="宋体" w:cs="宋体"/>
                <w:b/>
                <w:bCs/>
                <w:spacing w:val="-2"/>
                <w:sz w:val="18"/>
                <w:szCs w:val="18"/>
                <w:u w:val="none"/>
                <w:vertAlign w:val="baseline"/>
                <w:lang w:val="en-US" w:eastAsia="zh-CN"/>
              </w:rPr>
            </w:pPr>
            <w:r>
              <w:rPr>
                <w:rFonts w:hint="eastAsia" w:ascii="宋体" w:hAnsi="宋体" w:eastAsia="宋体" w:cs="宋体"/>
                <w:b/>
                <w:bCs/>
                <w:spacing w:val="-2"/>
                <w:sz w:val="18"/>
                <w:szCs w:val="18"/>
                <w:u w:val="none"/>
                <w:vertAlign w:val="baseline"/>
                <w:lang w:val="en-US" w:eastAsia="zh-CN"/>
              </w:rPr>
              <w:t>血清胆红素（μmol/L）</w:t>
            </w:r>
          </w:p>
        </w:tc>
        <w:tc>
          <w:tcPr>
            <w:tcW w:w="2679" w:type="dxa"/>
            <w:vAlign w:val="center"/>
          </w:tcPr>
          <w:p>
            <w:pPr>
              <w:widowControl w:val="0"/>
              <w:numPr>
                <w:ilvl w:val="0"/>
                <w:numId w:val="0"/>
              </w:numPr>
              <w:tabs>
                <w:tab w:val="left" w:pos="4202"/>
              </w:tabs>
              <w:bidi w:val="0"/>
              <w:jc w:val="center"/>
              <w:rPr>
                <w:rFonts w:hint="default" w:ascii="宋体" w:hAnsi="宋体" w:eastAsia="宋体" w:cs="宋体"/>
                <w:b/>
                <w:bCs/>
                <w:spacing w:val="-2"/>
                <w:sz w:val="18"/>
                <w:szCs w:val="18"/>
                <w:u w:val="none"/>
                <w:vertAlign w:val="baseline"/>
                <w:lang w:val="en-US" w:eastAsia="zh-CN"/>
              </w:rPr>
            </w:pPr>
            <w:r>
              <w:rPr>
                <w:rFonts w:hint="eastAsia" w:ascii="宋体" w:hAnsi="宋体" w:eastAsia="宋体" w:cs="宋体"/>
                <w:b/>
                <w:bCs/>
                <w:spacing w:val="-2"/>
                <w:sz w:val="18"/>
                <w:szCs w:val="18"/>
                <w:u w:val="none"/>
                <w:vertAlign w:val="baseline"/>
                <w:lang w:val="en-US" w:eastAsia="zh-CN"/>
              </w:rPr>
              <w:t>&lt;34.2</w:t>
            </w:r>
          </w:p>
        </w:tc>
        <w:tc>
          <w:tcPr>
            <w:tcW w:w="2680" w:type="dxa"/>
            <w:vAlign w:val="center"/>
          </w:tcPr>
          <w:p>
            <w:pPr>
              <w:widowControl w:val="0"/>
              <w:numPr>
                <w:ilvl w:val="0"/>
                <w:numId w:val="0"/>
              </w:numPr>
              <w:tabs>
                <w:tab w:val="left" w:pos="4202"/>
              </w:tabs>
              <w:bidi w:val="0"/>
              <w:jc w:val="center"/>
              <w:rPr>
                <w:rFonts w:hint="default" w:ascii="宋体" w:hAnsi="宋体" w:eastAsia="宋体" w:cs="宋体"/>
                <w:b/>
                <w:bCs/>
                <w:spacing w:val="-2"/>
                <w:sz w:val="18"/>
                <w:szCs w:val="18"/>
                <w:u w:val="none"/>
                <w:vertAlign w:val="baseline"/>
                <w:lang w:val="en-US" w:eastAsia="zh-CN"/>
              </w:rPr>
            </w:pPr>
            <w:r>
              <w:rPr>
                <w:rFonts w:hint="eastAsia" w:ascii="宋体" w:hAnsi="宋体" w:eastAsia="宋体" w:cs="宋体"/>
                <w:b/>
                <w:bCs/>
                <w:spacing w:val="-2"/>
                <w:sz w:val="18"/>
                <w:szCs w:val="18"/>
                <w:u w:val="none"/>
                <w:vertAlign w:val="baseline"/>
                <w:lang w:val="en-US" w:eastAsia="zh-CN"/>
              </w:rPr>
              <w:t>34.2-51.3</w:t>
            </w:r>
          </w:p>
        </w:tc>
        <w:tc>
          <w:tcPr>
            <w:tcW w:w="2621" w:type="dxa"/>
            <w:vAlign w:val="center"/>
          </w:tcPr>
          <w:p>
            <w:pPr>
              <w:widowControl w:val="0"/>
              <w:numPr>
                <w:ilvl w:val="0"/>
                <w:numId w:val="0"/>
              </w:numPr>
              <w:tabs>
                <w:tab w:val="left" w:pos="4202"/>
              </w:tabs>
              <w:bidi w:val="0"/>
              <w:jc w:val="center"/>
              <w:rPr>
                <w:rFonts w:hint="default" w:ascii="宋体" w:hAnsi="宋体" w:eastAsia="宋体" w:cs="宋体"/>
                <w:b/>
                <w:bCs/>
                <w:spacing w:val="-2"/>
                <w:sz w:val="18"/>
                <w:szCs w:val="18"/>
                <w:u w:val="none"/>
                <w:vertAlign w:val="baseline"/>
                <w:lang w:val="en-US" w:eastAsia="zh-CN"/>
              </w:rPr>
            </w:pPr>
            <w:r>
              <w:rPr>
                <w:rFonts w:hint="eastAsia" w:ascii="宋体" w:hAnsi="宋体" w:eastAsia="宋体" w:cs="宋体"/>
                <w:b/>
                <w:bCs/>
                <w:spacing w:val="-2"/>
                <w:sz w:val="18"/>
                <w:szCs w:val="18"/>
                <w:u w:val="none"/>
                <w:vertAlign w:val="baseline"/>
                <w:lang w:val="en-US" w:eastAsia="zh-CN"/>
              </w:rPr>
              <w:t>&gt;51.3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9" w:type="dxa"/>
            <w:vAlign w:val="center"/>
          </w:tcPr>
          <w:p>
            <w:pPr>
              <w:widowControl w:val="0"/>
              <w:numPr>
                <w:ilvl w:val="0"/>
                <w:numId w:val="0"/>
              </w:numPr>
              <w:tabs>
                <w:tab w:val="left" w:pos="4202"/>
              </w:tabs>
              <w:bidi w:val="0"/>
              <w:jc w:val="center"/>
              <w:rPr>
                <w:rFonts w:hint="default" w:ascii="宋体" w:hAnsi="宋体" w:eastAsia="宋体" w:cs="宋体"/>
                <w:b/>
                <w:bCs/>
                <w:spacing w:val="-2"/>
                <w:sz w:val="18"/>
                <w:szCs w:val="18"/>
                <w:u w:val="none"/>
                <w:vertAlign w:val="baseline"/>
                <w:lang w:val="en-US" w:eastAsia="zh-CN"/>
              </w:rPr>
            </w:pPr>
            <w:r>
              <w:rPr>
                <w:rFonts w:hint="eastAsia" w:ascii="宋体" w:hAnsi="宋体" w:eastAsia="宋体" w:cs="宋体"/>
                <w:b/>
                <w:bCs/>
                <w:spacing w:val="-2"/>
                <w:sz w:val="18"/>
                <w:szCs w:val="18"/>
                <w:u w:val="none"/>
                <w:vertAlign w:val="baseline"/>
                <w:lang w:val="en-US" w:eastAsia="zh-CN"/>
              </w:rPr>
              <w:t>血浆清蛋白（g/L）</w:t>
            </w:r>
          </w:p>
        </w:tc>
        <w:tc>
          <w:tcPr>
            <w:tcW w:w="2679" w:type="dxa"/>
            <w:vAlign w:val="center"/>
          </w:tcPr>
          <w:p>
            <w:pPr>
              <w:widowControl w:val="0"/>
              <w:numPr>
                <w:ilvl w:val="0"/>
                <w:numId w:val="0"/>
              </w:numPr>
              <w:tabs>
                <w:tab w:val="left" w:pos="4202"/>
              </w:tabs>
              <w:bidi w:val="0"/>
              <w:jc w:val="center"/>
              <w:rPr>
                <w:rFonts w:hint="default" w:ascii="宋体" w:hAnsi="宋体" w:eastAsia="宋体" w:cs="宋体"/>
                <w:b/>
                <w:bCs/>
                <w:spacing w:val="-2"/>
                <w:sz w:val="18"/>
                <w:szCs w:val="18"/>
                <w:u w:val="none"/>
                <w:vertAlign w:val="baseline"/>
                <w:lang w:val="en-US" w:eastAsia="zh-CN"/>
              </w:rPr>
            </w:pPr>
            <w:r>
              <w:rPr>
                <w:rFonts w:hint="eastAsia" w:ascii="宋体" w:hAnsi="宋体" w:eastAsia="宋体" w:cs="宋体"/>
                <w:b/>
                <w:bCs/>
                <w:spacing w:val="-2"/>
                <w:sz w:val="18"/>
                <w:szCs w:val="18"/>
                <w:u w:val="none"/>
                <w:vertAlign w:val="baseline"/>
                <w:lang w:val="en-US" w:eastAsia="zh-CN"/>
              </w:rPr>
              <w:t>&gt;35</w:t>
            </w:r>
          </w:p>
        </w:tc>
        <w:tc>
          <w:tcPr>
            <w:tcW w:w="2680" w:type="dxa"/>
            <w:vAlign w:val="center"/>
          </w:tcPr>
          <w:p>
            <w:pPr>
              <w:widowControl w:val="0"/>
              <w:numPr>
                <w:ilvl w:val="0"/>
                <w:numId w:val="0"/>
              </w:numPr>
              <w:tabs>
                <w:tab w:val="left" w:pos="4202"/>
              </w:tabs>
              <w:bidi w:val="0"/>
              <w:jc w:val="center"/>
              <w:rPr>
                <w:rFonts w:hint="default" w:ascii="宋体" w:hAnsi="宋体" w:eastAsia="宋体" w:cs="宋体"/>
                <w:b/>
                <w:bCs/>
                <w:spacing w:val="-2"/>
                <w:sz w:val="18"/>
                <w:szCs w:val="18"/>
                <w:u w:val="none"/>
                <w:vertAlign w:val="baseline"/>
                <w:lang w:val="en-US" w:eastAsia="zh-CN"/>
              </w:rPr>
            </w:pPr>
            <w:r>
              <w:rPr>
                <w:rFonts w:hint="eastAsia" w:ascii="宋体" w:hAnsi="宋体" w:eastAsia="宋体" w:cs="宋体"/>
                <w:b/>
                <w:bCs/>
                <w:spacing w:val="-2"/>
                <w:sz w:val="18"/>
                <w:szCs w:val="18"/>
                <w:u w:val="none"/>
                <w:vertAlign w:val="baseline"/>
                <w:lang w:val="en-US" w:eastAsia="zh-CN"/>
              </w:rPr>
              <w:t>28-35</w:t>
            </w:r>
          </w:p>
        </w:tc>
        <w:tc>
          <w:tcPr>
            <w:tcW w:w="2621" w:type="dxa"/>
            <w:vAlign w:val="center"/>
          </w:tcPr>
          <w:p>
            <w:pPr>
              <w:widowControl w:val="0"/>
              <w:numPr>
                <w:ilvl w:val="0"/>
                <w:numId w:val="0"/>
              </w:numPr>
              <w:tabs>
                <w:tab w:val="left" w:pos="4202"/>
              </w:tabs>
              <w:bidi w:val="0"/>
              <w:jc w:val="center"/>
              <w:rPr>
                <w:rFonts w:hint="default" w:ascii="宋体" w:hAnsi="宋体" w:eastAsia="宋体" w:cs="宋体"/>
                <w:b/>
                <w:bCs/>
                <w:spacing w:val="-2"/>
                <w:sz w:val="18"/>
                <w:szCs w:val="18"/>
                <w:u w:val="none"/>
                <w:vertAlign w:val="baseline"/>
                <w:lang w:val="en-US" w:eastAsia="zh-CN"/>
              </w:rPr>
            </w:pPr>
            <w:r>
              <w:rPr>
                <w:rFonts w:hint="eastAsia" w:ascii="宋体" w:hAnsi="宋体" w:eastAsia="宋体" w:cs="宋体"/>
                <w:b/>
                <w:bCs/>
                <w:spacing w:val="-2"/>
                <w:sz w:val="18"/>
                <w:szCs w:val="18"/>
                <w:u w:val="none"/>
                <w:vertAlign w:val="baseline"/>
                <w:lang w:val="en-US" w:eastAsia="zh-CN"/>
              </w:rPr>
              <w:t>&lt;28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9" w:type="dxa"/>
            <w:vAlign w:val="center"/>
          </w:tcPr>
          <w:p>
            <w:pPr>
              <w:widowControl w:val="0"/>
              <w:numPr>
                <w:ilvl w:val="0"/>
                <w:numId w:val="0"/>
              </w:numPr>
              <w:tabs>
                <w:tab w:val="left" w:pos="4202"/>
              </w:tabs>
              <w:bidi w:val="0"/>
              <w:jc w:val="center"/>
              <w:rPr>
                <w:rFonts w:hint="default" w:ascii="宋体" w:hAnsi="宋体" w:eastAsia="宋体" w:cs="宋体"/>
                <w:b/>
                <w:bCs/>
                <w:spacing w:val="-2"/>
                <w:sz w:val="18"/>
                <w:szCs w:val="18"/>
                <w:u w:val="none"/>
                <w:vertAlign w:val="baseline"/>
                <w:lang w:val="en-US" w:eastAsia="zh-CN"/>
              </w:rPr>
            </w:pPr>
            <w:r>
              <w:rPr>
                <w:rFonts w:hint="eastAsia" w:ascii="宋体" w:hAnsi="宋体" w:eastAsia="宋体" w:cs="宋体"/>
                <w:b/>
                <w:bCs/>
                <w:spacing w:val="-2"/>
                <w:sz w:val="18"/>
                <w:szCs w:val="18"/>
                <w:u w:val="none"/>
                <w:vertAlign w:val="baseline"/>
                <w:lang w:val="en-US" w:eastAsia="zh-CN"/>
              </w:rPr>
              <w:t>凝血酶原延长时间（s）</w:t>
            </w:r>
          </w:p>
        </w:tc>
        <w:tc>
          <w:tcPr>
            <w:tcW w:w="2679" w:type="dxa"/>
            <w:vAlign w:val="center"/>
          </w:tcPr>
          <w:p>
            <w:pPr>
              <w:widowControl w:val="0"/>
              <w:numPr>
                <w:ilvl w:val="0"/>
                <w:numId w:val="0"/>
              </w:numPr>
              <w:tabs>
                <w:tab w:val="left" w:pos="4202"/>
              </w:tabs>
              <w:bidi w:val="0"/>
              <w:jc w:val="center"/>
              <w:rPr>
                <w:rFonts w:hint="default" w:ascii="宋体" w:hAnsi="宋体" w:eastAsia="宋体" w:cs="宋体"/>
                <w:b/>
                <w:bCs/>
                <w:spacing w:val="-2"/>
                <w:sz w:val="18"/>
                <w:szCs w:val="18"/>
                <w:u w:val="none"/>
                <w:vertAlign w:val="baseline"/>
                <w:lang w:val="en-US" w:eastAsia="zh-CN"/>
              </w:rPr>
            </w:pPr>
            <w:r>
              <w:rPr>
                <w:rFonts w:hint="eastAsia" w:ascii="宋体" w:hAnsi="宋体" w:eastAsia="宋体" w:cs="宋体"/>
                <w:b/>
                <w:bCs/>
                <w:spacing w:val="-2"/>
                <w:sz w:val="18"/>
                <w:szCs w:val="18"/>
                <w:u w:val="none"/>
                <w:vertAlign w:val="baseline"/>
                <w:lang w:val="en-US" w:eastAsia="zh-CN"/>
              </w:rPr>
              <w:t>1-3</w:t>
            </w:r>
          </w:p>
        </w:tc>
        <w:tc>
          <w:tcPr>
            <w:tcW w:w="2680" w:type="dxa"/>
            <w:vAlign w:val="center"/>
          </w:tcPr>
          <w:p>
            <w:pPr>
              <w:widowControl w:val="0"/>
              <w:numPr>
                <w:ilvl w:val="0"/>
                <w:numId w:val="0"/>
              </w:numPr>
              <w:tabs>
                <w:tab w:val="left" w:pos="4202"/>
              </w:tabs>
              <w:bidi w:val="0"/>
              <w:jc w:val="center"/>
              <w:rPr>
                <w:rFonts w:hint="default" w:ascii="宋体" w:hAnsi="宋体" w:eastAsia="宋体" w:cs="宋体"/>
                <w:b/>
                <w:bCs/>
                <w:spacing w:val="-2"/>
                <w:sz w:val="18"/>
                <w:szCs w:val="18"/>
                <w:u w:val="none"/>
                <w:vertAlign w:val="baseline"/>
                <w:lang w:val="en-US" w:eastAsia="zh-CN"/>
              </w:rPr>
            </w:pPr>
            <w:r>
              <w:rPr>
                <w:rFonts w:hint="eastAsia" w:ascii="宋体" w:hAnsi="宋体" w:eastAsia="宋体" w:cs="宋体"/>
                <w:b/>
                <w:bCs/>
                <w:spacing w:val="-2"/>
                <w:sz w:val="18"/>
                <w:szCs w:val="18"/>
                <w:u w:val="none"/>
                <w:vertAlign w:val="baseline"/>
                <w:lang w:val="en-US" w:eastAsia="zh-CN"/>
              </w:rPr>
              <w:t>4-6</w:t>
            </w:r>
          </w:p>
        </w:tc>
        <w:tc>
          <w:tcPr>
            <w:tcW w:w="2621" w:type="dxa"/>
            <w:vAlign w:val="center"/>
          </w:tcPr>
          <w:p>
            <w:pPr>
              <w:widowControl w:val="0"/>
              <w:numPr>
                <w:ilvl w:val="0"/>
                <w:numId w:val="0"/>
              </w:numPr>
              <w:tabs>
                <w:tab w:val="left" w:pos="4202"/>
              </w:tabs>
              <w:bidi w:val="0"/>
              <w:jc w:val="center"/>
              <w:rPr>
                <w:rFonts w:hint="default" w:ascii="宋体" w:hAnsi="宋体" w:eastAsia="宋体" w:cs="宋体"/>
                <w:b/>
                <w:bCs/>
                <w:spacing w:val="-2"/>
                <w:sz w:val="18"/>
                <w:szCs w:val="18"/>
                <w:u w:val="none"/>
                <w:vertAlign w:val="baseline"/>
                <w:lang w:val="en-US" w:eastAsia="zh-CN"/>
              </w:rPr>
            </w:pPr>
            <w:r>
              <w:rPr>
                <w:rFonts w:hint="eastAsia" w:ascii="宋体" w:hAnsi="宋体" w:eastAsia="宋体" w:cs="宋体"/>
                <w:b/>
                <w:bCs/>
                <w:spacing w:val="-2"/>
                <w:sz w:val="18"/>
                <w:szCs w:val="18"/>
                <w:u w:val="none"/>
                <w:vertAlign w:val="baseline"/>
                <w:lang w:val="en-US" w:eastAsia="zh-CN"/>
              </w:rPr>
              <w:t>&gt;6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9" w:type="dxa"/>
            <w:vAlign w:val="center"/>
          </w:tcPr>
          <w:p>
            <w:pPr>
              <w:widowControl w:val="0"/>
              <w:numPr>
                <w:ilvl w:val="0"/>
                <w:numId w:val="0"/>
              </w:numPr>
              <w:tabs>
                <w:tab w:val="left" w:pos="4202"/>
              </w:tabs>
              <w:bidi w:val="0"/>
              <w:jc w:val="center"/>
              <w:rPr>
                <w:rFonts w:hint="default" w:ascii="宋体" w:hAnsi="宋体" w:eastAsia="宋体" w:cs="宋体"/>
                <w:b/>
                <w:bCs/>
                <w:spacing w:val="-2"/>
                <w:sz w:val="18"/>
                <w:szCs w:val="18"/>
                <w:u w:val="none"/>
                <w:vertAlign w:val="baseline"/>
                <w:lang w:val="en-US" w:eastAsia="zh-CN"/>
              </w:rPr>
            </w:pPr>
            <w:r>
              <w:rPr>
                <w:rFonts w:hint="eastAsia" w:ascii="宋体" w:hAnsi="宋体" w:eastAsia="宋体" w:cs="宋体"/>
                <w:b/>
                <w:bCs/>
                <w:spacing w:val="-2"/>
                <w:sz w:val="18"/>
                <w:szCs w:val="18"/>
                <w:u w:val="none"/>
                <w:vertAlign w:val="baseline"/>
                <w:lang w:val="en-US" w:eastAsia="zh-CN"/>
              </w:rPr>
              <w:t>腹水</w:t>
            </w:r>
          </w:p>
        </w:tc>
        <w:tc>
          <w:tcPr>
            <w:tcW w:w="2679" w:type="dxa"/>
            <w:vAlign w:val="center"/>
          </w:tcPr>
          <w:p>
            <w:pPr>
              <w:widowControl w:val="0"/>
              <w:numPr>
                <w:ilvl w:val="0"/>
                <w:numId w:val="0"/>
              </w:numPr>
              <w:tabs>
                <w:tab w:val="left" w:pos="4202"/>
              </w:tabs>
              <w:bidi w:val="0"/>
              <w:jc w:val="center"/>
              <w:rPr>
                <w:rFonts w:hint="default" w:ascii="宋体" w:hAnsi="宋体" w:eastAsia="宋体" w:cs="宋体"/>
                <w:b/>
                <w:bCs/>
                <w:spacing w:val="-2"/>
                <w:sz w:val="18"/>
                <w:szCs w:val="18"/>
                <w:u w:val="none"/>
                <w:vertAlign w:val="baseline"/>
                <w:lang w:val="en-US" w:eastAsia="zh-CN"/>
              </w:rPr>
            </w:pPr>
            <w:r>
              <w:rPr>
                <w:rFonts w:hint="eastAsia" w:ascii="宋体" w:hAnsi="宋体" w:eastAsia="宋体" w:cs="宋体"/>
                <w:b/>
                <w:bCs/>
                <w:spacing w:val="-2"/>
                <w:sz w:val="18"/>
                <w:szCs w:val="18"/>
                <w:u w:val="none"/>
                <w:vertAlign w:val="baseline"/>
                <w:lang w:val="en-US" w:eastAsia="zh-CN"/>
              </w:rPr>
              <w:t>无</w:t>
            </w:r>
          </w:p>
        </w:tc>
        <w:tc>
          <w:tcPr>
            <w:tcW w:w="2680" w:type="dxa"/>
            <w:vAlign w:val="center"/>
          </w:tcPr>
          <w:p>
            <w:pPr>
              <w:widowControl w:val="0"/>
              <w:numPr>
                <w:ilvl w:val="0"/>
                <w:numId w:val="0"/>
              </w:numPr>
              <w:tabs>
                <w:tab w:val="left" w:pos="4202"/>
              </w:tabs>
              <w:bidi w:val="0"/>
              <w:jc w:val="center"/>
              <w:rPr>
                <w:rFonts w:hint="default" w:ascii="宋体" w:hAnsi="宋体" w:eastAsia="宋体" w:cs="宋体"/>
                <w:b/>
                <w:bCs/>
                <w:spacing w:val="-2"/>
                <w:sz w:val="18"/>
                <w:szCs w:val="18"/>
                <w:u w:val="none"/>
                <w:vertAlign w:val="baseline"/>
                <w:lang w:val="en-US" w:eastAsia="zh-CN"/>
              </w:rPr>
            </w:pPr>
            <w:r>
              <w:rPr>
                <w:rFonts w:hint="eastAsia" w:ascii="宋体" w:hAnsi="宋体" w:eastAsia="宋体" w:cs="宋体"/>
                <w:b/>
                <w:bCs/>
                <w:spacing w:val="-2"/>
                <w:sz w:val="18"/>
                <w:szCs w:val="18"/>
                <w:u w:val="none"/>
                <w:vertAlign w:val="baseline"/>
                <w:lang w:val="en-US" w:eastAsia="zh-CN"/>
              </w:rPr>
              <w:t>少量，易控制</w:t>
            </w:r>
          </w:p>
        </w:tc>
        <w:tc>
          <w:tcPr>
            <w:tcW w:w="2621" w:type="dxa"/>
            <w:vAlign w:val="center"/>
          </w:tcPr>
          <w:p>
            <w:pPr>
              <w:widowControl w:val="0"/>
              <w:numPr>
                <w:ilvl w:val="0"/>
                <w:numId w:val="0"/>
              </w:numPr>
              <w:tabs>
                <w:tab w:val="left" w:pos="4202"/>
              </w:tabs>
              <w:bidi w:val="0"/>
              <w:jc w:val="center"/>
              <w:rPr>
                <w:rFonts w:hint="default" w:ascii="宋体" w:hAnsi="宋体" w:eastAsia="宋体" w:cs="宋体"/>
                <w:b/>
                <w:bCs/>
                <w:spacing w:val="-2"/>
                <w:sz w:val="18"/>
                <w:szCs w:val="18"/>
                <w:u w:val="none"/>
                <w:vertAlign w:val="baseline"/>
                <w:lang w:val="en-US" w:eastAsia="zh-CN"/>
              </w:rPr>
            </w:pPr>
            <w:r>
              <w:rPr>
                <w:rFonts w:hint="eastAsia" w:ascii="宋体" w:hAnsi="宋体" w:eastAsia="宋体" w:cs="宋体"/>
                <w:b/>
                <w:bCs/>
                <w:spacing w:val="-2"/>
                <w:sz w:val="18"/>
                <w:szCs w:val="18"/>
                <w:u w:val="none"/>
                <w:vertAlign w:val="baseline"/>
                <w:lang w:val="en-US" w:eastAsia="zh-CN"/>
              </w:rPr>
              <w:t>中等量，难控制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9" w:type="dxa"/>
            <w:vAlign w:val="center"/>
          </w:tcPr>
          <w:p>
            <w:pPr>
              <w:widowControl w:val="0"/>
              <w:numPr>
                <w:ilvl w:val="0"/>
                <w:numId w:val="0"/>
              </w:numPr>
              <w:tabs>
                <w:tab w:val="left" w:pos="4202"/>
              </w:tabs>
              <w:bidi w:val="0"/>
              <w:jc w:val="center"/>
              <w:rPr>
                <w:rFonts w:hint="default" w:ascii="宋体" w:hAnsi="宋体" w:eastAsia="宋体" w:cs="宋体"/>
                <w:b/>
                <w:bCs/>
                <w:spacing w:val="-2"/>
                <w:sz w:val="18"/>
                <w:szCs w:val="18"/>
                <w:u w:val="none"/>
                <w:vertAlign w:val="baseline"/>
                <w:lang w:val="en-US" w:eastAsia="zh-CN"/>
              </w:rPr>
            </w:pPr>
            <w:r>
              <w:rPr>
                <w:rFonts w:hint="eastAsia" w:ascii="宋体" w:hAnsi="宋体" w:eastAsia="宋体" w:cs="宋体"/>
                <w:b/>
                <w:bCs/>
                <w:spacing w:val="-2"/>
                <w:sz w:val="18"/>
                <w:szCs w:val="18"/>
                <w:u w:val="none"/>
                <w:vertAlign w:val="baseline"/>
                <w:lang w:val="en-US" w:eastAsia="zh-CN"/>
              </w:rPr>
              <w:t>肝性脑病</w:t>
            </w:r>
          </w:p>
        </w:tc>
        <w:tc>
          <w:tcPr>
            <w:tcW w:w="2679" w:type="dxa"/>
            <w:vAlign w:val="center"/>
          </w:tcPr>
          <w:p>
            <w:pPr>
              <w:widowControl w:val="0"/>
              <w:numPr>
                <w:ilvl w:val="0"/>
                <w:numId w:val="0"/>
              </w:numPr>
              <w:tabs>
                <w:tab w:val="left" w:pos="4202"/>
              </w:tabs>
              <w:bidi w:val="0"/>
              <w:jc w:val="center"/>
              <w:rPr>
                <w:rFonts w:hint="default" w:ascii="宋体" w:hAnsi="宋体" w:eastAsia="宋体" w:cs="宋体"/>
                <w:b/>
                <w:bCs/>
                <w:spacing w:val="-2"/>
                <w:sz w:val="18"/>
                <w:szCs w:val="18"/>
                <w:u w:val="none"/>
                <w:vertAlign w:val="baseline"/>
                <w:lang w:val="en-US" w:eastAsia="zh-CN"/>
              </w:rPr>
            </w:pPr>
            <w:r>
              <w:rPr>
                <w:rFonts w:hint="eastAsia" w:ascii="宋体" w:hAnsi="宋体" w:eastAsia="宋体" w:cs="宋体"/>
                <w:b/>
                <w:bCs/>
                <w:spacing w:val="-2"/>
                <w:sz w:val="18"/>
                <w:szCs w:val="18"/>
                <w:u w:val="none"/>
                <w:vertAlign w:val="baseline"/>
                <w:lang w:val="en-US" w:eastAsia="zh-CN"/>
              </w:rPr>
              <w:t>无</w:t>
            </w:r>
          </w:p>
        </w:tc>
        <w:tc>
          <w:tcPr>
            <w:tcW w:w="2680" w:type="dxa"/>
            <w:vAlign w:val="center"/>
          </w:tcPr>
          <w:p>
            <w:pPr>
              <w:widowControl w:val="0"/>
              <w:numPr>
                <w:ilvl w:val="0"/>
                <w:numId w:val="0"/>
              </w:numPr>
              <w:tabs>
                <w:tab w:val="left" w:pos="4202"/>
              </w:tabs>
              <w:bidi w:val="0"/>
              <w:jc w:val="center"/>
              <w:rPr>
                <w:rFonts w:hint="default" w:ascii="宋体" w:hAnsi="宋体" w:eastAsia="宋体" w:cs="宋体"/>
                <w:b/>
                <w:bCs/>
                <w:spacing w:val="-2"/>
                <w:sz w:val="18"/>
                <w:szCs w:val="18"/>
                <w:u w:val="none"/>
                <w:vertAlign w:val="baseline"/>
                <w:lang w:val="en-US" w:eastAsia="zh-CN"/>
              </w:rPr>
            </w:pPr>
            <w:r>
              <w:rPr>
                <w:rFonts w:hint="eastAsia" w:ascii="宋体" w:hAnsi="宋体" w:eastAsia="宋体" w:cs="宋体"/>
                <w:b/>
                <w:bCs/>
                <w:spacing w:val="-2"/>
                <w:sz w:val="18"/>
                <w:szCs w:val="18"/>
                <w:u w:val="none"/>
                <w:vertAlign w:val="baseline"/>
                <w:lang w:val="en-US" w:eastAsia="zh-CN"/>
              </w:rPr>
              <w:t>轻度</w:t>
            </w:r>
          </w:p>
        </w:tc>
        <w:tc>
          <w:tcPr>
            <w:tcW w:w="2621" w:type="dxa"/>
            <w:vAlign w:val="center"/>
          </w:tcPr>
          <w:p>
            <w:pPr>
              <w:widowControl w:val="0"/>
              <w:numPr>
                <w:ilvl w:val="0"/>
                <w:numId w:val="0"/>
              </w:numPr>
              <w:tabs>
                <w:tab w:val="left" w:pos="4202"/>
              </w:tabs>
              <w:bidi w:val="0"/>
              <w:jc w:val="center"/>
              <w:rPr>
                <w:rFonts w:hint="default" w:ascii="宋体" w:hAnsi="宋体" w:eastAsia="宋体" w:cs="宋体"/>
                <w:b/>
                <w:bCs/>
                <w:spacing w:val="-2"/>
                <w:sz w:val="18"/>
                <w:szCs w:val="18"/>
                <w:u w:val="none"/>
                <w:vertAlign w:val="baseline"/>
                <w:lang w:val="en-US" w:eastAsia="zh-CN"/>
              </w:rPr>
            </w:pPr>
            <w:r>
              <w:rPr>
                <w:rFonts w:hint="eastAsia" w:ascii="宋体" w:hAnsi="宋体" w:eastAsia="宋体" w:cs="宋体"/>
                <w:b/>
                <w:bCs/>
                <w:spacing w:val="-2"/>
                <w:sz w:val="18"/>
                <w:szCs w:val="18"/>
                <w:u w:val="none"/>
                <w:vertAlign w:val="baseline"/>
                <w:lang w:val="en-US" w:eastAsia="zh-CN"/>
              </w:rPr>
              <w:t>中度以上</w:t>
            </w:r>
          </w:p>
        </w:tc>
      </w:tr>
    </w:tbl>
    <w:p>
      <w:pPr>
        <w:numPr>
          <w:ilvl w:val="0"/>
          <w:numId w:val="0"/>
        </w:numPr>
        <w:tabs>
          <w:tab w:val="left" w:pos="4202"/>
        </w:tabs>
        <w:bidi w:val="0"/>
        <w:jc w:val="both"/>
        <w:rPr>
          <w:rFonts w:hint="eastAsia" w:ascii="宋体" w:hAnsi="宋体" w:eastAsia="宋体" w:cs="宋体"/>
          <w:b/>
          <w:bCs/>
          <w:spacing w:val="-2"/>
          <w:sz w:val="18"/>
          <w:szCs w:val="18"/>
          <w:u w:val="none"/>
          <w:lang w:val="en-US" w:eastAsia="zh-CN"/>
        </w:rPr>
      </w:pPr>
      <w:r>
        <w:rPr>
          <w:rFonts w:hint="eastAsia" w:ascii="宋体" w:hAnsi="宋体" w:eastAsia="宋体" w:cs="宋体"/>
          <w:b/>
          <w:bCs/>
          <w:spacing w:val="-2"/>
          <w:sz w:val="18"/>
          <w:szCs w:val="18"/>
          <w:u w:val="none"/>
          <w:lang w:val="en-US" w:eastAsia="zh-CN"/>
        </w:rPr>
        <w:t>Child-Pugh分级 5-6A，7-9B 10及以上为C</w:t>
      </w:r>
    </w:p>
    <w:p>
      <w:pPr>
        <w:numPr>
          <w:ilvl w:val="0"/>
          <w:numId w:val="0"/>
        </w:numPr>
        <w:tabs>
          <w:tab w:val="left" w:pos="4202"/>
        </w:tabs>
        <w:bidi w:val="0"/>
        <w:jc w:val="both"/>
        <w:rPr>
          <w:rFonts w:hint="eastAsia" w:ascii="宋体" w:hAnsi="宋体" w:eastAsia="宋体" w:cs="宋体"/>
          <w:b/>
          <w:bCs/>
          <w:spacing w:val="-2"/>
          <w:sz w:val="18"/>
          <w:szCs w:val="18"/>
          <w:u w:val="none"/>
          <w:lang w:val="en-US" w:eastAsia="zh-CN"/>
        </w:rPr>
      </w:pPr>
    </w:p>
    <w:p>
      <w:pPr>
        <w:numPr>
          <w:ilvl w:val="0"/>
          <w:numId w:val="0"/>
        </w:numPr>
        <w:tabs>
          <w:tab w:val="left" w:pos="4202"/>
        </w:tabs>
        <w:bidi w:val="0"/>
        <w:jc w:val="both"/>
        <w:rPr>
          <w:rFonts w:hint="eastAsia" w:ascii="宋体" w:hAnsi="宋体" w:eastAsia="宋体" w:cs="宋体"/>
          <w:b/>
          <w:bCs/>
          <w:spacing w:val="-2"/>
          <w:sz w:val="18"/>
          <w:szCs w:val="18"/>
          <w:u w:val="none"/>
          <w:lang w:val="en-US" w:eastAsia="zh-CN"/>
        </w:rPr>
      </w:pPr>
    </w:p>
    <w:p>
      <w:pPr>
        <w:numPr>
          <w:ilvl w:val="0"/>
          <w:numId w:val="0"/>
        </w:numPr>
        <w:tabs>
          <w:tab w:val="left" w:pos="4202"/>
        </w:tabs>
        <w:bidi w:val="0"/>
        <w:jc w:val="both"/>
        <w:rPr>
          <w:rFonts w:hint="eastAsia" w:ascii="宋体" w:hAnsi="宋体" w:eastAsia="宋体" w:cs="宋体"/>
          <w:b/>
          <w:bCs/>
          <w:spacing w:val="-2"/>
          <w:sz w:val="18"/>
          <w:szCs w:val="18"/>
          <w:u w:val="none"/>
          <w:lang w:val="en-US" w:eastAsia="zh-CN"/>
        </w:rPr>
      </w:pPr>
    </w:p>
    <w:p>
      <w:pPr>
        <w:numPr>
          <w:ilvl w:val="0"/>
          <w:numId w:val="0"/>
        </w:numPr>
        <w:tabs>
          <w:tab w:val="left" w:pos="4202"/>
        </w:tabs>
        <w:bidi w:val="0"/>
        <w:jc w:val="both"/>
        <w:rPr>
          <w:rFonts w:hint="eastAsia" w:ascii="宋体" w:hAnsi="宋体" w:eastAsia="宋体" w:cs="宋体"/>
          <w:b/>
          <w:bCs/>
          <w:spacing w:val="-2"/>
          <w:sz w:val="18"/>
          <w:szCs w:val="18"/>
          <w:u w:val="none"/>
          <w:lang w:val="en-US" w:eastAsia="zh-CN"/>
        </w:rPr>
      </w:pPr>
      <w:r>
        <w:rPr>
          <w:rFonts w:hint="eastAsia" w:ascii="宋体" w:hAnsi="宋体" w:eastAsia="宋体" w:cs="宋体"/>
          <w:b/>
          <w:bCs/>
          <w:spacing w:val="-2"/>
          <w:sz w:val="18"/>
          <w:szCs w:val="18"/>
          <w:u w:val="none"/>
          <w:lang w:val="en-US" w:eastAsia="zh-CN"/>
        </w:rPr>
        <w:t>【治疗】</w:t>
      </w:r>
    </w:p>
    <w:tbl>
      <w:tblPr>
        <w:tblStyle w:val="4"/>
        <w:tblW w:w="9638" w:type="dxa"/>
        <w:tblCellSpacing w:w="0" w:type="dxa"/>
        <w:tblInd w:w="1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593"/>
        <w:gridCol w:w="1068"/>
        <w:gridCol w:w="797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166" w:hRule="atLeast"/>
          <w:tblCellSpacing w:w="0" w:type="dxa"/>
        </w:trPr>
        <w:tc>
          <w:tcPr>
            <w:tcW w:w="593" w:type="dxa"/>
            <w:vMerge w:val="restart"/>
            <w:tcBorders>
              <w:top w:val="single" w:color="000000" w:sz="4" w:space="0"/>
              <w:left w:val="single" w:color="000000" w:sz="4" w:space="0"/>
              <w:right w:val="single" w:color="000000" w:sz="4" w:space="0"/>
            </w:tcBorders>
            <w:shd w:val="clear" w:color="auto" w:fill="FFFFFF"/>
            <w:tcMar>
              <w:top w:w="72" w:type="dxa"/>
              <w:left w:w="144" w:type="dxa"/>
              <w:bottom w:w="72" w:type="dxa"/>
              <w:right w:w="144" w:type="dxa"/>
            </w:tcMar>
            <w:vAlign w:val="top"/>
          </w:tcPr>
          <w:p>
            <w:pPr>
              <w:numPr>
                <w:ilvl w:val="0"/>
                <w:numId w:val="0"/>
              </w:numPr>
              <w:tabs>
                <w:tab w:val="left" w:pos="4202"/>
              </w:tabs>
              <w:bidi w:val="0"/>
              <w:jc w:val="both"/>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非</w:t>
            </w:r>
          </w:p>
          <w:p>
            <w:pPr>
              <w:numPr>
                <w:ilvl w:val="0"/>
                <w:numId w:val="0"/>
              </w:numPr>
              <w:tabs>
                <w:tab w:val="left" w:pos="4202"/>
              </w:tabs>
              <w:bidi w:val="0"/>
              <w:jc w:val="both"/>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手术 </w:t>
            </w:r>
          </w:p>
        </w:tc>
        <w:tc>
          <w:tcPr>
            <w:tcW w:w="1068" w:type="dxa"/>
            <w:tcBorders>
              <w:top w:val="single" w:color="000000" w:sz="4" w:space="0"/>
              <w:left w:val="single" w:color="000000" w:sz="4" w:space="0"/>
              <w:bottom w:val="single" w:color="000000" w:sz="4" w:space="0"/>
              <w:right w:val="single" w:color="000000" w:sz="4" w:space="0"/>
            </w:tcBorders>
            <w:shd w:val="clear" w:color="auto" w:fill="FFFFFF"/>
            <w:tcMar>
              <w:top w:w="72" w:type="dxa"/>
              <w:left w:w="144" w:type="dxa"/>
              <w:bottom w:w="72" w:type="dxa"/>
              <w:right w:w="144" w:type="dxa"/>
            </w:tcMar>
            <w:vAlign w:val="top"/>
          </w:tcPr>
          <w:p>
            <w:pPr>
              <w:numPr>
                <w:ilvl w:val="0"/>
                <w:numId w:val="0"/>
              </w:numPr>
              <w:tabs>
                <w:tab w:val="left" w:pos="4202"/>
              </w:tabs>
              <w:bidi w:val="0"/>
              <w:jc w:val="both"/>
              <w:rPr>
                <w:rFonts w:hint="default"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适应证</w:t>
            </w:r>
          </w:p>
        </w:tc>
        <w:tc>
          <w:tcPr>
            <w:tcW w:w="7977" w:type="dxa"/>
            <w:tcBorders>
              <w:top w:val="single" w:color="000000" w:sz="4" w:space="0"/>
              <w:left w:val="single" w:color="000000" w:sz="4" w:space="0"/>
              <w:bottom w:val="single" w:color="000000" w:sz="4" w:space="0"/>
              <w:right w:val="single" w:color="000000" w:sz="4" w:space="0"/>
            </w:tcBorders>
            <w:shd w:val="clear" w:color="auto" w:fill="FFFFFF"/>
            <w:tcMar>
              <w:top w:w="72" w:type="dxa"/>
              <w:left w:w="144" w:type="dxa"/>
              <w:bottom w:w="72" w:type="dxa"/>
              <w:right w:w="144" w:type="dxa"/>
            </w:tcMar>
            <w:vAlign w:val="top"/>
          </w:tcPr>
          <w:p>
            <w:pPr>
              <w:numPr>
                <w:ilvl w:val="0"/>
                <w:numId w:val="0"/>
              </w:numPr>
              <w:tabs>
                <w:tab w:val="left" w:pos="4202"/>
              </w:tabs>
              <w:bidi w:val="0"/>
              <w:jc w:val="both"/>
              <w:rPr>
                <w:rFonts w:hint="default"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一般状况不良、肝功能较差（</w:t>
            </w:r>
            <w:r>
              <w:rPr>
                <w:rFonts w:hint="eastAsia" w:ascii="宋体" w:hAnsi="宋体" w:eastAsia="宋体" w:cs="宋体"/>
                <w:b/>
                <w:bCs/>
                <w:spacing w:val="-2"/>
                <w:sz w:val="18"/>
                <w:szCs w:val="18"/>
                <w:u w:val="none"/>
                <w:lang w:val="en-US" w:eastAsia="zh-CN"/>
              </w:rPr>
              <w:t>C级</w:t>
            </w:r>
            <w:r>
              <w:rPr>
                <w:rFonts w:hint="eastAsia" w:ascii="宋体" w:hAnsi="宋体" w:eastAsia="宋体" w:cs="宋体"/>
                <w:b w:val="0"/>
                <w:bCs w:val="0"/>
                <w:spacing w:val="-2"/>
                <w:sz w:val="18"/>
                <w:szCs w:val="18"/>
                <w:u w:val="none"/>
                <w:lang w:val="en-US" w:eastAsia="zh-CN"/>
              </w:rPr>
              <w:t>），难以耐受手术；术前准备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16" w:hRule="atLeast"/>
          <w:tblCellSpacing w:w="0" w:type="dxa"/>
        </w:trPr>
        <w:tc>
          <w:tcPr>
            <w:tcW w:w="593" w:type="dxa"/>
            <w:vMerge w:val="continue"/>
            <w:tcBorders>
              <w:left w:val="single" w:color="000000" w:sz="4" w:space="0"/>
              <w:right w:val="single" w:color="000000" w:sz="4" w:space="0"/>
            </w:tcBorders>
            <w:shd w:val="clear" w:color="auto" w:fill="FFFFFF"/>
            <w:tcMar>
              <w:top w:w="72" w:type="dxa"/>
              <w:left w:w="144" w:type="dxa"/>
              <w:bottom w:w="72" w:type="dxa"/>
              <w:right w:w="144" w:type="dxa"/>
            </w:tcMar>
            <w:vAlign w:val="top"/>
          </w:tcPr>
          <w:p>
            <w:pPr>
              <w:numPr>
                <w:ilvl w:val="0"/>
                <w:numId w:val="0"/>
              </w:numPr>
              <w:tabs>
                <w:tab w:val="left" w:pos="4202"/>
              </w:tabs>
              <w:bidi w:val="0"/>
              <w:jc w:val="both"/>
              <w:rPr>
                <w:rFonts w:hint="eastAsia" w:ascii="宋体" w:hAnsi="宋体" w:eastAsia="宋体" w:cs="宋体"/>
                <w:b w:val="0"/>
                <w:bCs w:val="0"/>
                <w:spacing w:val="-2"/>
                <w:sz w:val="18"/>
                <w:szCs w:val="18"/>
                <w:u w:val="none"/>
                <w:lang w:val="en-US" w:eastAsia="zh-CN"/>
              </w:rPr>
            </w:pPr>
          </w:p>
        </w:tc>
        <w:tc>
          <w:tcPr>
            <w:tcW w:w="1068" w:type="dxa"/>
            <w:tcBorders>
              <w:top w:val="single" w:color="000000" w:sz="4" w:space="0"/>
              <w:left w:val="single" w:color="000000" w:sz="4" w:space="0"/>
              <w:bottom w:val="single" w:color="000000" w:sz="4" w:space="0"/>
              <w:right w:val="single" w:color="000000" w:sz="4" w:space="0"/>
            </w:tcBorders>
            <w:shd w:val="clear" w:color="auto" w:fill="FFFFFF"/>
            <w:tcMar>
              <w:top w:w="72" w:type="dxa"/>
              <w:left w:w="144" w:type="dxa"/>
              <w:bottom w:w="72" w:type="dxa"/>
              <w:right w:w="144" w:type="dxa"/>
            </w:tcMar>
            <w:vAlign w:val="top"/>
          </w:tcPr>
          <w:p>
            <w:pPr>
              <w:numPr>
                <w:ilvl w:val="0"/>
                <w:numId w:val="0"/>
              </w:numPr>
              <w:tabs>
                <w:tab w:val="left" w:pos="4202"/>
              </w:tabs>
              <w:bidi w:val="0"/>
              <w:jc w:val="both"/>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一般治疗</w:t>
            </w:r>
          </w:p>
        </w:tc>
        <w:tc>
          <w:tcPr>
            <w:tcW w:w="7977" w:type="dxa"/>
            <w:tcBorders>
              <w:top w:val="single" w:color="000000" w:sz="4" w:space="0"/>
              <w:left w:val="single" w:color="000000" w:sz="4" w:space="0"/>
              <w:bottom w:val="single" w:color="000000" w:sz="4" w:space="0"/>
              <w:right w:val="single" w:color="000000" w:sz="4" w:space="0"/>
            </w:tcBorders>
            <w:shd w:val="clear" w:color="auto" w:fill="FFFFFF"/>
            <w:tcMar>
              <w:top w:w="72" w:type="dxa"/>
              <w:left w:w="144" w:type="dxa"/>
              <w:bottom w:w="72" w:type="dxa"/>
              <w:right w:w="144" w:type="dxa"/>
            </w:tcMar>
            <w:vAlign w:val="top"/>
          </w:tcPr>
          <w:p>
            <w:pPr>
              <w:numPr>
                <w:ilvl w:val="0"/>
                <w:numId w:val="0"/>
              </w:numPr>
              <w:tabs>
                <w:tab w:val="left" w:pos="4202"/>
              </w:tabs>
              <w:bidi w:val="0"/>
              <w:jc w:val="both"/>
              <w:rPr>
                <w:rFonts w:hint="eastAsia" w:ascii="宋体" w:hAnsi="宋体" w:eastAsia="宋体" w:cs="宋体"/>
                <w:b w:val="0"/>
                <w:bCs w:val="0"/>
                <w:spacing w:val="-2"/>
                <w:sz w:val="18"/>
                <w:szCs w:val="18"/>
                <w:u w:val="none"/>
                <w:lang w:val="en-US" w:eastAsia="zh-CN"/>
              </w:rPr>
            </w:pPr>
            <w:r>
              <w:rPr>
                <w:rFonts w:hint="eastAsia" w:ascii="宋体" w:hAnsi="宋体" w:eastAsia="宋体" w:cs="宋体"/>
                <w:b/>
                <w:bCs/>
                <w:spacing w:val="-2"/>
                <w:sz w:val="18"/>
                <w:szCs w:val="18"/>
                <w:u w:val="none"/>
                <w:lang w:val="en-US" w:eastAsia="zh-CN"/>
              </w:rPr>
              <w:t>输液、输血、扩容抗休</w:t>
            </w:r>
            <w:r>
              <w:rPr>
                <w:rFonts w:hint="eastAsia" w:ascii="宋体" w:hAnsi="宋体" w:eastAsia="宋体" w:cs="宋体"/>
                <w:b w:val="0"/>
                <w:bCs w:val="0"/>
                <w:spacing w:val="-2"/>
                <w:sz w:val="18"/>
                <w:szCs w:val="18"/>
                <w:u w:val="none"/>
                <w:lang w:val="en-US" w:eastAsia="zh-CN"/>
              </w:rPr>
              <w:t>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679" w:hRule="atLeast"/>
          <w:tblCellSpacing w:w="0" w:type="dxa"/>
        </w:trPr>
        <w:tc>
          <w:tcPr>
            <w:tcW w:w="593" w:type="dxa"/>
            <w:vMerge w:val="continue"/>
            <w:tcBorders>
              <w:left w:val="single" w:color="000000" w:sz="4" w:space="0"/>
              <w:right w:val="single" w:color="000000" w:sz="4" w:space="0"/>
            </w:tcBorders>
            <w:shd w:val="clear" w:color="auto" w:fill="FFFFFF"/>
            <w:tcMar>
              <w:top w:w="72" w:type="dxa"/>
              <w:left w:w="144" w:type="dxa"/>
              <w:bottom w:w="72" w:type="dxa"/>
              <w:right w:w="144" w:type="dxa"/>
            </w:tcMar>
            <w:vAlign w:val="top"/>
          </w:tcPr>
          <w:p>
            <w:pPr>
              <w:numPr>
                <w:ilvl w:val="0"/>
                <w:numId w:val="0"/>
              </w:numPr>
              <w:tabs>
                <w:tab w:val="left" w:pos="4202"/>
              </w:tabs>
              <w:bidi w:val="0"/>
              <w:jc w:val="both"/>
              <w:rPr>
                <w:rFonts w:hint="eastAsia" w:ascii="宋体" w:hAnsi="宋体" w:eastAsia="宋体" w:cs="宋体"/>
                <w:b w:val="0"/>
                <w:bCs w:val="0"/>
                <w:spacing w:val="-2"/>
                <w:sz w:val="18"/>
                <w:szCs w:val="18"/>
                <w:u w:val="none"/>
                <w:lang w:val="en-US" w:eastAsia="zh-CN"/>
              </w:rPr>
            </w:pPr>
          </w:p>
        </w:tc>
        <w:tc>
          <w:tcPr>
            <w:tcW w:w="1068" w:type="dxa"/>
            <w:tcBorders>
              <w:top w:val="single" w:color="000000" w:sz="4" w:space="0"/>
              <w:left w:val="single" w:color="000000" w:sz="4" w:space="0"/>
              <w:bottom w:val="single" w:color="000000" w:sz="4" w:space="0"/>
              <w:right w:val="single" w:color="000000" w:sz="4" w:space="0"/>
            </w:tcBorders>
            <w:shd w:val="clear" w:color="auto" w:fill="FFFFFF"/>
            <w:tcMar>
              <w:top w:w="72" w:type="dxa"/>
              <w:left w:w="144" w:type="dxa"/>
              <w:bottom w:w="72" w:type="dxa"/>
              <w:right w:w="144" w:type="dxa"/>
            </w:tcMar>
            <w:vAlign w:val="top"/>
          </w:tcPr>
          <w:p>
            <w:pPr>
              <w:numPr>
                <w:ilvl w:val="0"/>
                <w:numId w:val="0"/>
              </w:numPr>
              <w:tabs>
                <w:tab w:val="left" w:pos="4202"/>
              </w:tabs>
              <w:bidi w:val="0"/>
              <w:jc w:val="both"/>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药物治疗</w:t>
            </w:r>
          </w:p>
        </w:tc>
        <w:tc>
          <w:tcPr>
            <w:tcW w:w="7977" w:type="dxa"/>
            <w:tcBorders>
              <w:top w:val="single" w:color="000000" w:sz="4" w:space="0"/>
              <w:left w:val="single" w:color="000000" w:sz="4" w:space="0"/>
              <w:bottom w:val="single" w:color="000000" w:sz="4" w:space="0"/>
              <w:right w:val="single" w:color="000000" w:sz="4" w:space="0"/>
            </w:tcBorders>
            <w:shd w:val="clear" w:color="auto" w:fill="FFFFFF"/>
            <w:tcMar>
              <w:top w:w="72" w:type="dxa"/>
              <w:left w:w="144" w:type="dxa"/>
              <w:bottom w:w="72" w:type="dxa"/>
              <w:right w:w="144" w:type="dxa"/>
            </w:tcMar>
            <w:vAlign w:val="top"/>
          </w:tcPr>
          <w:p>
            <w:pPr>
              <w:numPr>
                <w:ilvl w:val="0"/>
                <w:numId w:val="0"/>
              </w:numPr>
              <w:tabs>
                <w:tab w:val="left" w:pos="4202"/>
              </w:tabs>
              <w:bidi w:val="0"/>
              <w:jc w:val="both"/>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①止血：</w:t>
            </w:r>
            <w:r>
              <w:rPr>
                <w:rFonts w:hint="eastAsia" w:ascii="宋体" w:hAnsi="宋体" w:eastAsia="宋体" w:cs="宋体"/>
                <w:b/>
                <w:bCs/>
                <w:spacing w:val="-2"/>
                <w:sz w:val="18"/>
                <w:szCs w:val="18"/>
                <w:u w:val="none"/>
                <w:lang w:val="en-US" w:eastAsia="zh-CN"/>
              </w:rPr>
              <w:t>垂体后叶素</w:t>
            </w:r>
            <w:r>
              <w:rPr>
                <w:rFonts w:hint="eastAsia" w:ascii="宋体" w:hAnsi="宋体" w:eastAsia="宋体" w:cs="宋体"/>
                <w:b w:val="0"/>
                <w:bCs w:val="0"/>
                <w:spacing w:val="-2"/>
                <w:sz w:val="18"/>
                <w:szCs w:val="18"/>
                <w:u w:val="none"/>
                <w:lang w:val="en-US" w:eastAsia="zh-CN"/>
              </w:rPr>
              <w:t>、甘氨酰赖氨酸加压素（特利加压素）、</w:t>
            </w:r>
            <w:r>
              <w:rPr>
                <w:rFonts w:hint="eastAsia" w:ascii="宋体" w:hAnsi="宋体" w:eastAsia="宋体" w:cs="宋体"/>
                <w:b/>
                <w:bCs/>
                <w:spacing w:val="-2"/>
                <w:sz w:val="18"/>
                <w:szCs w:val="18"/>
                <w:u w:val="none"/>
                <w:lang w:val="en-US" w:eastAsia="zh-CN"/>
              </w:rPr>
              <w:t>生长抑素</w:t>
            </w:r>
            <w:r>
              <w:rPr>
                <w:rFonts w:hint="eastAsia" w:ascii="宋体" w:hAnsi="宋体" w:eastAsia="宋体" w:cs="宋体"/>
                <w:b w:val="0"/>
                <w:bCs w:val="0"/>
                <w:spacing w:val="-2"/>
                <w:sz w:val="18"/>
                <w:szCs w:val="18"/>
                <w:u w:val="none"/>
                <w:lang w:val="en-US" w:eastAsia="zh-CN"/>
              </w:rPr>
              <w:t>及其八钛衍生物奥曲肽（推荐5天治疗）;普萘洛尔长期口服预防出血。</w:t>
            </w:r>
          </w:p>
          <w:p>
            <w:pPr>
              <w:numPr>
                <w:ilvl w:val="0"/>
                <w:numId w:val="0"/>
              </w:numPr>
              <w:tabs>
                <w:tab w:val="left" w:pos="4202"/>
              </w:tabs>
              <w:bidi w:val="0"/>
              <w:jc w:val="both"/>
              <w:rPr>
                <w:rFonts w:hint="default"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②预防感染：广谱头孢。</w:t>
            </w:r>
          </w:p>
          <w:p>
            <w:pPr>
              <w:numPr>
                <w:ilvl w:val="0"/>
                <w:numId w:val="0"/>
              </w:numPr>
              <w:tabs>
                <w:tab w:val="left" w:pos="4202"/>
              </w:tabs>
              <w:bidi w:val="0"/>
              <w:jc w:val="both"/>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缺点：再出血率高，必须进一步采取措施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679" w:hRule="atLeast"/>
          <w:tblCellSpacing w:w="0" w:type="dxa"/>
        </w:trPr>
        <w:tc>
          <w:tcPr>
            <w:tcW w:w="593" w:type="dxa"/>
            <w:vMerge w:val="continue"/>
            <w:tcBorders>
              <w:left w:val="single" w:color="000000" w:sz="4" w:space="0"/>
              <w:right w:val="single" w:color="000000" w:sz="4" w:space="0"/>
            </w:tcBorders>
            <w:shd w:val="clear" w:color="auto" w:fill="FFFFFF"/>
            <w:tcMar>
              <w:top w:w="72" w:type="dxa"/>
              <w:left w:w="144" w:type="dxa"/>
              <w:bottom w:w="72" w:type="dxa"/>
              <w:right w:w="144" w:type="dxa"/>
            </w:tcMar>
            <w:vAlign w:val="top"/>
          </w:tcPr>
          <w:p>
            <w:pPr>
              <w:numPr>
                <w:ilvl w:val="0"/>
                <w:numId w:val="0"/>
              </w:numPr>
              <w:tabs>
                <w:tab w:val="left" w:pos="4202"/>
              </w:tabs>
              <w:bidi w:val="0"/>
              <w:jc w:val="both"/>
              <w:rPr>
                <w:rFonts w:hint="eastAsia" w:ascii="宋体" w:hAnsi="宋体" w:eastAsia="宋体" w:cs="宋体"/>
                <w:b w:val="0"/>
                <w:bCs w:val="0"/>
                <w:spacing w:val="-2"/>
                <w:sz w:val="18"/>
                <w:szCs w:val="18"/>
                <w:u w:val="none"/>
                <w:lang w:val="en-US" w:eastAsia="zh-CN"/>
              </w:rPr>
            </w:pPr>
          </w:p>
        </w:tc>
        <w:tc>
          <w:tcPr>
            <w:tcW w:w="1068" w:type="dxa"/>
            <w:tcBorders>
              <w:top w:val="single" w:color="000000" w:sz="4" w:space="0"/>
              <w:left w:val="single" w:color="000000" w:sz="4" w:space="0"/>
              <w:bottom w:val="single" w:color="000000" w:sz="4" w:space="0"/>
              <w:right w:val="single" w:color="000000" w:sz="4" w:space="0"/>
            </w:tcBorders>
            <w:shd w:val="clear" w:color="auto" w:fill="FFFFFF"/>
            <w:tcMar>
              <w:top w:w="72" w:type="dxa"/>
              <w:left w:w="144" w:type="dxa"/>
              <w:bottom w:w="72" w:type="dxa"/>
              <w:right w:w="144" w:type="dxa"/>
            </w:tcMar>
            <w:vAlign w:val="top"/>
          </w:tcPr>
          <w:p>
            <w:pPr>
              <w:numPr>
                <w:ilvl w:val="0"/>
                <w:numId w:val="0"/>
              </w:numPr>
              <w:tabs>
                <w:tab w:val="left" w:pos="4202"/>
              </w:tabs>
              <w:bidi w:val="0"/>
              <w:jc w:val="both"/>
              <w:rPr>
                <w:rFonts w:hint="eastAsia" w:ascii="宋体" w:hAnsi="宋体" w:eastAsia="宋体" w:cs="宋体"/>
                <w:b/>
                <w:bCs/>
                <w:spacing w:val="-2"/>
                <w:sz w:val="18"/>
                <w:szCs w:val="18"/>
                <w:u w:val="none"/>
                <w:lang w:val="en-US" w:eastAsia="zh-CN"/>
              </w:rPr>
            </w:pPr>
            <w:r>
              <w:rPr>
                <w:rFonts w:hint="eastAsia" w:ascii="宋体" w:hAnsi="宋体" w:eastAsia="宋体" w:cs="宋体"/>
                <w:b/>
                <w:bCs/>
                <w:spacing w:val="-2"/>
                <w:sz w:val="18"/>
                <w:szCs w:val="18"/>
                <w:u w:val="none"/>
                <w:lang w:val="en-US" w:eastAsia="zh-CN"/>
              </w:rPr>
              <w:t>内镜</w:t>
            </w:r>
          </w:p>
          <w:p>
            <w:pPr>
              <w:numPr>
                <w:ilvl w:val="0"/>
                <w:numId w:val="0"/>
              </w:numPr>
              <w:tabs>
                <w:tab w:val="left" w:pos="4202"/>
              </w:tabs>
              <w:bidi w:val="0"/>
              <w:jc w:val="both"/>
              <w:rPr>
                <w:rFonts w:hint="default"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（首选）</w:t>
            </w:r>
          </w:p>
        </w:tc>
        <w:tc>
          <w:tcPr>
            <w:tcW w:w="7977" w:type="dxa"/>
            <w:tcBorders>
              <w:top w:val="single" w:color="000000" w:sz="4" w:space="0"/>
              <w:left w:val="single" w:color="000000" w:sz="4" w:space="0"/>
              <w:bottom w:val="single" w:color="000000" w:sz="4" w:space="0"/>
              <w:right w:val="single" w:color="000000" w:sz="4" w:space="0"/>
            </w:tcBorders>
            <w:shd w:val="clear" w:color="auto" w:fill="FFFFFF"/>
            <w:tcMar>
              <w:top w:w="72" w:type="dxa"/>
              <w:left w:w="144" w:type="dxa"/>
              <w:bottom w:w="72" w:type="dxa"/>
              <w:right w:w="144" w:type="dxa"/>
            </w:tcMar>
            <w:vAlign w:val="top"/>
          </w:tcPr>
          <w:p>
            <w:pPr>
              <w:numPr>
                <w:ilvl w:val="0"/>
                <w:numId w:val="0"/>
              </w:numPr>
              <w:tabs>
                <w:tab w:val="left" w:pos="4202"/>
              </w:tabs>
              <w:bidi w:val="0"/>
              <w:jc w:val="both"/>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适应症：</w:t>
            </w:r>
            <w:r>
              <w:rPr>
                <w:rFonts w:hint="eastAsia" w:ascii="宋体" w:hAnsi="宋体" w:eastAsia="宋体" w:cs="宋体"/>
                <w:b/>
                <w:bCs/>
                <w:spacing w:val="-2"/>
                <w:sz w:val="18"/>
                <w:szCs w:val="18"/>
                <w:u w:val="none"/>
                <w:lang w:val="en-US" w:eastAsia="zh-CN"/>
              </w:rPr>
              <w:t>急性</w:t>
            </w:r>
            <w:r>
              <w:rPr>
                <w:rFonts w:hint="eastAsia" w:ascii="宋体" w:hAnsi="宋体" w:eastAsia="宋体" w:cs="宋体"/>
                <w:b/>
                <w:bCs/>
                <w:spacing w:val="-2"/>
                <w:sz w:val="18"/>
                <w:szCs w:val="18"/>
                <w:u w:val="single"/>
                <w:lang w:val="en-US" w:eastAsia="zh-CN"/>
              </w:rPr>
              <w:t>食管</w:t>
            </w:r>
            <w:r>
              <w:rPr>
                <w:rFonts w:hint="eastAsia" w:ascii="宋体" w:hAnsi="宋体" w:eastAsia="宋体" w:cs="宋体"/>
                <w:b/>
                <w:bCs/>
                <w:spacing w:val="-2"/>
                <w:sz w:val="18"/>
                <w:szCs w:val="18"/>
                <w:u w:val="none"/>
                <w:lang w:val="en-US" w:eastAsia="zh-CN"/>
              </w:rPr>
              <w:t>曲张静脉破裂出血首选方法</w:t>
            </w:r>
            <w:r>
              <w:rPr>
                <w:rFonts w:hint="eastAsia" w:ascii="宋体" w:hAnsi="宋体" w:eastAsia="宋体" w:cs="宋体"/>
                <w:b w:val="0"/>
                <w:bCs w:val="0"/>
                <w:spacing w:val="-2"/>
                <w:sz w:val="18"/>
                <w:szCs w:val="18"/>
                <w:u w:val="none"/>
                <w:lang w:val="en-US" w:eastAsia="zh-CN"/>
              </w:rPr>
              <w:t>（有效率90%以上）</w:t>
            </w:r>
          </w:p>
          <w:p>
            <w:pPr>
              <w:numPr>
                <w:ilvl w:val="0"/>
                <w:numId w:val="0"/>
              </w:numPr>
              <w:tabs>
                <w:tab w:val="left" w:pos="4202"/>
              </w:tabs>
              <w:bidi w:val="0"/>
              <w:jc w:val="both"/>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包括</w:t>
            </w:r>
            <w:r>
              <w:rPr>
                <w:rFonts w:hint="eastAsia" w:ascii="宋体" w:hAnsi="宋体" w:eastAsia="宋体" w:cs="宋体"/>
                <w:b/>
                <w:bCs/>
                <w:spacing w:val="-2"/>
                <w:sz w:val="18"/>
                <w:szCs w:val="18"/>
                <w:u w:val="none"/>
                <w:lang w:val="en-US" w:eastAsia="zh-CN"/>
              </w:rPr>
              <w:t>硬化剂注射</w:t>
            </w:r>
            <w:r>
              <w:rPr>
                <w:rFonts w:hint="eastAsia" w:ascii="宋体" w:hAnsi="宋体" w:eastAsia="宋体" w:cs="宋体"/>
                <w:b w:val="0"/>
                <w:bCs w:val="0"/>
                <w:spacing w:val="-2"/>
                <w:sz w:val="18"/>
                <w:szCs w:val="18"/>
                <w:u w:val="none"/>
                <w:lang w:val="en-US" w:eastAsia="zh-CN"/>
              </w:rPr>
              <w:t>（EVS）和</w:t>
            </w:r>
            <w:r>
              <w:rPr>
                <w:rFonts w:hint="eastAsia" w:ascii="宋体" w:hAnsi="宋体" w:eastAsia="宋体" w:cs="宋体"/>
                <w:b/>
                <w:bCs/>
                <w:spacing w:val="-2"/>
                <w:sz w:val="18"/>
                <w:szCs w:val="18"/>
                <w:u w:val="none"/>
                <w:lang w:val="en-US" w:eastAsia="zh-CN"/>
              </w:rPr>
              <w:t>曲张静脉套扎术</w:t>
            </w:r>
            <w:r>
              <w:rPr>
                <w:rFonts w:hint="eastAsia" w:ascii="宋体" w:hAnsi="宋体" w:eastAsia="宋体" w:cs="宋体"/>
                <w:b w:val="0"/>
                <w:bCs w:val="0"/>
                <w:spacing w:val="-2"/>
                <w:sz w:val="18"/>
                <w:szCs w:val="18"/>
                <w:u w:val="none"/>
                <w:lang w:val="en-US" w:eastAsia="zh-CN"/>
              </w:rPr>
              <w:t>（EVL）</w:t>
            </w:r>
          </w:p>
          <w:p>
            <w:pPr>
              <w:numPr>
                <w:ilvl w:val="0"/>
                <w:numId w:val="0"/>
              </w:numPr>
              <w:tabs>
                <w:tab w:val="left" w:pos="4202"/>
              </w:tabs>
              <w:bidi w:val="0"/>
              <w:jc w:val="both"/>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缺点：对</w:t>
            </w:r>
            <w:r>
              <w:rPr>
                <w:rFonts w:hint="eastAsia" w:ascii="宋体" w:hAnsi="宋体" w:eastAsia="宋体" w:cs="宋体"/>
                <w:b w:val="0"/>
                <w:bCs w:val="0"/>
                <w:spacing w:val="-2"/>
                <w:sz w:val="18"/>
                <w:szCs w:val="18"/>
                <w:u w:val="single"/>
                <w:lang w:val="en-US" w:eastAsia="zh-CN"/>
              </w:rPr>
              <w:t>胃底</w:t>
            </w:r>
            <w:r>
              <w:rPr>
                <w:rFonts w:hint="eastAsia" w:ascii="宋体" w:hAnsi="宋体" w:eastAsia="宋体" w:cs="宋体"/>
                <w:b w:val="0"/>
                <w:bCs w:val="0"/>
                <w:spacing w:val="-2"/>
                <w:sz w:val="18"/>
                <w:szCs w:val="18"/>
                <w:u w:val="none"/>
                <w:lang w:val="en-US" w:eastAsia="zh-CN"/>
              </w:rPr>
              <w:t>曲张静脉和门脉高压性胃病治疗无效；食管穿孔为严重并发症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842" w:hRule="atLeast"/>
          <w:tblCellSpacing w:w="0" w:type="dxa"/>
        </w:trPr>
        <w:tc>
          <w:tcPr>
            <w:tcW w:w="593" w:type="dxa"/>
            <w:vMerge w:val="continue"/>
            <w:tcBorders>
              <w:left w:val="single" w:color="000000" w:sz="4" w:space="0"/>
              <w:right w:val="single" w:color="000000" w:sz="4" w:space="0"/>
            </w:tcBorders>
            <w:shd w:val="clear" w:color="auto" w:fill="FFFFFF"/>
            <w:tcMar>
              <w:top w:w="72" w:type="dxa"/>
              <w:left w:w="144" w:type="dxa"/>
              <w:bottom w:w="72" w:type="dxa"/>
              <w:right w:w="144" w:type="dxa"/>
            </w:tcMar>
            <w:vAlign w:val="top"/>
          </w:tcPr>
          <w:p>
            <w:pPr>
              <w:numPr>
                <w:ilvl w:val="0"/>
                <w:numId w:val="0"/>
              </w:numPr>
              <w:tabs>
                <w:tab w:val="left" w:pos="4202"/>
              </w:tabs>
              <w:bidi w:val="0"/>
              <w:jc w:val="both"/>
              <w:rPr>
                <w:rFonts w:hint="eastAsia" w:ascii="宋体" w:hAnsi="宋体" w:eastAsia="宋体" w:cs="宋体"/>
                <w:b w:val="0"/>
                <w:bCs w:val="0"/>
                <w:spacing w:val="-2"/>
                <w:sz w:val="18"/>
                <w:szCs w:val="18"/>
                <w:u w:val="none"/>
                <w:lang w:val="en-US" w:eastAsia="zh-CN"/>
              </w:rPr>
            </w:pPr>
          </w:p>
        </w:tc>
        <w:tc>
          <w:tcPr>
            <w:tcW w:w="1068" w:type="dxa"/>
            <w:tcBorders>
              <w:top w:val="single" w:color="000000" w:sz="4" w:space="0"/>
              <w:left w:val="single" w:color="000000" w:sz="4" w:space="0"/>
              <w:bottom w:val="single" w:color="000000" w:sz="4" w:space="0"/>
              <w:right w:val="single" w:color="000000" w:sz="4" w:space="0"/>
            </w:tcBorders>
            <w:shd w:val="clear" w:color="auto" w:fill="FFFFFF"/>
            <w:tcMar>
              <w:top w:w="72" w:type="dxa"/>
              <w:left w:w="144" w:type="dxa"/>
              <w:bottom w:w="72" w:type="dxa"/>
              <w:right w:w="144" w:type="dxa"/>
            </w:tcMar>
            <w:vAlign w:val="top"/>
          </w:tcPr>
          <w:p>
            <w:pPr>
              <w:numPr>
                <w:ilvl w:val="0"/>
                <w:numId w:val="0"/>
              </w:numPr>
              <w:tabs>
                <w:tab w:val="left" w:pos="4202"/>
              </w:tabs>
              <w:bidi w:val="0"/>
              <w:jc w:val="both"/>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三腔两囊管</w:t>
            </w:r>
          </w:p>
        </w:tc>
        <w:tc>
          <w:tcPr>
            <w:tcW w:w="7977" w:type="dxa"/>
            <w:tcBorders>
              <w:top w:val="single" w:color="000000" w:sz="4" w:space="0"/>
              <w:left w:val="single" w:color="000000" w:sz="4" w:space="0"/>
              <w:bottom w:val="single" w:color="000000" w:sz="4" w:space="0"/>
              <w:right w:val="single" w:color="000000" w:sz="4" w:space="0"/>
            </w:tcBorders>
            <w:shd w:val="clear" w:color="auto" w:fill="FFFFFF"/>
            <w:tcMar>
              <w:top w:w="72" w:type="dxa"/>
              <w:left w:w="144" w:type="dxa"/>
              <w:bottom w:w="72" w:type="dxa"/>
              <w:right w:w="144" w:type="dxa"/>
            </w:tcMar>
            <w:vAlign w:val="top"/>
          </w:tcPr>
          <w:p>
            <w:pPr>
              <w:numPr>
                <w:ilvl w:val="0"/>
                <w:numId w:val="0"/>
              </w:numPr>
              <w:tabs>
                <w:tab w:val="left" w:pos="4202"/>
              </w:tabs>
              <w:bidi w:val="0"/>
              <w:jc w:val="both"/>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适应症：在等待内镜治疗或介入治疗期间作为过渡治疗措施（急救时）</w:t>
            </w:r>
          </w:p>
          <w:p>
            <w:pPr>
              <w:numPr>
                <w:ilvl w:val="0"/>
                <w:numId w:val="0"/>
              </w:numPr>
              <w:tabs>
                <w:tab w:val="left" w:pos="4202"/>
              </w:tabs>
              <w:bidi w:val="0"/>
              <w:jc w:val="both"/>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使用方法：胃囊充气150-200ml，食管囊充气200-150ml，悬吊重量0.25-0.5kg，每12h放松10-20min，</w:t>
            </w:r>
            <w:r>
              <w:rPr>
                <w:rFonts w:hint="eastAsia" w:ascii="宋体" w:hAnsi="宋体" w:eastAsia="宋体" w:cs="宋体"/>
                <w:b/>
                <w:bCs/>
                <w:spacing w:val="-2"/>
                <w:sz w:val="18"/>
                <w:szCs w:val="18"/>
                <w:u w:val="none"/>
                <w:lang w:val="en-US" w:eastAsia="zh-CN"/>
              </w:rPr>
              <w:t>放置时间一般为24h</w:t>
            </w:r>
            <w:r>
              <w:rPr>
                <w:rFonts w:hint="eastAsia" w:ascii="宋体" w:hAnsi="宋体" w:eastAsia="宋体" w:cs="宋体"/>
                <w:b w:val="0"/>
                <w:bCs w:val="0"/>
                <w:spacing w:val="-2"/>
                <w:sz w:val="18"/>
                <w:szCs w:val="18"/>
                <w:u w:val="none"/>
                <w:lang w:val="en-US" w:eastAsia="zh-CN"/>
              </w:rPr>
              <w:t>，不超过3天。</w:t>
            </w:r>
          </w:p>
          <w:p>
            <w:pPr>
              <w:numPr>
                <w:ilvl w:val="0"/>
                <w:numId w:val="0"/>
              </w:numPr>
              <w:tabs>
                <w:tab w:val="left" w:pos="4202"/>
              </w:tabs>
              <w:bidi w:val="0"/>
              <w:jc w:val="both"/>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缺点：再出血率高（50%）；可致食管或胃底黏膜坏死、窒息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523" w:hRule="atLeast"/>
          <w:tblCellSpacing w:w="0" w:type="dxa"/>
        </w:trPr>
        <w:tc>
          <w:tcPr>
            <w:tcW w:w="593" w:type="dxa"/>
            <w:vMerge w:val="continue"/>
            <w:tcBorders>
              <w:left w:val="single" w:color="000000" w:sz="4" w:space="0"/>
              <w:bottom w:val="single" w:color="000000" w:sz="4" w:space="0"/>
              <w:right w:val="single" w:color="000000" w:sz="4" w:space="0"/>
            </w:tcBorders>
            <w:shd w:val="clear" w:color="auto" w:fill="FFFFFF"/>
            <w:tcMar>
              <w:top w:w="72" w:type="dxa"/>
              <w:left w:w="144" w:type="dxa"/>
              <w:bottom w:w="72" w:type="dxa"/>
              <w:right w:w="144" w:type="dxa"/>
            </w:tcMar>
            <w:vAlign w:val="top"/>
          </w:tcPr>
          <w:p>
            <w:pPr>
              <w:numPr>
                <w:ilvl w:val="0"/>
                <w:numId w:val="0"/>
              </w:numPr>
              <w:tabs>
                <w:tab w:val="left" w:pos="4202"/>
              </w:tabs>
              <w:bidi w:val="0"/>
              <w:jc w:val="both"/>
              <w:rPr>
                <w:rFonts w:hint="eastAsia" w:ascii="宋体" w:hAnsi="宋体" w:eastAsia="宋体" w:cs="宋体"/>
                <w:b w:val="0"/>
                <w:bCs w:val="0"/>
                <w:spacing w:val="-2"/>
                <w:sz w:val="18"/>
                <w:szCs w:val="18"/>
                <w:u w:val="none"/>
                <w:lang w:val="en-US" w:eastAsia="zh-CN"/>
              </w:rPr>
            </w:pPr>
          </w:p>
        </w:tc>
        <w:tc>
          <w:tcPr>
            <w:tcW w:w="1068" w:type="dxa"/>
            <w:tcBorders>
              <w:top w:val="single" w:color="000000" w:sz="4" w:space="0"/>
              <w:left w:val="single" w:color="000000" w:sz="4" w:space="0"/>
              <w:bottom w:val="single" w:color="000000" w:sz="4" w:space="0"/>
              <w:right w:val="single" w:color="000000" w:sz="4" w:space="0"/>
            </w:tcBorders>
            <w:shd w:val="clear" w:color="auto" w:fill="FFFFFF"/>
            <w:tcMar>
              <w:top w:w="72" w:type="dxa"/>
              <w:left w:w="144" w:type="dxa"/>
              <w:bottom w:w="72" w:type="dxa"/>
              <w:right w:w="144" w:type="dxa"/>
            </w:tcMar>
            <w:vAlign w:val="top"/>
          </w:tcPr>
          <w:p>
            <w:pPr>
              <w:numPr>
                <w:ilvl w:val="0"/>
                <w:numId w:val="0"/>
              </w:numPr>
              <w:tabs>
                <w:tab w:val="left" w:pos="4202"/>
              </w:tabs>
              <w:bidi w:val="0"/>
              <w:jc w:val="both"/>
              <w:rPr>
                <w:rFonts w:hint="eastAsia" w:ascii="宋体" w:hAnsi="宋体" w:eastAsia="宋体" w:cs="宋体"/>
                <w:b w:val="0"/>
                <w:bCs w:val="0"/>
                <w:spacing w:val="-2"/>
                <w:sz w:val="18"/>
                <w:szCs w:val="18"/>
                <w:u w:val="none"/>
                <w:lang w:val="en-US" w:eastAsia="zh-CN"/>
              </w:rPr>
            </w:pPr>
            <w:r>
              <w:rPr>
                <w:rFonts w:hint="eastAsia" w:ascii="宋体" w:hAnsi="宋体" w:eastAsia="宋体" w:cs="宋体"/>
                <w:b/>
                <w:bCs/>
                <w:spacing w:val="-2"/>
                <w:sz w:val="18"/>
                <w:szCs w:val="18"/>
                <w:u w:val="none"/>
                <w:lang w:val="en-US" w:eastAsia="zh-CN"/>
              </w:rPr>
              <w:t>TIPS</w:t>
            </w:r>
          </w:p>
        </w:tc>
        <w:tc>
          <w:tcPr>
            <w:tcW w:w="7977" w:type="dxa"/>
            <w:tcBorders>
              <w:top w:val="single" w:color="000000" w:sz="4" w:space="0"/>
              <w:left w:val="single" w:color="000000" w:sz="4" w:space="0"/>
              <w:bottom w:val="single" w:color="000000" w:sz="4" w:space="0"/>
              <w:right w:val="single" w:color="000000" w:sz="4" w:space="0"/>
            </w:tcBorders>
            <w:shd w:val="clear" w:color="auto" w:fill="FFFFFF"/>
            <w:tcMar>
              <w:top w:w="72" w:type="dxa"/>
              <w:left w:w="144" w:type="dxa"/>
              <w:bottom w:w="72" w:type="dxa"/>
              <w:right w:w="144" w:type="dxa"/>
            </w:tcMar>
            <w:vAlign w:val="top"/>
          </w:tcPr>
          <w:p>
            <w:pPr>
              <w:numPr>
                <w:ilvl w:val="0"/>
                <w:numId w:val="0"/>
              </w:numPr>
              <w:tabs>
                <w:tab w:val="left" w:pos="4202"/>
              </w:tabs>
              <w:bidi w:val="0"/>
              <w:jc w:val="both"/>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适应症：</w:t>
            </w:r>
            <w:r>
              <w:rPr>
                <w:rFonts w:hint="eastAsia" w:ascii="宋体" w:hAnsi="宋体" w:eastAsia="宋体" w:cs="宋体"/>
                <w:b/>
                <w:bCs/>
                <w:spacing w:val="-2"/>
                <w:sz w:val="18"/>
                <w:szCs w:val="18"/>
                <w:u w:val="none"/>
                <w:lang w:val="en-US" w:eastAsia="zh-CN"/>
              </w:rPr>
              <w:t>药物和内镜治疗无效、肝功能差的出血病人、等待肝移植患者</w:t>
            </w:r>
          </w:p>
          <w:p>
            <w:pPr>
              <w:numPr>
                <w:ilvl w:val="0"/>
                <w:numId w:val="0"/>
              </w:numPr>
              <w:tabs>
                <w:tab w:val="left" w:pos="4202"/>
              </w:tabs>
              <w:bidi w:val="0"/>
              <w:jc w:val="both"/>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并发症：</w:t>
            </w:r>
            <w:r>
              <w:rPr>
                <w:rFonts w:hint="eastAsia" w:ascii="宋体" w:hAnsi="宋体" w:eastAsia="宋体" w:cs="宋体"/>
                <w:b/>
                <w:bCs/>
                <w:spacing w:val="-2"/>
                <w:sz w:val="18"/>
                <w:szCs w:val="18"/>
                <w:u w:val="none"/>
                <w:lang w:val="en-US" w:eastAsia="zh-CN"/>
              </w:rPr>
              <w:t>肝性脑病</w:t>
            </w:r>
            <w:r>
              <w:rPr>
                <w:rFonts w:hint="eastAsia" w:ascii="宋体" w:hAnsi="宋体" w:eastAsia="宋体" w:cs="宋体"/>
                <w:b w:val="0"/>
                <w:bCs w:val="0"/>
                <w:spacing w:val="-2"/>
                <w:sz w:val="18"/>
                <w:szCs w:val="18"/>
                <w:u w:val="none"/>
                <w:lang w:val="en-US" w:eastAsia="zh-CN"/>
              </w:rPr>
              <w:t>、肝功能衰竭</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90" w:hRule="atLeast"/>
          <w:tblCellSpacing w:w="0" w:type="dxa"/>
        </w:trPr>
        <w:tc>
          <w:tcPr>
            <w:tcW w:w="593" w:type="dxa"/>
            <w:vMerge w:val="restart"/>
            <w:tcBorders>
              <w:top w:val="single" w:color="000000" w:sz="4" w:space="0"/>
              <w:left w:val="single" w:color="000000" w:sz="4" w:space="0"/>
              <w:bottom w:val="single" w:color="000000" w:sz="4" w:space="0"/>
              <w:right w:val="single" w:color="000000" w:sz="4" w:space="0"/>
            </w:tcBorders>
            <w:shd w:val="clear" w:color="auto" w:fill="FFFFFF"/>
            <w:tcMar>
              <w:top w:w="72" w:type="dxa"/>
              <w:left w:w="144" w:type="dxa"/>
              <w:bottom w:w="72" w:type="dxa"/>
              <w:right w:w="144" w:type="dxa"/>
            </w:tcMar>
            <w:vAlign w:val="top"/>
          </w:tcPr>
          <w:p>
            <w:pPr>
              <w:numPr>
                <w:ilvl w:val="0"/>
                <w:numId w:val="0"/>
              </w:numPr>
              <w:tabs>
                <w:tab w:val="left" w:pos="4202"/>
              </w:tabs>
              <w:bidi w:val="0"/>
              <w:jc w:val="both"/>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手术 </w:t>
            </w:r>
          </w:p>
        </w:tc>
        <w:tc>
          <w:tcPr>
            <w:tcW w:w="1068" w:type="dxa"/>
            <w:tcBorders>
              <w:top w:val="single" w:color="000000" w:sz="4" w:space="0"/>
              <w:left w:val="single" w:color="000000" w:sz="4" w:space="0"/>
              <w:bottom w:val="single" w:color="000000" w:sz="4" w:space="0"/>
              <w:right w:val="single" w:color="000000" w:sz="4" w:space="0"/>
            </w:tcBorders>
            <w:shd w:val="clear" w:color="auto" w:fill="FFFFFF"/>
            <w:tcMar>
              <w:top w:w="72" w:type="dxa"/>
              <w:left w:w="144" w:type="dxa"/>
              <w:bottom w:w="72" w:type="dxa"/>
              <w:right w:w="144" w:type="dxa"/>
            </w:tcMar>
            <w:vAlign w:val="top"/>
          </w:tcPr>
          <w:p>
            <w:pPr>
              <w:numPr>
                <w:ilvl w:val="0"/>
                <w:numId w:val="0"/>
              </w:numPr>
              <w:tabs>
                <w:tab w:val="left" w:pos="4202"/>
              </w:tabs>
              <w:bidi w:val="0"/>
              <w:jc w:val="both"/>
              <w:rPr>
                <w:rFonts w:hint="eastAsia" w:ascii="宋体" w:hAnsi="宋体" w:eastAsia="宋体" w:cs="宋体"/>
                <w:b w:val="0"/>
                <w:bCs w:val="0"/>
                <w:spacing w:val="-2"/>
                <w:sz w:val="18"/>
                <w:szCs w:val="18"/>
                <w:u w:val="none"/>
                <w:lang w:val="en-US" w:eastAsia="zh-CN"/>
              </w:rPr>
            </w:pPr>
            <w:r>
              <w:rPr>
                <w:rFonts w:hint="eastAsia" w:ascii="宋体" w:hAnsi="宋体" w:eastAsia="宋体" w:cs="宋体"/>
                <w:b/>
                <w:bCs/>
                <w:spacing w:val="-2"/>
                <w:sz w:val="18"/>
                <w:szCs w:val="18"/>
                <w:u w:val="none"/>
                <w:lang w:val="en-US" w:eastAsia="zh-CN"/>
              </w:rPr>
              <w:t>手术指征</w:t>
            </w:r>
          </w:p>
        </w:tc>
        <w:tc>
          <w:tcPr>
            <w:tcW w:w="7977" w:type="dxa"/>
            <w:tcBorders>
              <w:top w:val="single" w:color="000000" w:sz="4" w:space="0"/>
              <w:left w:val="single" w:color="000000" w:sz="4" w:space="0"/>
              <w:bottom w:val="single" w:color="000000" w:sz="4" w:space="0"/>
              <w:right w:val="single" w:color="000000" w:sz="4" w:space="0"/>
            </w:tcBorders>
            <w:shd w:val="clear" w:color="auto" w:fill="FFFFFF"/>
            <w:tcMar>
              <w:top w:w="72" w:type="dxa"/>
              <w:left w:w="144" w:type="dxa"/>
              <w:bottom w:w="72" w:type="dxa"/>
              <w:right w:w="144" w:type="dxa"/>
            </w:tcMar>
            <w:vAlign w:val="top"/>
          </w:tcPr>
          <w:p>
            <w:pPr>
              <w:numPr>
                <w:ilvl w:val="0"/>
                <w:numId w:val="0"/>
              </w:numPr>
              <w:tabs>
                <w:tab w:val="left" w:pos="4202"/>
              </w:tabs>
              <w:bidi w:val="0"/>
              <w:jc w:val="both"/>
              <w:rPr>
                <w:rFonts w:hint="eastAsia" w:ascii="宋体" w:hAnsi="宋体" w:eastAsia="宋体" w:cs="宋体"/>
                <w:b w:val="0"/>
                <w:bCs w:val="0"/>
                <w:spacing w:val="-2"/>
                <w:sz w:val="18"/>
                <w:szCs w:val="18"/>
                <w:u w:val="none"/>
                <w:lang w:val="en-US" w:eastAsia="zh-CN"/>
              </w:rPr>
            </w:pPr>
            <w:r>
              <w:rPr>
                <w:rFonts w:hint="eastAsia" w:ascii="宋体" w:hAnsi="宋体" w:eastAsia="宋体" w:cs="宋体"/>
                <w:b/>
                <w:bCs/>
                <w:spacing w:val="-2"/>
                <w:sz w:val="18"/>
                <w:szCs w:val="18"/>
                <w:u w:val="none"/>
                <w:lang w:val="en-US" w:eastAsia="zh-CN"/>
              </w:rPr>
              <w:t>经过严格内科治疗48h内仍不能控制出血，或短暂止血又复发出血；既往大出血病史；食管下段重度静脉曲张（红色征）预防出血；肝功能ChildA、B级（ChildC级为急诊手术禁忌）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1062" w:hRule="atLeast"/>
          <w:tblCellSpacing w:w="0" w:type="dxa"/>
        </w:trPr>
        <w:tc>
          <w:tcPr>
            <w:tcW w:w="593" w:type="dxa"/>
            <w:vMerge w:val="continue"/>
            <w:tcBorders>
              <w:top w:val="single" w:color="000000" w:sz="4" w:space="0"/>
              <w:left w:val="single" w:color="000000" w:sz="4" w:space="0"/>
              <w:bottom w:val="single" w:color="000000" w:sz="4" w:space="0"/>
              <w:right w:val="single" w:color="000000" w:sz="4" w:space="0"/>
            </w:tcBorders>
            <w:shd w:val="clear" w:color="auto" w:fill="FFFFFF"/>
            <w:tcMar>
              <w:top w:w="72" w:type="dxa"/>
              <w:left w:w="144" w:type="dxa"/>
              <w:bottom w:w="72" w:type="dxa"/>
              <w:right w:w="144" w:type="dxa"/>
            </w:tcMar>
            <w:vAlign w:val="top"/>
          </w:tcPr>
          <w:p>
            <w:pPr>
              <w:numPr>
                <w:ilvl w:val="0"/>
                <w:numId w:val="0"/>
              </w:numPr>
              <w:tabs>
                <w:tab w:val="left" w:pos="4202"/>
              </w:tabs>
              <w:bidi w:val="0"/>
              <w:jc w:val="both"/>
              <w:rPr>
                <w:rFonts w:hint="eastAsia" w:ascii="宋体" w:hAnsi="宋体" w:eastAsia="宋体" w:cs="宋体"/>
                <w:b w:val="0"/>
                <w:bCs w:val="0"/>
                <w:spacing w:val="-2"/>
                <w:sz w:val="18"/>
                <w:szCs w:val="18"/>
                <w:u w:val="none"/>
                <w:lang w:val="en-US" w:eastAsia="zh-CN"/>
              </w:rPr>
            </w:pPr>
          </w:p>
        </w:tc>
        <w:tc>
          <w:tcPr>
            <w:tcW w:w="1068" w:type="dxa"/>
            <w:tcBorders>
              <w:top w:val="single" w:color="000000" w:sz="4" w:space="0"/>
              <w:left w:val="single" w:color="000000" w:sz="4" w:space="0"/>
              <w:bottom w:val="single" w:color="000000" w:sz="4" w:space="0"/>
              <w:right w:val="single" w:color="000000" w:sz="4" w:space="0"/>
            </w:tcBorders>
            <w:shd w:val="clear" w:color="auto" w:fill="FFFFFF"/>
            <w:tcMar>
              <w:top w:w="72" w:type="dxa"/>
              <w:left w:w="144" w:type="dxa"/>
              <w:bottom w:w="72" w:type="dxa"/>
              <w:right w:w="144" w:type="dxa"/>
            </w:tcMar>
            <w:vAlign w:val="top"/>
          </w:tcPr>
          <w:p>
            <w:pPr>
              <w:numPr>
                <w:ilvl w:val="0"/>
                <w:numId w:val="0"/>
              </w:numPr>
              <w:tabs>
                <w:tab w:val="left" w:pos="4202"/>
              </w:tabs>
              <w:bidi w:val="0"/>
              <w:jc w:val="both"/>
              <w:rPr>
                <w:rFonts w:hint="eastAsia" w:ascii="宋体" w:hAnsi="宋体" w:eastAsia="宋体" w:cs="宋体"/>
                <w:b w:val="0"/>
                <w:bCs w:val="0"/>
                <w:spacing w:val="-2"/>
                <w:sz w:val="18"/>
                <w:szCs w:val="18"/>
                <w:u w:val="none"/>
                <w:lang w:val="en-US" w:eastAsia="zh-CN"/>
              </w:rPr>
            </w:pPr>
            <w:r>
              <w:rPr>
                <w:rFonts w:hint="eastAsia" w:ascii="宋体" w:hAnsi="宋体" w:eastAsia="宋体" w:cs="宋体"/>
                <w:b/>
                <w:bCs/>
                <w:spacing w:val="-2"/>
                <w:sz w:val="18"/>
                <w:szCs w:val="18"/>
                <w:u w:val="none"/>
                <w:lang w:val="en-US" w:eastAsia="zh-CN"/>
              </w:rPr>
              <w:t>断流术</w:t>
            </w:r>
          </w:p>
        </w:tc>
        <w:tc>
          <w:tcPr>
            <w:tcW w:w="7977" w:type="dxa"/>
            <w:tcBorders>
              <w:top w:val="single" w:color="000000" w:sz="4" w:space="0"/>
              <w:left w:val="single" w:color="000000" w:sz="4" w:space="0"/>
              <w:bottom w:val="single" w:color="000000" w:sz="4" w:space="0"/>
              <w:right w:val="single" w:color="000000" w:sz="4" w:space="0"/>
            </w:tcBorders>
            <w:shd w:val="clear" w:color="auto" w:fill="FFFFFF"/>
            <w:tcMar>
              <w:top w:w="72" w:type="dxa"/>
              <w:left w:w="144" w:type="dxa"/>
              <w:bottom w:w="72" w:type="dxa"/>
              <w:right w:w="144" w:type="dxa"/>
            </w:tcMar>
            <w:vAlign w:val="top"/>
          </w:tcPr>
          <w:p>
            <w:pPr>
              <w:numPr>
                <w:ilvl w:val="0"/>
                <w:numId w:val="0"/>
              </w:numPr>
              <w:tabs>
                <w:tab w:val="left" w:pos="4202"/>
              </w:tabs>
              <w:bidi w:val="0"/>
              <w:jc w:val="both"/>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治疗机制：阻断门奇静脉反常血流；门脉血流增多，门脉压力上升保证入肝血流；肝性脑病发生率低</w:t>
            </w:r>
          </w:p>
          <w:p>
            <w:pPr>
              <w:numPr>
                <w:ilvl w:val="0"/>
                <w:numId w:val="0"/>
              </w:numPr>
              <w:tabs>
                <w:tab w:val="left" w:pos="4202"/>
              </w:tabs>
              <w:bidi w:val="0"/>
              <w:jc w:val="both"/>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术式：</w:t>
            </w:r>
            <w:r>
              <w:rPr>
                <w:rFonts w:hint="eastAsia" w:ascii="宋体" w:hAnsi="宋体" w:eastAsia="宋体" w:cs="宋体"/>
                <w:b/>
                <w:bCs/>
                <w:spacing w:val="-2"/>
                <w:sz w:val="18"/>
                <w:szCs w:val="18"/>
                <w:u w:val="none"/>
                <w:lang w:val="en-US" w:eastAsia="zh-CN"/>
              </w:rPr>
              <w:t>首选 贲门周围血管离断术</w:t>
            </w:r>
            <w:r>
              <w:rPr>
                <w:rFonts w:hint="eastAsia" w:ascii="宋体" w:hAnsi="宋体" w:eastAsia="宋体" w:cs="宋体"/>
                <w:b w:val="0"/>
                <w:bCs w:val="0"/>
                <w:spacing w:val="-2"/>
                <w:sz w:val="18"/>
                <w:szCs w:val="18"/>
                <w:u w:val="none"/>
                <w:lang w:val="en-US" w:eastAsia="zh-CN"/>
              </w:rPr>
              <w:t>；离断血管包括 </w:t>
            </w:r>
            <w:r>
              <w:rPr>
                <w:rFonts w:hint="eastAsia" w:ascii="宋体" w:hAnsi="宋体" w:eastAsia="宋体" w:cs="宋体"/>
                <w:b w:val="0"/>
                <w:bCs w:val="0"/>
                <w:spacing w:val="-2"/>
                <w:sz w:val="18"/>
                <w:szCs w:val="18"/>
                <w:u w:val="single"/>
                <w:lang w:val="en-US" w:eastAsia="zh-CN"/>
              </w:rPr>
              <w:t>冠状静脉（胃支，食管支、高位食管支）、胃短静脉、胃后静脉、左膈下静脉；+脾切除</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1286" w:hRule="atLeast"/>
          <w:tblCellSpacing w:w="0" w:type="dxa"/>
        </w:trPr>
        <w:tc>
          <w:tcPr>
            <w:tcW w:w="593" w:type="dxa"/>
            <w:vMerge w:val="continue"/>
            <w:tcBorders>
              <w:top w:val="single" w:color="000000" w:sz="4" w:space="0"/>
              <w:left w:val="single" w:color="000000" w:sz="4" w:space="0"/>
              <w:bottom w:val="single" w:color="000000" w:sz="4" w:space="0"/>
              <w:right w:val="single" w:color="000000" w:sz="4" w:space="0"/>
            </w:tcBorders>
            <w:shd w:val="clear" w:color="auto" w:fill="FFFFFF"/>
            <w:tcMar>
              <w:top w:w="72" w:type="dxa"/>
              <w:left w:w="144" w:type="dxa"/>
              <w:bottom w:w="72" w:type="dxa"/>
              <w:right w:w="144" w:type="dxa"/>
            </w:tcMar>
            <w:vAlign w:val="top"/>
          </w:tcPr>
          <w:p>
            <w:pPr>
              <w:numPr>
                <w:ilvl w:val="0"/>
                <w:numId w:val="0"/>
              </w:numPr>
              <w:tabs>
                <w:tab w:val="left" w:pos="4202"/>
              </w:tabs>
              <w:bidi w:val="0"/>
              <w:jc w:val="both"/>
              <w:rPr>
                <w:rFonts w:hint="eastAsia" w:ascii="宋体" w:hAnsi="宋体" w:eastAsia="宋体" w:cs="宋体"/>
                <w:b w:val="0"/>
                <w:bCs w:val="0"/>
                <w:spacing w:val="-2"/>
                <w:sz w:val="18"/>
                <w:szCs w:val="18"/>
                <w:u w:val="none"/>
                <w:lang w:val="en-US" w:eastAsia="zh-CN"/>
              </w:rPr>
            </w:pPr>
          </w:p>
        </w:tc>
        <w:tc>
          <w:tcPr>
            <w:tcW w:w="1068" w:type="dxa"/>
            <w:tcBorders>
              <w:top w:val="single" w:color="000000" w:sz="4" w:space="0"/>
              <w:left w:val="single" w:color="000000" w:sz="4" w:space="0"/>
              <w:bottom w:val="single" w:color="000000" w:sz="4" w:space="0"/>
              <w:right w:val="single" w:color="000000" w:sz="4" w:space="0"/>
            </w:tcBorders>
            <w:shd w:val="clear" w:color="auto" w:fill="FFFFFF"/>
            <w:tcMar>
              <w:top w:w="72" w:type="dxa"/>
              <w:left w:w="144" w:type="dxa"/>
              <w:bottom w:w="72" w:type="dxa"/>
              <w:right w:w="144" w:type="dxa"/>
            </w:tcMar>
            <w:vAlign w:val="top"/>
          </w:tcPr>
          <w:p>
            <w:pPr>
              <w:numPr>
                <w:ilvl w:val="0"/>
                <w:numId w:val="0"/>
              </w:numPr>
              <w:tabs>
                <w:tab w:val="left" w:pos="4202"/>
              </w:tabs>
              <w:bidi w:val="0"/>
              <w:jc w:val="both"/>
              <w:rPr>
                <w:rFonts w:hint="eastAsia" w:ascii="宋体" w:hAnsi="宋体" w:eastAsia="宋体" w:cs="宋体"/>
                <w:b w:val="0"/>
                <w:bCs w:val="0"/>
                <w:spacing w:val="-2"/>
                <w:sz w:val="18"/>
                <w:szCs w:val="18"/>
                <w:u w:val="none"/>
                <w:lang w:val="en-US" w:eastAsia="zh-CN"/>
              </w:rPr>
            </w:pPr>
            <w:r>
              <w:rPr>
                <w:rFonts w:hint="eastAsia" w:ascii="宋体" w:hAnsi="宋体" w:eastAsia="宋体" w:cs="宋体"/>
                <w:b/>
                <w:bCs/>
                <w:spacing w:val="-2"/>
                <w:sz w:val="18"/>
                <w:szCs w:val="18"/>
                <w:u w:val="none"/>
                <w:lang w:val="en-US" w:eastAsia="zh-CN"/>
              </w:rPr>
              <w:t>分流术</w:t>
            </w:r>
          </w:p>
        </w:tc>
        <w:tc>
          <w:tcPr>
            <w:tcW w:w="7977" w:type="dxa"/>
            <w:tcBorders>
              <w:top w:val="single" w:color="000000" w:sz="4" w:space="0"/>
              <w:left w:val="single" w:color="000000" w:sz="4" w:space="0"/>
              <w:bottom w:val="single" w:color="000000" w:sz="4" w:space="0"/>
              <w:right w:val="single" w:color="000000" w:sz="4" w:space="0"/>
            </w:tcBorders>
            <w:shd w:val="clear" w:color="auto" w:fill="FFFFFF"/>
            <w:tcMar>
              <w:top w:w="72" w:type="dxa"/>
              <w:left w:w="144" w:type="dxa"/>
              <w:bottom w:w="72" w:type="dxa"/>
              <w:right w:w="144" w:type="dxa"/>
            </w:tcMar>
            <w:vAlign w:val="top"/>
          </w:tcPr>
          <w:p>
            <w:pPr>
              <w:numPr>
                <w:ilvl w:val="0"/>
                <w:numId w:val="0"/>
              </w:numPr>
              <w:tabs>
                <w:tab w:val="left" w:pos="4202"/>
              </w:tabs>
              <w:bidi w:val="0"/>
              <w:jc w:val="both"/>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1，非选择性门体分流：门静脉血完全转入体循环；门脉压力降低明显，治疗止血效果好；肝性脑病发生率高</w:t>
            </w:r>
          </w:p>
          <w:p>
            <w:pPr>
              <w:numPr>
                <w:ilvl w:val="0"/>
                <w:numId w:val="0"/>
              </w:numPr>
              <w:tabs>
                <w:tab w:val="left" w:pos="4202"/>
              </w:tabs>
              <w:bidi w:val="0"/>
              <w:jc w:val="both"/>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术式：门静脉-下腔静脉端侧（侧侧）分流术、桥式（H形）分流术、中心性脾-肾静脉分流术</w:t>
            </w:r>
          </w:p>
          <w:p>
            <w:pPr>
              <w:numPr>
                <w:ilvl w:val="0"/>
                <w:numId w:val="0"/>
              </w:numPr>
              <w:tabs>
                <w:tab w:val="left" w:pos="4202"/>
              </w:tabs>
              <w:bidi w:val="0"/>
              <w:jc w:val="both"/>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2，选择性门体分流：门静脉血部分转入体循环；肝性脑病发生率较非选择性低</w:t>
            </w:r>
          </w:p>
          <w:p>
            <w:pPr>
              <w:numPr>
                <w:ilvl w:val="0"/>
                <w:numId w:val="0"/>
              </w:numPr>
              <w:tabs>
                <w:tab w:val="left" w:pos="4202"/>
              </w:tabs>
              <w:bidi w:val="0"/>
              <w:jc w:val="both"/>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术式：远端脾-肾分流术、限制性门-腔分流术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350" w:hRule="atLeast"/>
          <w:tblCellSpacing w:w="0" w:type="dxa"/>
        </w:trPr>
        <w:tc>
          <w:tcPr>
            <w:tcW w:w="593" w:type="dxa"/>
            <w:vMerge w:val="continue"/>
            <w:tcBorders>
              <w:top w:val="single" w:color="000000" w:sz="4" w:space="0"/>
              <w:left w:val="single" w:color="000000" w:sz="4" w:space="0"/>
              <w:bottom w:val="single" w:color="000000" w:sz="4" w:space="0"/>
              <w:right w:val="single" w:color="000000" w:sz="4" w:space="0"/>
            </w:tcBorders>
            <w:shd w:val="clear" w:color="auto" w:fill="FFFFFF"/>
            <w:tcMar>
              <w:top w:w="72" w:type="dxa"/>
              <w:left w:w="144" w:type="dxa"/>
              <w:bottom w:w="72" w:type="dxa"/>
              <w:right w:w="144" w:type="dxa"/>
            </w:tcMar>
            <w:vAlign w:val="top"/>
          </w:tcPr>
          <w:p>
            <w:pPr>
              <w:rPr>
                <w:rFonts w:hint="eastAsia" w:ascii="宋体"/>
                <w:sz w:val="24"/>
                <w:szCs w:val="24"/>
              </w:rPr>
            </w:pPr>
          </w:p>
        </w:tc>
        <w:tc>
          <w:tcPr>
            <w:tcW w:w="1068" w:type="dxa"/>
            <w:tcBorders>
              <w:top w:val="single" w:color="000000" w:sz="4" w:space="0"/>
              <w:left w:val="single" w:color="000000" w:sz="4" w:space="0"/>
              <w:bottom w:val="single" w:color="000000" w:sz="4" w:space="0"/>
              <w:right w:val="single" w:color="000000" w:sz="4" w:space="0"/>
            </w:tcBorders>
            <w:shd w:val="clear" w:color="auto" w:fill="FFFFFF"/>
            <w:tcMar>
              <w:top w:w="72" w:type="dxa"/>
              <w:left w:w="144" w:type="dxa"/>
              <w:bottom w:w="72" w:type="dxa"/>
              <w:right w:w="144" w:type="dxa"/>
            </w:tcMar>
            <w:vAlign w:val="top"/>
          </w:tcPr>
          <w:p>
            <w:pPr>
              <w:numPr>
                <w:ilvl w:val="0"/>
                <w:numId w:val="0"/>
              </w:numPr>
              <w:tabs>
                <w:tab w:val="left" w:pos="4202"/>
              </w:tabs>
              <w:bidi w:val="0"/>
              <w:jc w:val="both"/>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其他</w:t>
            </w:r>
          </w:p>
        </w:tc>
        <w:tc>
          <w:tcPr>
            <w:tcW w:w="7977" w:type="dxa"/>
            <w:tcBorders>
              <w:top w:val="single" w:color="000000" w:sz="4" w:space="0"/>
              <w:left w:val="single" w:color="000000" w:sz="4" w:space="0"/>
              <w:bottom w:val="single" w:color="000000" w:sz="4" w:space="0"/>
              <w:right w:val="single" w:color="000000" w:sz="4" w:space="0"/>
            </w:tcBorders>
            <w:shd w:val="clear" w:color="auto" w:fill="FFFFFF"/>
            <w:tcMar>
              <w:top w:w="72" w:type="dxa"/>
              <w:left w:w="144" w:type="dxa"/>
              <w:bottom w:w="72" w:type="dxa"/>
              <w:right w:w="144" w:type="dxa"/>
            </w:tcMar>
            <w:vAlign w:val="top"/>
          </w:tcPr>
          <w:p>
            <w:pPr>
              <w:numPr>
                <w:ilvl w:val="0"/>
                <w:numId w:val="0"/>
              </w:numPr>
              <w:tabs>
                <w:tab w:val="left" w:pos="4202"/>
              </w:tabs>
              <w:bidi w:val="0"/>
              <w:jc w:val="both"/>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肝移植（合并肝硬化顽固性腹水者）；单纯脾切除术（脾亢）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350" w:hRule="atLeast"/>
          <w:tblCellSpacing w:w="0" w:type="dxa"/>
        </w:trPr>
        <w:tc>
          <w:tcPr>
            <w:tcW w:w="593" w:type="dxa"/>
            <w:vMerge w:val="restart"/>
            <w:tcBorders>
              <w:top w:val="single" w:color="000000" w:sz="4" w:space="0"/>
              <w:left w:val="single" w:color="000000" w:sz="4" w:space="0"/>
              <w:right w:val="single" w:color="000000" w:sz="4" w:space="0"/>
            </w:tcBorders>
            <w:shd w:val="clear" w:color="auto" w:fill="FFFFFF"/>
            <w:tcMar>
              <w:top w:w="72" w:type="dxa"/>
              <w:left w:w="144" w:type="dxa"/>
              <w:bottom w:w="72" w:type="dxa"/>
              <w:right w:w="144" w:type="dxa"/>
            </w:tcMar>
            <w:vAlign w:val="top"/>
          </w:tcPr>
          <w:p>
            <w:pPr>
              <w:rPr>
                <w:rFonts w:hint="default" w:ascii="宋体" w:eastAsia="宋体"/>
                <w:sz w:val="24"/>
                <w:szCs w:val="24"/>
                <w:lang w:val="en-US" w:eastAsia="zh-CN"/>
              </w:rPr>
            </w:pPr>
            <w:r>
              <w:rPr>
                <w:rFonts w:hint="eastAsia" w:ascii="宋体" w:hAnsi="宋体" w:eastAsia="宋体" w:cs="宋体"/>
                <w:b w:val="0"/>
                <w:bCs w:val="0"/>
                <w:snapToGrid w:val="0"/>
                <w:color w:val="000000"/>
                <w:spacing w:val="-2"/>
                <w:kern w:val="0"/>
                <w:sz w:val="18"/>
                <w:szCs w:val="18"/>
                <w:u w:val="none"/>
                <w:lang w:val="en-US" w:eastAsia="zh-CN"/>
              </w:rPr>
              <w:t>其他</w:t>
            </w:r>
          </w:p>
        </w:tc>
        <w:tc>
          <w:tcPr>
            <w:tcW w:w="1068" w:type="dxa"/>
            <w:tcBorders>
              <w:top w:val="single" w:color="000000" w:sz="4" w:space="0"/>
              <w:left w:val="single" w:color="000000" w:sz="4" w:space="0"/>
              <w:bottom w:val="single" w:color="000000" w:sz="4" w:space="0"/>
              <w:right w:val="single" w:color="000000" w:sz="4" w:space="0"/>
            </w:tcBorders>
            <w:shd w:val="clear" w:color="auto" w:fill="FFFFFF"/>
            <w:tcMar>
              <w:top w:w="72" w:type="dxa"/>
              <w:left w:w="144" w:type="dxa"/>
              <w:bottom w:w="72" w:type="dxa"/>
              <w:right w:w="144" w:type="dxa"/>
            </w:tcMar>
            <w:vAlign w:val="top"/>
          </w:tcPr>
          <w:p>
            <w:pPr>
              <w:numPr>
                <w:ilvl w:val="0"/>
                <w:numId w:val="0"/>
              </w:numPr>
              <w:tabs>
                <w:tab w:val="left" w:pos="4202"/>
              </w:tabs>
              <w:bidi w:val="0"/>
              <w:jc w:val="both"/>
              <w:rPr>
                <w:rFonts w:hint="default"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脾大脾亢</w:t>
            </w:r>
          </w:p>
        </w:tc>
        <w:tc>
          <w:tcPr>
            <w:tcW w:w="7977" w:type="dxa"/>
            <w:tcBorders>
              <w:top w:val="single" w:color="000000" w:sz="4" w:space="0"/>
              <w:left w:val="single" w:color="000000" w:sz="4" w:space="0"/>
              <w:bottom w:val="single" w:color="000000" w:sz="4" w:space="0"/>
              <w:right w:val="single" w:color="000000" w:sz="4" w:space="0"/>
            </w:tcBorders>
            <w:shd w:val="clear" w:color="auto" w:fill="FFFFFF"/>
            <w:tcMar>
              <w:top w:w="72" w:type="dxa"/>
              <w:left w:w="144" w:type="dxa"/>
              <w:bottom w:w="72" w:type="dxa"/>
              <w:right w:w="144" w:type="dxa"/>
            </w:tcMar>
            <w:vAlign w:val="top"/>
          </w:tcPr>
          <w:p>
            <w:pPr>
              <w:numPr>
                <w:ilvl w:val="0"/>
                <w:numId w:val="0"/>
              </w:numPr>
              <w:tabs>
                <w:tab w:val="left" w:pos="4202"/>
              </w:tabs>
              <w:bidi w:val="0"/>
              <w:jc w:val="both"/>
              <w:rPr>
                <w:rFonts w:hint="default"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脾切除</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350" w:hRule="atLeast"/>
          <w:tblCellSpacing w:w="0" w:type="dxa"/>
        </w:trPr>
        <w:tc>
          <w:tcPr>
            <w:tcW w:w="593" w:type="dxa"/>
            <w:vMerge w:val="continue"/>
            <w:tcBorders>
              <w:left w:val="single" w:color="000000" w:sz="4" w:space="0"/>
              <w:right w:val="single" w:color="000000" w:sz="4" w:space="0"/>
            </w:tcBorders>
            <w:shd w:val="clear" w:color="auto" w:fill="FFFFFF"/>
            <w:tcMar>
              <w:top w:w="72" w:type="dxa"/>
              <w:left w:w="144" w:type="dxa"/>
              <w:bottom w:w="72" w:type="dxa"/>
              <w:right w:w="144" w:type="dxa"/>
            </w:tcMar>
            <w:vAlign w:val="top"/>
          </w:tcPr>
          <w:p>
            <w:pPr>
              <w:rPr>
                <w:rFonts w:hint="eastAsia" w:ascii="宋体"/>
                <w:sz w:val="24"/>
                <w:szCs w:val="24"/>
              </w:rPr>
            </w:pPr>
          </w:p>
        </w:tc>
        <w:tc>
          <w:tcPr>
            <w:tcW w:w="1068" w:type="dxa"/>
            <w:tcBorders>
              <w:top w:val="single" w:color="000000" w:sz="4" w:space="0"/>
              <w:left w:val="single" w:color="000000" w:sz="4" w:space="0"/>
              <w:bottom w:val="single" w:color="000000" w:sz="4" w:space="0"/>
              <w:right w:val="single" w:color="000000" w:sz="4" w:space="0"/>
            </w:tcBorders>
            <w:shd w:val="clear" w:color="auto" w:fill="FFFFFF"/>
            <w:tcMar>
              <w:top w:w="72" w:type="dxa"/>
              <w:left w:w="144" w:type="dxa"/>
              <w:bottom w:w="72" w:type="dxa"/>
              <w:right w:w="144" w:type="dxa"/>
            </w:tcMar>
            <w:vAlign w:val="top"/>
          </w:tcPr>
          <w:p>
            <w:pPr>
              <w:numPr>
                <w:ilvl w:val="0"/>
                <w:numId w:val="0"/>
              </w:numPr>
              <w:tabs>
                <w:tab w:val="left" w:pos="4202"/>
              </w:tabs>
              <w:bidi w:val="0"/>
              <w:jc w:val="both"/>
              <w:rPr>
                <w:rFonts w:hint="default"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顽固性腹水</w:t>
            </w:r>
          </w:p>
        </w:tc>
        <w:tc>
          <w:tcPr>
            <w:tcW w:w="7977" w:type="dxa"/>
            <w:tcBorders>
              <w:top w:val="single" w:color="000000" w:sz="4" w:space="0"/>
              <w:left w:val="single" w:color="000000" w:sz="4" w:space="0"/>
              <w:bottom w:val="single" w:color="000000" w:sz="4" w:space="0"/>
              <w:right w:val="single" w:color="000000" w:sz="4" w:space="0"/>
            </w:tcBorders>
            <w:shd w:val="clear" w:color="auto" w:fill="FFFFFF"/>
            <w:tcMar>
              <w:top w:w="72" w:type="dxa"/>
              <w:left w:w="144" w:type="dxa"/>
              <w:bottom w:w="72" w:type="dxa"/>
              <w:right w:w="144" w:type="dxa"/>
            </w:tcMar>
            <w:vAlign w:val="top"/>
          </w:tcPr>
          <w:p>
            <w:pPr>
              <w:numPr>
                <w:ilvl w:val="0"/>
                <w:numId w:val="0"/>
              </w:numPr>
              <w:tabs>
                <w:tab w:val="left" w:pos="4202"/>
              </w:tabs>
              <w:bidi w:val="0"/>
              <w:jc w:val="both"/>
              <w:rPr>
                <w:rFonts w:hint="default"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TIPS、腹腔-上腔静脉转流术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350" w:hRule="atLeast"/>
          <w:tblCellSpacing w:w="0" w:type="dxa"/>
        </w:trPr>
        <w:tc>
          <w:tcPr>
            <w:tcW w:w="593" w:type="dxa"/>
            <w:vMerge w:val="continue"/>
            <w:tcBorders>
              <w:left w:val="single" w:color="000000" w:sz="4" w:space="0"/>
              <w:bottom w:val="single" w:color="000000" w:sz="4" w:space="0"/>
              <w:right w:val="single" w:color="000000" w:sz="4" w:space="0"/>
            </w:tcBorders>
            <w:shd w:val="clear" w:color="auto" w:fill="FFFFFF"/>
            <w:tcMar>
              <w:top w:w="72" w:type="dxa"/>
              <w:left w:w="144" w:type="dxa"/>
              <w:bottom w:w="72" w:type="dxa"/>
              <w:right w:w="144" w:type="dxa"/>
            </w:tcMar>
            <w:vAlign w:val="top"/>
          </w:tcPr>
          <w:p>
            <w:pPr>
              <w:rPr>
                <w:rFonts w:hint="eastAsia" w:ascii="宋体"/>
                <w:sz w:val="24"/>
                <w:szCs w:val="24"/>
              </w:rPr>
            </w:pPr>
          </w:p>
        </w:tc>
        <w:tc>
          <w:tcPr>
            <w:tcW w:w="1068" w:type="dxa"/>
            <w:tcBorders>
              <w:top w:val="single" w:color="000000" w:sz="4" w:space="0"/>
              <w:left w:val="single" w:color="000000" w:sz="4" w:space="0"/>
              <w:bottom w:val="single" w:color="000000" w:sz="4" w:space="0"/>
              <w:right w:val="single" w:color="000000" w:sz="4" w:space="0"/>
            </w:tcBorders>
            <w:shd w:val="clear" w:color="auto" w:fill="FFFFFF"/>
            <w:tcMar>
              <w:top w:w="72" w:type="dxa"/>
              <w:left w:w="144" w:type="dxa"/>
              <w:bottom w:w="72" w:type="dxa"/>
              <w:right w:w="144" w:type="dxa"/>
            </w:tcMar>
            <w:vAlign w:val="top"/>
          </w:tcPr>
          <w:p>
            <w:pPr>
              <w:numPr>
                <w:ilvl w:val="0"/>
                <w:numId w:val="0"/>
              </w:numPr>
              <w:tabs>
                <w:tab w:val="left" w:pos="4202"/>
              </w:tabs>
              <w:bidi w:val="0"/>
              <w:jc w:val="both"/>
              <w:rPr>
                <w:rFonts w:hint="default"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原发肝病</w:t>
            </w:r>
          </w:p>
        </w:tc>
        <w:tc>
          <w:tcPr>
            <w:tcW w:w="7977" w:type="dxa"/>
            <w:tcBorders>
              <w:top w:val="single" w:color="000000" w:sz="4" w:space="0"/>
              <w:left w:val="single" w:color="000000" w:sz="4" w:space="0"/>
              <w:bottom w:val="single" w:color="000000" w:sz="4" w:space="0"/>
              <w:right w:val="single" w:color="000000" w:sz="4" w:space="0"/>
            </w:tcBorders>
            <w:shd w:val="clear" w:color="auto" w:fill="FFFFFF"/>
            <w:tcMar>
              <w:top w:w="72" w:type="dxa"/>
              <w:left w:w="144" w:type="dxa"/>
              <w:bottom w:w="72" w:type="dxa"/>
              <w:right w:w="144" w:type="dxa"/>
            </w:tcMar>
            <w:vAlign w:val="top"/>
          </w:tcPr>
          <w:p>
            <w:pPr>
              <w:numPr>
                <w:ilvl w:val="0"/>
                <w:numId w:val="0"/>
              </w:numPr>
              <w:tabs>
                <w:tab w:val="left" w:pos="4202"/>
              </w:tabs>
              <w:bidi w:val="0"/>
              <w:jc w:val="both"/>
              <w:rPr>
                <w:rFonts w:hint="default"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肝移植</w:t>
            </w:r>
          </w:p>
        </w:tc>
      </w:tr>
    </w:tbl>
    <w:p>
      <w:pPr>
        <w:numPr>
          <w:ilvl w:val="0"/>
          <w:numId w:val="0"/>
        </w:numPr>
        <w:tabs>
          <w:tab w:val="left" w:pos="4202"/>
        </w:tabs>
        <w:bidi w:val="0"/>
        <w:jc w:val="both"/>
        <w:rPr>
          <w:rFonts w:hint="default" w:ascii="宋体" w:hAnsi="宋体" w:eastAsia="宋体" w:cs="宋体"/>
          <w:b/>
          <w:bCs/>
          <w:spacing w:val="-2"/>
          <w:sz w:val="18"/>
          <w:szCs w:val="18"/>
          <w:u w:val="none"/>
          <w:lang w:val="en-US" w:eastAsia="zh-CN"/>
        </w:rPr>
      </w:pPr>
    </w:p>
    <w:p>
      <w:pPr>
        <w:numPr>
          <w:ilvl w:val="0"/>
          <w:numId w:val="0"/>
        </w:numPr>
        <w:tabs>
          <w:tab w:val="left" w:pos="4202"/>
        </w:tabs>
        <w:bidi w:val="0"/>
        <w:jc w:val="both"/>
        <w:rPr>
          <w:rFonts w:hint="default" w:ascii="宋体" w:hAnsi="宋体" w:eastAsia="宋体" w:cs="宋体"/>
          <w:b/>
          <w:bCs/>
          <w:spacing w:val="-2"/>
          <w:sz w:val="18"/>
          <w:szCs w:val="18"/>
          <w:u w:val="none"/>
          <w:lang w:val="en-US" w:eastAsia="zh-CN"/>
        </w:rPr>
      </w:pPr>
    </w:p>
    <w:p>
      <w:pPr>
        <w:numPr>
          <w:ilvl w:val="0"/>
          <w:numId w:val="0"/>
        </w:numPr>
        <w:tabs>
          <w:tab w:val="left" w:pos="4202"/>
        </w:tabs>
        <w:bidi w:val="0"/>
        <w:jc w:val="both"/>
        <w:rPr>
          <w:rFonts w:hint="default" w:ascii="宋体" w:hAnsi="宋体" w:eastAsia="宋体" w:cs="宋体"/>
          <w:b/>
          <w:bCs/>
          <w:spacing w:val="-2"/>
          <w:sz w:val="18"/>
          <w:szCs w:val="18"/>
          <w:u w:val="none"/>
          <w:lang w:val="en-US" w:eastAsia="zh-CN"/>
        </w:rPr>
      </w:pPr>
    </w:p>
    <w:p>
      <w:pPr>
        <w:numPr>
          <w:ilvl w:val="0"/>
          <w:numId w:val="0"/>
        </w:numPr>
        <w:tabs>
          <w:tab w:val="left" w:pos="4202"/>
        </w:tabs>
        <w:bidi w:val="0"/>
        <w:jc w:val="both"/>
        <w:rPr>
          <w:rFonts w:hint="default" w:ascii="宋体" w:hAnsi="宋体" w:eastAsia="宋体" w:cs="宋体"/>
          <w:b/>
          <w:bCs/>
          <w:spacing w:val="-2"/>
          <w:sz w:val="18"/>
          <w:szCs w:val="18"/>
          <w:u w:val="none"/>
          <w:lang w:val="en-US" w:eastAsia="zh-CN"/>
        </w:rPr>
      </w:pPr>
    </w:p>
    <w:p>
      <w:pPr>
        <w:numPr>
          <w:ilvl w:val="0"/>
          <w:numId w:val="0"/>
        </w:numPr>
        <w:tabs>
          <w:tab w:val="left" w:pos="4202"/>
        </w:tabs>
        <w:bidi w:val="0"/>
        <w:jc w:val="both"/>
        <w:rPr>
          <w:rFonts w:hint="default" w:ascii="宋体" w:hAnsi="宋体" w:eastAsia="宋体" w:cs="宋体"/>
          <w:b/>
          <w:bCs/>
          <w:spacing w:val="-2"/>
          <w:sz w:val="18"/>
          <w:szCs w:val="18"/>
          <w:u w:val="none"/>
          <w:lang w:val="en-US" w:eastAsia="zh-CN"/>
        </w:rPr>
      </w:pPr>
    </w:p>
    <w:p>
      <w:pPr>
        <w:numPr>
          <w:ilvl w:val="0"/>
          <w:numId w:val="0"/>
        </w:numPr>
        <w:tabs>
          <w:tab w:val="left" w:pos="4202"/>
        </w:tabs>
        <w:bidi w:val="0"/>
        <w:jc w:val="both"/>
        <w:rPr>
          <w:rFonts w:hint="default" w:ascii="宋体" w:hAnsi="宋体" w:eastAsia="宋体" w:cs="宋体"/>
          <w:b/>
          <w:bCs/>
          <w:spacing w:val="-2"/>
          <w:sz w:val="18"/>
          <w:szCs w:val="18"/>
          <w:u w:val="none"/>
          <w:lang w:val="en-US" w:eastAsia="zh-CN"/>
        </w:rPr>
      </w:pPr>
    </w:p>
    <w:p>
      <w:pPr>
        <w:numPr>
          <w:ilvl w:val="0"/>
          <w:numId w:val="0"/>
        </w:numPr>
        <w:tabs>
          <w:tab w:val="left" w:pos="4202"/>
        </w:tabs>
        <w:bidi w:val="0"/>
        <w:jc w:val="both"/>
        <w:rPr>
          <w:rFonts w:hint="default" w:ascii="宋体" w:hAnsi="宋体" w:eastAsia="宋体" w:cs="宋体"/>
          <w:b/>
          <w:bCs/>
          <w:spacing w:val="-2"/>
          <w:sz w:val="18"/>
          <w:szCs w:val="18"/>
          <w:u w:val="none"/>
          <w:lang w:val="en-US" w:eastAsia="zh-CN"/>
        </w:rPr>
      </w:pPr>
    </w:p>
    <w:p>
      <w:pPr>
        <w:numPr>
          <w:ilvl w:val="0"/>
          <w:numId w:val="0"/>
        </w:numPr>
        <w:tabs>
          <w:tab w:val="left" w:pos="4202"/>
        </w:tabs>
        <w:bidi w:val="0"/>
        <w:jc w:val="both"/>
        <w:rPr>
          <w:rFonts w:hint="default" w:ascii="宋体" w:hAnsi="宋体" w:eastAsia="宋体" w:cs="宋体"/>
          <w:b/>
          <w:bCs/>
          <w:spacing w:val="-2"/>
          <w:sz w:val="18"/>
          <w:szCs w:val="18"/>
          <w:u w:val="none"/>
          <w:lang w:val="en-US" w:eastAsia="zh-CN"/>
        </w:rPr>
      </w:pPr>
    </w:p>
    <w:p>
      <w:pPr>
        <w:numPr>
          <w:ilvl w:val="0"/>
          <w:numId w:val="0"/>
        </w:numPr>
        <w:tabs>
          <w:tab w:val="left" w:pos="4202"/>
        </w:tabs>
        <w:bidi w:val="0"/>
        <w:jc w:val="both"/>
        <w:rPr>
          <w:rFonts w:hint="default" w:ascii="宋体" w:hAnsi="宋体" w:eastAsia="宋体" w:cs="宋体"/>
          <w:b/>
          <w:bCs/>
          <w:spacing w:val="-2"/>
          <w:sz w:val="18"/>
          <w:szCs w:val="18"/>
          <w:u w:val="none"/>
          <w:lang w:val="en-US" w:eastAsia="zh-CN"/>
        </w:rPr>
      </w:pPr>
    </w:p>
    <w:p>
      <w:pPr>
        <w:numPr>
          <w:ilvl w:val="0"/>
          <w:numId w:val="0"/>
        </w:numPr>
        <w:tabs>
          <w:tab w:val="left" w:pos="4202"/>
        </w:tabs>
        <w:bidi w:val="0"/>
        <w:jc w:val="both"/>
        <w:rPr>
          <w:rFonts w:hint="default" w:ascii="宋体" w:hAnsi="宋体" w:eastAsia="宋体" w:cs="宋体"/>
          <w:b/>
          <w:bCs/>
          <w:spacing w:val="-2"/>
          <w:sz w:val="18"/>
          <w:szCs w:val="18"/>
          <w:u w:val="none"/>
          <w:lang w:val="en-US" w:eastAsia="zh-CN"/>
        </w:rPr>
      </w:pPr>
    </w:p>
    <w:p>
      <w:pPr>
        <w:numPr>
          <w:ilvl w:val="0"/>
          <w:numId w:val="0"/>
        </w:numPr>
        <w:tabs>
          <w:tab w:val="left" w:pos="4202"/>
        </w:tabs>
        <w:bidi w:val="0"/>
        <w:jc w:val="both"/>
        <w:rPr>
          <w:rFonts w:hint="default" w:ascii="宋体" w:hAnsi="宋体" w:eastAsia="宋体" w:cs="宋体"/>
          <w:b/>
          <w:bCs/>
          <w:spacing w:val="-2"/>
          <w:sz w:val="18"/>
          <w:szCs w:val="18"/>
          <w:u w:val="none"/>
          <w:lang w:val="en-US" w:eastAsia="zh-CN"/>
        </w:rPr>
      </w:pPr>
    </w:p>
    <w:p>
      <w:pPr>
        <w:numPr>
          <w:ilvl w:val="0"/>
          <w:numId w:val="0"/>
        </w:numPr>
        <w:tabs>
          <w:tab w:val="left" w:pos="4202"/>
        </w:tabs>
        <w:bidi w:val="0"/>
        <w:jc w:val="both"/>
        <w:rPr>
          <w:rFonts w:hint="default" w:ascii="宋体" w:hAnsi="宋体" w:eastAsia="宋体" w:cs="宋体"/>
          <w:b/>
          <w:bCs/>
          <w:spacing w:val="-2"/>
          <w:sz w:val="18"/>
          <w:szCs w:val="18"/>
          <w:u w:val="none"/>
          <w:lang w:val="en-US" w:eastAsia="zh-CN"/>
        </w:rPr>
      </w:pPr>
    </w:p>
    <w:p>
      <w:pPr>
        <w:numPr>
          <w:ilvl w:val="0"/>
          <w:numId w:val="0"/>
        </w:numPr>
        <w:tabs>
          <w:tab w:val="left" w:pos="4202"/>
        </w:tabs>
        <w:bidi w:val="0"/>
        <w:jc w:val="both"/>
        <w:rPr>
          <w:rFonts w:hint="default" w:ascii="宋体" w:hAnsi="宋体" w:eastAsia="宋体" w:cs="宋体"/>
          <w:b/>
          <w:bCs/>
          <w:spacing w:val="-2"/>
          <w:sz w:val="18"/>
          <w:szCs w:val="18"/>
          <w:u w:val="none"/>
          <w:lang w:val="en-US" w:eastAsia="zh-CN"/>
        </w:rPr>
      </w:pPr>
    </w:p>
    <w:p>
      <w:pPr>
        <w:numPr>
          <w:ilvl w:val="0"/>
          <w:numId w:val="0"/>
        </w:numPr>
        <w:tabs>
          <w:tab w:val="left" w:pos="4202"/>
        </w:tabs>
        <w:bidi w:val="0"/>
        <w:jc w:val="both"/>
        <w:rPr>
          <w:rFonts w:hint="default" w:ascii="宋体" w:hAnsi="宋体" w:eastAsia="宋体" w:cs="宋体"/>
          <w:b/>
          <w:bCs/>
          <w:spacing w:val="-2"/>
          <w:sz w:val="18"/>
          <w:szCs w:val="18"/>
          <w:u w:val="none"/>
          <w:lang w:val="en-US" w:eastAsia="zh-CN"/>
        </w:rPr>
      </w:pPr>
    </w:p>
    <w:p>
      <w:pPr>
        <w:numPr>
          <w:ilvl w:val="0"/>
          <w:numId w:val="0"/>
        </w:numPr>
        <w:tabs>
          <w:tab w:val="left" w:pos="4202"/>
        </w:tabs>
        <w:bidi w:val="0"/>
        <w:jc w:val="both"/>
        <w:rPr>
          <w:rFonts w:hint="default" w:ascii="宋体" w:hAnsi="宋体" w:eastAsia="宋体" w:cs="宋体"/>
          <w:b/>
          <w:bCs/>
          <w:spacing w:val="-2"/>
          <w:sz w:val="18"/>
          <w:szCs w:val="18"/>
          <w:u w:val="none"/>
          <w:lang w:val="en-US" w:eastAsia="zh-CN"/>
        </w:rPr>
      </w:pPr>
    </w:p>
    <w:p>
      <w:pPr>
        <w:numPr>
          <w:ilvl w:val="0"/>
          <w:numId w:val="0"/>
        </w:numPr>
        <w:tabs>
          <w:tab w:val="left" w:pos="4202"/>
        </w:tabs>
        <w:bidi w:val="0"/>
        <w:jc w:val="both"/>
        <w:rPr>
          <w:rFonts w:hint="default" w:ascii="宋体" w:hAnsi="宋体" w:eastAsia="宋体" w:cs="宋体"/>
          <w:b/>
          <w:bCs/>
          <w:spacing w:val="-2"/>
          <w:sz w:val="18"/>
          <w:szCs w:val="18"/>
          <w:u w:val="none"/>
          <w:lang w:val="en-US" w:eastAsia="zh-CN"/>
        </w:rPr>
      </w:pPr>
    </w:p>
    <w:p>
      <w:pPr>
        <w:numPr>
          <w:ilvl w:val="0"/>
          <w:numId w:val="0"/>
        </w:numPr>
        <w:tabs>
          <w:tab w:val="left" w:pos="4202"/>
        </w:tabs>
        <w:bidi w:val="0"/>
        <w:jc w:val="both"/>
        <w:rPr>
          <w:rFonts w:hint="default" w:ascii="宋体" w:hAnsi="宋体" w:eastAsia="宋体" w:cs="宋体"/>
          <w:b/>
          <w:bCs/>
          <w:spacing w:val="-2"/>
          <w:sz w:val="18"/>
          <w:szCs w:val="18"/>
          <w:u w:val="none"/>
          <w:lang w:val="en-US" w:eastAsia="zh-CN"/>
        </w:rPr>
      </w:pPr>
    </w:p>
    <w:p>
      <w:pPr>
        <w:numPr>
          <w:ilvl w:val="0"/>
          <w:numId w:val="0"/>
        </w:numPr>
        <w:tabs>
          <w:tab w:val="left" w:pos="4202"/>
        </w:tabs>
        <w:bidi w:val="0"/>
        <w:jc w:val="both"/>
        <w:rPr>
          <w:rFonts w:hint="default" w:ascii="宋体" w:hAnsi="宋体" w:eastAsia="宋体" w:cs="宋体"/>
          <w:b/>
          <w:bCs/>
          <w:spacing w:val="-2"/>
          <w:sz w:val="18"/>
          <w:szCs w:val="18"/>
          <w:u w:val="none"/>
          <w:lang w:val="en-US" w:eastAsia="zh-CN"/>
        </w:rPr>
      </w:pPr>
    </w:p>
    <w:p>
      <w:pPr>
        <w:numPr>
          <w:ilvl w:val="0"/>
          <w:numId w:val="0"/>
        </w:numPr>
        <w:tabs>
          <w:tab w:val="left" w:pos="4202"/>
        </w:tabs>
        <w:bidi w:val="0"/>
        <w:jc w:val="both"/>
        <w:rPr>
          <w:rFonts w:hint="default" w:ascii="宋体" w:hAnsi="宋体" w:eastAsia="宋体" w:cs="宋体"/>
          <w:b/>
          <w:bCs/>
          <w:spacing w:val="-2"/>
          <w:sz w:val="18"/>
          <w:szCs w:val="18"/>
          <w:u w:val="none"/>
          <w:lang w:val="en-US" w:eastAsia="zh-CN"/>
        </w:rPr>
      </w:pPr>
    </w:p>
    <w:p>
      <w:pPr>
        <w:numPr>
          <w:ilvl w:val="0"/>
          <w:numId w:val="0"/>
        </w:numPr>
        <w:tabs>
          <w:tab w:val="left" w:pos="4202"/>
        </w:tabs>
        <w:bidi w:val="0"/>
        <w:jc w:val="both"/>
        <w:rPr>
          <w:rFonts w:hint="default" w:ascii="宋体" w:hAnsi="宋体" w:eastAsia="宋体" w:cs="宋体"/>
          <w:b/>
          <w:bCs/>
          <w:spacing w:val="-2"/>
          <w:sz w:val="18"/>
          <w:szCs w:val="18"/>
          <w:u w:val="none"/>
          <w:lang w:val="en-US" w:eastAsia="zh-CN"/>
        </w:rPr>
      </w:pPr>
    </w:p>
    <w:p>
      <w:pPr>
        <w:numPr>
          <w:ilvl w:val="0"/>
          <w:numId w:val="0"/>
        </w:numPr>
        <w:tabs>
          <w:tab w:val="left" w:pos="4202"/>
        </w:tabs>
        <w:bidi w:val="0"/>
        <w:jc w:val="both"/>
        <w:rPr>
          <w:rFonts w:hint="default" w:ascii="宋体" w:hAnsi="宋体" w:eastAsia="宋体" w:cs="宋体"/>
          <w:b/>
          <w:bCs/>
          <w:spacing w:val="-2"/>
          <w:sz w:val="18"/>
          <w:szCs w:val="18"/>
          <w:u w:val="none"/>
          <w:lang w:val="en-US" w:eastAsia="zh-CN"/>
        </w:rPr>
      </w:pPr>
    </w:p>
    <w:p>
      <w:pPr>
        <w:numPr>
          <w:ilvl w:val="0"/>
          <w:numId w:val="0"/>
        </w:numPr>
        <w:tabs>
          <w:tab w:val="left" w:pos="4202"/>
        </w:tabs>
        <w:bidi w:val="0"/>
        <w:jc w:val="both"/>
        <w:rPr>
          <w:rFonts w:hint="default" w:ascii="宋体" w:hAnsi="宋体" w:eastAsia="宋体" w:cs="宋体"/>
          <w:b/>
          <w:bCs/>
          <w:spacing w:val="-2"/>
          <w:sz w:val="18"/>
          <w:szCs w:val="18"/>
          <w:u w:val="none"/>
          <w:lang w:val="en-US" w:eastAsia="zh-CN"/>
        </w:rPr>
      </w:pPr>
    </w:p>
    <w:p>
      <w:pPr>
        <w:numPr>
          <w:ilvl w:val="0"/>
          <w:numId w:val="0"/>
        </w:numPr>
        <w:tabs>
          <w:tab w:val="left" w:pos="4202"/>
        </w:tabs>
        <w:bidi w:val="0"/>
        <w:jc w:val="center"/>
        <w:rPr>
          <w:rFonts w:hint="eastAsia" w:ascii="宋体" w:hAnsi="宋体" w:eastAsia="宋体" w:cs="宋体"/>
          <w:b/>
          <w:bCs/>
          <w:spacing w:val="-2"/>
          <w:sz w:val="18"/>
          <w:szCs w:val="18"/>
          <w:u w:val="none"/>
          <w:lang w:val="en-US" w:eastAsia="zh-CN"/>
        </w:rPr>
      </w:pPr>
      <w:r>
        <w:rPr>
          <w:rFonts w:hint="eastAsia" w:ascii="宋体" w:hAnsi="宋体" w:eastAsia="宋体" w:cs="宋体"/>
          <w:b/>
          <w:bCs/>
          <w:spacing w:val="-2"/>
          <w:sz w:val="18"/>
          <w:szCs w:val="18"/>
          <w:u w:val="none"/>
          <w:lang w:val="en-US" w:eastAsia="zh-CN"/>
        </w:rPr>
        <w:t>40.胆道疾病</w:t>
      </w:r>
    </w:p>
    <w:p>
      <w:pPr>
        <w:tabs>
          <w:tab w:val="left" w:pos="1436"/>
        </w:tabs>
        <w:bidi w:val="0"/>
        <w:jc w:val="left"/>
        <w:rPr>
          <w:rFonts w:hint="eastAsia" w:ascii="宋体" w:hAnsi="宋体" w:eastAsia="宋体" w:cs="宋体"/>
          <w:b/>
          <w:bCs/>
          <w:spacing w:val="-2"/>
          <w:sz w:val="18"/>
          <w:szCs w:val="18"/>
          <w:u w:val="none"/>
          <w:lang w:val="en-US" w:eastAsia="zh-CN"/>
        </w:rPr>
      </w:pPr>
      <w:r>
        <w:rPr>
          <w:rFonts w:hint="eastAsia" w:ascii="宋体" w:hAnsi="宋体" w:eastAsia="宋体" w:cs="宋体"/>
          <w:b/>
          <w:bCs/>
          <w:spacing w:val="-2"/>
          <w:sz w:val="18"/>
          <w:szCs w:val="18"/>
          <w:u w:val="none"/>
          <w:lang w:val="en-US" w:eastAsia="zh-CN"/>
        </w:rPr>
        <w:t>【基本解剖】</w:t>
      </w:r>
    </w:p>
    <w:p>
      <w:pPr>
        <w:tabs>
          <w:tab w:val="left" w:pos="1436"/>
        </w:tabs>
        <w:bidi w:val="0"/>
        <w:jc w:val="left"/>
        <w:rPr>
          <w:rFonts w:hint="eastAsia" w:ascii="宋体" w:hAnsi="宋体" w:eastAsia="宋体" w:cs="宋体"/>
          <w:b w:val="0"/>
          <w:bCs w:val="0"/>
          <w:spacing w:val="-2"/>
          <w:sz w:val="18"/>
          <w:szCs w:val="18"/>
          <w:u w:val="none"/>
          <w:lang w:val="en-US" w:eastAsia="zh-CN"/>
        </w:rPr>
      </w:pPr>
      <w:r>
        <w:rPr>
          <w:rFonts w:hint="eastAsia" w:ascii="宋体" w:hAnsi="宋体" w:eastAsia="宋体" w:cs="宋体"/>
          <w:b/>
          <w:bCs/>
          <w:spacing w:val="-2"/>
          <w:sz w:val="18"/>
          <w:szCs w:val="18"/>
          <w:u w:val="none"/>
          <w:lang w:val="en-US" w:eastAsia="zh-CN"/>
        </w:rPr>
        <w:t>胆囊三角（calot三角）：</w:t>
      </w:r>
      <w:r>
        <w:rPr>
          <w:rFonts w:hint="eastAsia" w:ascii="宋体" w:hAnsi="宋体" w:eastAsia="宋体" w:cs="宋体"/>
          <w:b w:val="0"/>
          <w:bCs w:val="0"/>
          <w:spacing w:val="-2"/>
          <w:sz w:val="18"/>
          <w:szCs w:val="18"/>
          <w:u w:val="none"/>
          <w:lang w:val="en-US" w:eastAsia="zh-CN"/>
        </w:rPr>
        <w:t>由</w:t>
      </w:r>
      <w:r>
        <w:rPr>
          <w:rFonts w:hint="eastAsia" w:ascii="宋体" w:hAnsi="宋体" w:eastAsia="宋体" w:cs="宋体"/>
          <w:b/>
          <w:bCs/>
          <w:spacing w:val="-2"/>
          <w:sz w:val="18"/>
          <w:szCs w:val="18"/>
          <w:u w:val="none"/>
          <w:lang w:val="en-US" w:eastAsia="zh-CN"/>
        </w:rPr>
        <w:t>胆囊管、肝总管、肝脏下缘所构成的三角区。临床意义：胆囊动脉、肝右动脉、副右肝管</w:t>
      </w:r>
      <w:r>
        <w:rPr>
          <w:rFonts w:hint="eastAsia" w:ascii="宋体" w:hAnsi="宋体" w:eastAsia="宋体" w:cs="宋体"/>
          <w:b w:val="0"/>
          <w:bCs w:val="0"/>
          <w:spacing w:val="-2"/>
          <w:sz w:val="18"/>
          <w:szCs w:val="18"/>
          <w:u w:val="none"/>
          <w:lang w:val="en-US" w:eastAsia="zh-CN"/>
        </w:rPr>
        <w:t>在此区穿过，是胆道手术极易发生误伤的区域。</w:t>
      </w:r>
    </w:p>
    <w:p>
      <w:pPr>
        <w:tabs>
          <w:tab w:val="left" w:pos="1436"/>
        </w:tabs>
        <w:bidi w:val="0"/>
        <w:jc w:val="left"/>
        <w:rPr>
          <w:rFonts w:hint="eastAsia" w:ascii="宋体" w:hAnsi="宋体" w:eastAsia="宋体" w:cs="宋体"/>
          <w:b w:val="0"/>
          <w:bCs w:val="0"/>
          <w:spacing w:val="-2"/>
          <w:sz w:val="18"/>
          <w:szCs w:val="18"/>
          <w:u w:val="none"/>
          <w:lang w:val="en-US" w:eastAsia="zh-CN"/>
        </w:rPr>
      </w:pPr>
      <w:r>
        <w:rPr>
          <w:rFonts w:hint="eastAsia" w:ascii="宋体" w:hAnsi="宋体" w:eastAsia="宋体" w:cs="宋体"/>
          <w:b/>
          <w:bCs/>
          <w:spacing w:val="-2"/>
          <w:sz w:val="18"/>
          <w:szCs w:val="18"/>
          <w:u w:val="none"/>
          <w:lang w:val="en-US" w:eastAsia="zh-CN"/>
        </w:rPr>
        <w:t>胆心综合征</w:t>
      </w:r>
      <w:r>
        <w:rPr>
          <w:rFonts w:hint="eastAsia" w:ascii="宋体" w:hAnsi="宋体" w:eastAsia="宋体" w:cs="宋体"/>
          <w:b w:val="0"/>
          <w:bCs w:val="0"/>
          <w:spacing w:val="-2"/>
          <w:sz w:val="18"/>
          <w:szCs w:val="18"/>
          <w:u w:val="none"/>
          <w:lang w:val="en-US" w:eastAsia="zh-CN"/>
        </w:rPr>
        <w:t>（gallbladder cardiac syndrome）：胆道系统分布有丰富的神经纤维，主要是来自腹腔丛的迷走和交感神经，术中过度牵拉胆囊致迷走神经受激惹,可诱发胆心反射,产生胆心综合征,甚至发生心搏骤停。</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88"/>
        <w:gridCol w:w="91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tcPr>
          <w:p>
            <w:pPr>
              <w:widowControl w:val="0"/>
              <w:tabs>
                <w:tab w:val="left" w:pos="1436"/>
              </w:tabs>
              <w:bidi w:val="0"/>
              <w:jc w:val="left"/>
              <w:rPr>
                <w:rFonts w:hint="eastAsia" w:ascii="宋体" w:hAnsi="宋体" w:eastAsia="宋体" w:cs="宋体"/>
                <w:b w:val="0"/>
                <w:bCs w:val="0"/>
                <w:spacing w:val="-2"/>
                <w:sz w:val="18"/>
                <w:szCs w:val="18"/>
                <w:u w:val="none"/>
                <w:vertAlign w:val="baseline"/>
                <w:lang w:val="en-US" w:eastAsia="zh-CN"/>
              </w:rPr>
            </w:pPr>
            <w:r>
              <w:rPr>
                <w:rFonts w:hint="eastAsia" w:ascii="宋体" w:hAnsi="宋体" w:eastAsia="宋体" w:cs="宋体"/>
                <w:b w:val="0"/>
                <w:bCs w:val="0"/>
                <w:spacing w:val="-2"/>
                <w:sz w:val="18"/>
                <w:szCs w:val="18"/>
                <w:u w:val="none"/>
                <w:vertAlign w:val="baseline"/>
                <w:lang w:val="en-US" w:eastAsia="zh-CN"/>
              </w:rPr>
              <w:t>胆汁的生理功能</w:t>
            </w:r>
          </w:p>
        </w:tc>
        <w:tc>
          <w:tcPr>
            <w:tcW w:w="9194" w:type="dxa"/>
          </w:tcPr>
          <w:p>
            <w:pPr>
              <w:widowControl w:val="0"/>
              <w:tabs>
                <w:tab w:val="left" w:pos="1436"/>
              </w:tabs>
              <w:bidi w:val="0"/>
              <w:jc w:val="left"/>
              <w:rPr>
                <w:rFonts w:hint="eastAsia" w:ascii="宋体" w:hAnsi="宋体" w:eastAsia="宋体" w:cs="宋体"/>
                <w:b w:val="0"/>
                <w:bCs w:val="0"/>
                <w:spacing w:val="-2"/>
                <w:sz w:val="18"/>
                <w:szCs w:val="18"/>
                <w:u w:val="none"/>
                <w:vertAlign w:val="baseline"/>
                <w:lang w:val="en-US" w:eastAsia="zh-CN"/>
              </w:rPr>
            </w:pPr>
            <w:r>
              <w:rPr>
                <w:rFonts w:hint="eastAsia" w:ascii="宋体" w:hAnsi="宋体" w:eastAsia="宋体" w:cs="宋体"/>
                <w:b w:val="0"/>
                <w:bCs w:val="0"/>
                <w:spacing w:val="-2"/>
                <w:sz w:val="18"/>
                <w:szCs w:val="18"/>
                <w:u w:val="none"/>
                <w:vertAlign w:val="baseline"/>
                <w:lang w:val="en-US" w:eastAsia="zh-CN"/>
              </w:rPr>
              <w:t>乳化脂肪，促进脂肪以及脂溶性维生素的吸收（维生素 K）；</w:t>
            </w:r>
          </w:p>
          <w:p>
            <w:pPr>
              <w:widowControl w:val="0"/>
              <w:tabs>
                <w:tab w:val="left" w:pos="1436"/>
              </w:tabs>
              <w:bidi w:val="0"/>
              <w:jc w:val="left"/>
              <w:rPr>
                <w:rFonts w:hint="eastAsia" w:ascii="宋体" w:hAnsi="宋体" w:eastAsia="宋体" w:cs="宋体"/>
                <w:b w:val="0"/>
                <w:bCs w:val="0"/>
                <w:spacing w:val="-2"/>
                <w:sz w:val="18"/>
                <w:szCs w:val="18"/>
                <w:u w:val="none"/>
                <w:vertAlign w:val="baseline"/>
                <w:lang w:val="en-US" w:eastAsia="zh-CN"/>
              </w:rPr>
            </w:pPr>
            <w:r>
              <w:rPr>
                <w:rFonts w:hint="eastAsia" w:ascii="宋体" w:hAnsi="宋体" w:eastAsia="宋体" w:cs="宋体"/>
                <w:b w:val="0"/>
                <w:bCs w:val="0"/>
                <w:spacing w:val="-2"/>
                <w:sz w:val="18"/>
                <w:szCs w:val="18"/>
                <w:u w:val="none"/>
                <w:vertAlign w:val="baseline"/>
                <w:lang w:val="en-US" w:eastAsia="zh-CN"/>
              </w:rPr>
              <w:t>抑制肠内致病菌生长繁殖和内毒素形成；</w:t>
            </w:r>
          </w:p>
          <w:p>
            <w:pPr>
              <w:widowControl w:val="0"/>
              <w:tabs>
                <w:tab w:val="left" w:pos="1436"/>
              </w:tabs>
              <w:bidi w:val="0"/>
              <w:jc w:val="left"/>
              <w:rPr>
                <w:rFonts w:hint="eastAsia" w:ascii="宋体" w:hAnsi="宋体" w:eastAsia="宋体" w:cs="宋体"/>
                <w:b w:val="0"/>
                <w:bCs w:val="0"/>
                <w:spacing w:val="-2"/>
                <w:sz w:val="18"/>
                <w:szCs w:val="18"/>
                <w:u w:val="none"/>
                <w:vertAlign w:val="baseline"/>
                <w:lang w:val="en-US" w:eastAsia="zh-CN"/>
              </w:rPr>
            </w:pPr>
            <w:r>
              <w:rPr>
                <w:rFonts w:hint="eastAsia" w:ascii="宋体" w:hAnsi="宋体" w:eastAsia="宋体" w:cs="宋体"/>
                <w:b w:val="0"/>
                <w:bCs w:val="0"/>
                <w:spacing w:val="-2"/>
                <w:sz w:val="18"/>
                <w:szCs w:val="18"/>
                <w:u w:val="none"/>
                <w:vertAlign w:val="baseline"/>
                <w:lang w:val="en-US" w:eastAsia="zh-CN"/>
              </w:rPr>
              <w:t>清除毒素及代谢产物；</w:t>
            </w:r>
          </w:p>
          <w:p>
            <w:pPr>
              <w:widowControl w:val="0"/>
              <w:tabs>
                <w:tab w:val="left" w:pos="1436"/>
              </w:tabs>
              <w:bidi w:val="0"/>
              <w:jc w:val="left"/>
              <w:rPr>
                <w:rFonts w:hint="eastAsia" w:ascii="宋体" w:hAnsi="宋体" w:eastAsia="宋体" w:cs="宋体"/>
                <w:b w:val="0"/>
                <w:bCs w:val="0"/>
                <w:spacing w:val="-2"/>
                <w:sz w:val="18"/>
                <w:szCs w:val="18"/>
                <w:u w:val="none"/>
                <w:vertAlign w:val="baseline"/>
                <w:lang w:val="en-US" w:eastAsia="zh-CN"/>
              </w:rPr>
            </w:pPr>
            <w:r>
              <w:rPr>
                <w:rFonts w:hint="eastAsia" w:ascii="宋体" w:hAnsi="宋体" w:eastAsia="宋体" w:cs="宋体"/>
                <w:b w:val="0"/>
                <w:bCs w:val="0"/>
                <w:spacing w:val="-2"/>
                <w:sz w:val="18"/>
                <w:szCs w:val="18"/>
                <w:u w:val="none"/>
                <w:vertAlign w:val="baseline"/>
                <w:lang w:val="en-US" w:eastAsia="zh-CN"/>
              </w:rPr>
              <w:t>刺激肠蠕动；</w:t>
            </w:r>
          </w:p>
          <w:p>
            <w:pPr>
              <w:widowControl w:val="0"/>
              <w:tabs>
                <w:tab w:val="left" w:pos="1436"/>
              </w:tabs>
              <w:bidi w:val="0"/>
              <w:jc w:val="left"/>
              <w:rPr>
                <w:rFonts w:hint="eastAsia" w:ascii="宋体" w:hAnsi="宋体" w:eastAsia="宋体" w:cs="宋体"/>
                <w:b w:val="0"/>
                <w:bCs w:val="0"/>
                <w:spacing w:val="-2"/>
                <w:sz w:val="18"/>
                <w:szCs w:val="18"/>
                <w:u w:val="none"/>
                <w:vertAlign w:val="baseline"/>
                <w:lang w:val="en-US" w:eastAsia="zh-CN"/>
              </w:rPr>
            </w:pPr>
            <w:r>
              <w:rPr>
                <w:rFonts w:hint="eastAsia" w:ascii="宋体" w:hAnsi="宋体" w:eastAsia="宋体" w:cs="宋体"/>
                <w:b w:val="0"/>
                <w:bCs w:val="0"/>
                <w:spacing w:val="-2"/>
                <w:sz w:val="18"/>
                <w:szCs w:val="18"/>
                <w:u w:val="none"/>
                <w:vertAlign w:val="baseline"/>
                <w:lang w:val="en-US" w:eastAsia="zh-CN"/>
              </w:rPr>
              <w:t>中和胃酸；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tcPr>
          <w:p>
            <w:pPr>
              <w:widowControl w:val="0"/>
              <w:tabs>
                <w:tab w:val="left" w:pos="1436"/>
              </w:tabs>
              <w:bidi w:val="0"/>
              <w:jc w:val="left"/>
              <w:rPr>
                <w:rFonts w:hint="eastAsia" w:ascii="宋体" w:hAnsi="宋体" w:eastAsia="宋体" w:cs="宋体"/>
                <w:b w:val="0"/>
                <w:bCs w:val="0"/>
                <w:spacing w:val="-2"/>
                <w:sz w:val="18"/>
                <w:szCs w:val="18"/>
                <w:u w:val="none"/>
                <w:vertAlign w:val="baseline"/>
                <w:lang w:val="en-US" w:eastAsia="zh-CN"/>
              </w:rPr>
            </w:pPr>
            <w:r>
              <w:rPr>
                <w:rFonts w:hint="eastAsia" w:ascii="宋体" w:hAnsi="宋体" w:eastAsia="宋体" w:cs="宋体"/>
                <w:b w:val="0"/>
                <w:bCs w:val="0"/>
                <w:spacing w:val="-2"/>
                <w:sz w:val="18"/>
                <w:szCs w:val="18"/>
                <w:u w:val="none"/>
                <w:vertAlign w:val="baseline"/>
                <w:lang w:val="en-US" w:eastAsia="zh-CN"/>
              </w:rPr>
              <w:t>胆囊的生理功能</w:t>
            </w:r>
          </w:p>
        </w:tc>
        <w:tc>
          <w:tcPr>
            <w:tcW w:w="9194" w:type="dxa"/>
          </w:tcPr>
          <w:p>
            <w:pPr>
              <w:widowControl w:val="0"/>
              <w:tabs>
                <w:tab w:val="left" w:pos="1436"/>
              </w:tabs>
              <w:bidi w:val="0"/>
              <w:jc w:val="left"/>
              <w:rPr>
                <w:rFonts w:hint="eastAsia" w:ascii="宋体" w:hAnsi="宋体" w:eastAsia="宋体" w:cs="宋体"/>
                <w:b w:val="0"/>
                <w:bCs w:val="0"/>
                <w:spacing w:val="-2"/>
                <w:sz w:val="18"/>
                <w:szCs w:val="18"/>
                <w:u w:val="none"/>
                <w:vertAlign w:val="baseline"/>
                <w:lang w:val="en-US" w:eastAsia="zh-CN"/>
              </w:rPr>
            </w:pPr>
            <w:r>
              <w:rPr>
                <w:rFonts w:hint="eastAsia" w:ascii="宋体" w:hAnsi="宋体" w:eastAsia="宋体" w:cs="宋体"/>
                <w:b w:val="0"/>
                <w:bCs w:val="0"/>
                <w:spacing w:val="-2"/>
                <w:sz w:val="18"/>
                <w:szCs w:val="18"/>
                <w:u w:val="none"/>
                <w:vertAlign w:val="baseline"/>
                <w:lang w:val="en-US" w:eastAsia="zh-CN"/>
              </w:rPr>
              <w:t>浓缩储存胆汁：5-10倍</w:t>
            </w:r>
          </w:p>
          <w:p>
            <w:pPr>
              <w:widowControl w:val="0"/>
              <w:tabs>
                <w:tab w:val="left" w:pos="1436"/>
              </w:tabs>
              <w:bidi w:val="0"/>
              <w:jc w:val="left"/>
              <w:rPr>
                <w:rFonts w:hint="eastAsia" w:ascii="宋体" w:hAnsi="宋体" w:eastAsia="宋体" w:cs="宋体"/>
                <w:b w:val="0"/>
                <w:bCs w:val="0"/>
                <w:spacing w:val="-2"/>
                <w:sz w:val="18"/>
                <w:szCs w:val="18"/>
                <w:u w:val="none"/>
                <w:vertAlign w:val="baseline"/>
                <w:lang w:val="en-US" w:eastAsia="zh-CN"/>
              </w:rPr>
            </w:pPr>
            <w:r>
              <w:rPr>
                <w:rFonts w:hint="eastAsia" w:ascii="宋体" w:hAnsi="宋体" w:eastAsia="宋体" w:cs="宋体"/>
                <w:b w:val="0"/>
                <w:bCs w:val="0"/>
                <w:spacing w:val="-2"/>
                <w:sz w:val="18"/>
                <w:szCs w:val="18"/>
                <w:u w:val="none"/>
                <w:vertAlign w:val="baseline"/>
                <w:lang w:val="en-US" w:eastAsia="zh-CN"/>
              </w:rPr>
              <w:t>排出胆汁：餐后40分钟排出50%-70%胆汁</w:t>
            </w:r>
          </w:p>
          <w:p>
            <w:pPr>
              <w:widowControl w:val="0"/>
              <w:tabs>
                <w:tab w:val="left" w:pos="1436"/>
              </w:tabs>
              <w:bidi w:val="0"/>
              <w:jc w:val="left"/>
              <w:rPr>
                <w:rFonts w:hint="eastAsia" w:ascii="宋体" w:hAnsi="宋体" w:eastAsia="宋体" w:cs="宋体"/>
                <w:b w:val="0"/>
                <w:bCs w:val="0"/>
                <w:spacing w:val="-2"/>
                <w:sz w:val="18"/>
                <w:szCs w:val="18"/>
                <w:u w:val="none"/>
                <w:vertAlign w:val="baseline"/>
                <w:lang w:val="en-US" w:eastAsia="zh-CN"/>
              </w:rPr>
            </w:pPr>
            <w:r>
              <w:rPr>
                <w:rFonts w:hint="eastAsia" w:ascii="宋体" w:hAnsi="宋体" w:eastAsia="宋体" w:cs="宋体"/>
                <w:b w:val="0"/>
                <w:bCs w:val="0"/>
                <w:spacing w:val="-2"/>
                <w:sz w:val="18"/>
                <w:szCs w:val="18"/>
                <w:u w:val="none"/>
                <w:vertAlign w:val="baseline"/>
                <w:lang w:val="en-US" w:eastAsia="zh-CN"/>
              </w:rPr>
              <w:t>分泌功能：20ml粘液（白胆汁）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tcPr>
          <w:p>
            <w:pPr>
              <w:widowControl w:val="0"/>
              <w:tabs>
                <w:tab w:val="left" w:pos="1436"/>
              </w:tabs>
              <w:bidi w:val="0"/>
              <w:jc w:val="left"/>
              <w:rPr>
                <w:rFonts w:hint="eastAsia" w:ascii="宋体" w:hAnsi="宋体" w:eastAsia="宋体" w:cs="宋体"/>
                <w:b w:val="0"/>
                <w:bCs w:val="0"/>
                <w:spacing w:val="-2"/>
                <w:sz w:val="18"/>
                <w:szCs w:val="18"/>
                <w:u w:val="none"/>
                <w:vertAlign w:val="baseline"/>
                <w:lang w:val="en-US" w:eastAsia="zh-CN"/>
              </w:rPr>
            </w:pPr>
            <w:r>
              <w:rPr>
                <w:rFonts w:hint="eastAsia" w:ascii="宋体" w:hAnsi="宋体" w:eastAsia="宋体" w:cs="宋体"/>
                <w:b w:val="0"/>
                <w:bCs w:val="0"/>
                <w:spacing w:val="-2"/>
                <w:sz w:val="18"/>
                <w:szCs w:val="18"/>
                <w:u w:val="none"/>
                <w:vertAlign w:val="baseline"/>
                <w:lang w:val="en-US" w:eastAsia="zh-CN"/>
              </w:rPr>
              <w:t>胆汁的生成、分泌和代谢</w:t>
            </w:r>
          </w:p>
        </w:tc>
        <w:tc>
          <w:tcPr>
            <w:tcW w:w="9194" w:type="dxa"/>
          </w:tcPr>
          <w:p>
            <w:pPr>
              <w:widowControl w:val="0"/>
              <w:tabs>
                <w:tab w:val="left" w:pos="1436"/>
              </w:tabs>
              <w:bidi w:val="0"/>
              <w:jc w:val="left"/>
              <w:rPr>
                <w:rFonts w:hint="eastAsia" w:ascii="宋体" w:hAnsi="宋体" w:eastAsia="宋体" w:cs="宋体"/>
                <w:b w:val="0"/>
                <w:bCs w:val="0"/>
                <w:spacing w:val="-2"/>
                <w:sz w:val="18"/>
                <w:szCs w:val="18"/>
                <w:u w:val="none"/>
                <w:vertAlign w:val="baseline"/>
                <w:lang w:val="en-US" w:eastAsia="zh-CN"/>
              </w:rPr>
            </w:pPr>
            <w:r>
              <w:rPr>
                <w:rFonts w:hint="eastAsia" w:ascii="宋体" w:hAnsi="宋体" w:eastAsia="宋体" w:cs="宋体"/>
                <w:b w:val="0"/>
                <w:bCs w:val="0"/>
                <w:spacing w:val="-2"/>
                <w:sz w:val="18"/>
                <w:szCs w:val="18"/>
                <w:u w:val="none"/>
                <w:vertAlign w:val="baseline"/>
                <w:lang w:val="en-US" w:eastAsia="zh-CN"/>
              </w:rPr>
              <w:t>成人每日约800~1200ml</w:t>
            </w:r>
          </w:p>
          <w:p>
            <w:pPr>
              <w:widowControl w:val="0"/>
              <w:tabs>
                <w:tab w:val="left" w:pos="1436"/>
              </w:tabs>
              <w:bidi w:val="0"/>
              <w:jc w:val="left"/>
              <w:rPr>
                <w:rFonts w:hint="eastAsia" w:ascii="宋体" w:hAnsi="宋体" w:eastAsia="宋体" w:cs="宋体"/>
                <w:b w:val="0"/>
                <w:bCs w:val="0"/>
                <w:spacing w:val="-2"/>
                <w:sz w:val="18"/>
                <w:szCs w:val="18"/>
                <w:u w:val="none"/>
                <w:vertAlign w:val="baseline"/>
                <w:lang w:val="en-US" w:eastAsia="zh-CN"/>
              </w:rPr>
            </w:pPr>
            <w:r>
              <w:rPr>
                <w:rFonts w:hint="eastAsia" w:ascii="宋体" w:hAnsi="宋体" w:eastAsia="宋体" w:cs="宋体"/>
                <w:b w:val="0"/>
                <w:bCs w:val="0"/>
                <w:spacing w:val="-2"/>
                <w:sz w:val="18"/>
                <w:szCs w:val="18"/>
                <w:u w:val="none"/>
                <w:vertAlign w:val="baseline"/>
                <w:lang w:val="en-US" w:eastAsia="zh-CN"/>
              </w:rPr>
              <w:t>75%肝细胞分泌，25%胆管细胞分泌的粘液</w:t>
            </w:r>
          </w:p>
          <w:p>
            <w:pPr>
              <w:widowControl w:val="0"/>
              <w:tabs>
                <w:tab w:val="left" w:pos="1436"/>
              </w:tabs>
              <w:bidi w:val="0"/>
              <w:jc w:val="left"/>
              <w:rPr>
                <w:rFonts w:hint="eastAsia" w:ascii="宋体" w:hAnsi="宋体" w:eastAsia="宋体" w:cs="宋体"/>
                <w:b w:val="0"/>
                <w:bCs w:val="0"/>
                <w:spacing w:val="-2"/>
                <w:sz w:val="18"/>
                <w:szCs w:val="18"/>
                <w:u w:val="none"/>
                <w:vertAlign w:val="baseline"/>
                <w:lang w:val="en-US" w:eastAsia="zh-CN"/>
              </w:rPr>
            </w:pPr>
            <w:r>
              <w:rPr>
                <w:rFonts w:hint="eastAsia" w:ascii="宋体" w:hAnsi="宋体" w:eastAsia="宋体" w:cs="宋体"/>
                <w:b w:val="0"/>
                <w:bCs w:val="0"/>
                <w:spacing w:val="-2"/>
                <w:sz w:val="18"/>
                <w:szCs w:val="18"/>
                <w:u w:val="none"/>
                <w:vertAlign w:val="baseline"/>
                <w:lang w:val="en-US" w:eastAsia="zh-CN"/>
              </w:rPr>
              <w:t>97%是水</w:t>
            </w:r>
          </w:p>
          <w:p>
            <w:pPr>
              <w:widowControl w:val="0"/>
              <w:tabs>
                <w:tab w:val="left" w:pos="1436"/>
              </w:tabs>
              <w:bidi w:val="0"/>
              <w:jc w:val="left"/>
              <w:rPr>
                <w:rFonts w:hint="eastAsia" w:ascii="宋体" w:hAnsi="宋体" w:eastAsia="宋体" w:cs="宋体"/>
                <w:b w:val="0"/>
                <w:bCs w:val="0"/>
                <w:spacing w:val="-2"/>
                <w:sz w:val="18"/>
                <w:szCs w:val="18"/>
                <w:u w:val="none"/>
                <w:vertAlign w:val="baseline"/>
                <w:lang w:val="en-US" w:eastAsia="zh-CN"/>
              </w:rPr>
            </w:pPr>
            <w:r>
              <w:rPr>
                <w:rFonts w:hint="eastAsia" w:ascii="宋体" w:hAnsi="宋体" w:eastAsia="宋体" w:cs="宋体"/>
                <w:b w:val="0"/>
                <w:bCs w:val="0"/>
                <w:spacing w:val="-2"/>
                <w:sz w:val="18"/>
                <w:szCs w:val="18"/>
                <w:u w:val="none"/>
                <w:vertAlign w:val="baseline"/>
                <w:lang w:val="en-US" w:eastAsia="zh-CN"/>
              </w:rPr>
              <w:t>其他成分：胆汁酸、胆汁酸盐（胆盐）、胆固醇、磷脂、胆红素</w:t>
            </w:r>
          </w:p>
        </w:tc>
      </w:tr>
    </w:tbl>
    <w:p>
      <w:pPr>
        <w:tabs>
          <w:tab w:val="left" w:pos="1436"/>
        </w:tabs>
        <w:bidi w:val="0"/>
        <w:jc w:val="left"/>
        <w:rPr>
          <w:rFonts w:hint="default" w:ascii="宋体" w:hAnsi="宋体" w:eastAsia="宋体" w:cs="宋体"/>
          <w:b/>
          <w:bCs/>
          <w:spacing w:val="-2"/>
          <w:sz w:val="18"/>
          <w:szCs w:val="18"/>
          <w:u w:val="none"/>
          <w:vertAlign w:val="baseline"/>
          <w:lang w:val="en-US" w:eastAsia="zh-CN"/>
        </w:rPr>
      </w:pPr>
      <w:r>
        <w:rPr>
          <w:rFonts w:hint="eastAsia" w:ascii="宋体" w:hAnsi="宋体" w:eastAsia="宋体" w:cs="宋体"/>
          <w:b/>
          <w:bCs/>
          <w:spacing w:val="-2"/>
          <w:sz w:val="18"/>
          <w:szCs w:val="18"/>
          <w:u w:val="none"/>
          <w:lang w:val="en-US" w:eastAsia="zh-CN"/>
        </w:rPr>
        <w:t>【影像学检查手段】</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0"/>
        <w:gridCol w:w="93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0" w:type="dxa"/>
          </w:tcPr>
          <w:p>
            <w:pPr>
              <w:widowControl w:val="0"/>
              <w:tabs>
                <w:tab w:val="left" w:pos="1436"/>
              </w:tabs>
              <w:bidi w:val="0"/>
              <w:jc w:val="center"/>
              <w:rPr>
                <w:rFonts w:hint="default" w:ascii="宋体" w:hAnsi="宋体" w:eastAsia="宋体" w:cs="宋体"/>
                <w:b/>
                <w:bCs/>
                <w:spacing w:val="-2"/>
                <w:sz w:val="18"/>
                <w:szCs w:val="18"/>
                <w:u w:val="none"/>
                <w:vertAlign w:val="baseline"/>
                <w:lang w:val="en-US" w:eastAsia="zh-CN"/>
              </w:rPr>
            </w:pPr>
            <w:r>
              <w:rPr>
                <w:rFonts w:hint="eastAsia" w:ascii="宋体" w:hAnsi="宋体" w:eastAsia="宋体" w:cs="宋体"/>
                <w:b/>
                <w:bCs/>
                <w:spacing w:val="-2"/>
                <w:sz w:val="18"/>
                <w:szCs w:val="18"/>
                <w:u w:val="none"/>
                <w:vertAlign w:val="baseline"/>
                <w:lang w:val="en-US" w:eastAsia="zh-CN"/>
              </w:rPr>
              <w:t>超声检查</w:t>
            </w:r>
          </w:p>
        </w:tc>
        <w:tc>
          <w:tcPr>
            <w:tcW w:w="9332" w:type="dxa"/>
          </w:tcPr>
          <w:p>
            <w:pPr>
              <w:widowControl w:val="0"/>
              <w:tabs>
                <w:tab w:val="left" w:pos="1436"/>
              </w:tabs>
              <w:bidi w:val="0"/>
              <w:jc w:val="left"/>
              <w:rPr>
                <w:rFonts w:hint="default" w:ascii="宋体" w:hAnsi="宋体" w:eastAsia="宋体" w:cs="宋体"/>
                <w:b w:val="0"/>
                <w:bCs w:val="0"/>
                <w:spacing w:val="-2"/>
                <w:sz w:val="18"/>
                <w:szCs w:val="18"/>
                <w:u w:val="none"/>
                <w:vertAlign w:val="baseline"/>
                <w:lang w:val="en-US" w:eastAsia="zh-CN"/>
              </w:rPr>
            </w:pPr>
            <w:r>
              <w:rPr>
                <w:rFonts w:hint="eastAsia" w:ascii="宋体" w:hAnsi="宋体" w:eastAsia="宋体" w:cs="宋体"/>
                <w:b/>
                <w:bCs/>
                <w:spacing w:val="-2"/>
                <w:sz w:val="18"/>
                <w:szCs w:val="18"/>
                <w:u w:val="none"/>
                <w:vertAlign w:val="baseline"/>
                <w:lang w:val="en-US" w:eastAsia="zh-CN"/>
              </w:rPr>
              <w:t>诊断</w:t>
            </w:r>
            <w:r>
              <w:rPr>
                <w:rFonts w:hint="eastAsia" w:ascii="宋体" w:hAnsi="宋体" w:eastAsia="宋体" w:cs="宋体"/>
                <w:b w:val="0"/>
                <w:bCs w:val="0"/>
                <w:spacing w:val="-2"/>
                <w:sz w:val="18"/>
                <w:szCs w:val="18"/>
                <w:u w:val="none"/>
                <w:vertAlign w:val="baseline"/>
                <w:lang w:val="en-US" w:eastAsia="zh-CN"/>
              </w:rPr>
              <w:t>：</w:t>
            </w:r>
            <w:r>
              <w:rPr>
                <w:rFonts w:hint="default" w:ascii="宋体" w:hAnsi="宋体" w:eastAsia="宋体" w:cs="宋体"/>
                <w:b w:val="0"/>
                <w:bCs w:val="0"/>
                <w:spacing w:val="-2"/>
                <w:sz w:val="18"/>
                <w:szCs w:val="18"/>
                <w:u w:val="none"/>
                <w:vertAlign w:val="baseline"/>
                <w:lang w:val="en-US" w:eastAsia="zh-CN"/>
              </w:rPr>
              <w:t>超声是</w:t>
            </w:r>
            <w:r>
              <w:rPr>
                <w:rFonts w:hint="default" w:ascii="宋体" w:hAnsi="宋体" w:eastAsia="宋体" w:cs="宋体"/>
                <w:b/>
                <w:bCs/>
                <w:spacing w:val="-2"/>
                <w:sz w:val="18"/>
                <w:szCs w:val="18"/>
                <w:u w:val="none"/>
                <w:vertAlign w:val="baseline"/>
                <w:lang w:val="en-US" w:eastAsia="zh-CN"/>
              </w:rPr>
              <w:t>诊断胆道疾病的首选</w:t>
            </w:r>
            <w:r>
              <w:rPr>
                <w:rFonts w:hint="default" w:ascii="宋体" w:hAnsi="宋体" w:eastAsia="宋体" w:cs="宋体"/>
                <w:b w:val="0"/>
                <w:bCs w:val="0"/>
                <w:spacing w:val="-2"/>
                <w:sz w:val="18"/>
                <w:szCs w:val="18"/>
                <w:u w:val="none"/>
                <w:vertAlign w:val="baseline"/>
                <w:lang w:val="en-US" w:eastAsia="zh-CN"/>
              </w:rPr>
              <w:t>方法</w:t>
            </w:r>
            <w:r>
              <w:rPr>
                <w:rFonts w:hint="eastAsia" w:ascii="宋体" w:hAnsi="宋体" w:eastAsia="宋体" w:cs="宋体"/>
                <w:b w:val="0"/>
                <w:bCs w:val="0"/>
                <w:spacing w:val="-2"/>
                <w:sz w:val="18"/>
                <w:szCs w:val="18"/>
                <w:u w:val="none"/>
                <w:vertAlign w:val="baseline"/>
                <w:lang w:val="en-US" w:eastAsia="zh-CN"/>
              </w:rPr>
              <w:t>，</w:t>
            </w:r>
            <w:r>
              <w:rPr>
                <w:rFonts w:hint="default" w:ascii="宋体" w:hAnsi="宋体" w:eastAsia="宋体" w:cs="宋体"/>
                <w:b w:val="0"/>
                <w:bCs w:val="0"/>
                <w:spacing w:val="-2"/>
                <w:sz w:val="18"/>
                <w:szCs w:val="18"/>
                <w:u w:val="none"/>
                <w:vertAlign w:val="baseline"/>
                <w:lang w:val="en-US" w:eastAsia="zh-CN"/>
              </w:rPr>
              <w:t>胆囊结石以及肝内胆管结石的诊断准确率达90%以上（肝外结石仅80%）</w:t>
            </w:r>
          </w:p>
          <w:p>
            <w:pPr>
              <w:widowControl w:val="0"/>
              <w:tabs>
                <w:tab w:val="left" w:pos="1436"/>
              </w:tabs>
              <w:bidi w:val="0"/>
              <w:jc w:val="left"/>
              <w:rPr>
                <w:rFonts w:hint="default" w:ascii="宋体" w:hAnsi="宋体" w:eastAsia="宋体" w:cs="宋体"/>
                <w:b/>
                <w:bCs/>
                <w:spacing w:val="-2"/>
                <w:sz w:val="18"/>
                <w:szCs w:val="18"/>
                <w:u w:val="none"/>
                <w:vertAlign w:val="baseline"/>
                <w:lang w:val="en-US" w:eastAsia="zh-CN"/>
              </w:rPr>
            </w:pPr>
            <w:r>
              <w:rPr>
                <w:rFonts w:hint="default" w:ascii="宋体" w:hAnsi="宋体" w:eastAsia="宋体" w:cs="宋体"/>
                <w:b/>
                <w:bCs/>
                <w:spacing w:val="-2"/>
                <w:sz w:val="18"/>
                <w:szCs w:val="18"/>
                <w:u w:val="none"/>
                <w:vertAlign w:val="baseline"/>
                <w:lang w:val="en-US" w:eastAsia="zh-CN"/>
              </w:rPr>
              <w:t>肝内胆管&gt;4mm,胆总管&gt;10mm 提示胆管扩张</w:t>
            </w:r>
          </w:p>
          <w:p>
            <w:pPr>
              <w:widowControl w:val="0"/>
              <w:tabs>
                <w:tab w:val="left" w:pos="1436"/>
              </w:tabs>
              <w:bidi w:val="0"/>
              <w:jc w:val="left"/>
              <w:rPr>
                <w:rFonts w:hint="default" w:ascii="宋体" w:hAnsi="宋体" w:eastAsia="宋体" w:cs="宋体"/>
                <w:b/>
                <w:bCs/>
                <w:spacing w:val="-2"/>
                <w:sz w:val="18"/>
                <w:szCs w:val="18"/>
                <w:u w:val="none"/>
                <w:vertAlign w:val="baseline"/>
                <w:lang w:val="en-US" w:eastAsia="zh-CN"/>
              </w:rPr>
            </w:pPr>
            <w:r>
              <w:rPr>
                <w:rFonts w:hint="eastAsia" w:ascii="宋体" w:hAnsi="宋体" w:eastAsia="宋体" w:cs="宋体"/>
                <w:b/>
                <w:bCs/>
                <w:spacing w:val="-2"/>
                <w:sz w:val="18"/>
                <w:szCs w:val="18"/>
                <w:u w:val="none"/>
                <w:vertAlign w:val="baseline"/>
                <w:lang w:val="en-US" w:eastAsia="zh-CN"/>
              </w:rPr>
              <w:t>辅助治疗</w:t>
            </w:r>
            <w:r>
              <w:rPr>
                <w:rFonts w:hint="eastAsia" w:ascii="宋体" w:hAnsi="宋体" w:eastAsia="宋体" w:cs="宋体"/>
                <w:b w:val="0"/>
                <w:bCs w:val="0"/>
                <w:spacing w:val="-2"/>
                <w:sz w:val="18"/>
                <w:szCs w:val="18"/>
                <w:u w:val="none"/>
                <w:vertAlign w:val="baseline"/>
                <w:lang w:val="en-US" w:eastAsia="zh-CN"/>
              </w:rPr>
              <w:t>：</w:t>
            </w:r>
            <w:r>
              <w:rPr>
                <w:rFonts w:hint="default" w:ascii="宋体" w:hAnsi="宋体" w:eastAsia="宋体" w:cs="宋体"/>
                <w:b w:val="0"/>
                <w:bCs w:val="0"/>
                <w:spacing w:val="-2"/>
                <w:sz w:val="18"/>
                <w:szCs w:val="18"/>
                <w:u w:val="none"/>
                <w:vertAlign w:val="baseline"/>
                <w:lang w:val="en-US" w:eastAsia="zh-CN"/>
              </w:rPr>
              <w:t>超声引导下穿刺置管活检等</w:t>
            </w:r>
            <w:r>
              <w:rPr>
                <w:rFonts w:hint="eastAsia" w:ascii="宋体" w:hAnsi="宋体" w:eastAsia="宋体" w:cs="宋体"/>
                <w:b w:val="0"/>
                <w:bCs w:val="0"/>
                <w:spacing w:val="-2"/>
                <w:sz w:val="18"/>
                <w:szCs w:val="18"/>
                <w:u w:val="none"/>
                <w:vertAlign w:val="baseline"/>
                <w:lang w:val="en-US" w:eastAsia="zh-CN"/>
              </w:rPr>
              <w:t>，</w:t>
            </w:r>
            <w:r>
              <w:rPr>
                <w:rFonts w:hint="default" w:ascii="宋体" w:hAnsi="宋体" w:eastAsia="宋体" w:cs="宋体"/>
                <w:b w:val="0"/>
                <w:bCs w:val="0"/>
                <w:spacing w:val="-2"/>
                <w:sz w:val="18"/>
                <w:szCs w:val="18"/>
                <w:u w:val="none"/>
                <w:vertAlign w:val="baseline"/>
                <w:lang w:val="en-US" w:eastAsia="zh-CN"/>
              </w:rPr>
              <w:t>术中超声定位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0" w:type="dxa"/>
          </w:tcPr>
          <w:p>
            <w:pPr>
              <w:widowControl w:val="0"/>
              <w:tabs>
                <w:tab w:val="left" w:pos="1436"/>
              </w:tabs>
              <w:bidi w:val="0"/>
              <w:jc w:val="center"/>
              <w:rPr>
                <w:rFonts w:hint="eastAsia" w:ascii="宋体" w:hAnsi="宋体" w:eastAsia="宋体" w:cs="宋体"/>
                <w:b/>
                <w:bCs/>
                <w:spacing w:val="-2"/>
                <w:sz w:val="18"/>
                <w:szCs w:val="18"/>
                <w:u w:val="none"/>
                <w:vertAlign w:val="baseline"/>
                <w:lang w:val="en-US" w:eastAsia="zh-CN"/>
              </w:rPr>
            </w:pPr>
            <w:r>
              <w:rPr>
                <w:rFonts w:hint="eastAsia" w:ascii="宋体" w:hAnsi="宋体" w:eastAsia="宋体" w:cs="宋体"/>
                <w:b/>
                <w:bCs/>
                <w:spacing w:val="-2"/>
                <w:sz w:val="18"/>
                <w:szCs w:val="18"/>
                <w:u w:val="none"/>
                <w:vertAlign w:val="baseline"/>
                <w:lang w:val="en-US" w:eastAsia="zh-CN"/>
              </w:rPr>
              <w:t>经皮肝穿刺胆管造影\引流</w:t>
            </w:r>
          </w:p>
          <w:p>
            <w:pPr>
              <w:widowControl w:val="0"/>
              <w:tabs>
                <w:tab w:val="left" w:pos="1436"/>
              </w:tabs>
              <w:bidi w:val="0"/>
              <w:jc w:val="center"/>
              <w:rPr>
                <w:rFonts w:hint="default" w:ascii="宋体" w:hAnsi="宋体" w:eastAsia="宋体" w:cs="宋体"/>
                <w:b w:val="0"/>
                <w:bCs w:val="0"/>
                <w:spacing w:val="-2"/>
                <w:sz w:val="18"/>
                <w:szCs w:val="18"/>
                <w:u w:val="none"/>
                <w:vertAlign w:val="baseline"/>
                <w:lang w:val="en-US" w:eastAsia="zh-CN"/>
              </w:rPr>
            </w:pPr>
            <w:r>
              <w:rPr>
                <w:rFonts w:hint="eastAsia" w:ascii="宋体" w:hAnsi="宋体" w:eastAsia="宋体" w:cs="宋体"/>
                <w:b/>
                <w:bCs/>
                <w:spacing w:val="-2"/>
                <w:sz w:val="18"/>
                <w:szCs w:val="18"/>
                <w:u w:val="none"/>
                <w:vertAlign w:val="baseline"/>
                <w:lang w:val="en-US" w:eastAsia="zh-CN"/>
              </w:rPr>
              <w:t>（PTC\PTCD）</w:t>
            </w:r>
          </w:p>
        </w:tc>
        <w:tc>
          <w:tcPr>
            <w:tcW w:w="9332" w:type="dxa"/>
          </w:tcPr>
          <w:p>
            <w:pPr>
              <w:widowControl w:val="0"/>
              <w:tabs>
                <w:tab w:val="left" w:pos="1436"/>
              </w:tabs>
              <w:bidi w:val="0"/>
              <w:jc w:val="left"/>
              <w:rPr>
                <w:rFonts w:hint="default" w:ascii="宋体" w:hAnsi="宋体" w:eastAsia="宋体" w:cs="宋体"/>
                <w:b/>
                <w:bCs/>
                <w:spacing w:val="-2"/>
                <w:sz w:val="18"/>
                <w:szCs w:val="18"/>
                <w:u w:val="none"/>
                <w:vertAlign w:val="baseline"/>
                <w:lang w:val="en-US" w:eastAsia="zh-CN"/>
              </w:rPr>
            </w:pPr>
            <w:r>
              <w:rPr>
                <w:rFonts w:hint="eastAsia" w:ascii="宋体" w:hAnsi="宋体" w:eastAsia="宋体" w:cs="宋体"/>
                <w:b/>
                <w:bCs/>
                <w:spacing w:val="-2"/>
                <w:sz w:val="18"/>
                <w:szCs w:val="18"/>
                <w:u w:val="none"/>
                <w:vertAlign w:val="baseline"/>
                <w:lang w:val="en-US" w:eastAsia="zh-CN"/>
              </w:rPr>
              <w:t>诊断</w:t>
            </w:r>
            <w:r>
              <w:rPr>
                <w:rFonts w:hint="eastAsia" w:ascii="宋体" w:hAnsi="宋体" w:eastAsia="宋体" w:cs="宋体"/>
                <w:b w:val="0"/>
                <w:bCs w:val="0"/>
                <w:spacing w:val="-2"/>
                <w:sz w:val="18"/>
                <w:szCs w:val="18"/>
                <w:u w:val="none"/>
                <w:vertAlign w:val="baseline"/>
                <w:lang w:val="en-US" w:eastAsia="zh-CN"/>
              </w:rPr>
              <w:t>：</w:t>
            </w:r>
            <w:r>
              <w:rPr>
                <w:rFonts w:hint="default" w:ascii="宋体" w:hAnsi="宋体" w:eastAsia="宋体" w:cs="宋体"/>
                <w:b w:val="0"/>
                <w:bCs w:val="0"/>
                <w:spacing w:val="-2"/>
                <w:sz w:val="18"/>
                <w:szCs w:val="18"/>
                <w:u w:val="none"/>
                <w:vertAlign w:val="baseline"/>
                <w:lang w:val="en-US" w:eastAsia="zh-CN"/>
              </w:rPr>
              <w:t>在X线电视或B超监视</w:t>
            </w:r>
            <w:r>
              <w:rPr>
                <w:rFonts w:hint="eastAsia" w:ascii="宋体" w:hAnsi="宋体" w:eastAsia="宋体" w:cs="宋体"/>
                <w:b w:val="0"/>
                <w:bCs w:val="0"/>
                <w:spacing w:val="-2"/>
                <w:sz w:val="18"/>
                <w:szCs w:val="18"/>
                <w:u w:val="none"/>
                <w:vertAlign w:val="baseline"/>
                <w:lang w:val="en-US" w:eastAsia="zh-CN"/>
              </w:rPr>
              <w:t>，</w:t>
            </w:r>
            <w:r>
              <w:rPr>
                <w:rFonts w:hint="default" w:ascii="宋体" w:hAnsi="宋体" w:eastAsia="宋体" w:cs="宋体"/>
                <w:b w:val="0"/>
                <w:bCs w:val="0"/>
                <w:spacing w:val="-2"/>
                <w:sz w:val="18"/>
                <w:szCs w:val="18"/>
                <w:u w:val="none"/>
                <w:vertAlign w:val="baseline"/>
                <w:lang w:val="en-US" w:eastAsia="zh-CN"/>
              </w:rPr>
              <w:t>细针经皮穿入肝内胆管将造影剂直接注入胆道显影</w:t>
            </w:r>
            <w:r>
              <w:rPr>
                <w:rFonts w:hint="eastAsia" w:ascii="宋体" w:hAnsi="宋体" w:eastAsia="宋体" w:cs="宋体"/>
                <w:b w:val="0"/>
                <w:bCs w:val="0"/>
                <w:spacing w:val="-2"/>
                <w:sz w:val="18"/>
                <w:szCs w:val="18"/>
                <w:u w:val="none"/>
                <w:vertAlign w:val="baseline"/>
                <w:lang w:val="en-US" w:eastAsia="zh-CN"/>
              </w:rPr>
              <w:t>，</w:t>
            </w:r>
            <w:r>
              <w:rPr>
                <w:rFonts w:hint="default" w:ascii="宋体" w:hAnsi="宋体" w:eastAsia="宋体" w:cs="宋体"/>
                <w:b w:val="0"/>
                <w:bCs w:val="0"/>
                <w:spacing w:val="-2"/>
                <w:sz w:val="18"/>
                <w:szCs w:val="18"/>
                <w:u w:val="none"/>
                <w:vertAlign w:val="baseline"/>
                <w:lang w:val="en-US" w:eastAsia="zh-CN"/>
              </w:rPr>
              <w:t>可以</w:t>
            </w:r>
            <w:r>
              <w:rPr>
                <w:rFonts w:hint="default" w:ascii="宋体" w:hAnsi="宋体" w:eastAsia="宋体" w:cs="宋体"/>
                <w:b/>
                <w:bCs/>
                <w:spacing w:val="-2"/>
                <w:sz w:val="18"/>
                <w:szCs w:val="18"/>
                <w:u w:val="none"/>
                <w:vertAlign w:val="baseline"/>
                <w:lang w:val="en-US" w:eastAsia="zh-CN"/>
              </w:rPr>
              <w:t>显示胆道病变的部位与形态，鉴别黄疸病因</w:t>
            </w:r>
            <w:r>
              <w:rPr>
                <w:rFonts w:hint="eastAsia" w:ascii="宋体" w:hAnsi="宋体" w:eastAsia="宋体" w:cs="宋体"/>
                <w:b/>
                <w:bCs/>
                <w:spacing w:val="-2"/>
                <w:sz w:val="18"/>
                <w:szCs w:val="18"/>
                <w:u w:val="none"/>
                <w:vertAlign w:val="baseline"/>
                <w:lang w:val="en-US" w:eastAsia="zh-CN"/>
              </w:rPr>
              <w:t>;（多适用胆总管下段以上的检查）</w:t>
            </w:r>
          </w:p>
          <w:p>
            <w:pPr>
              <w:widowControl w:val="0"/>
              <w:tabs>
                <w:tab w:val="left" w:pos="1436"/>
              </w:tabs>
              <w:bidi w:val="0"/>
              <w:jc w:val="left"/>
              <w:rPr>
                <w:rFonts w:hint="eastAsia" w:ascii="宋体" w:hAnsi="宋体" w:eastAsia="宋体" w:cs="宋体"/>
                <w:b w:val="0"/>
                <w:bCs w:val="0"/>
                <w:spacing w:val="-2"/>
                <w:sz w:val="18"/>
                <w:szCs w:val="18"/>
                <w:u w:val="none"/>
                <w:vertAlign w:val="baseline"/>
                <w:lang w:val="en-US" w:eastAsia="zh-CN"/>
              </w:rPr>
            </w:pPr>
            <w:r>
              <w:rPr>
                <w:rFonts w:hint="eastAsia" w:ascii="宋体" w:hAnsi="宋体" w:eastAsia="宋体" w:cs="宋体"/>
                <w:b/>
                <w:bCs/>
                <w:spacing w:val="-2"/>
                <w:sz w:val="18"/>
                <w:szCs w:val="18"/>
                <w:u w:val="none"/>
                <w:vertAlign w:val="baseline"/>
                <w:lang w:val="en-US" w:eastAsia="zh-CN"/>
              </w:rPr>
              <w:t>治疗</w:t>
            </w:r>
            <w:r>
              <w:rPr>
                <w:rFonts w:hint="eastAsia" w:ascii="宋体" w:hAnsi="宋体" w:eastAsia="宋体" w:cs="宋体"/>
                <w:b w:val="0"/>
                <w:bCs w:val="0"/>
                <w:spacing w:val="-2"/>
                <w:sz w:val="18"/>
                <w:szCs w:val="18"/>
                <w:u w:val="none"/>
                <w:vertAlign w:val="baseline"/>
                <w:lang w:val="en-US" w:eastAsia="zh-CN"/>
              </w:rPr>
              <w:t>：引流①胆汁-减黄；②脓液-治疗AOCS</w:t>
            </w:r>
          </w:p>
          <w:p>
            <w:pPr>
              <w:widowControl w:val="0"/>
              <w:tabs>
                <w:tab w:val="left" w:pos="1436"/>
              </w:tabs>
              <w:bidi w:val="0"/>
              <w:jc w:val="left"/>
              <w:rPr>
                <w:rFonts w:hint="default" w:ascii="宋体" w:hAnsi="宋体" w:eastAsia="宋体" w:cs="宋体"/>
                <w:b w:val="0"/>
                <w:bCs w:val="0"/>
                <w:spacing w:val="-2"/>
                <w:sz w:val="18"/>
                <w:szCs w:val="18"/>
                <w:u w:val="none"/>
                <w:vertAlign w:val="baseline"/>
                <w:lang w:val="en-US" w:eastAsia="zh-CN"/>
              </w:rPr>
            </w:pPr>
            <w:r>
              <w:rPr>
                <w:rFonts w:hint="eastAsia" w:ascii="宋体" w:hAnsi="宋体" w:eastAsia="宋体" w:cs="宋体"/>
                <w:b/>
                <w:bCs/>
                <w:color w:val="FF0000"/>
                <w:spacing w:val="-2"/>
                <w:sz w:val="18"/>
                <w:szCs w:val="18"/>
                <w:u w:val="none"/>
                <w:vertAlign w:val="baseline"/>
                <w:lang w:val="en-US" w:eastAsia="zh-CN"/>
              </w:rPr>
              <w:t>并发症</w:t>
            </w:r>
            <w:r>
              <w:rPr>
                <w:rFonts w:hint="eastAsia" w:ascii="宋体" w:hAnsi="宋体" w:eastAsia="宋体" w:cs="宋体"/>
                <w:b w:val="0"/>
                <w:bCs w:val="0"/>
                <w:spacing w:val="-2"/>
                <w:sz w:val="18"/>
                <w:szCs w:val="18"/>
                <w:u w:val="none"/>
                <w:vertAlign w:val="baseline"/>
                <w:lang w:val="en-US" w:eastAsia="zh-CN"/>
              </w:rPr>
              <w:t>：胆汁漏、出血、胆道感染；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0" w:type="dxa"/>
          </w:tcPr>
          <w:p>
            <w:pPr>
              <w:widowControl w:val="0"/>
              <w:tabs>
                <w:tab w:val="left" w:pos="1436"/>
              </w:tabs>
              <w:bidi w:val="0"/>
              <w:jc w:val="center"/>
              <w:rPr>
                <w:rFonts w:hint="eastAsia" w:ascii="宋体" w:hAnsi="宋体" w:eastAsia="宋体" w:cs="宋体"/>
                <w:b/>
                <w:bCs/>
                <w:spacing w:val="-2"/>
                <w:sz w:val="18"/>
                <w:szCs w:val="18"/>
                <w:u w:val="none"/>
                <w:vertAlign w:val="baseline"/>
                <w:lang w:val="en-US" w:eastAsia="zh-CN"/>
              </w:rPr>
            </w:pPr>
            <w:r>
              <w:rPr>
                <w:rFonts w:hint="eastAsia" w:ascii="宋体" w:hAnsi="宋体" w:eastAsia="宋体" w:cs="宋体"/>
                <w:b/>
                <w:bCs/>
                <w:spacing w:val="-2"/>
                <w:sz w:val="18"/>
                <w:szCs w:val="18"/>
                <w:u w:val="none"/>
                <w:vertAlign w:val="baseline"/>
                <w:lang w:val="en-US" w:eastAsia="zh-CN"/>
              </w:rPr>
              <w:t>内镜逆行胰胆管造影术</w:t>
            </w:r>
          </w:p>
          <w:p>
            <w:pPr>
              <w:widowControl w:val="0"/>
              <w:tabs>
                <w:tab w:val="left" w:pos="1436"/>
              </w:tabs>
              <w:bidi w:val="0"/>
              <w:jc w:val="center"/>
              <w:rPr>
                <w:rFonts w:hint="default" w:ascii="宋体" w:hAnsi="宋体" w:eastAsia="宋体" w:cs="宋体"/>
                <w:b/>
                <w:bCs/>
                <w:spacing w:val="-2"/>
                <w:sz w:val="18"/>
                <w:szCs w:val="18"/>
                <w:u w:val="none"/>
                <w:vertAlign w:val="baseline"/>
                <w:lang w:val="en-US" w:eastAsia="zh-CN"/>
              </w:rPr>
            </w:pPr>
            <w:r>
              <w:rPr>
                <w:rFonts w:hint="eastAsia" w:ascii="宋体" w:hAnsi="宋体" w:eastAsia="宋体" w:cs="宋体"/>
                <w:b/>
                <w:bCs/>
                <w:spacing w:val="-2"/>
                <w:sz w:val="18"/>
                <w:szCs w:val="18"/>
                <w:u w:val="none"/>
                <w:vertAlign w:val="baseline"/>
                <w:lang w:val="en-US" w:eastAsia="zh-CN"/>
              </w:rPr>
              <w:t>（ERCP）</w:t>
            </w:r>
          </w:p>
        </w:tc>
        <w:tc>
          <w:tcPr>
            <w:tcW w:w="9332" w:type="dxa"/>
          </w:tcPr>
          <w:p>
            <w:pPr>
              <w:widowControl w:val="0"/>
              <w:tabs>
                <w:tab w:val="left" w:pos="1436"/>
              </w:tabs>
              <w:bidi w:val="0"/>
              <w:jc w:val="left"/>
              <w:rPr>
                <w:rFonts w:hint="default" w:ascii="宋体" w:hAnsi="宋体" w:eastAsia="宋体" w:cs="宋体"/>
                <w:b/>
                <w:bCs/>
                <w:spacing w:val="-2"/>
                <w:sz w:val="18"/>
                <w:szCs w:val="18"/>
                <w:u w:val="none"/>
                <w:vertAlign w:val="baseline"/>
                <w:lang w:val="en-US" w:eastAsia="zh-CN"/>
              </w:rPr>
            </w:pPr>
            <w:r>
              <w:rPr>
                <w:rFonts w:hint="eastAsia" w:ascii="宋体" w:hAnsi="宋体" w:eastAsia="宋体" w:cs="宋体"/>
                <w:b/>
                <w:bCs/>
                <w:spacing w:val="-2"/>
                <w:sz w:val="18"/>
                <w:szCs w:val="18"/>
                <w:u w:val="none"/>
                <w:vertAlign w:val="baseline"/>
                <w:lang w:val="en-US" w:eastAsia="zh-CN"/>
              </w:rPr>
              <w:t>诊断：经十二指肠乳头胆、胰管插管、造影，观察十二指肠及乳头部的情况和病变，取材活检；收集十二指肠液、胆汁、胰液。（多适用于胆总管下段的检查）</w:t>
            </w:r>
          </w:p>
          <w:p>
            <w:pPr>
              <w:widowControl w:val="0"/>
              <w:tabs>
                <w:tab w:val="left" w:pos="1436"/>
              </w:tabs>
              <w:bidi w:val="0"/>
              <w:jc w:val="left"/>
              <w:rPr>
                <w:rFonts w:hint="default" w:ascii="宋体" w:hAnsi="宋体" w:eastAsia="宋体" w:cs="宋体"/>
                <w:b/>
                <w:bCs/>
                <w:spacing w:val="-2"/>
                <w:sz w:val="18"/>
                <w:szCs w:val="18"/>
                <w:u w:val="none"/>
                <w:vertAlign w:val="baseline"/>
                <w:lang w:val="en-US" w:eastAsia="zh-CN"/>
              </w:rPr>
            </w:pPr>
            <w:r>
              <w:rPr>
                <w:rFonts w:hint="eastAsia" w:ascii="宋体" w:hAnsi="宋体" w:eastAsia="宋体" w:cs="宋体"/>
                <w:b/>
                <w:bCs/>
                <w:spacing w:val="-2"/>
                <w:sz w:val="18"/>
                <w:szCs w:val="18"/>
                <w:u w:val="none"/>
                <w:vertAlign w:val="baseline"/>
                <w:lang w:val="en-US" w:eastAsia="zh-CN"/>
              </w:rPr>
              <w:t>治疗：</w:t>
            </w:r>
            <w:r>
              <w:rPr>
                <w:rFonts w:hint="eastAsia" w:ascii="宋体" w:hAnsi="宋体" w:eastAsia="宋体" w:cs="宋体"/>
                <w:b w:val="0"/>
                <w:bCs w:val="0"/>
                <w:spacing w:val="-2"/>
                <w:sz w:val="18"/>
                <w:szCs w:val="18"/>
                <w:u w:val="none"/>
                <w:vertAlign w:val="baseline"/>
                <w:lang w:val="en-US" w:eastAsia="zh-CN"/>
              </w:rPr>
              <w:t>①Oddi括约肌切开取石（胆总管结石），②鼻胆管引流（胆道感染）\胆汁减黄</w:t>
            </w:r>
          </w:p>
          <w:p>
            <w:pPr>
              <w:widowControl w:val="0"/>
              <w:tabs>
                <w:tab w:val="left" w:pos="1436"/>
              </w:tabs>
              <w:bidi w:val="0"/>
              <w:jc w:val="left"/>
              <w:rPr>
                <w:rFonts w:hint="default" w:ascii="宋体" w:hAnsi="宋体" w:eastAsia="宋体" w:cs="宋体"/>
                <w:b/>
                <w:bCs/>
                <w:spacing w:val="-2"/>
                <w:sz w:val="18"/>
                <w:szCs w:val="18"/>
                <w:u w:val="none"/>
                <w:vertAlign w:val="baseline"/>
                <w:lang w:val="en-US" w:eastAsia="zh-CN"/>
              </w:rPr>
            </w:pPr>
            <w:r>
              <w:rPr>
                <w:rFonts w:hint="eastAsia" w:ascii="宋体" w:hAnsi="宋体" w:eastAsia="宋体" w:cs="宋体"/>
                <w:b/>
                <w:bCs/>
                <w:color w:val="FF0000"/>
                <w:spacing w:val="-2"/>
                <w:sz w:val="18"/>
                <w:szCs w:val="18"/>
                <w:u w:val="none"/>
                <w:vertAlign w:val="baseline"/>
                <w:lang w:val="en-US" w:eastAsia="zh-CN"/>
              </w:rPr>
              <w:t>并发症</w:t>
            </w:r>
            <w:r>
              <w:rPr>
                <w:rFonts w:hint="eastAsia" w:ascii="宋体" w:hAnsi="宋体" w:eastAsia="宋体" w:cs="宋体"/>
                <w:b w:val="0"/>
                <w:bCs w:val="0"/>
                <w:spacing w:val="-2"/>
                <w:sz w:val="18"/>
                <w:szCs w:val="18"/>
                <w:u w:val="none"/>
                <w:vertAlign w:val="baseline"/>
                <w:lang w:val="en-US" w:eastAsia="zh-CN"/>
              </w:rPr>
              <w:t>：胰腺炎、出血、穿孔、胆道感染；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0" w:type="dxa"/>
          </w:tcPr>
          <w:p>
            <w:pPr>
              <w:widowControl w:val="0"/>
              <w:tabs>
                <w:tab w:val="left" w:pos="1436"/>
              </w:tabs>
              <w:bidi w:val="0"/>
              <w:jc w:val="center"/>
              <w:rPr>
                <w:rFonts w:hint="default" w:ascii="宋体" w:hAnsi="宋体" w:eastAsia="宋体" w:cs="宋体"/>
                <w:b/>
                <w:bCs/>
                <w:spacing w:val="-2"/>
                <w:sz w:val="18"/>
                <w:szCs w:val="18"/>
                <w:u w:val="none"/>
                <w:vertAlign w:val="baseline"/>
                <w:lang w:val="en-US" w:eastAsia="zh-CN"/>
              </w:rPr>
            </w:pPr>
            <w:r>
              <w:rPr>
                <w:rFonts w:hint="default" w:ascii="宋体" w:hAnsi="宋体" w:eastAsia="宋体" w:cs="宋体"/>
                <w:b/>
                <w:bCs/>
                <w:spacing w:val="-2"/>
                <w:sz w:val="18"/>
                <w:szCs w:val="18"/>
                <w:u w:val="none"/>
                <w:vertAlign w:val="baseline"/>
                <w:lang w:val="en-US" w:eastAsia="zh-CN"/>
              </w:rPr>
              <w:t>MRCP</w:t>
            </w:r>
          </w:p>
        </w:tc>
        <w:tc>
          <w:tcPr>
            <w:tcW w:w="9332" w:type="dxa"/>
          </w:tcPr>
          <w:p>
            <w:pPr>
              <w:widowControl w:val="0"/>
              <w:tabs>
                <w:tab w:val="left" w:pos="1436"/>
              </w:tabs>
              <w:bidi w:val="0"/>
              <w:jc w:val="left"/>
              <w:rPr>
                <w:rFonts w:hint="default" w:ascii="宋体" w:hAnsi="宋体" w:eastAsia="宋体" w:cs="宋体"/>
                <w:b/>
                <w:bCs/>
                <w:spacing w:val="-2"/>
                <w:sz w:val="18"/>
                <w:szCs w:val="18"/>
                <w:u w:val="none"/>
                <w:vertAlign w:val="baseline"/>
                <w:lang w:val="en-US" w:eastAsia="zh-CN"/>
              </w:rPr>
            </w:pPr>
            <w:r>
              <w:rPr>
                <w:rFonts w:hint="default" w:ascii="宋体" w:hAnsi="宋体" w:eastAsia="宋体" w:cs="宋体"/>
                <w:b/>
                <w:bCs/>
                <w:spacing w:val="-2"/>
                <w:sz w:val="18"/>
                <w:szCs w:val="18"/>
                <w:u w:val="none"/>
                <w:vertAlign w:val="baseline"/>
                <w:lang w:val="en-US" w:eastAsia="zh-CN"/>
              </w:rPr>
              <w:t>无创伤且无辐射</w:t>
            </w:r>
            <w:r>
              <w:rPr>
                <w:rFonts w:hint="eastAsia" w:ascii="宋体" w:hAnsi="宋体" w:eastAsia="宋体" w:cs="宋体"/>
                <w:b/>
                <w:bCs/>
                <w:spacing w:val="-2"/>
                <w:sz w:val="18"/>
                <w:szCs w:val="18"/>
                <w:u w:val="none"/>
                <w:vertAlign w:val="baseline"/>
                <w:lang w:val="en-US" w:eastAsia="zh-CN"/>
              </w:rPr>
              <w:t>，能三维显示胆管分支形态，对诊断胆道疾病有重要价值。缺点是用时长。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0" w:type="dxa"/>
          </w:tcPr>
          <w:p>
            <w:pPr>
              <w:widowControl w:val="0"/>
              <w:tabs>
                <w:tab w:val="left" w:pos="1436"/>
              </w:tabs>
              <w:bidi w:val="0"/>
              <w:jc w:val="center"/>
              <w:rPr>
                <w:rFonts w:hint="default" w:ascii="宋体" w:hAnsi="宋体" w:eastAsia="宋体" w:cs="宋体"/>
                <w:b/>
                <w:bCs/>
                <w:spacing w:val="-2"/>
                <w:sz w:val="18"/>
                <w:szCs w:val="18"/>
                <w:u w:val="none"/>
                <w:vertAlign w:val="baseline"/>
                <w:lang w:val="en-US" w:eastAsia="zh-CN"/>
              </w:rPr>
            </w:pPr>
            <w:r>
              <w:rPr>
                <w:rFonts w:hint="eastAsia" w:ascii="宋体" w:hAnsi="宋体" w:eastAsia="宋体" w:cs="宋体"/>
                <w:b/>
                <w:bCs/>
                <w:spacing w:val="-2"/>
                <w:sz w:val="18"/>
                <w:szCs w:val="18"/>
                <w:u w:val="none"/>
                <w:vertAlign w:val="baseline"/>
                <w:lang w:val="en-US" w:eastAsia="zh-CN"/>
              </w:rPr>
              <w:t>其他方法</w:t>
            </w:r>
          </w:p>
        </w:tc>
        <w:tc>
          <w:tcPr>
            <w:tcW w:w="9332" w:type="dxa"/>
          </w:tcPr>
          <w:p>
            <w:pPr>
              <w:widowControl w:val="0"/>
              <w:tabs>
                <w:tab w:val="left" w:pos="1436"/>
              </w:tabs>
              <w:bidi w:val="0"/>
              <w:jc w:val="left"/>
              <w:rPr>
                <w:rFonts w:hint="default" w:ascii="宋体" w:hAnsi="宋体" w:eastAsia="宋体" w:cs="宋体"/>
                <w:b/>
                <w:bCs/>
                <w:spacing w:val="-2"/>
                <w:sz w:val="18"/>
                <w:szCs w:val="18"/>
                <w:u w:val="none"/>
                <w:vertAlign w:val="baseline"/>
                <w:lang w:val="en-US" w:eastAsia="zh-CN"/>
              </w:rPr>
            </w:pPr>
            <w:r>
              <w:rPr>
                <w:rFonts w:hint="eastAsia" w:ascii="宋体" w:hAnsi="宋体" w:eastAsia="宋体" w:cs="宋体"/>
                <w:b/>
                <w:bCs/>
                <w:spacing w:val="-2"/>
                <w:sz w:val="18"/>
                <w:szCs w:val="18"/>
                <w:u w:val="none"/>
                <w:vertAlign w:val="baseline"/>
                <w:lang w:val="en-US" w:eastAsia="zh-CN"/>
              </w:rPr>
              <w:t>X线、术中\术后胆管造影，胆道镜检查，内镜超声，核素扫描等</w:t>
            </w:r>
          </w:p>
        </w:tc>
      </w:tr>
    </w:tbl>
    <w:p>
      <w:pPr>
        <w:tabs>
          <w:tab w:val="left" w:pos="764"/>
        </w:tabs>
        <w:bidi w:val="0"/>
        <w:jc w:val="left"/>
        <w:rPr>
          <w:rFonts w:hint="eastAsia" w:ascii="宋体" w:hAnsi="宋体" w:eastAsia="宋体" w:cs="宋体"/>
          <w:b/>
          <w:bCs/>
          <w:spacing w:val="-2"/>
          <w:sz w:val="18"/>
          <w:szCs w:val="18"/>
          <w:u w:val="none"/>
          <w:lang w:val="en-US" w:eastAsia="zh-CN"/>
        </w:rPr>
      </w:pPr>
    </w:p>
    <w:p>
      <w:pPr>
        <w:tabs>
          <w:tab w:val="left" w:pos="764"/>
        </w:tabs>
        <w:bidi w:val="0"/>
        <w:jc w:val="left"/>
        <w:rPr>
          <w:rFonts w:hint="eastAsia" w:ascii="宋体" w:hAnsi="宋体" w:eastAsia="宋体" w:cs="宋体"/>
          <w:b/>
          <w:bCs/>
          <w:spacing w:val="-2"/>
          <w:sz w:val="18"/>
          <w:szCs w:val="18"/>
          <w:u w:val="none"/>
          <w:lang w:val="en-US" w:eastAsia="zh-CN"/>
        </w:rPr>
      </w:pPr>
      <w:r>
        <w:rPr>
          <w:rFonts w:hint="eastAsia" w:ascii="宋体" w:hAnsi="宋体" w:eastAsia="宋体" w:cs="宋体"/>
          <w:b/>
          <w:bCs/>
          <w:spacing w:val="-2"/>
          <w:sz w:val="18"/>
          <w:szCs w:val="18"/>
          <w:u w:val="none"/>
          <w:lang w:val="en-US" w:eastAsia="zh-CN"/>
        </w:rPr>
        <w:t>胆道疾病常见并发症：</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84"/>
        <w:gridCol w:w="93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4" w:type="dxa"/>
          </w:tcPr>
          <w:p>
            <w:pPr>
              <w:widowControl w:val="0"/>
              <w:tabs>
                <w:tab w:val="left" w:pos="764"/>
              </w:tabs>
              <w:bidi w:val="0"/>
              <w:jc w:val="left"/>
              <w:rPr>
                <w:rFonts w:hint="eastAsia" w:ascii="宋体" w:hAnsi="宋体" w:eastAsia="宋体" w:cs="宋体"/>
                <w:b/>
                <w:bCs/>
                <w:spacing w:val="-2"/>
                <w:sz w:val="18"/>
                <w:szCs w:val="18"/>
                <w:u w:val="none"/>
                <w:vertAlign w:val="baseline"/>
                <w:lang w:val="en-US" w:eastAsia="zh-CN"/>
              </w:rPr>
            </w:pPr>
            <w:r>
              <w:rPr>
                <w:rFonts w:hint="eastAsia" w:ascii="宋体" w:hAnsi="宋体" w:eastAsia="宋体" w:cs="宋体"/>
                <w:b/>
                <w:bCs/>
                <w:spacing w:val="-2"/>
                <w:sz w:val="18"/>
                <w:szCs w:val="18"/>
                <w:u w:val="none"/>
                <w:vertAlign w:val="baseline"/>
                <w:lang w:val="en-US" w:eastAsia="zh-CN"/>
              </w:rPr>
              <w:t>胆囊穿孔</w:t>
            </w:r>
          </w:p>
        </w:tc>
        <w:tc>
          <w:tcPr>
            <w:tcW w:w="9398" w:type="dxa"/>
          </w:tcPr>
          <w:p>
            <w:pPr>
              <w:widowControl w:val="0"/>
              <w:tabs>
                <w:tab w:val="left" w:pos="764"/>
              </w:tabs>
              <w:bidi w:val="0"/>
              <w:jc w:val="left"/>
              <w:rPr>
                <w:rFonts w:hint="eastAsia" w:ascii="宋体" w:hAnsi="宋体" w:eastAsia="宋体" w:cs="宋体"/>
                <w:b w:val="0"/>
                <w:bCs w:val="0"/>
                <w:spacing w:val="-2"/>
                <w:sz w:val="18"/>
                <w:szCs w:val="18"/>
                <w:u w:val="none"/>
                <w:vertAlign w:val="baseline"/>
                <w:lang w:val="en-US" w:eastAsia="zh-CN"/>
              </w:rPr>
            </w:pPr>
            <w:r>
              <w:rPr>
                <w:rFonts w:hint="eastAsia" w:ascii="宋体" w:hAnsi="宋体" w:eastAsia="宋体" w:cs="宋体"/>
                <w:b w:val="0"/>
                <w:bCs w:val="0"/>
                <w:spacing w:val="-2"/>
                <w:sz w:val="18"/>
                <w:szCs w:val="18"/>
                <w:u w:val="none"/>
                <w:vertAlign w:val="baseline"/>
                <w:lang w:val="en-US" w:eastAsia="zh-CN"/>
              </w:rPr>
              <w:t>常见人群：伴有动脉硬化和糖尿病的老年病人。</w:t>
            </w:r>
            <w:r>
              <w:rPr>
                <w:rFonts w:ascii="宋体" w:hAnsi="宋体" w:eastAsia="宋体" w:cs="宋体"/>
                <w:spacing w:val="-1"/>
                <w:sz w:val="18"/>
                <w:szCs w:val="18"/>
              </w:rPr>
              <w:t>胆囊底部常见，颈部次之</w:t>
            </w:r>
          </w:p>
          <w:p>
            <w:pPr>
              <w:widowControl w:val="0"/>
              <w:tabs>
                <w:tab w:val="left" w:pos="764"/>
              </w:tabs>
              <w:bidi w:val="0"/>
              <w:jc w:val="left"/>
              <w:rPr>
                <w:rFonts w:hint="eastAsia" w:ascii="宋体" w:hAnsi="宋体" w:eastAsia="宋体" w:cs="宋体"/>
                <w:b w:val="0"/>
                <w:bCs w:val="0"/>
                <w:spacing w:val="-2"/>
                <w:sz w:val="18"/>
                <w:szCs w:val="18"/>
                <w:u w:val="none"/>
                <w:vertAlign w:val="baseline"/>
                <w:lang w:val="en-US" w:eastAsia="zh-CN"/>
              </w:rPr>
            </w:pPr>
            <w:r>
              <w:rPr>
                <w:rFonts w:hint="eastAsia" w:ascii="宋体" w:hAnsi="宋体" w:eastAsia="宋体" w:cs="宋体"/>
                <w:b w:val="0"/>
                <w:bCs w:val="0"/>
                <w:spacing w:val="-2"/>
                <w:sz w:val="18"/>
                <w:szCs w:val="18"/>
                <w:u w:val="none"/>
                <w:vertAlign w:val="baseline"/>
                <w:lang w:val="en-US" w:eastAsia="zh-CN"/>
              </w:rPr>
              <w:t>分期：急性穿孔（弥漫性腹膜炎）、亚急性穿孔（胆囊周围脓肿）、慢性穿孔（胆囊十二指肠瘘、结肠瘘等）</w:t>
            </w:r>
          </w:p>
          <w:p>
            <w:pPr>
              <w:widowControl w:val="0"/>
              <w:tabs>
                <w:tab w:val="left" w:pos="764"/>
              </w:tabs>
              <w:bidi w:val="0"/>
              <w:jc w:val="left"/>
              <w:rPr>
                <w:rFonts w:hint="eastAsia" w:ascii="宋体" w:hAnsi="宋体" w:eastAsia="宋体" w:cs="宋体"/>
                <w:b w:val="0"/>
                <w:bCs w:val="0"/>
                <w:spacing w:val="-2"/>
                <w:sz w:val="18"/>
                <w:szCs w:val="18"/>
                <w:u w:val="none"/>
                <w:vertAlign w:val="baseline"/>
                <w:lang w:val="en-US" w:eastAsia="zh-CN"/>
              </w:rPr>
            </w:pPr>
            <w:r>
              <w:rPr>
                <w:rFonts w:hint="eastAsia" w:ascii="宋体" w:hAnsi="宋体" w:eastAsia="宋体" w:cs="宋体"/>
                <w:b w:val="0"/>
                <w:bCs w:val="0"/>
                <w:spacing w:val="-2"/>
                <w:sz w:val="18"/>
                <w:szCs w:val="18"/>
                <w:u w:val="none"/>
                <w:vertAlign w:val="baseline"/>
                <w:lang w:val="en-US" w:eastAsia="zh-CN"/>
              </w:rPr>
              <w:t>治疗：急性穿孔手术治疗，包括胆囊切除、腹腔引流、胆囊造瘘、PTBGD等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4" w:type="dxa"/>
          </w:tcPr>
          <w:p>
            <w:pPr>
              <w:widowControl w:val="0"/>
              <w:tabs>
                <w:tab w:val="left" w:pos="764"/>
              </w:tabs>
              <w:bidi w:val="0"/>
              <w:jc w:val="left"/>
              <w:rPr>
                <w:rFonts w:hint="eastAsia" w:ascii="宋体" w:hAnsi="宋体" w:eastAsia="宋体" w:cs="宋体"/>
                <w:b/>
                <w:bCs/>
                <w:spacing w:val="-2"/>
                <w:sz w:val="18"/>
                <w:szCs w:val="18"/>
                <w:u w:val="none"/>
                <w:vertAlign w:val="baseline"/>
                <w:lang w:val="en-US" w:eastAsia="zh-CN"/>
              </w:rPr>
            </w:pPr>
            <w:r>
              <w:rPr>
                <w:rFonts w:hint="eastAsia" w:ascii="宋体" w:hAnsi="宋体" w:eastAsia="宋体" w:cs="宋体"/>
                <w:b/>
                <w:bCs/>
                <w:spacing w:val="-2"/>
                <w:sz w:val="18"/>
                <w:szCs w:val="18"/>
                <w:u w:val="none"/>
                <w:vertAlign w:val="baseline"/>
                <w:lang w:val="en-US" w:eastAsia="zh-CN"/>
              </w:rPr>
              <w:t>胆道出血</w:t>
            </w:r>
          </w:p>
        </w:tc>
        <w:tc>
          <w:tcPr>
            <w:tcW w:w="9398" w:type="dxa"/>
          </w:tcPr>
          <w:p>
            <w:pPr>
              <w:widowControl w:val="0"/>
              <w:tabs>
                <w:tab w:val="left" w:pos="764"/>
              </w:tabs>
              <w:bidi w:val="0"/>
              <w:jc w:val="left"/>
              <w:rPr>
                <w:rFonts w:hint="eastAsia" w:ascii="宋体" w:hAnsi="宋体" w:eastAsia="宋体" w:cs="宋体"/>
                <w:b w:val="0"/>
                <w:bCs w:val="0"/>
                <w:spacing w:val="-2"/>
                <w:sz w:val="18"/>
                <w:szCs w:val="18"/>
                <w:u w:val="none"/>
                <w:vertAlign w:val="baseline"/>
                <w:lang w:val="en-US" w:eastAsia="zh-CN"/>
              </w:rPr>
            </w:pPr>
            <w:r>
              <w:rPr>
                <w:rFonts w:hint="eastAsia" w:ascii="宋体" w:hAnsi="宋体" w:eastAsia="宋体" w:cs="宋体"/>
                <w:b w:val="0"/>
                <w:bCs w:val="0"/>
                <w:spacing w:val="-2"/>
                <w:sz w:val="18"/>
                <w:szCs w:val="18"/>
                <w:u w:val="none"/>
                <w:vertAlign w:val="baseline"/>
                <w:lang w:val="en-US" w:eastAsia="zh-CN"/>
              </w:rPr>
              <w:t>按出血原因可分为:1感染性胆道出血；②创伤性胆道出血；③肿瘤性胆道出血；④血管性胆道出血</w:t>
            </w:r>
          </w:p>
          <w:p>
            <w:pPr>
              <w:widowControl w:val="0"/>
              <w:tabs>
                <w:tab w:val="left" w:pos="764"/>
              </w:tabs>
              <w:bidi w:val="0"/>
              <w:jc w:val="left"/>
              <w:rPr>
                <w:rFonts w:hint="eastAsia" w:ascii="宋体" w:hAnsi="宋体" w:eastAsia="宋体" w:cs="宋体"/>
                <w:b/>
                <w:bCs/>
                <w:spacing w:val="-2"/>
                <w:sz w:val="18"/>
                <w:szCs w:val="18"/>
                <w:u w:val="none"/>
                <w:vertAlign w:val="baseline"/>
                <w:lang w:val="en-US" w:eastAsia="zh-CN"/>
              </w:rPr>
            </w:pPr>
            <w:r>
              <w:rPr>
                <w:rFonts w:hint="eastAsia" w:ascii="宋体" w:hAnsi="宋体" w:eastAsia="宋体" w:cs="宋体"/>
                <w:b/>
                <w:bCs/>
                <w:spacing w:val="-2"/>
                <w:sz w:val="18"/>
                <w:szCs w:val="18"/>
                <w:u w:val="none"/>
                <w:vertAlign w:val="baseline"/>
                <w:lang w:val="en-US" w:eastAsia="zh-CN"/>
              </w:rPr>
              <w:t>胆道三联征：①胆绞痛；②黄疸；③上消化道出血（呕血、便血）</w:t>
            </w:r>
          </w:p>
          <w:p>
            <w:pPr>
              <w:widowControl w:val="0"/>
              <w:tabs>
                <w:tab w:val="left" w:pos="764"/>
              </w:tabs>
              <w:bidi w:val="0"/>
              <w:jc w:val="left"/>
              <w:rPr>
                <w:rFonts w:hint="eastAsia" w:ascii="宋体" w:hAnsi="宋体" w:eastAsia="宋体" w:cs="宋体"/>
                <w:b w:val="0"/>
                <w:bCs w:val="0"/>
                <w:spacing w:val="-2"/>
                <w:sz w:val="18"/>
                <w:szCs w:val="18"/>
                <w:u w:val="none"/>
                <w:vertAlign w:val="baseline"/>
                <w:lang w:val="en-US" w:eastAsia="zh-CN"/>
              </w:rPr>
            </w:pPr>
            <w:r>
              <w:rPr>
                <w:rFonts w:hint="eastAsia" w:ascii="宋体" w:hAnsi="宋体" w:eastAsia="宋体" w:cs="宋体"/>
                <w:b w:val="0"/>
                <w:bCs w:val="0"/>
                <w:spacing w:val="-2"/>
                <w:sz w:val="18"/>
                <w:szCs w:val="18"/>
                <w:u w:val="none"/>
                <w:vertAlign w:val="baseline"/>
                <w:lang w:val="en-US" w:eastAsia="zh-CN"/>
              </w:rPr>
              <w:t>临床特征是</w:t>
            </w:r>
            <w:r>
              <w:rPr>
                <w:rFonts w:hint="eastAsia" w:ascii="宋体" w:hAnsi="宋体" w:eastAsia="宋体" w:cs="宋体"/>
                <w:b/>
                <w:bCs/>
                <w:spacing w:val="-2"/>
                <w:sz w:val="18"/>
                <w:szCs w:val="18"/>
                <w:u w:val="none"/>
                <w:vertAlign w:val="baseline"/>
                <w:lang w:val="en-US" w:eastAsia="zh-CN"/>
              </w:rPr>
              <w:t>周期性出血</w:t>
            </w:r>
            <w:r>
              <w:rPr>
                <w:rFonts w:hint="eastAsia" w:ascii="宋体" w:hAnsi="宋体" w:eastAsia="宋体" w:cs="宋体"/>
                <w:b w:val="0"/>
                <w:bCs w:val="0"/>
                <w:spacing w:val="-2"/>
                <w:sz w:val="18"/>
                <w:szCs w:val="18"/>
                <w:u w:val="none"/>
                <w:vertAlign w:val="baseline"/>
                <w:lang w:val="en-US" w:eastAsia="zh-CN"/>
              </w:rPr>
              <w:t>，每隔1~2周发作一次，多反复发作。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4" w:type="dxa"/>
          </w:tcPr>
          <w:p>
            <w:pPr>
              <w:widowControl w:val="0"/>
              <w:tabs>
                <w:tab w:val="left" w:pos="764"/>
              </w:tabs>
              <w:bidi w:val="0"/>
              <w:jc w:val="left"/>
              <w:rPr>
                <w:rFonts w:hint="eastAsia" w:ascii="宋体" w:hAnsi="宋体" w:eastAsia="宋体" w:cs="宋体"/>
                <w:b/>
                <w:bCs/>
                <w:spacing w:val="-2"/>
                <w:sz w:val="18"/>
                <w:szCs w:val="18"/>
                <w:u w:val="none"/>
                <w:vertAlign w:val="baseline"/>
                <w:lang w:val="en-US" w:eastAsia="zh-CN"/>
              </w:rPr>
            </w:pPr>
            <w:r>
              <w:rPr>
                <w:rFonts w:hint="eastAsia" w:ascii="宋体" w:hAnsi="宋体" w:eastAsia="宋体" w:cs="宋体"/>
                <w:b/>
                <w:bCs/>
                <w:spacing w:val="-2"/>
                <w:sz w:val="18"/>
                <w:szCs w:val="18"/>
                <w:u w:val="none"/>
                <w:vertAlign w:val="baseline"/>
                <w:lang w:val="en-US" w:eastAsia="zh-CN"/>
              </w:rPr>
              <w:t>胆管炎性狭窄</w:t>
            </w:r>
          </w:p>
        </w:tc>
        <w:tc>
          <w:tcPr>
            <w:tcW w:w="9398" w:type="dxa"/>
          </w:tcPr>
          <w:p>
            <w:pPr>
              <w:widowControl w:val="0"/>
              <w:tabs>
                <w:tab w:val="left" w:pos="764"/>
              </w:tabs>
              <w:bidi w:val="0"/>
              <w:jc w:val="left"/>
              <w:rPr>
                <w:rFonts w:hint="eastAsia" w:ascii="宋体" w:hAnsi="宋体" w:eastAsia="宋体" w:cs="宋体"/>
                <w:b w:val="0"/>
                <w:bCs w:val="0"/>
                <w:spacing w:val="-2"/>
                <w:sz w:val="18"/>
                <w:szCs w:val="18"/>
                <w:u w:val="none"/>
                <w:vertAlign w:val="baseline"/>
                <w:lang w:val="en-US" w:eastAsia="zh-CN"/>
              </w:rPr>
            </w:pPr>
            <w:r>
              <w:rPr>
                <w:rFonts w:hint="eastAsia" w:ascii="宋体" w:hAnsi="宋体" w:eastAsia="宋体" w:cs="宋体"/>
                <w:b w:val="0"/>
                <w:bCs w:val="0"/>
                <w:spacing w:val="-2"/>
                <w:sz w:val="18"/>
                <w:szCs w:val="18"/>
                <w:u w:val="none"/>
                <w:vertAlign w:val="baseline"/>
                <w:lang w:val="en-US" w:eastAsia="zh-CN"/>
              </w:rPr>
              <w:t>又称为胆管良性狭窄，是指在反复胆道感染基础上发生瘢痕组织形成。治疗原则解除狭窄，通畅引流，手术方式包括ERCP、胆肠吻合、肝门整形、肝叶切除等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4" w:type="dxa"/>
          </w:tcPr>
          <w:p>
            <w:pPr>
              <w:widowControl w:val="0"/>
              <w:tabs>
                <w:tab w:val="left" w:pos="764"/>
              </w:tabs>
              <w:bidi w:val="0"/>
              <w:jc w:val="left"/>
              <w:rPr>
                <w:rFonts w:hint="eastAsia" w:ascii="宋体" w:hAnsi="宋体" w:eastAsia="宋体" w:cs="宋体"/>
                <w:b/>
                <w:bCs/>
                <w:spacing w:val="-2"/>
                <w:sz w:val="18"/>
                <w:szCs w:val="18"/>
                <w:u w:val="none"/>
                <w:vertAlign w:val="baseline"/>
                <w:lang w:val="en-US" w:eastAsia="zh-CN"/>
              </w:rPr>
            </w:pPr>
            <w:r>
              <w:rPr>
                <w:rFonts w:hint="eastAsia" w:ascii="宋体" w:hAnsi="宋体" w:eastAsia="宋体" w:cs="宋体"/>
                <w:b/>
                <w:bCs/>
                <w:spacing w:val="-2"/>
                <w:sz w:val="18"/>
                <w:szCs w:val="18"/>
                <w:u w:val="none"/>
                <w:vertAlign w:val="baseline"/>
                <w:lang w:val="en-US" w:eastAsia="zh-CN"/>
              </w:rPr>
              <w:t>胆源性肝脓肿</w:t>
            </w:r>
          </w:p>
        </w:tc>
        <w:tc>
          <w:tcPr>
            <w:tcW w:w="9398" w:type="dxa"/>
          </w:tcPr>
          <w:p>
            <w:pPr>
              <w:widowControl w:val="0"/>
              <w:tabs>
                <w:tab w:val="left" w:pos="764"/>
              </w:tabs>
              <w:bidi w:val="0"/>
              <w:jc w:val="left"/>
              <w:rPr>
                <w:rFonts w:hint="default" w:ascii="宋体" w:hAnsi="宋体" w:eastAsia="宋体" w:cs="宋体"/>
                <w:b/>
                <w:bCs/>
                <w:spacing w:val="-2"/>
                <w:sz w:val="18"/>
                <w:szCs w:val="18"/>
                <w:u w:val="none"/>
                <w:vertAlign w:val="baseline"/>
                <w:lang w:val="en-US" w:eastAsia="zh-CN"/>
              </w:rPr>
            </w:pPr>
            <w:r>
              <w:rPr>
                <w:rFonts w:hint="eastAsia" w:ascii="宋体" w:hAnsi="宋体" w:eastAsia="宋体" w:cs="宋体"/>
                <w:b/>
                <w:bCs/>
                <w:spacing w:val="-2"/>
                <w:sz w:val="18"/>
                <w:szCs w:val="18"/>
                <w:u w:val="none"/>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4" w:type="dxa"/>
          </w:tcPr>
          <w:p>
            <w:pPr>
              <w:widowControl w:val="0"/>
              <w:tabs>
                <w:tab w:val="left" w:pos="764"/>
              </w:tabs>
              <w:bidi w:val="0"/>
              <w:jc w:val="left"/>
              <w:rPr>
                <w:rFonts w:hint="eastAsia" w:ascii="宋体" w:hAnsi="宋体" w:eastAsia="宋体" w:cs="宋体"/>
                <w:b/>
                <w:bCs/>
                <w:spacing w:val="-2"/>
                <w:sz w:val="18"/>
                <w:szCs w:val="18"/>
                <w:u w:val="none"/>
                <w:vertAlign w:val="baseline"/>
                <w:lang w:val="en-US" w:eastAsia="zh-CN"/>
              </w:rPr>
            </w:pPr>
            <w:r>
              <w:rPr>
                <w:rFonts w:hint="eastAsia" w:ascii="宋体" w:hAnsi="宋体" w:eastAsia="宋体" w:cs="宋体"/>
                <w:b/>
                <w:bCs/>
                <w:spacing w:val="-2"/>
                <w:sz w:val="18"/>
                <w:szCs w:val="18"/>
                <w:u w:val="none"/>
                <w:vertAlign w:val="baseline"/>
                <w:lang w:val="en-US" w:eastAsia="zh-CN"/>
              </w:rPr>
              <w:t>胆源性胰腺炎</w:t>
            </w:r>
          </w:p>
        </w:tc>
        <w:tc>
          <w:tcPr>
            <w:tcW w:w="9398" w:type="dxa"/>
          </w:tcPr>
          <w:p>
            <w:pPr>
              <w:widowControl w:val="0"/>
              <w:tabs>
                <w:tab w:val="left" w:pos="764"/>
              </w:tabs>
              <w:bidi w:val="0"/>
              <w:jc w:val="left"/>
              <w:rPr>
                <w:rFonts w:hint="default" w:ascii="宋体" w:hAnsi="宋体" w:eastAsia="宋体" w:cs="宋体"/>
                <w:b/>
                <w:bCs/>
                <w:spacing w:val="-2"/>
                <w:sz w:val="18"/>
                <w:szCs w:val="18"/>
                <w:u w:val="none"/>
                <w:vertAlign w:val="baseline"/>
                <w:lang w:val="en-US" w:eastAsia="zh-CN"/>
              </w:rPr>
            </w:pPr>
            <w:r>
              <w:rPr>
                <w:rFonts w:hint="eastAsia" w:ascii="宋体" w:hAnsi="宋体" w:eastAsia="宋体" w:cs="宋体"/>
                <w:b/>
                <w:bCs/>
                <w:spacing w:val="-2"/>
                <w:sz w:val="18"/>
                <w:szCs w:val="18"/>
                <w:u w:val="none"/>
                <w:vertAlign w:val="baseline"/>
                <w:lang w:val="en-US" w:eastAsia="zh-CN"/>
              </w:rPr>
              <w:t>-</w:t>
            </w:r>
          </w:p>
        </w:tc>
      </w:tr>
    </w:tbl>
    <w:p>
      <w:pPr>
        <w:tabs>
          <w:tab w:val="left" w:pos="1436"/>
        </w:tabs>
        <w:bidi w:val="0"/>
        <w:jc w:val="left"/>
        <w:rPr>
          <w:rFonts w:hint="eastAsia" w:ascii="宋体" w:hAnsi="宋体" w:eastAsia="宋体" w:cs="宋体"/>
          <w:b w:val="0"/>
          <w:bCs w:val="0"/>
          <w:spacing w:val="-2"/>
          <w:sz w:val="18"/>
          <w:szCs w:val="18"/>
          <w:u w:val="none"/>
          <w:lang w:val="en-US" w:eastAsia="zh-CN"/>
        </w:rPr>
      </w:pPr>
    </w:p>
    <w:p>
      <w:pPr>
        <w:tabs>
          <w:tab w:val="left" w:pos="1436"/>
        </w:tabs>
        <w:bidi w:val="0"/>
        <w:jc w:val="left"/>
        <w:rPr>
          <w:rFonts w:hint="eastAsia" w:ascii="宋体" w:hAnsi="宋体" w:eastAsia="宋体" w:cs="宋体"/>
          <w:b w:val="0"/>
          <w:bCs w:val="0"/>
          <w:spacing w:val="-2"/>
          <w:sz w:val="18"/>
          <w:szCs w:val="18"/>
          <w:u w:val="none"/>
          <w:lang w:val="en-US" w:eastAsia="zh-CN"/>
        </w:rPr>
      </w:pPr>
    </w:p>
    <w:p>
      <w:pPr>
        <w:tabs>
          <w:tab w:val="left" w:pos="1436"/>
        </w:tabs>
        <w:bidi w:val="0"/>
        <w:jc w:val="left"/>
        <w:rPr>
          <w:rFonts w:hint="eastAsia" w:ascii="宋体" w:hAnsi="宋体" w:eastAsia="宋体" w:cs="宋体"/>
          <w:b w:val="0"/>
          <w:bCs w:val="0"/>
          <w:spacing w:val="-2"/>
          <w:sz w:val="18"/>
          <w:szCs w:val="18"/>
          <w:u w:val="none"/>
          <w:lang w:val="en-US" w:eastAsia="zh-CN"/>
        </w:rPr>
      </w:pPr>
    </w:p>
    <w:p>
      <w:pPr>
        <w:tabs>
          <w:tab w:val="left" w:pos="1436"/>
        </w:tabs>
        <w:bidi w:val="0"/>
        <w:jc w:val="left"/>
        <w:rPr>
          <w:rFonts w:hint="eastAsia" w:ascii="宋体" w:hAnsi="宋体" w:eastAsia="宋体" w:cs="宋体"/>
          <w:b w:val="0"/>
          <w:bCs w:val="0"/>
          <w:spacing w:val="-2"/>
          <w:sz w:val="18"/>
          <w:szCs w:val="18"/>
          <w:u w:val="none"/>
          <w:lang w:val="en-US" w:eastAsia="zh-CN"/>
        </w:rPr>
      </w:pPr>
    </w:p>
    <w:p>
      <w:pPr>
        <w:tabs>
          <w:tab w:val="left" w:pos="1436"/>
        </w:tabs>
        <w:bidi w:val="0"/>
        <w:jc w:val="left"/>
        <w:rPr>
          <w:rFonts w:hint="eastAsia" w:ascii="宋体" w:hAnsi="宋体" w:eastAsia="宋体" w:cs="宋体"/>
          <w:b w:val="0"/>
          <w:bCs w:val="0"/>
          <w:spacing w:val="-2"/>
          <w:sz w:val="18"/>
          <w:szCs w:val="18"/>
          <w:u w:val="none"/>
          <w:lang w:val="en-US" w:eastAsia="zh-CN"/>
        </w:rPr>
      </w:pPr>
    </w:p>
    <w:p>
      <w:pPr>
        <w:tabs>
          <w:tab w:val="left" w:pos="1436"/>
        </w:tabs>
        <w:bidi w:val="0"/>
        <w:jc w:val="left"/>
        <w:rPr>
          <w:rFonts w:hint="eastAsia" w:ascii="宋体" w:hAnsi="宋体" w:eastAsia="宋体" w:cs="宋体"/>
          <w:b w:val="0"/>
          <w:bCs w:val="0"/>
          <w:spacing w:val="-2"/>
          <w:sz w:val="18"/>
          <w:szCs w:val="18"/>
          <w:u w:val="none"/>
          <w:lang w:val="en-US" w:eastAsia="zh-CN"/>
        </w:rPr>
      </w:pPr>
    </w:p>
    <w:p>
      <w:pPr>
        <w:tabs>
          <w:tab w:val="left" w:pos="1436"/>
        </w:tabs>
        <w:bidi w:val="0"/>
        <w:jc w:val="left"/>
        <w:rPr>
          <w:rFonts w:hint="eastAsia" w:ascii="宋体" w:hAnsi="宋体" w:eastAsia="宋体" w:cs="宋体"/>
          <w:b w:val="0"/>
          <w:bCs w:val="0"/>
          <w:spacing w:val="-2"/>
          <w:sz w:val="18"/>
          <w:szCs w:val="18"/>
          <w:u w:val="none"/>
          <w:lang w:val="en-US" w:eastAsia="zh-CN"/>
        </w:rPr>
      </w:pPr>
    </w:p>
    <w:p>
      <w:pPr>
        <w:tabs>
          <w:tab w:val="left" w:pos="1436"/>
        </w:tabs>
        <w:bidi w:val="0"/>
        <w:jc w:val="left"/>
        <w:rPr>
          <w:rFonts w:hint="eastAsia" w:ascii="宋体" w:hAnsi="宋体" w:eastAsia="宋体" w:cs="宋体"/>
          <w:b w:val="0"/>
          <w:bCs w:val="0"/>
          <w:spacing w:val="-2"/>
          <w:sz w:val="18"/>
          <w:szCs w:val="18"/>
          <w:u w:val="none"/>
          <w:lang w:val="en-US" w:eastAsia="zh-CN"/>
        </w:rPr>
      </w:pPr>
    </w:p>
    <w:p>
      <w:pPr>
        <w:tabs>
          <w:tab w:val="left" w:pos="1436"/>
        </w:tabs>
        <w:bidi w:val="0"/>
        <w:jc w:val="left"/>
        <w:rPr>
          <w:rFonts w:hint="eastAsia" w:ascii="宋体" w:hAnsi="宋体" w:eastAsia="宋体" w:cs="宋体"/>
          <w:b w:val="0"/>
          <w:bCs w:val="0"/>
          <w:spacing w:val="-2"/>
          <w:sz w:val="18"/>
          <w:szCs w:val="18"/>
          <w:u w:val="none"/>
          <w:lang w:val="en-US" w:eastAsia="zh-CN"/>
        </w:rPr>
      </w:pPr>
    </w:p>
    <w:p>
      <w:pPr>
        <w:tabs>
          <w:tab w:val="left" w:pos="1436"/>
        </w:tabs>
        <w:bidi w:val="0"/>
        <w:jc w:val="left"/>
        <w:rPr>
          <w:rFonts w:hint="eastAsia" w:ascii="宋体" w:hAnsi="宋体" w:eastAsia="宋体" w:cs="宋体"/>
          <w:b w:val="0"/>
          <w:bCs w:val="0"/>
          <w:spacing w:val="-2"/>
          <w:sz w:val="18"/>
          <w:szCs w:val="18"/>
          <w:u w:val="none"/>
          <w:lang w:val="en-US" w:eastAsia="zh-CN"/>
        </w:rPr>
      </w:pPr>
    </w:p>
    <w:p>
      <w:pPr>
        <w:tabs>
          <w:tab w:val="left" w:pos="1436"/>
        </w:tabs>
        <w:bidi w:val="0"/>
        <w:jc w:val="left"/>
        <w:rPr>
          <w:rFonts w:hint="eastAsia" w:ascii="宋体" w:hAnsi="宋体" w:eastAsia="宋体" w:cs="宋体"/>
          <w:b w:val="0"/>
          <w:bCs w:val="0"/>
          <w:spacing w:val="-2"/>
          <w:sz w:val="18"/>
          <w:szCs w:val="18"/>
          <w:u w:val="none"/>
          <w:lang w:val="en-US" w:eastAsia="zh-CN"/>
        </w:rPr>
      </w:pPr>
    </w:p>
    <w:p>
      <w:pPr>
        <w:tabs>
          <w:tab w:val="left" w:pos="1436"/>
        </w:tabs>
        <w:bidi w:val="0"/>
        <w:jc w:val="left"/>
        <w:rPr>
          <w:rFonts w:hint="eastAsia" w:ascii="宋体" w:hAnsi="宋体" w:eastAsia="宋体" w:cs="宋体"/>
          <w:b w:val="0"/>
          <w:bCs w:val="0"/>
          <w:spacing w:val="-2"/>
          <w:sz w:val="18"/>
          <w:szCs w:val="18"/>
          <w:u w:val="none"/>
          <w:lang w:val="en-US" w:eastAsia="zh-CN"/>
        </w:rPr>
      </w:pPr>
    </w:p>
    <w:p>
      <w:pPr>
        <w:tabs>
          <w:tab w:val="left" w:pos="1436"/>
        </w:tabs>
        <w:bidi w:val="0"/>
        <w:jc w:val="left"/>
        <w:rPr>
          <w:rFonts w:hint="eastAsia" w:ascii="宋体" w:hAnsi="宋体" w:eastAsia="宋体" w:cs="宋体"/>
          <w:b w:val="0"/>
          <w:bCs w:val="0"/>
          <w:spacing w:val="-2"/>
          <w:sz w:val="18"/>
          <w:szCs w:val="18"/>
          <w:u w:val="none"/>
          <w:lang w:val="en-US" w:eastAsia="zh-CN"/>
        </w:rPr>
      </w:pPr>
    </w:p>
    <w:p>
      <w:pPr>
        <w:tabs>
          <w:tab w:val="left" w:pos="1436"/>
        </w:tabs>
        <w:bidi w:val="0"/>
        <w:jc w:val="left"/>
        <w:rPr>
          <w:rFonts w:hint="eastAsia" w:ascii="宋体" w:hAnsi="宋体" w:eastAsia="宋体" w:cs="宋体"/>
          <w:b w:val="0"/>
          <w:bCs w:val="0"/>
          <w:spacing w:val="-2"/>
          <w:sz w:val="18"/>
          <w:szCs w:val="18"/>
          <w:u w:val="none"/>
          <w:lang w:val="en-US" w:eastAsia="zh-CN"/>
        </w:rPr>
      </w:pPr>
    </w:p>
    <w:p>
      <w:pPr>
        <w:tabs>
          <w:tab w:val="left" w:pos="1436"/>
        </w:tabs>
        <w:bidi w:val="0"/>
        <w:jc w:val="left"/>
        <w:rPr>
          <w:rFonts w:hint="eastAsia" w:ascii="宋体" w:hAnsi="宋体" w:eastAsia="宋体" w:cs="宋体"/>
          <w:b w:val="0"/>
          <w:bCs w:val="0"/>
          <w:spacing w:val="-2"/>
          <w:sz w:val="18"/>
          <w:szCs w:val="18"/>
          <w:u w:val="none"/>
          <w:lang w:val="en-US" w:eastAsia="zh-CN"/>
        </w:rPr>
      </w:pPr>
    </w:p>
    <w:p>
      <w:pPr>
        <w:tabs>
          <w:tab w:val="left" w:pos="1436"/>
        </w:tabs>
        <w:bidi w:val="0"/>
        <w:jc w:val="left"/>
        <w:rPr>
          <w:rFonts w:hint="eastAsia" w:ascii="宋体" w:hAnsi="宋体" w:eastAsia="宋体" w:cs="宋体"/>
          <w:b w:val="0"/>
          <w:bCs w:val="0"/>
          <w:spacing w:val="-2"/>
          <w:sz w:val="18"/>
          <w:szCs w:val="18"/>
          <w:u w:val="none"/>
          <w:lang w:val="en-US" w:eastAsia="zh-CN"/>
        </w:rPr>
      </w:pPr>
    </w:p>
    <w:p>
      <w:pPr>
        <w:tabs>
          <w:tab w:val="left" w:pos="1436"/>
        </w:tabs>
        <w:bidi w:val="0"/>
        <w:jc w:val="left"/>
        <w:rPr>
          <w:rFonts w:hint="eastAsia" w:ascii="宋体" w:hAnsi="宋体" w:eastAsia="宋体" w:cs="宋体"/>
          <w:b w:val="0"/>
          <w:bCs w:val="0"/>
          <w:spacing w:val="-2"/>
          <w:sz w:val="18"/>
          <w:szCs w:val="18"/>
          <w:u w:val="none"/>
          <w:lang w:val="en-US" w:eastAsia="zh-CN"/>
        </w:rPr>
      </w:pPr>
    </w:p>
    <w:p>
      <w:pPr>
        <w:tabs>
          <w:tab w:val="left" w:pos="1436"/>
        </w:tabs>
        <w:bidi w:val="0"/>
        <w:jc w:val="left"/>
        <w:rPr>
          <w:rFonts w:hint="eastAsia" w:ascii="宋体" w:hAnsi="宋体" w:eastAsia="宋体" w:cs="宋体"/>
          <w:b w:val="0"/>
          <w:bCs w:val="0"/>
          <w:spacing w:val="-2"/>
          <w:sz w:val="18"/>
          <w:szCs w:val="18"/>
          <w:u w:val="none"/>
          <w:lang w:val="en-US" w:eastAsia="zh-CN"/>
        </w:rPr>
      </w:pPr>
    </w:p>
    <w:p>
      <w:pPr>
        <w:tabs>
          <w:tab w:val="left" w:pos="1436"/>
        </w:tabs>
        <w:bidi w:val="0"/>
        <w:jc w:val="left"/>
        <w:rPr>
          <w:rFonts w:hint="eastAsia" w:ascii="宋体" w:hAnsi="宋体" w:eastAsia="宋体" w:cs="宋体"/>
          <w:b w:val="0"/>
          <w:bCs w:val="0"/>
          <w:spacing w:val="-2"/>
          <w:sz w:val="18"/>
          <w:szCs w:val="18"/>
          <w:u w:val="none"/>
          <w:lang w:val="en-US" w:eastAsia="zh-CN"/>
        </w:rPr>
      </w:pPr>
    </w:p>
    <w:p>
      <w:pPr>
        <w:tabs>
          <w:tab w:val="left" w:pos="1436"/>
        </w:tabs>
        <w:bidi w:val="0"/>
        <w:jc w:val="left"/>
        <w:rPr>
          <w:rFonts w:hint="eastAsia" w:ascii="宋体" w:hAnsi="宋体" w:eastAsia="宋体" w:cs="宋体"/>
          <w:b w:val="0"/>
          <w:bCs w:val="0"/>
          <w:spacing w:val="-2"/>
          <w:sz w:val="18"/>
          <w:szCs w:val="18"/>
          <w:u w:val="none"/>
          <w:lang w:val="en-US" w:eastAsia="zh-CN"/>
        </w:rPr>
      </w:pPr>
    </w:p>
    <w:p>
      <w:pPr>
        <w:tabs>
          <w:tab w:val="left" w:pos="1436"/>
        </w:tabs>
        <w:bidi w:val="0"/>
        <w:jc w:val="left"/>
        <w:rPr>
          <w:rFonts w:hint="eastAsia" w:ascii="宋体" w:hAnsi="宋体" w:eastAsia="宋体" w:cs="宋体"/>
          <w:b w:val="0"/>
          <w:bCs w:val="0"/>
          <w:spacing w:val="-2"/>
          <w:sz w:val="18"/>
          <w:szCs w:val="18"/>
          <w:u w:val="none"/>
          <w:lang w:val="en-US" w:eastAsia="zh-CN"/>
        </w:rPr>
      </w:pPr>
    </w:p>
    <w:p>
      <w:pPr>
        <w:tabs>
          <w:tab w:val="left" w:pos="1436"/>
        </w:tabs>
        <w:bidi w:val="0"/>
        <w:jc w:val="center"/>
        <w:rPr>
          <w:rFonts w:hint="default" w:ascii="宋体" w:hAnsi="宋体" w:eastAsia="宋体" w:cs="宋体"/>
          <w:b/>
          <w:bCs/>
          <w:spacing w:val="-2"/>
          <w:sz w:val="18"/>
          <w:szCs w:val="18"/>
          <w:u w:val="none"/>
          <w:lang w:val="en-US" w:eastAsia="zh-CN"/>
        </w:rPr>
      </w:pPr>
      <w:r>
        <w:rPr>
          <w:rFonts w:hint="eastAsia" w:ascii="宋体" w:hAnsi="宋体" w:eastAsia="宋体" w:cs="宋体"/>
          <w:b/>
          <w:bCs/>
          <w:spacing w:val="-2"/>
          <w:sz w:val="18"/>
          <w:szCs w:val="18"/>
          <w:u w:val="none"/>
          <w:lang w:val="en-US" w:eastAsia="zh-CN"/>
        </w:rPr>
        <w:t>胆石病</w:t>
      </w:r>
    </w:p>
    <w:p>
      <w:pPr>
        <w:numPr>
          <w:ilvl w:val="0"/>
          <w:numId w:val="10"/>
        </w:numPr>
        <w:tabs>
          <w:tab w:val="left" w:pos="1436"/>
        </w:tabs>
        <w:bidi w:val="0"/>
        <w:jc w:val="left"/>
        <w:rPr>
          <w:rFonts w:hint="eastAsia" w:ascii="宋体" w:hAnsi="宋体" w:eastAsia="宋体" w:cs="宋体"/>
          <w:b/>
          <w:bCs/>
          <w:spacing w:val="-2"/>
          <w:sz w:val="18"/>
          <w:szCs w:val="18"/>
          <w:u w:val="none"/>
          <w:lang w:val="en-US" w:eastAsia="zh-CN"/>
        </w:rPr>
      </w:pPr>
      <w:r>
        <w:rPr>
          <w:rFonts w:hint="eastAsia" w:ascii="宋体" w:hAnsi="宋体" w:eastAsia="宋体" w:cs="宋体"/>
          <w:b/>
          <w:bCs/>
          <w:spacing w:val="-2"/>
          <w:sz w:val="18"/>
          <w:szCs w:val="18"/>
          <w:u w:val="none"/>
          <w:lang w:val="en-US" w:eastAsia="zh-CN"/>
        </w:rPr>
        <w:t>胆囊结石</w:t>
      </w:r>
    </w:p>
    <w:p>
      <w:pPr>
        <w:numPr>
          <w:ilvl w:val="0"/>
          <w:numId w:val="0"/>
        </w:numPr>
        <w:tabs>
          <w:tab w:val="left" w:pos="1436"/>
        </w:tabs>
        <w:bidi w:val="0"/>
        <w:jc w:val="left"/>
        <w:rPr>
          <w:rFonts w:hint="eastAsia" w:ascii="宋体" w:hAnsi="宋体" w:eastAsia="宋体" w:cs="宋体"/>
          <w:b/>
          <w:bCs/>
          <w:spacing w:val="-2"/>
          <w:sz w:val="18"/>
          <w:szCs w:val="18"/>
          <w:u w:val="none"/>
          <w:lang w:val="en-US" w:eastAsia="zh-CN"/>
        </w:rPr>
      </w:pPr>
      <w:r>
        <w:rPr>
          <w:rFonts w:hint="eastAsia" w:ascii="宋体" w:hAnsi="宋体" w:eastAsia="宋体" w:cs="宋体"/>
          <w:b/>
          <w:bCs/>
          <w:spacing w:val="-2"/>
          <w:sz w:val="18"/>
          <w:szCs w:val="18"/>
          <w:u w:val="none"/>
          <w:lang w:val="en-US" w:eastAsia="zh-CN"/>
        </w:rPr>
        <w:t>【病因】胆固醇、胆汁酸磷脂比例失调，多见胆固醇类结石，黑色素结石。以4F人群（40岁以上肥胖妇女、妊娠）多见。</w:t>
      </w:r>
    </w:p>
    <w:p>
      <w:pPr>
        <w:numPr>
          <w:ilvl w:val="0"/>
          <w:numId w:val="0"/>
        </w:numPr>
        <w:tabs>
          <w:tab w:val="left" w:pos="1436"/>
        </w:tabs>
        <w:bidi w:val="0"/>
        <w:jc w:val="left"/>
        <w:rPr>
          <w:rFonts w:hint="eastAsia" w:ascii="宋体" w:hAnsi="宋体" w:eastAsia="宋体" w:cs="宋体"/>
          <w:b/>
          <w:bCs/>
          <w:spacing w:val="-2"/>
          <w:sz w:val="18"/>
          <w:szCs w:val="18"/>
          <w:u w:val="single"/>
          <w:lang w:val="en-US" w:eastAsia="zh-CN"/>
        </w:rPr>
      </w:pPr>
      <w:r>
        <w:rPr>
          <w:sz w:val="18"/>
        </w:rPr>
        <mc:AlternateContent>
          <mc:Choice Requires="wps">
            <w:drawing>
              <wp:anchor distT="0" distB="0" distL="114300" distR="114300" simplePos="0" relativeHeight="251694080" behindDoc="0" locked="0" layoutInCell="1" allowOverlap="1">
                <wp:simplePos x="0" y="0"/>
                <wp:positionH relativeFrom="column">
                  <wp:posOffset>-125095</wp:posOffset>
                </wp:positionH>
                <wp:positionV relativeFrom="paragraph">
                  <wp:posOffset>146685</wp:posOffset>
                </wp:positionV>
                <wp:extent cx="75565" cy="855345"/>
                <wp:effectExtent l="38100" t="4445" r="8255" b="8890"/>
                <wp:wrapNone/>
                <wp:docPr id="24" name="左大括号 24"/>
                <wp:cNvGraphicFramePr/>
                <a:graphic xmlns:a="http://schemas.openxmlformats.org/drawingml/2006/main">
                  <a:graphicData uri="http://schemas.microsoft.com/office/word/2010/wordprocessingShape">
                    <wps:wsp>
                      <wps:cNvSpPr/>
                      <wps:spPr>
                        <a:xfrm>
                          <a:off x="332105" y="6003290"/>
                          <a:ext cx="75565" cy="855345"/>
                        </a:xfrm>
                        <a:prstGeom prst="leftBrac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87" type="#_x0000_t87" style="position:absolute;left:0pt;margin-left:-9.85pt;margin-top:11.55pt;height:67.35pt;width:5.95pt;z-index:251694080;mso-width-relative:page;mso-height-relative:page;" filled="f" stroked="t" coordsize="21600,21600" o:gfxdata="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NCXZt3ZAAAACQEAAA8AAAAAAAAAAQAgAAAAIgAAAGRycy9kb3ducmV2LnhtbFBLAQIU&#10;ABQAAAAIAIdO4kCMgyCN8gEAAMMDAAAOAAAAAAAAAAEAIAAAACgBAABkcnMvZTJvRG9jLnhtbFBL&#10;BQYAAAAABgAGAFkBAACMBQAAAAA=&#10;" adj="159,10800">
                <v:fill on="f" focussize="0,0"/>
                <v:stroke weight="0.5pt" color="#000000 [3200]" miterlimit="8" joinstyle="miter"/>
                <v:imagedata o:title=""/>
                <o:lock v:ext="edit" aspectratio="f"/>
              </v:shape>
            </w:pict>
          </mc:Fallback>
        </mc:AlternateContent>
      </w:r>
      <w:r>
        <w:rPr>
          <w:rFonts w:hint="eastAsia" w:ascii="宋体" w:hAnsi="宋体" w:eastAsia="宋体" w:cs="宋体"/>
          <w:b/>
          <w:bCs/>
          <w:spacing w:val="-2"/>
          <w:sz w:val="18"/>
          <w:szCs w:val="18"/>
          <w:u w:val="none"/>
          <w:lang w:val="en-US" w:eastAsia="zh-CN"/>
        </w:rPr>
        <w:t>【临床表现】大多数</w:t>
      </w:r>
      <w:r>
        <w:rPr>
          <w:rFonts w:hint="eastAsia" w:ascii="宋体" w:hAnsi="宋体" w:eastAsia="宋体" w:cs="宋体"/>
          <w:b/>
          <w:bCs/>
          <w:spacing w:val="-2"/>
          <w:sz w:val="18"/>
          <w:szCs w:val="18"/>
          <w:u w:val="single"/>
          <w:lang w:val="en-US" w:eastAsia="zh-CN"/>
        </w:rPr>
        <w:t>可无症状</w:t>
      </w:r>
    </w:p>
    <w:p>
      <w:pPr>
        <w:numPr>
          <w:ilvl w:val="0"/>
          <w:numId w:val="0"/>
        </w:numPr>
        <w:tabs>
          <w:tab w:val="left" w:pos="1436"/>
        </w:tabs>
        <w:bidi w:val="0"/>
        <w:jc w:val="left"/>
        <w:rPr>
          <w:rFonts w:hint="eastAsia" w:ascii="宋体" w:hAnsi="宋体" w:eastAsia="宋体" w:cs="宋体"/>
          <w:b w:val="0"/>
          <w:bCs w:val="0"/>
          <w:spacing w:val="-2"/>
          <w:sz w:val="18"/>
          <w:szCs w:val="18"/>
          <w:u w:val="none"/>
          <w:lang w:val="en-US" w:eastAsia="zh-CN"/>
        </w:rPr>
      </w:pPr>
      <w:r>
        <w:rPr>
          <w:rFonts w:hint="default" w:ascii="宋体" w:hAnsi="宋体" w:eastAsia="宋体" w:cs="宋体"/>
          <w:b/>
          <w:bCs/>
          <w:spacing w:val="-2"/>
          <w:sz w:val="18"/>
          <w:szCs w:val="18"/>
          <w:u w:val="none"/>
          <w:lang w:val="en-US" w:eastAsia="zh-CN"/>
        </w:rPr>
        <w:t>1.胆绞痛</w:t>
      </w:r>
      <w:r>
        <w:rPr>
          <w:rFonts w:hint="eastAsia" w:ascii="宋体" w:hAnsi="宋体" w:eastAsia="宋体" w:cs="宋体"/>
          <w:b/>
          <w:bCs/>
          <w:spacing w:val="-2"/>
          <w:sz w:val="18"/>
          <w:szCs w:val="18"/>
          <w:u w:val="none"/>
          <w:lang w:val="en-US" w:eastAsia="zh-CN"/>
        </w:rPr>
        <w:t>（最典）</w:t>
      </w:r>
      <w:r>
        <w:rPr>
          <w:rFonts w:hint="default" w:ascii="宋体" w:hAnsi="宋体" w:eastAsia="宋体" w:cs="宋体"/>
          <w:b w:val="0"/>
          <w:bCs w:val="0"/>
          <w:spacing w:val="-2"/>
          <w:sz w:val="18"/>
          <w:szCs w:val="18"/>
          <w:u w:val="none"/>
          <w:lang w:val="en-US" w:eastAsia="zh-CN"/>
        </w:rPr>
        <w:t>：典型的发作是在</w:t>
      </w:r>
      <w:r>
        <w:rPr>
          <w:rFonts w:hint="default" w:ascii="宋体" w:hAnsi="宋体" w:eastAsia="宋体" w:cs="宋体"/>
          <w:b/>
          <w:bCs/>
          <w:spacing w:val="-2"/>
          <w:sz w:val="18"/>
          <w:szCs w:val="18"/>
          <w:u w:val="none"/>
          <w:lang w:val="en-US" w:eastAsia="zh-CN"/>
        </w:rPr>
        <w:t>饱餐、进食油腻食物后或睡眠中体位改变</w:t>
      </w:r>
      <w:r>
        <w:rPr>
          <w:rFonts w:hint="default" w:ascii="宋体" w:hAnsi="宋体" w:eastAsia="宋体" w:cs="宋体"/>
          <w:b w:val="0"/>
          <w:bCs w:val="0"/>
          <w:spacing w:val="-2"/>
          <w:sz w:val="18"/>
          <w:szCs w:val="18"/>
          <w:u w:val="none"/>
          <w:lang w:val="en-US" w:eastAsia="zh-CN"/>
        </w:rPr>
        <w:t>时。疼痛位于</w:t>
      </w:r>
      <w:r>
        <w:rPr>
          <w:rFonts w:hint="default" w:ascii="宋体" w:hAnsi="宋体" w:eastAsia="宋体" w:cs="宋体"/>
          <w:b/>
          <w:bCs/>
          <w:spacing w:val="-2"/>
          <w:sz w:val="18"/>
          <w:szCs w:val="18"/>
          <w:u w:val="none"/>
          <w:lang w:val="en-US" w:eastAsia="zh-CN"/>
        </w:rPr>
        <w:t>右上腹或上腹部</w:t>
      </w:r>
      <w:r>
        <w:rPr>
          <w:rFonts w:hint="default" w:ascii="宋体" w:hAnsi="宋体" w:eastAsia="宋体" w:cs="宋体"/>
          <w:b w:val="0"/>
          <w:bCs w:val="0"/>
          <w:spacing w:val="-2"/>
          <w:sz w:val="18"/>
          <w:szCs w:val="18"/>
          <w:u w:val="none"/>
          <w:lang w:val="en-US" w:eastAsia="zh-CN"/>
        </w:rPr>
        <w:t>，呈阵发性，或持续疼痛阵发性加剧</w:t>
      </w:r>
      <w:r>
        <w:rPr>
          <w:rFonts w:hint="eastAsia" w:ascii="宋体" w:hAnsi="宋体" w:eastAsia="宋体" w:cs="宋体"/>
          <w:b w:val="0"/>
          <w:bCs w:val="0"/>
          <w:spacing w:val="-2"/>
          <w:sz w:val="18"/>
          <w:szCs w:val="18"/>
          <w:u w:val="none"/>
          <w:lang w:val="en-US" w:eastAsia="zh-CN"/>
        </w:rPr>
        <w:t>，向右肩胛、背部放射。</w:t>
      </w:r>
    </w:p>
    <w:p>
      <w:pPr>
        <w:numPr>
          <w:ilvl w:val="0"/>
          <w:numId w:val="0"/>
        </w:numPr>
        <w:tabs>
          <w:tab w:val="left" w:pos="1436"/>
        </w:tabs>
        <w:bidi w:val="0"/>
        <w:jc w:val="left"/>
        <w:rPr>
          <w:rFonts w:hint="default"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2.</w:t>
      </w:r>
      <w:r>
        <w:rPr>
          <w:rFonts w:hint="eastAsia" w:ascii="宋体" w:hAnsi="宋体" w:eastAsia="宋体" w:cs="宋体"/>
          <w:b/>
          <w:bCs/>
          <w:spacing w:val="-2"/>
          <w:sz w:val="18"/>
          <w:szCs w:val="18"/>
          <w:u w:val="none"/>
          <w:lang w:val="en-US" w:eastAsia="zh-CN"/>
        </w:rPr>
        <w:t>上腹隐痛</w:t>
      </w:r>
      <w:r>
        <w:rPr>
          <w:rFonts w:hint="eastAsia" w:ascii="宋体" w:hAnsi="宋体" w:eastAsia="宋体" w:cs="宋体"/>
          <w:b w:val="0"/>
          <w:bCs w:val="0"/>
          <w:spacing w:val="-2"/>
          <w:sz w:val="18"/>
          <w:szCs w:val="18"/>
          <w:u w:val="none"/>
          <w:lang w:val="en-US" w:eastAsia="zh-CN"/>
        </w:rPr>
        <w:t>：上腹部或右上腹隐痛，或者有饱胀不适、嗳气、呃逆等</w:t>
      </w:r>
    </w:p>
    <w:p>
      <w:pPr>
        <w:numPr>
          <w:ilvl w:val="0"/>
          <w:numId w:val="0"/>
        </w:numPr>
        <w:tabs>
          <w:tab w:val="left" w:pos="1436"/>
        </w:tabs>
        <w:bidi w:val="0"/>
        <w:jc w:val="left"/>
        <w:rPr>
          <w:rFonts w:hint="default" w:ascii="宋体" w:hAnsi="宋体" w:eastAsia="宋体" w:cs="宋体"/>
          <w:b/>
          <w:bCs/>
          <w:spacing w:val="-2"/>
          <w:sz w:val="18"/>
          <w:szCs w:val="18"/>
          <w:u w:val="none"/>
          <w:lang w:val="en-US" w:eastAsia="zh-CN"/>
        </w:rPr>
      </w:pPr>
      <w:r>
        <w:rPr>
          <w:rFonts w:hint="default" w:ascii="宋体" w:hAnsi="宋体" w:eastAsia="宋体" w:cs="宋体"/>
          <w:b w:val="0"/>
          <w:bCs w:val="0"/>
          <w:spacing w:val="-2"/>
          <w:sz w:val="18"/>
          <w:szCs w:val="18"/>
          <w:u w:val="none"/>
          <w:lang w:val="en-US" w:eastAsia="zh-CN"/>
        </w:rPr>
        <w:t>3.</w:t>
      </w:r>
      <w:r>
        <w:rPr>
          <w:rFonts w:hint="default" w:ascii="宋体" w:hAnsi="宋体" w:eastAsia="宋体" w:cs="宋体"/>
          <w:b/>
          <w:bCs/>
          <w:spacing w:val="-2"/>
          <w:sz w:val="18"/>
          <w:szCs w:val="18"/>
          <w:u w:val="none"/>
          <w:lang w:val="en-US" w:eastAsia="zh-CN"/>
        </w:rPr>
        <w:t>胆囊积液</w:t>
      </w:r>
      <w:r>
        <w:rPr>
          <w:rFonts w:hint="default" w:ascii="宋体" w:hAnsi="宋体" w:eastAsia="宋体" w:cs="宋体"/>
          <w:b w:val="0"/>
          <w:bCs w:val="0"/>
          <w:spacing w:val="-2"/>
          <w:sz w:val="18"/>
          <w:szCs w:val="18"/>
          <w:u w:val="none"/>
          <w:lang w:val="en-US" w:eastAsia="zh-CN"/>
        </w:rPr>
        <w:t>：胆囊结石长期嵌顿或阻塞胆囊管但未合并感染时</w:t>
      </w:r>
      <w:r>
        <w:rPr>
          <w:rFonts w:hint="eastAsia" w:ascii="宋体" w:hAnsi="宋体" w:eastAsia="宋体" w:cs="宋体"/>
          <w:b w:val="0"/>
          <w:bCs w:val="0"/>
          <w:spacing w:val="-2"/>
          <w:sz w:val="18"/>
          <w:szCs w:val="18"/>
          <w:u w:val="none"/>
          <w:lang w:val="en-US" w:eastAsia="zh-CN"/>
        </w:rPr>
        <w:t>，胆色素被吸收而胆囊分泌粘液，呈透明无色积液</w:t>
      </w:r>
      <w:r>
        <w:rPr>
          <w:rFonts w:hint="default" w:ascii="宋体" w:hAnsi="宋体" w:eastAsia="宋体" w:cs="宋体"/>
          <w:b w:val="0"/>
          <w:bCs w:val="0"/>
          <w:spacing w:val="-2"/>
          <w:sz w:val="18"/>
          <w:szCs w:val="18"/>
          <w:u w:val="none"/>
          <w:lang w:val="en-US" w:eastAsia="zh-CN"/>
        </w:rPr>
        <w:t xml:space="preserve"> (白胆汁） </w:t>
      </w:r>
      <w:r>
        <w:rPr>
          <w:rFonts w:hint="default" w:ascii="宋体" w:hAnsi="宋体" w:eastAsia="宋体" w:cs="宋体"/>
          <w:b/>
          <w:bCs/>
          <w:spacing w:val="-2"/>
          <w:sz w:val="18"/>
          <w:szCs w:val="18"/>
          <w:u w:val="none"/>
          <w:lang w:val="en-US" w:eastAsia="zh-CN"/>
        </w:rPr>
        <w:t xml:space="preserve">   </w:t>
      </w:r>
    </w:p>
    <w:p>
      <w:pPr>
        <w:numPr>
          <w:ilvl w:val="0"/>
          <w:numId w:val="0"/>
        </w:numPr>
        <w:tabs>
          <w:tab w:val="left" w:pos="1436"/>
        </w:tabs>
        <w:bidi w:val="0"/>
        <w:jc w:val="left"/>
        <w:rPr>
          <w:rFonts w:hint="eastAsia" w:ascii="宋体" w:hAnsi="宋体" w:eastAsia="宋体" w:cs="宋体"/>
          <w:b/>
          <w:bCs/>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4.少见黄疸、小结石可掉入胆总管呈</w:t>
      </w:r>
      <w:r>
        <w:rPr>
          <w:rFonts w:hint="eastAsia" w:ascii="宋体" w:hAnsi="宋体" w:eastAsia="宋体" w:cs="宋体"/>
          <w:b/>
          <w:bCs/>
          <w:spacing w:val="-2"/>
          <w:sz w:val="18"/>
          <w:szCs w:val="18"/>
          <w:u w:val="none"/>
          <w:lang w:val="en-US" w:eastAsia="zh-CN"/>
        </w:rPr>
        <w:t>胆总管结石</w:t>
      </w:r>
      <w:r>
        <w:rPr>
          <w:rFonts w:hint="eastAsia" w:ascii="宋体" w:hAnsi="宋体" w:eastAsia="宋体" w:cs="宋体"/>
          <w:b w:val="0"/>
          <w:bCs w:val="0"/>
          <w:spacing w:val="-2"/>
          <w:sz w:val="18"/>
          <w:szCs w:val="18"/>
          <w:u w:val="none"/>
          <w:lang w:val="en-US" w:eastAsia="zh-CN"/>
        </w:rPr>
        <w:t>、</w:t>
      </w:r>
      <w:r>
        <w:rPr>
          <w:rFonts w:hint="eastAsia" w:ascii="宋体" w:hAnsi="宋体" w:eastAsia="宋体" w:cs="宋体"/>
          <w:b/>
          <w:bCs/>
          <w:spacing w:val="-2"/>
          <w:sz w:val="18"/>
          <w:szCs w:val="18"/>
          <w:u w:val="none"/>
          <w:lang w:val="en-US" w:eastAsia="zh-CN"/>
        </w:rPr>
        <w:t>胆源性胰腺炎</w:t>
      </w:r>
      <w:r>
        <w:rPr>
          <w:rFonts w:hint="eastAsia" w:ascii="宋体" w:hAnsi="宋体" w:eastAsia="宋体" w:cs="宋体"/>
          <w:b w:val="0"/>
          <w:bCs w:val="0"/>
          <w:spacing w:val="-2"/>
          <w:sz w:val="18"/>
          <w:szCs w:val="18"/>
          <w:u w:val="none"/>
          <w:lang w:val="en-US" w:eastAsia="zh-CN"/>
        </w:rPr>
        <w:t>、</w:t>
      </w:r>
      <w:r>
        <w:rPr>
          <w:rFonts w:hint="eastAsia" w:ascii="宋体" w:hAnsi="宋体" w:eastAsia="宋体" w:cs="宋体"/>
          <w:b/>
          <w:bCs/>
          <w:spacing w:val="-2"/>
          <w:sz w:val="18"/>
          <w:szCs w:val="18"/>
          <w:u w:val="none"/>
          <w:lang w:val="en-US" w:eastAsia="zh-CN"/>
        </w:rPr>
        <w:t>胆石性肠梗阻</w:t>
      </w:r>
      <w:r>
        <w:rPr>
          <w:rFonts w:hint="eastAsia" w:ascii="宋体" w:hAnsi="宋体" w:eastAsia="宋体" w:cs="宋体"/>
          <w:b w:val="0"/>
          <w:bCs w:val="0"/>
          <w:spacing w:val="-2"/>
          <w:sz w:val="18"/>
          <w:szCs w:val="18"/>
          <w:u w:val="none"/>
          <w:lang w:val="en-US" w:eastAsia="zh-CN"/>
        </w:rPr>
        <w:t>（慢性穿孔，胆囊-十二指肠\结肠瘘）、</w:t>
      </w:r>
      <w:r>
        <w:rPr>
          <w:rFonts w:hint="eastAsia" w:ascii="宋体" w:hAnsi="宋体" w:eastAsia="宋体" w:cs="宋体"/>
          <w:b/>
          <w:bCs/>
          <w:spacing w:val="-2"/>
          <w:sz w:val="18"/>
          <w:szCs w:val="18"/>
          <w:u w:val="none"/>
          <w:lang w:val="en-US" w:eastAsia="zh-CN"/>
        </w:rPr>
        <w:t>胆囊癌；</w:t>
      </w:r>
    </w:p>
    <w:p>
      <w:pPr>
        <w:numPr>
          <w:ilvl w:val="0"/>
          <w:numId w:val="0"/>
        </w:numPr>
        <w:tabs>
          <w:tab w:val="left" w:pos="1436"/>
        </w:tabs>
        <w:bidi w:val="0"/>
        <w:jc w:val="left"/>
        <w:rPr>
          <w:rFonts w:hint="eastAsia" w:ascii="宋体" w:hAnsi="宋体" w:eastAsia="宋体" w:cs="宋体"/>
          <w:b/>
          <w:bCs/>
          <w:spacing w:val="-2"/>
          <w:sz w:val="18"/>
          <w:szCs w:val="18"/>
          <w:u w:val="none"/>
          <w:lang w:val="en-US" w:eastAsia="zh-CN"/>
        </w:rPr>
      </w:pPr>
      <w:r>
        <w:rPr>
          <w:rFonts w:hint="eastAsia" w:ascii="宋体" w:hAnsi="宋体" w:eastAsia="宋体" w:cs="宋体"/>
          <w:b/>
          <w:bCs/>
          <w:spacing w:val="-2"/>
          <w:sz w:val="18"/>
          <w:szCs w:val="18"/>
          <w:u w:val="none"/>
          <w:lang w:val="en-US" w:eastAsia="zh-CN"/>
        </w:rPr>
        <w:t>5.Mirizzi综合征：临床特点：</w:t>
      </w:r>
      <w:r>
        <w:rPr>
          <w:rFonts w:hint="eastAsia" w:ascii="宋体" w:hAnsi="宋体" w:eastAsia="宋体" w:cs="宋体"/>
          <w:b/>
          <w:bCs/>
          <w:spacing w:val="-2"/>
          <w:sz w:val="18"/>
          <w:szCs w:val="18"/>
          <w:u w:val="single"/>
          <w:lang w:val="en-US" w:eastAsia="zh-CN"/>
        </w:rPr>
        <w:t>反复胆囊炎及胆管炎合并梗阻性黄疸</w:t>
      </w:r>
      <w:r>
        <w:rPr>
          <w:rFonts w:hint="eastAsia" w:ascii="宋体" w:hAnsi="宋体" w:eastAsia="宋体" w:cs="宋体"/>
          <w:b/>
          <w:bCs/>
          <w:spacing w:val="-2"/>
          <w:sz w:val="18"/>
          <w:szCs w:val="18"/>
          <w:u w:val="none"/>
          <w:lang w:val="en-US" w:eastAsia="zh-CN"/>
        </w:rPr>
        <w:t>，胆道影像检查：</w:t>
      </w:r>
      <w:r>
        <w:rPr>
          <w:rFonts w:hint="eastAsia" w:ascii="宋体" w:hAnsi="宋体" w:eastAsia="宋体" w:cs="宋体"/>
          <w:b/>
          <w:bCs/>
          <w:spacing w:val="-2"/>
          <w:sz w:val="18"/>
          <w:szCs w:val="18"/>
          <w:u w:val="single"/>
          <w:lang w:val="en-US" w:eastAsia="zh-CN"/>
        </w:rPr>
        <w:t>胆囊增大、肝总管扩张而胆总管正常</w:t>
      </w:r>
      <w:r>
        <w:rPr>
          <w:rFonts w:hint="eastAsia" w:ascii="宋体" w:hAnsi="宋体" w:eastAsia="宋体" w:cs="宋体"/>
          <w:b/>
          <w:bCs/>
          <w:spacing w:val="-2"/>
          <w:sz w:val="18"/>
          <w:szCs w:val="18"/>
          <w:u w:val="none"/>
          <w:lang w:val="en-US" w:eastAsia="zh-CN"/>
        </w:rPr>
        <w:t xml:space="preserve"> </w:t>
      </w:r>
    </w:p>
    <w:p>
      <w:pPr>
        <w:numPr>
          <w:ilvl w:val="0"/>
          <w:numId w:val="0"/>
        </w:numPr>
        <w:tabs>
          <w:tab w:val="left" w:pos="1436"/>
        </w:tabs>
        <w:bidi w:val="0"/>
        <w:jc w:val="left"/>
        <w:rPr>
          <w:rFonts w:hint="eastAsia" w:ascii="宋体" w:hAnsi="宋体" w:eastAsia="宋体" w:cs="宋体"/>
          <w:b/>
          <w:bCs/>
          <w:spacing w:val="-2"/>
          <w:sz w:val="18"/>
          <w:szCs w:val="18"/>
          <w:u w:val="none"/>
          <w:lang w:val="en-US" w:eastAsia="zh-CN"/>
        </w:rPr>
      </w:pPr>
      <w:r>
        <w:rPr>
          <w:rFonts w:hint="eastAsia" w:ascii="宋体" w:hAnsi="宋体" w:eastAsia="宋体" w:cs="宋体"/>
          <w:b/>
          <w:bCs/>
          <w:spacing w:val="-2"/>
          <w:sz w:val="18"/>
          <w:szCs w:val="18"/>
          <w:u w:val="none"/>
          <w:lang w:val="en-US" w:eastAsia="zh-CN"/>
        </w:rPr>
        <w:t>【治疗】</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57"/>
        <w:gridCol w:w="76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7" w:type="dxa"/>
            <w:vAlign w:val="center"/>
          </w:tcPr>
          <w:p>
            <w:pPr>
              <w:widowControl w:val="0"/>
              <w:numPr>
                <w:ilvl w:val="0"/>
                <w:numId w:val="0"/>
              </w:numPr>
              <w:tabs>
                <w:tab w:val="left" w:pos="1436"/>
              </w:tabs>
              <w:bidi w:val="0"/>
              <w:jc w:val="center"/>
              <w:rPr>
                <w:rFonts w:hint="default" w:ascii="宋体" w:hAnsi="宋体" w:eastAsia="宋体" w:cs="宋体"/>
                <w:b/>
                <w:bCs/>
                <w:spacing w:val="-2"/>
                <w:sz w:val="18"/>
                <w:szCs w:val="18"/>
                <w:u w:val="none"/>
                <w:vertAlign w:val="baseline"/>
                <w:lang w:val="en-US" w:eastAsia="zh-CN"/>
              </w:rPr>
            </w:pPr>
            <w:r>
              <w:rPr>
                <w:rFonts w:hint="eastAsia" w:ascii="宋体" w:hAnsi="宋体" w:eastAsia="宋体" w:cs="宋体"/>
                <w:b/>
                <w:bCs/>
                <w:spacing w:val="-2"/>
                <w:sz w:val="18"/>
                <w:szCs w:val="18"/>
                <w:u w:val="none"/>
                <w:vertAlign w:val="baseline"/>
                <w:lang w:val="en-US" w:eastAsia="zh-CN"/>
              </w:rPr>
              <w:t>有症状和或并发症者</w:t>
            </w:r>
          </w:p>
        </w:tc>
        <w:tc>
          <w:tcPr>
            <w:tcW w:w="7653" w:type="dxa"/>
          </w:tcPr>
          <w:p>
            <w:pPr>
              <w:widowControl w:val="0"/>
              <w:numPr>
                <w:ilvl w:val="0"/>
                <w:numId w:val="0"/>
              </w:numPr>
              <w:tabs>
                <w:tab w:val="left" w:pos="1436"/>
              </w:tabs>
              <w:bidi w:val="0"/>
              <w:jc w:val="left"/>
              <w:rPr>
                <w:rFonts w:hint="default" w:ascii="宋体" w:hAnsi="宋体" w:eastAsia="宋体" w:cs="宋体"/>
                <w:b/>
                <w:bCs/>
                <w:spacing w:val="-2"/>
                <w:sz w:val="18"/>
                <w:szCs w:val="18"/>
                <w:u w:val="none"/>
                <w:vertAlign w:val="baseline"/>
                <w:lang w:val="en-US" w:eastAsia="zh-CN"/>
              </w:rPr>
            </w:pPr>
            <w:r>
              <w:rPr>
                <w:rFonts w:hint="eastAsia" w:ascii="宋体" w:hAnsi="宋体" w:eastAsia="宋体" w:cs="宋体"/>
                <w:b/>
                <w:bCs/>
                <w:spacing w:val="-2"/>
                <w:sz w:val="18"/>
                <w:szCs w:val="18"/>
                <w:u w:val="none"/>
                <w:vertAlign w:val="baseline"/>
                <w:lang w:val="en-US" w:eastAsia="zh-CN"/>
              </w:rPr>
              <w:t>首选 胆囊切除术。    可腔镜or开腹部，多用前者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7" w:type="dxa"/>
            <w:vMerge w:val="restart"/>
            <w:vAlign w:val="center"/>
          </w:tcPr>
          <w:p>
            <w:pPr>
              <w:widowControl w:val="0"/>
              <w:numPr>
                <w:ilvl w:val="0"/>
                <w:numId w:val="0"/>
              </w:numPr>
              <w:tabs>
                <w:tab w:val="left" w:pos="1436"/>
              </w:tabs>
              <w:bidi w:val="0"/>
              <w:jc w:val="center"/>
              <w:rPr>
                <w:rFonts w:hint="eastAsia" w:ascii="宋体" w:hAnsi="宋体" w:eastAsia="宋体" w:cs="宋体"/>
                <w:b/>
                <w:bCs/>
                <w:spacing w:val="-2"/>
                <w:sz w:val="18"/>
                <w:szCs w:val="18"/>
                <w:u w:val="none"/>
                <w:vertAlign w:val="baseline"/>
                <w:lang w:val="en-US" w:eastAsia="zh-CN"/>
              </w:rPr>
            </w:pPr>
            <w:r>
              <w:rPr>
                <w:rFonts w:hint="eastAsia" w:ascii="宋体" w:hAnsi="宋体" w:eastAsia="宋体" w:cs="宋体"/>
                <w:b/>
                <w:bCs/>
                <w:spacing w:val="-2"/>
                <w:sz w:val="18"/>
                <w:szCs w:val="18"/>
                <w:u w:val="none"/>
                <w:vertAlign w:val="baseline"/>
                <w:lang w:val="en-US" w:eastAsia="zh-CN"/>
              </w:rPr>
              <w:t>儿童胆囊结石、</w:t>
            </w:r>
          </w:p>
          <w:p>
            <w:pPr>
              <w:widowControl w:val="0"/>
              <w:numPr>
                <w:ilvl w:val="0"/>
                <w:numId w:val="0"/>
              </w:numPr>
              <w:tabs>
                <w:tab w:val="left" w:pos="1436"/>
              </w:tabs>
              <w:bidi w:val="0"/>
              <w:jc w:val="center"/>
              <w:rPr>
                <w:rFonts w:hint="default" w:ascii="宋体" w:hAnsi="宋体" w:eastAsia="宋体" w:cs="宋体"/>
                <w:b/>
                <w:bCs/>
                <w:spacing w:val="-2"/>
                <w:sz w:val="18"/>
                <w:szCs w:val="18"/>
                <w:u w:val="none"/>
                <w:vertAlign w:val="baseline"/>
                <w:lang w:val="en-US" w:eastAsia="zh-CN"/>
              </w:rPr>
            </w:pPr>
            <w:r>
              <w:rPr>
                <w:rFonts w:hint="eastAsia" w:ascii="宋体" w:hAnsi="宋体" w:eastAsia="宋体" w:cs="宋体"/>
                <w:b/>
                <w:bCs/>
                <w:spacing w:val="-2"/>
                <w:sz w:val="18"/>
                <w:szCs w:val="18"/>
                <w:u w:val="none"/>
                <w:vertAlign w:val="baseline"/>
                <w:lang w:val="en-US" w:eastAsia="zh-CN"/>
              </w:rPr>
              <w:t>无症状的成人结石</w:t>
            </w:r>
          </w:p>
        </w:tc>
        <w:tc>
          <w:tcPr>
            <w:tcW w:w="7653" w:type="dxa"/>
          </w:tcPr>
          <w:p>
            <w:pPr>
              <w:widowControl w:val="0"/>
              <w:numPr>
                <w:ilvl w:val="0"/>
                <w:numId w:val="0"/>
              </w:numPr>
              <w:tabs>
                <w:tab w:val="left" w:pos="1436"/>
              </w:tabs>
              <w:bidi w:val="0"/>
              <w:jc w:val="left"/>
              <w:rPr>
                <w:rFonts w:hint="default" w:ascii="宋体" w:hAnsi="宋体" w:eastAsia="宋体" w:cs="宋体"/>
                <w:b/>
                <w:bCs/>
                <w:spacing w:val="-2"/>
                <w:sz w:val="18"/>
                <w:szCs w:val="18"/>
                <w:u w:val="none"/>
                <w:vertAlign w:val="baseline"/>
                <w:lang w:val="en-US" w:eastAsia="zh-CN"/>
              </w:rPr>
            </w:pPr>
            <w:r>
              <w:rPr>
                <w:rFonts w:hint="eastAsia" w:ascii="宋体" w:hAnsi="宋体" w:eastAsia="宋体" w:cs="宋体"/>
                <w:b/>
                <w:bCs/>
                <w:spacing w:val="-2"/>
                <w:sz w:val="18"/>
                <w:szCs w:val="18"/>
                <w:u w:val="none"/>
                <w:vertAlign w:val="baseline"/>
                <w:lang w:val="en-US" w:eastAsia="zh-CN"/>
              </w:rPr>
              <w:t>观察和随访，一般不做预防性手术；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7" w:type="dxa"/>
            <w:vMerge w:val="continue"/>
            <w:vAlign w:val="center"/>
          </w:tcPr>
          <w:p>
            <w:pPr>
              <w:widowControl w:val="0"/>
              <w:numPr>
                <w:ilvl w:val="0"/>
                <w:numId w:val="0"/>
              </w:numPr>
              <w:tabs>
                <w:tab w:val="left" w:pos="1436"/>
              </w:tabs>
              <w:bidi w:val="0"/>
              <w:jc w:val="center"/>
              <w:rPr>
                <w:rFonts w:hint="default" w:ascii="宋体" w:hAnsi="宋体" w:eastAsia="宋体" w:cs="宋体"/>
                <w:b/>
                <w:bCs/>
                <w:spacing w:val="-2"/>
                <w:sz w:val="18"/>
                <w:szCs w:val="18"/>
                <w:u w:val="none"/>
                <w:vertAlign w:val="baseline"/>
                <w:lang w:val="en-US" w:eastAsia="zh-CN"/>
              </w:rPr>
            </w:pPr>
          </w:p>
        </w:tc>
        <w:tc>
          <w:tcPr>
            <w:tcW w:w="7653" w:type="dxa"/>
          </w:tcPr>
          <w:p>
            <w:pPr>
              <w:widowControl w:val="0"/>
              <w:numPr>
                <w:ilvl w:val="0"/>
                <w:numId w:val="0"/>
              </w:numPr>
              <w:tabs>
                <w:tab w:val="left" w:pos="1436"/>
              </w:tabs>
              <w:bidi w:val="0"/>
              <w:jc w:val="left"/>
              <w:rPr>
                <w:rFonts w:hint="eastAsia" w:ascii="宋体" w:hAnsi="宋体" w:eastAsia="宋体" w:cs="宋体"/>
                <w:b/>
                <w:bCs/>
                <w:spacing w:val="-2"/>
                <w:sz w:val="18"/>
                <w:szCs w:val="18"/>
                <w:u w:val="none"/>
                <w:vertAlign w:val="baseline"/>
                <w:lang w:val="en-US" w:eastAsia="zh-CN"/>
              </w:rPr>
            </w:pPr>
            <w:r>
              <w:rPr>
                <w:rFonts w:hint="eastAsia" w:ascii="宋体" w:hAnsi="宋体" w:eastAsia="宋体" w:cs="宋体"/>
                <w:b/>
                <w:bCs/>
                <w:spacing w:val="-2"/>
                <w:sz w:val="18"/>
                <w:szCs w:val="18"/>
                <w:u w:val="none"/>
                <w:vertAlign w:val="baseline"/>
                <w:lang w:val="en-US" w:eastAsia="zh-CN"/>
              </w:rPr>
              <w:t>有下列情况时考虑手术：</w:t>
            </w:r>
          </w:p>
          <w:p>
            <w:pPr>
              <w:widowControl w:val="0"/>
              <w:numPr>
                <w:ilvl w:val="0"/>
                <w:numId w:val="0"/>
              </w:numPr>
              <w:tabs>
                <w:tab w:val="left" w:pos="1436"/>
              </w:tabs>
              <w:bidi w:val="0"/>
              <w:jc w:val="left"/>
              <w:rPr>
                <w:rFonts w:hint="default" w:ascii="宋体" w:hAnsi="宋体" w:eastAsia="宋体" w:cs="宋体"/>
                <w:b/>
                <w:bCs/>
                <w:spacing w:val="-2"/>
                <w:sz w:val="18"/>
                <w:szCs w:val="18"/>
                <w:u w:val="none"/>
                <w:vertAlign w:val="baseline"/>
                <w:lang w:val="en-US" w:eastAsia="zh-CN"/>
              </w:rPr>
            </w:pPr>
            <w:r>
              <w:rPr>
                <w:rFonts w:hint="eastAsia" w:ascii="宋体" w:hAnsi="宋体" w:eastAsia="宋体" w:cs="宋体"/>
                <w:b/>
                <w:bCs/>
                <w:spacing w:val="-2"/>
                <w:sz w:val="18"/>
                <w:szCs w:val="18"/>
                <w:u w:val="none"/>
                <w:vertAlign w:val="baseline"/>
                <w:lang w:val="en-US" w:eastAsia="zh-CN"/>
              </w:rPr>
              <w:t>①</w:t>
            </w:r>
            <w:r>
              <w:rPr>
                <w:rFonts w:hint="default" w:ascii="宋体" w:hAnsi="宋体" w:eastAsia="宋体" w:cs="宋体"/>
                <w:b/>
                <w:bCs/>
                <w:spacing w:val="-2"/>
                <w:sz w:val="18"/>
                <w:szCs w:val="18"/>
                <w:u w:val="none"/>
                <w:vertAlign w:val="baseline"/>
                <w:lang w:val="en-US" w:eastAsia="zh-CN"/>
              </w:rPr>
              <w:t>结石数量多及结石直径≥2～3cm；</w:t>
            </w:r>
          </w:p>
          <w:p>
            <w:pPr>
              <w:widowControl w:val="0"/>
              <w:numPr>
                <w:ilvl w:val="0"/>
                <w:numId w:val="0"/>
              </w:numPr>
              <w:tabs>
                <w:tab w:val="left" w:pos="1436"/>
              </w:tabs>
              <w:bidi w:val="0"/>
              <w:jc w:val="left"/>
              <w:rPr>
                <w:rFonts w:hint="eastAsia" w:ascii="宋体" w:hAnsi="宋体" w:eastAsia="宋体" w:cs="宋体"/>
                <w:b/>
                <w:bCs/>
                <w:spacing w:val="-2"/>
                <w:sz w:val="18"/>
                <w:szCs w:val="18"/>
                <w:u w:val="none"/>
                <w:vertAlign w:val="baseline"/>
                <w:lang w:val="en-US" w:eastAsia="zh-CN"/>
              </w:rPr>
            </w:pPr>
            <w:r>
              <w:rPr>
                <w:rFonts w:hint="eastAsia" w:ascii="宋体" w:hAnsi="宋体" w:eastAsia="宋体" w:cs="宋体"/>
                <w:b/>
                <w:bCs/>
                <w:spacing w:val="-2"/>
                <w:sz w:val="18"/>
                <w:szCs w:val="18"/>
                <w:u w:val="none"/>
                <w:vertAlign w:val="baseline"/>
                <w:lang w:val="en-US" w:eastAsia="zh-CN"/>
              </w:rPr>
              <w:t>②</w:t>
            </w:r>
            <w:r>
              <w:rPr>
                <w:rFonts w:hint="default" w:ascii="宋体" w:hAnsi="宋体" w:eastAsia="宋体" w:cs="宋体"/>
                <w:b/>
                <w:bCs/>
                <w:spacing w:val="-2"/>
                <w:sz w:val="18"/>
                <w:szCs w:val="18"/>
                <w:u w:val="none"/>
                <w:vertAlign w:val="baseline"/>
                <w:lang w:val="en-US" w:eastAsia="zh-CN"/>
              </w:rPr>
              <w:t>胆囊壁钙化或瓷性胆囊</w:t>
            </w:r>
            <w:r>
              <w:rPr>
                <w:rFonts w:hint="eastAsia" w:ascii="宋体" w:hAnsi="宋体" w:eastAsia="宋体" w:cs="宋体"/>
                <w:b/>
                <w:bCs/>
                <w:spacing w:val="-2"/>
                <w:sz w:val="18"/>
                <w:szCs w:val="18"/>
                <w:u w:val="none"/>
                <w:vertAlign w:val="baseline"/>
                <w:lang w:val="en-US" w:eastAsia="zh-CN"/>
              </w:rPr>
              <w:t>；</w:t>
            </w:r>
          </w:p>
          <w:p>
            <w:pPr>
              <w:widowControl w:val="0"/>
              <w:numPr>
                <w:ilvl w:val="0"/>
                <w:numId w:val="0"/>
              </w:numPr>
              <w:tabs>
                <w:tab w:val="left" w:pos="1436"/>
              </w:tabs>
              <w:bidi w:val="0"/>
              <w:jc w:val="left"/>
              <w:rPr>
                <w:rFonts w:hint="default" w:ascii="宋体" w:hAnsi="宋体" w:eastAsia="宋体" w:cs="宋体"/>
                <w:b/>
                <w:bCs/>
                <w:spacing w:val="-2"/>
                <w:sz w:val="18"/>
                <w:szCs w:val="18"/>
                <w:u w:val="none"/>
                <w:vertAlign w:val="baseline"/>
                <w:lang w:val="en-US" w:eastAsia="zh-CN"/>
              </w:rPr>
            </w:pPr>
            <w:r>
              <w:rPr>
                <w:rFonts w:hint="eastAsia" w:ascii="宋体" w:hAnsi="宋体" w:eastAsia="宋体" w:cs="宋体"/>
                <w:b/>
                <w:bCs/>
                <w:spacing w:val="-2"/>
                <w:sz w:val="18"/>
                <w:szCs w:val="18"/>
                <w:u w:val="none"/>
                <w:vertAlign w:val="baseline"/>
                <w:lang w:val="en-US" w:eastAsia="zh-CN"/>
              </w:rPr>
              <w:t>③</w:t>
            </w:r>
            <w:r>
              <w:rPr>
                <w:rFonts w:hint="default" w:ascii="宋体" w:hAnsi="宋体" w:eastAsia="宋体" w:cs="宋体"/>
                <w:b/>
                <w:bCs/>
                <w:spacing w:val="-2"/>
                <w:sz w:val="18"/>
                <w:szCs w:val="18"/>
                <w:u w:val="none"/>
                <w:vertAlign w:val="baseline"/>
                <w:lang w:val="en-US" w:eastAsia="zh-CN"/>
              </w:rPr>
              <w:t>伴有胆囊息肉≥1cm；</w:t>
            </w:r>
          </w:p>
          <w:p>
            <w:pPr>
              <w:widowControl w:val="0"/>
              <w:numPr>
                <w:ilvl w:val="0"/>
                <w:numId w:val="0"/>
              </w:numPr>
              <w:tabs>
                <w:tab w:val="left" w:pos="1436"/>
              </w:tabs>
              <w:bidi w:val="0"/>
              <w:jc w:val="left"/>
              <w:rPr>
                <w:rFonts w:hint="default" w:ascii="宋体" w:hAnsi="宋体" w:eastAsia="宋体" w:cs="宋体"/>
                <w:b/>
                <w:bCs/>
                <w:spacing w:val="-2"/>
                <w:sz w:val="18"/>
                <w:szCs w:val="18"/>
                <w:u w:val="none"/>
                <w:vertAlign w:val="baseline"/>
                <w:lang w:val="en-US" w:eastAsia="zh-CN"/>
              </w:rPr>
            </w:pPr>
            <w:r>
              <w:rPr>
                <w:rFonts w:hint="eastAsia" w:ascii="宋体" w:hAnsi="宋体" w:eastAsia="宋体" w:cs="宋体"/>
                <w:b/>
                <w:bCs/>
                <w:spacing w:val="-2"/>
                <w:sz w:val="18"/>
                <w:szCs w:val="18"/>
                <w:u w:val="none"/>
                <w:vertAlign w:val="baseline"/>
                <w:lang w:val="en-US" w:eastAsia="zh-CN"/>
              </w:rPr>
              <w:t>④</w:t>
            </w:r>
            <w:r>
              <w:rPr>
                <w:rFonts w:hint="default" w:ascii="宋体" w:hAnsi="宋体" w:eastAsia="宋体" w:cs="宋体"/>
                <w:b/>
                <w:bCs/>
                <w:spacing w:val="-2"/>
                <w:sz w:val="18"/>
                <w:szCs w:val="18"/>
                <w:u w:val="none"/>
                <w:vertAlign w:val="baseline"/>
                <w:lang w:val="en-US" w:eastAsia="zh-CN"/>
              </w:rPr>
              <w:t>胆囊壁增厚（&gt;3mm）即伴有慢性胆囊炎</w:t>
            </w:r>
            <w:r>
              <w:rPr>
                <w:rFonts w:hint="eastAsia" w:ascii="宋体" w:hAnsi="宋体" w:eastAsia="宋体" w:cs="宋体"/>
                <w:b/>
                <w:bCs/>
                <w:spacing w:val="-2"/>
                <w:sz w:val="18"/>
                <w:szCs w:val="18"/>
                <w:u w:val="none"/>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7" w:type="dxa"/>
            <w:vAlign w:val="center"/>
          </w:tcPr>
          <w:p>
            <w:pPr>
              <w:widowControl w:val="0"/>
              <w:numPr>
                <w:ilvl w:val="0"/>
                <w:numId w:val="0"/>
              </w:numPr>
              <w:tabs>
                <w:tab w:val="left" w:pos="1436"/>
              </w:tabs>
              <w:bidi w:val="0"/>
              <w:jc w:val="center"/>
              <w:rPr>
                <w:rFonts w:hint="default" w:ascii="宋体" w:hAnsi="宋体" w:eastAsia="宋体" w:cs="宋体"/>
                <w:b/>
                <w:bCs/>
                <w:spacing w:val="-2"/>
                <w:sz w:val="18"/>
                <w:szCs w:val="18"/>
                <w:u w:val="none"/>
                <w:vertAlign w:val="baseline"/>
                <w:lang w:val="en-US" w:eastAsia="zh-CN"/>
              </w:rPr>
            </w:pPr>
            <w:r>
              <w:rPr>
                <w:rFonts w:hint="eastAsia" w:ascii="宋体" w:hAnsi="宋体" w:eastAsia="宋体" w:cs="宋体"/>
                <w:b/>
                <w:bCs/>
                <w:spacing w:val="-2"/>
                <w:sz w:val="18"/>
                <w:szCs w:val="18"/>
                <w:u w:val="none"/>
                <w:vertAlign w:val="baseline"/>
                <w:lang w:val="en-US" w:eastAsia="zh-CN"/>
              </w:rPr>
              <w:t>有下列情况时，同时行胆总管探查术</w:t>
            </w:r>
          </w:p>
        </w:tc>
        <w:tc>
          <w:tcPr>
            <w:tcW w:w="7653" w:type="dxa"/>
          </w:tcPr>
          <w:p>
            <w:pPr>
              <w:widowControl w:val="0"/>
              <w:numPr>
                <w:ilvl w:val="0"/>
                <w:numId w:val="0"/>
              </w:numPr>
              <w:tabs>
                <w:tab w:val="left" w:pos="1436"/>
              </w:tabs>
              <w:bidi w:val="0"/>
              <w:jc w:val="left"/>
              <w:rPr>
                <w:rFonts w:hint="default" w:ascii="宋体" w:hAnsi="宋体" w:eastAsia="宋体" w:cs="宋体"/>
                <w:b/>
                <w:bCs/>
                <w:spacing w:val="-2"/>
                <w:sz w:val="18"/>
                <w:szCs w:val="18"/>
                <w:u w:val="none"/>
                <w:vertAlign w:val="baseline"/>
                <w:lang w:val="en-US" w:eastAsia="zh-CN"/>
              </w:rPr>
            </w:pPr>
            <w:r>
              <w:rPr>
                <w:rFonts w:hint="eastAsia" w:ascii="宋体" w:hAnsi="宋体" w:eastAsia="宋体" w:cs="宋体"/>
                <w:b/>
                <w:bCs/>
                <w:spacing w:val="-2"/>
                <w:sz w:val="18"/>
                <w:szCs w:val="18"/>
                <w:u w:val="none"/>
                <w:vertAlign w:val="baseline"/>
                <w:lang w:val="en-US" w:eastAsia="zh-CN"/>
              </w:rPr>
              <w:t>①</w:t>
            </w:r>
            <w:r>
              <w:rPr>
                <w:rFonts w:hint="default" w:ascii="宋体" w:hAnsi="宋体" w:eastAsia="宋体" w:cs="宋体"/>
                <w:b/>
                <w:bCs/>
                <w:spacing w:val="-2"/>
                <w:sz w:val="18"/>
                <w:szCs w:val="18"/>
                <w:u w:val="none"/>
                <w:vertAlign w:val="baseline"/>
                <w:lang w:val="en-US" w:eastAsia="zh-CN"/>
              </w:rPr>
              <w:t>术前提示胆总管有梗阻</w:t>
            </w:r>
            <w:r>
              <w:rPr>
                <w:rFonts w:hint="default" w:ascii="宋体" w:hAnsi="宋体" w:eastAsia="宋体" w:cs="宋体"/>
                <w:b w:val="0"/>
                <w:bCs w:val="0"/>
                <w:spacing w:val="-2"/>
                <w:sz w:val="18"/>
                <w:szCs w:val="18"/>
                <w:u w:val="none"/>
                <w:vertAlign w:val="baseline"/>
                <w:lang w:val="en-US" w:eastAsia="zh-CN"/>
              </w:rPr>
              <w:t>，包括梗阻性黄疸，胆总管结石，反复发作胆绞痛、胆管炎、膜腺炎</w:t>
            </w:r>
            <w:r>
              <w:rPr>
                <w:rFonts w:hint="eastAsia" w:ascii="宋体" w:hAnsi="宋体" w:eastAsia="宋体" w:cs="宋体"/>
                <w:b w:val="0"/>
                <w:bCs w:val="0"/>
                <w:spacing w:val="-2"/>
                <w:sz w:val="18"/>
                <w:szCs w:val="18"/>
                <w:u w:val="none"/>
                <w:vertAlign w:val="baseline"/>
                <w:lang w:val="en-US" w:eastAsia="zh-CN"/>
              </w:rPr>
              <w:t>；</w:t>
            </w:r>
          </w:p>
          <w:p>
            <w:pPr>
              <w:widowControl w:val="0"/>
              <w:numPr>
                <w:ilvl w:val="0"/>
                <w:numId w:val="0"/>
              </w:numPr>
              <w:tabs>
                <w:tab w:val="left" w:pos="1436"/>
              </w:tabs>
              <w:bidi w:val="0"/>
              <w:jc w:val="left"/>
              <w:rPr>
                <w:rFonts w:hint="default" w:ascii="宋体" w:hAnsi="宋体" w:eastAsia="宋体" w:cs="宋体"/>
                <w:b w:val="0"/>
                <w:bCs w:val="0"/>
                <w:spacing w:val="-2"/>
                <w:sz w:val="18"/>
                <w:szCs w:val="18"/>
                <w:u w:val="none"/>
                <w:vertAlign w:val="baseline"/>
                <w:lang w:val="en-US" w:eastAsia="zh-CN"/>
              </w:rPr>
            </w:pPr>
            <w:r>
              <w:rPr>
                <w:rFonts w:hint="eastAsia" w:ascii="宋体" w:hAnsi="宋体" w:eastAsia="宋体" w:cs="宋体"/>
                <w:b/>
                <w:bCs/>
                <w:spacing w:val="-2"/>
                <w:sz w:val="18"/>
                <w:szCs w:val="18"/>
                <w:u w:val="none"/>
                <w:vertAlign w:val="baseline"/>
                <w:lang w:val="en-US" w:eastAsia="zh-CN"/>
              </w:rPr>
              <w:t>②</w:t>
            </w:r>
            <w:r>
              <w:rPr>
                <w:rFonts w:hint="default" w:ascii="宋体" w:hAnsi="宋体" w:eastAsia="宋体" w:cs="宋体"/>
                <w:b/>
                <w:bCs/>
                <w:spacing w:val="-2"/>
                <w:sz w:val="18"/>
                <w:szCs w:val="18"/>
                <w:u w:val="none"/>
                <w:vertAlign w:val="baseline"/>
                <w:lang w:val="en-US" w:eastAsia="zh-CN"/>
              </w:rPr>
              <w:t>术中证实胆总管有病变</w:t>
            </w:r>
            <w:r>
              <w:rPr>
                <w:rFonts w:hint="default" w:ascii="宋体" w:hAnsi="宋体" w:eastAsia="宋体" w:cs="宋体"/>
                <w:b w:val="0"/>
                <w:bCs w:val="0"/>
                <w:spacing w:val="-2"/>
                <w:sz w:val="18"/>
                <w:szCs w:val="18"/>
                <w:u w:val="none"/>
                <w:vertAlign w:val="baseline"/>
                <w:lang w:val="en-US" w:eastAsia="zh-CN"/>
              </w:rPr>
              <w:t>，如术中胆道造影证实或们及胆总管内有结石、蛔虫、肿块</w:t>
            </w:r>
            <w:r>
              <w:rPr>
                <w:rFonts w:hint="eastAsia" w:ascii="宋体" w:hAnsi="宋体" w:eastAsia="宋体" w:cs="宋体"/>
                <w:b w:val="0"/>
                <w:bCs w:val="0"/>
                <w:spacing w:val="-2"/>
                <w:sz w:val="18"/>
                <w:szCs w:val="18"/>
                <w:u w:val="none"/>
                <w:vertAlign w:val="baseline"/>
                <w:lang w:val="en-US" w:eastAsia="zh-CN"/>
              </w:rPr>
              <w:t>；</w:t>
            </w:r>
          </w:p>
          <w:p>
            <w:pPr>
              <w:widowControl w:val="0"/>
              <w:numPr>
                <w:ilvl w:val="0"/>
                <w:numId w:val="0"/>
              </w:numPr>
              <w:tabs>
                <w:tab w:val="left" w:pos="1436"/>
              </w:tabs>
              <w:bidi w:val="0"/>
              <w:jc w:val="left"/>
              <w:rPr>
                <w:rFonts w:hint="default" w:ascii="宋体" w:hAnsi="宋体" w:eastAsia="宋体" w:cs="宋体"/>
                <w:b w:val="0"/>
                <w:bCs w:val="0"/>
                <w:spacing w:val="-2"/>
                <w:sz w:val="18"/>
                <w:szCs w:val="18"/>
                <w:u w:val="none"/>
                <w:vertAlign w:val="baseline"/>
                <w:lang w:val="en-US" w:eastAsia="zh-CN"/>
              </w:rPr>
            </w:pPr>
            <w:r>
              <w:rPr>
                <w:rFonts w:hint="eastAsia" w:ascii="宋体" w:hAnsi="宋体" w:eastAsia="宋体" w:cs="宋体"/>
                <w:b/>
                <w:bCs/>
                <w:spacing w:val="-2"/>
                <w:sz w:val="18"/>
                <w:szCs w:val="18"/>
                <w:u w:val="none"/>
                <w:vertAlign w:val="baseline"/>
                <w:lang w:val="en-US" w:eastAsia="zh-CN"/>
              </w:rPr>
              <w:t>③</w:t>
            </w:r>
            <w:r>
              <w:rPr>
                <w:rFonts w:hint="default" w:ascii="宋体" w:hAnsi="宋体" w:eastAsia="宋体" w:cs="宋体"/>
                <w:b/>
                <w:bCs/>
                <w:spacing w:val="-2"/>
                <w:sz w:val="18"/>
                <w:szCs w:val="18"/>
                <w:u w:val="none"/>
                <w:vertAlign w:val="baseline"/>
                <w:lang w:val="en-US" w:eastAsia="zh-CN"/>
              </w:rPr>
              <w:t xml:space="preserve">胆总管扩张直径超1cm </w:t>
            </w:r>
            <w:r>
              <w:rPr>
                <w:rFonts w:hint="default" w:ascii="宋体" w:hAnsi="宋体" w:eastAsia="宋体" w:cs="宋体"/>
                <w:b w:val="0"/>
                <w:bCs w:val="0"/>
                <w:spacing w:val="-2"/>
                <w:sz w:val="18"/>
                <w:szCs w:val="18"/>
                <w:u w:val="none"/>
                <w:vertAlign w:val="baseline"/>
                <w:lang w:val="en-US" w:eastAsia="zh-CN"/>
              </w:rPr>
              <w:t>，胆囊壁明显增厚，发现膜腺炎或胰头肿物，胆管穿刺抽出脓性、血性胆汁或泥沙样胆色素颗粒</w:t>
            </w:r>
            <w:r>
              <w:rPr>
                <w:rFonts w:hint="eastAsia" w:ascii="宋体" w:hAnsi="宋体" w:eastAsia="宋体" w:cs="宋体"/>
                <w:b w:val="0"/>
                <w:bCs w:val="0"/>
                <w:spacing w:val="-2"/>
                <w:sz w:val="18"/>
                <w:szCs w:val="18"/>
                <w:u w:val="none"/>
                <w:vertAlign w:val="baseline"/>
                <w:lang w:val="en-US" w:eastAsia="zh-CN"/>
              </w:rPr>
              <w:t>；</w:t>
            </w:r>
          </w:p>
          <w:p>
            <w:pPr>
              <w:widowControl w:val="0"/>
              <w:numPr>
                <w:ilvl w:val="0"/>
                <w:numId w:val="0"/>
              </w:numPr>
              <w:tabs>
                <w:tab w:val="left" w:pos="1436"/>
              </w:tabs>
              <w:bidi w:val="0"/>
              <w:jc w:val="left"/>
              <w:rPr>
                <w:rFonts w:hint="default" w:ascii="宋体" w:hAnsi="宋体" w:eastAsia="宋体" w:cs="宋体"/>
                <w:b/>
                <w:bCs/>
                <w:spacing w:val="-2"/>
                <w:sz w:val="18"/>
                <w:szCs w:val="18"/>
                <w:u w:val="none"/>
                <w:vertAlign w:val="baseline"/>
                <w:lang w:val="en-US" w:eastAsia="zh-CN"/>
              </w:rPr>
            </w:pPr>
            <w:r>
              <w:rPr>
                <w:rFonts w:hint="eastAsia" w:ascii="宋体" w:hAnsi="宋体" w:eastAsia="宋体" w:cs="宋体"/>
                <w:b/>
                <w:bCs/>
                <w:spacing w:val="-2"/>
                <w:sz w:val="18"/>
                <w:szCs w:val="18"/>
                <w:u w:val="none"/>
                <w:vertAlign w:val="baseline"/>
                <w:lang w:val="en-US" w:eastAsia="zh-CN"/>
              </w:rPr>
              <w:t>④</w:t>
            </w:r>
            <w:r>
              <w:rPr>
                <w:rFonts w:hint="default" w:ascii="宋体" w:hAnsi="宋体" w:eastAsia="宋体" w:cs="宋体"/>
                <w:b/>
                <w:bCs/>
                <w:spacing w:val="-2"/>
                <w:sz w:val="18"/>
                <w:szCs w:val="18"/>
                <w:u w:val="none"/>
                <w:vertAlign w:val="baseline"/>
                <w:lang w:val="en-US" w:eastAsia="zh-CN"/>
              </w:rPr>
              <w:t>胆囊结石小</w:t>
            </w:r>
            <w:r>
              <w:rPr>
                <w:rFonts w:hint="default" w:ascii="宋体" w:hAnsi="宋体" w:eastAsia="宋体" w:cs="宋体"/>
                <w:b w:val="0"/>
                <w:bCs w:val="0"/>
                <w:spacing w:val="-2"/>
                <w:sz w:val="18"/>
                <w:szCs w:val="18"/>
                <w:u w:val="none"/>
                <w:vertAlign w:val="baseline"/>
                <w:lang w:val="en-US" w:eastAsia="zh-CN"/>
              </w:rPr>
              <w:t>，有可能通过胆囊管进入胆总管</w:t>
            </w:r>
          </w:p>
        </w:tc>
      </w:tr>
    </w:tbl>
    <w:p>
      <w:pPr>
        <w:numPr>
          <w:ilvl w:val="0"/>
          <w:numId w:val="0"/>
        </w:numPr>
        <w:tabs>
          <w:tab w:val="left" w:pos="1436"/>
        </w:tabs>
        <w:bidi w:val="0"/>
        <w:ind w:leftChars="0"/>
        <w:jc w:val="left"/>
        <w:rPr>
          <w:rFonts w:hint="eastAsia" w:ascii="宋体" w:hAnsi="宋体" w:eastAsia="宋体" w:cs="宋体"/>
          <w:b/>
          <w:bCs/>
          <w:spacing w:val="-2"/>
          <w:sz w:val="18"/>
          <w:szCs w:val="18"/>
          <w:u w:val="none"/>
          <w:lang w:val="en-US" w:eastAsia="zh-CN"/>
        </w:rPr>
      </w:pPr>
      <w:r>
        <w:rPr>
          <w:rFonts w:hint="eastAsia" w:ascii="宋体" w:hAnsi="宋体" w:eastAsia="宋体" w:cs="宋体"/>
          <w:b/>
          <w:bCs/>
          <w:spacing w:val="-2"/>
          <w:sz w:val="18"/>
          <w:szCs w:val="18"/>
          <w:u w:val="none"/>
          <w:lang w:val="en-US" w:eastAsia="zh-CN"/>
        </w:rPr>
        <w:t>二、肝外胆管结石</w:t>
      </w:r>
    </w:p>
    <w:p>
      <w:pPr>
        <w:numPr>
          <w:ilvl w:val="0"/>
          <w:numId w:val="0"/>
        </w:numPr>
        <w:tabs>
          <w:tab w:val="left" w:pos="1436"/>
        </w:tabs>
        <w:bidi w:val="0"/>
        <w:ind w:leftChars="0"/>
        <w:jc w:val="left"/>
        <w:rPr>
          <w:rFonts w:hint="eastAsia" w:ascii="宋体" w:hAnsi="宋体" w:eastAsia="宋体" w:cs="宋体"/>
          <w:b/>
          <w:bCs/>
          <w:spacing w:val="-2"/>
          <w:sz w:val="18"/>
          <w:szCs w:val="18"/>
          <w:u w:val="none"/>
          <w:lang w:val="en-US" w:eastAsia="zh-CN"/>
        </w:rPr>
      </w:pPr>
      <w:r>
        <w:rPr>
          <w:rFonts w:hint="eastAsia" w:ascii="宋体" w:hAnsi="宋体" w:eastAsia="宋体" w:cs="宋体"/>
          <w:b/>
          <w:bCs/>
          <w:spacing w:val="-2"/>
          <w:sz w:val="18"/>
          <w:szCs w:val="18"/>
          <w:u w:val="none"/>
          <w:lang w:val="en-US" w:eastAsia="zh-CN"/>
        </w:rPr>
        <w:t>【病因】</w:t>
      </w:r>
    </w:p>
    <w:p>
      <w:pPr>
        <w:numPr>
          <w:ilvl w:val="0"/>
          <w:numId w:val="0"/>
        </w:numPr>
        <w:tabs>
          <w:tab w:val="left" w:pos="1436"/>
        </w:tabs>
        <w:bidi w:val="0"/>
        <w:ind w:leftChars="0"/>
        <w:jc w:val="left"/>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1.主要是指胆总管结石。分为</w:t>
      </w:r>
      <w:r>
        <w:rPr>
          <w:rFonts w:hint="eastAsia" w:ascii="宋体" w:hAnsi="宋体" w:eastAsia="宋体" w:cs="宋体"/>
          <w:b/>
          <w:bCs/>
          <w:spacing w:val="-2"/>
          <w:sz w:val="18"/>
          <w:szCs w:val="18"/>
          <w:u w:val="none"/>
          <w:lang w:val="en-US" w:eastAsia="zh-CN"/>
        </w:rPr>
        <w:t>原发性结石（棕色结石）</w:t>
      </w:r>
      <w:r>
        <w:rPr>
          <w:rFonts w:hint="eastAsia" w:ascii="宋体" w:hAnsi="宋体" w:eastAsia="宋体" w:cs="宋体"/>
          <w:b w:val="0"/>
          <w:bCs w:val="0"/>
          <w:spacing w:val="-2"/>
          <w:sz w:val="18"/>
          <w:szCs w:val="18"/>
          <w:u w:val="none"/>
          <w:lang w:val="en-US" w:eastAsia="zh-CN"/>
        </w:rPr>
        <w:t>和</w:t>
      </w:r>
      <w:r>
        <w:rPr>
          <w:rFonts w:hint="eastAsia" w:ascii="宋体" w:hAnsi="宋体" w:eastAsia="宋体" w:cs="宋体"/>
          <w:b/>
          <w:bCs/>
          <w:spacing w:val="-2"/>
          <w:sz w:val="18"/>
          <w:szCs w:val="18"/>
          <w:u w:val="none"/>
          <w:lang w:val="en-US" w:eastAsia="zh-CN"/>
        </w:rPr>
        <w:t>继发性结石（胆固醇或者黑色结石）</w:t>
      </w:r>
      <w:r>
        <w:rPr>
          <w:rFonts w:hint="eastAsia" w:ascii="宋体" w:hAnsi="宋体" w:eastAsia="宋体" w:cs="宋体"/>
          <w:b w:val="0"/>
          <w:bCs w:val="0"/>
          <w:spacing w:val="-2"/>
          <w:sz w:val="18"/>
          <w:szCs w:val="18"/>
          <w:u w:val="none"/>
          <w:lang w:val="en-US" w:eastAsia="zh-CN"/>
        </w:rPr>
        <w:t>，绝</w:t>
      </w:r>
      <w:r>
        <w:rPr>
          <w:rFonts w:hint="eastAsia" w:ascii="宋体" w:hAnsi="宋体" w:eastAsia="宋体" w:cs="宋体"/>
          <w:b/>
          <w:bCs/>
          <w:spacing w:val="-2"/>
          <w:sz w:val="18"/>
          <w:szCs w:val="18"/>
          <w:u w:val="none"/>
          <w:lang w:val="en-US" w:eastAsia="zh-CN"/>
        </w:rPr>
        <w:t>大多数为继发性</w:t>
      </w:r>
      <w:r>
        <w:rPr>
          <w:rFonts w:hint="eastAsia" w:ascii="宋体" w:hAnsi="宋体" w:eastAsia="宋体" w:cs="宋体"/>
          <w:b w:val="0"/>
          <w:bCs w:val="0"/>
          <w:spacing w:val="-2"/>
          <w:sz w:val="18"/>
          <w:szCs w:val="18"/>
          <w:u w:val="none"/>
          <w:lang w:val="en-US" w:eastAsia="zh-CN"/>
        </w:rPr>
        <w:t>（胆囊结石移位）；</w:t>
      </w:r>
    </w:p>
    <w:p>
      <w:pPr>
        <w:numPr>
          <w:ilvl w:val="0"/>
          <w:numId w:val="0"/>
        </w:numPr>
        <w:tabs>
          <w:tab w:val="left" w:pos="1436"/>
        </w:tabs>
        <w:bidi w:val="0"/>
        <w:ind w:leftChars="0"/>
        <w:jc w:val="left"/>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2.诱因：</w:t>
      </w:r>
      <w:r>
        <w:rPr>
          <w:rFonts w:hint="eastAsia" w:ascii="宋体" w:hAnsi="宋体" w:eastAsia="宋体" w:cs="宋体"/>
          <w:b/>
          <w:bCs/>
          <w:spacing w:val="-2"/>
          <w:sz w:val="18"/>
          <w:szCs w:val="18"/>
          <w:u w:val="none"/>
          <w:lang w:val="en-US" w:eastAsia="zh-CN"/>
        </w:rPr>
        <w:t>胆道感染</w:t>
      </w:r>
      <w:r>
        <w:rPr>
          <w:rFonts w:hint="eastAsia" w:ascii="宋体" w:hAnsi="宋体" w:eastAsia="宋体" w:cs="宋体"/>
          <w:b w:val="0"/>
          <w:bCs w:val="0"/>
          <w:spacing w:val="-2"/>
          <w:sz w:val="18"/>
          <w:szCs w:val="18"/>
          <w:u w:val="none"/>
          <w:lang w:val="en-US" w:eastAsia="zh-CN"/>
        </w:rPr>
        <w:t>、胆道</w:t>
      </w:r>
      <w:r>
        <w:rPr>
          <w:rFonts w:hint="eastAsia" w:ascii="宋体" w:hAnsi="宋体" w:eastAsia="宋体" w:cs="宋体"/>
          <w:b/>
          <w:bCs/>
          <w:spacing w:val="-2"/>
          <w:sz w:val="18"/>
          <w:szCs w:val="18"/>
          <w:u w:val="none"/>
          <w:lang w:val="en-US" w:eastAsia="zh-CN"/>
        </w:rPr>
        <w:t>梗阻</w:t>
      </w:r>
      <w:r>
        <w:rPr>
          <w:rFonts w:hint="eastAsia" w:ascii="宋体" w:hAnsi="宋体" w:eastAsia="宋体" w:cs="宋体"/>
          <w:b w:val="0"/>
          <w:bCs w:val="0"/>
          <w:spacing w:val="-2"/>
          <w:sz w:val="18"/>
          <w:szCs w:val="18"/>
          <w:u w:val="none"/>
          <w:lang w:val="en-US" w:eastAsia="zh-CN"/>
        </w:rPr>
        <w:t>、胆管节段性扩张、胆道异物</w:t>
      </w:r>
    </w:p>
    <w:p>
      <w:pPr>
        <w:numPr>
          <w:ilvl w:val="0"/>
          <w:numId w:val="0"/>
        </w:numPr>
        <w:tabs>
          <w:tab w:val="left" w:pos="1436"/>
        </w:tabs>
        <w:bidi w:val="0"/>
        <w:ind w:leftChars="0"/>
        <w:jc w:val="left"/>
        <w:rPr>
          <w:rFonts w:hint="eastAsia" w:ascii="宋体" w:hAnsi="宋体" w:eastAsia="宋体" w:cs="宋体"/>
          <w:b w:val="0"/>
          <w:bCs w:val="0"/>
          <w:spacing w:val="-2"/>
          <w:sz w:val="18"/>
          <w:szCs w:val="18"/>
          <w:u w:val="none"/>
          <w:lang w:val="en-US" w:eastAsia="zh-CN"/>
        </w:rPr>
      </w:pPr>
      <w:r>
        <w:rPr>
          <w:rFonts w:hint="eastAsia" w:ascii="宋体" w:hAnsi="宋体" w:eastAsia="宋体" w:cs="宋体"/>
          <w:b/>
          <w:bCs/>
          <w:spacing w:val="-2"/>
          <w:sz w:val="18"/>
          <w:szCs w:val="18"/>
          <w:u w:val="none"/>
          <w:lang w:val="en-US" w:eastAsia="zh-CN"/>
        </w:rPr>
        <w:t>【并发症</w:t>
      </w:r>
      <w:r>
        <w:rPr>
          <w:rFonts w:hint="eastAsia" w:ascii="宋体" w:hAnsi="宋体" w:eastAsia="宋体" w:cs="宋体"/>
          <w:b w:val="0"/>
          <w:bCs w:val="0"/>
          <w:spacing w:val="-2"/>
          <w:sz w:val="18"/>
          <w:szCs w:val="18"/>
          <w:u w:val="none"/>
          <w:lang w:val="en-US" w:eastAsia="zh-CN"/>
        </w:rPr>
        <w:t>】①急性和慢性</w:t>
      </w:r>
      <w:r>
        <w:rPr>
          <w:rFonts w:hint="eastAsia" w:ascii="宋体" w:hAnsi="宋体" w:eastAsia="宋体" w:cs="宋体"/>
          <w:b/>
          <w:bCs/>
          <w:spacing w:val="-2"/>
          <w:sz w:val="18"/>
          <w:szCs w:val="18"/>
          <w:u w:val="none"/>
          <w:lang w:val="en-US" w:eastAsia="zh-CN"/>
        </w:rPr>
        <w:t>胆管炎</w:t>
      </w:r>
      <w:r>
        <w:rPr>
          <w:rFonts w:hint="eastAsia" w:ascii="宋体" w:hAnsi="宋体" w:eastAsia="宋体" w:cs="宋体"/>
          <w:b w:val="0"/>
          <w:bCs w:val="0"/>
          <w:spacing w:val="-2"/>
          <w:sz w:val="18"/>
          <w:szCs w:val="18"/>
          <w:u w:val="none"/>
          <w:lang w:val="en-US" w:eastAsia="zh-CN"/>
        </w:rPr>
        <w:t>②全身感染甚至</w:t>
      </w:r>
      <w:r>
        <w:rPr>
          <w:rFonts w:hint="eastAsia" w:ascii="宋体" w:hAnsi="宋体" w:eastAsia="宋体" w:cs="宋体"/>
          <w:b/>
          <w:bCs/>
          <w:spacing w:val="-2"/>
          <w:sz w:val="18"/>
          <w:szCs w:val="18"/>
          <w:u w:val="none"/>
          <w:lang w:val="en-US" w:eastAsia="zh-CN"/>
        </w:rPr>
        <w:t>脓毒血症</w:t>
      </w:r>
      <w:r>
        <w:rPr>
          <w:rFonts w:hint="eastAsia" w:ascii="宋体" w:hAnsi="宋体" w:eastAsia="宋体" w:cs="宋体"/>
          <w:b w:val="0"/>
          <w:bCs w:val="0"/>
          <w:spacing w:val="-2"/>
          <w:sz w:val="18"/>
          <w:szCs w:val="18"/>
          <w:u w:val="none"/>
          <w:lang w:val="en-US" w:eastAsia="zh-CN"/>
        </w:rPr>
        <w:t>③</w:t>
      </w:r>
      <w:r>
        <w:rPr>
          <w:rFonts w:hint="eastAsia" w:ascii="宋体" w:hAnsi="宋体" w:eastAsia="宋体" w:cs="宋体"/>
          <w:b/>
          <w:bCs/>
          <w:spacing w:val="-2"/>
          <w:sz w:val="18"/>
          <w:szCs w:val="18"/>
          <w:u w:val="none"/>
          <w:lang w:val="en-US" w:eastAsia="zh-CN"/>
        </w:rPr>
        <w:t>肝损害</w:t>
      </w:r>
      <w:r>
        <w:rPr>
          <w:rFonts w:hint="eastAsia" w:ascii="宋体" w:hAnsi="宋体" w:eastAsia="宋体" w:cs="宋体"/>
          <w:b w:val="0"/>
          <w:bCs w:val="0"/>
          <w:spacing w:val="-2"/>
          <w:sz w:val="18"/>
          <w:szCs w:val="18"/>
          <w:u w:val="none"/>
          <w:lang w:val="en-US" w:eastAsia="zh-CN"/>
        </w:rPr>
        <w:t>甚至肝脓肿、胆汁性肝硬化④</w:t>
      </w:r>
      <w:r>
        <w:rPr>
          <w:rFonts w:hint="eastAsia" w:ascii="宋体" w:hAnsi="宋体" w:eastAsia="宋体" w:cs="宋体"/>
          <w:b/>
          <w:bCs/>
          <w:spacing w:val="-2"/>
          <w:sz w:val="18"/>
          <w:szCs w:val="18"/>
          <w:u w:val="none"/>
          <w:lang w:val="en-US" w:eastAsia="zh-CN"/>
        </w:rPr>
        <w:t>胆源性胰腺炎。</w:t>
      </w:r>
    </w:p>
    <w:p>
      <w:pPr>
        <w:numPr>
          <w:ilvl w:val="0"/>
          <w:numId w:val="0"/>
        </w:numPr>
        <w:tabs>
          <w:tab w:val="left" w:pos="1436"/>
        </w:tabs>
        <w:bidi w:val="0"/>
        <w:ind w:leftChars="0"/>
        <w:jc w:val="left"/>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【临床表现】一般无症状，结石完全梗阻时—反复腹痛+黄疸</w:t>
      </w:r>
    </w:p>
    <w:p>
      <w:pPr>
        <w:numPr>
          <w:ilvl w:val="0"/>
          <w:numId w:val="0"/>
        </w:numPr>
        <w:tabs>
          <w:tab w:val="left" w:pos="1436"/>
        </w:tabs>
        <w:bidi w:val="0"/>
        <w:ind w:leftChars="0"/>
        <w:jc w:val="left"/>
        <w:rPr>
          <w:rFonts w:hint="eastAsia" w:ascii="宋体" w:hAnsi="宋体" w:eastAsia="宋体" w:cs="宋体"/>
          <w:b/>
          <w:bCs/>
          <w:spacing w:val="-2"/>
          <w:sz w:val="18"/>
          <w:szCs w:val="18"/>
          <w:u w:val="none"/>
          <w:lang w:val="en-US" w:eastAsia="zh-CN"/>
        </w:rPr>
      </w:pPr>
      <w:r>
        <w:rPr>
          <w:rFonts w:hint="eastAsia" w:ascii="宋体" w:hAnsi="宋体" w:eastAsia="宋体" w:cs="宋体"/>
          <w:b/>
          <w:bCs/>
          <w:spacing w:val="-2"/>
          <w:sz w:val="18"/>
          <w:szCs w:val="18"/>
          <w:u w:val="none"/>
          <w:lang w:val="en-US" w:eastAsia="zh-CN"/>
        </w:rPr>
        <w:t>继发胆管炎时-Charcot三联征：腹痛、寒战高热、黄疸  （此腹痛同胆绞痛，且先腹痛再发热黄疸。黄疸为梗阻性黄疸）</w:t>
      </w:r>
    </w:p>
    <w:p>
      <w:pPr>
        <w:numPr>
          <w:ilvl w:val="0"/>
          <w:numId w:val="0"/>
        </w:numPr>
        <w:tabs>
          <w:tab w:val="left" w:pos="1436"/>
        </w:tabs>
        <w:bidi w:val="0"/>
        <w:ind w:leftChars="0"/>
        <w:jc w:val="left"/>
        <w:rPr>
          <w:rFonts w:hint="default" w:ascii="宋体" w:hAnsi="宋体" w:eastAsia="宋体" w:cs="宋体"/>
          <w:b/>
          <w:bCs/>
          <w:spacing w:val="-2"/>
          <w:sz w:val="18"/>
          <w:szCs w:val="18"/>
          <w:u w:val="none"/>
          <w:lang w:val="en-US" w:eastAsia="zh-CN"/>
        </w:rPr>
      </w:pPr>
      <w:r>
        <w:rPr>
          <w:rFonts w:hint="eastAsia" w:ascii="宋体" w:hAnsi="宋体" w:eastAsia="宋体" w:cs="宋体"/>
          <w:b/>
          <w:bCs/>
          <w:spacing w:val="-2"/>
          <w:sz w:val="18"/>
          <w:szCs w:val="18"/>
          <w:u w:val="none"/>
          <w:lang w:val="en-US" w:eastAsia="zh-CN"/>
        </w:rPr>
        <w:t>【治疗】手术治疗为主，尽量取尽石，解除梗阻，术后保持胆汁引流通畅</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08"/>
        <w:gridCol w:w="9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8" w:type="dxa"/>
          </w:tcPr>
          <w:p>
            <w:pPr>
              <w:widowControl w:val="0"/>
              <w:numPr>
                <w:ilvl w:val="0"/>
                <w:numId w:val="0"/>
              </w:numPr>
              <w:tabs>
                <w:tab w:val="left" w:pos="1436"/>
              </w:tabs>
              <w:bidi w:val="0"/>
              <w:jc w:val="left"/>
              <w:rPr>
                <w:rFonts w:hint="default" w:ascii="宋体" w:hAnsi="宋体" w:eastAsia="宋体" w:cs="宋体"/>
                <w:b/>
                <w:bCs/>
                <w:spacing w:val="-2"/>
                <w:sz w:val="18"/>
                <w:szCs w:val="18"/>
                <w:u w:val="none"/>
                <w:vertAlign w:val="baseline"/>
                <w:lang w:val="en-US" w:eastAsia="zh-CN"/>
              </w:rPr>
            </w:pPr>
            <w:r>
              <w:rPr>
                <w:rFonts w:hint="eastAsia" w:ascii="宋体" w:hAnsi="宋体" w:eastAsia="宋体" w:cs="宋体"/>
                <w:b/>
                <w:bCs/>
                <w:spacing w:val="-2"/>
                <w:sz w:val="18"/>
                <w:szCs w:val="18"/>
                <w:u w:val="none"/>
                <w:vertAlign w:val="baseline"/>
                <w:lang w:val="en-US" w:eastAsia="zh-CN"/>
              </w:rPr>
              <w:t>非手术治疗</w:t>
            </w:r>
          </w:p>
        </w:tc>
        <w:tc>
          <w:tcPr>
            <w:tcW w:w="9074" w:type="dxa"/>
          </w:tcPr>
          <w:p>
            <w:pPr>
              <w:widowControl w:val="0"/>
              <w:numPr>
                <w:ilvl w:val="0"/>
                <w:numId w:val="0"/>
              </w:numPr>
              <w:tabs>
                <w:tab w:val="left" w:pos="1436"/>
              </w:tabs>
              <w:bidi w:val="0"/>
              <w:jc w:val="left"/>
              <w:rPr>
                <w:rFonts w:hint="default" w:ascii="宋体" w:hAnsi="宋体" w:eastAsia="宋体" w:cs="宋体"/>
                <w:b w:val="0"/>
                <w:bCs w:val="0"/>
                <w:spacing w:val="-2"/>
                <w:sz w:val="18"/>
                <w:szCs w:val="18"/>
                <w:u w:val="none"/>
                <w:vertAlign w:val="baseline"/>
                <w:lang w:val="en-US" w:eastAsia="zh-CN"/>
              </w:rPr>
            </w:pPr>
            <w:r>
              <w:rPr>
                <w:rFonts w:hint="eastAsia" w:ascii="宋体" w:hAnsi="宋体" w:eastAsia="宋体" w:cs="宋体"/>
                <w:b w:val="0"/>
                <w:bCs w:val="0"/>
                <w:spacing w:val="-2"/>
                <w:sz w:val="18"/>
                <w:szCs w:val="18"/>
                <w:u w:val="none"/>
                <w:vertAlign w:val="baseline"/>
                <w:lang w:val="en-US" w:eastAsia="zh-CN"/>
              </w:rPr>
              <w:t>抗生素、解痉利胆、纠水电酸碱，补营养维生素（VitK），护肝纠凝血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8" w:type="dxa"/>
          </w:tcPr>
          <w:p>
            <w:pPr>
              <w:widowControl w:val="0"/>
              <w:numPr>
                <w:ilvl w:val="0"/>
                <w:numId w:val="0"/>
              </w:numPr>
              <w:tabs>
                <w:tab w:val="left" w:pos="1436"/>
              </w:tabs>
              <w:bidi w:val="0"/>
              <w:jc w:val="left"/>
              <w:rPr>
                <w:rFonts w:hint="default" w:ascii="宋体" w:hAnsi="宋体" w:eastAsia="宋体" w:cs="宋体"/>
                <w:b/>
                <w:bCs/>
                <w:spacing w:val="-2"/>
                <w:sz w:val="18"/>
                <w:szCs w:val="18"/>
                <w:u w:val="none"/>
                <w:vertAlign w:val="baseline"/>
                <w:lang w:val="en-US" w:eastAsia="zh-CN"/>
              </w:rPr>
            </w:pPr>
            <w:r>
              <w:rPr>
                <w:rFonts w:hint="eastAsia" w:ascii="宋体" w:hAnsi="宋体" w:eastAsia="宋体" w:cs="宋体"/>
                <w:b/>
                <w:bCs/>
                <w:spacing w:val="-2"/>
                <w:sz w:val="18"/>
                <w:szCs w:val="18"/>
                <w:u w:val="none"/>
                <w:vertAlign w:val="baseline"/>
                <w:lang w:val="en-US" w:eastAsia="zh-CN"/>
              </w:rPr>
              <w:t>胆总管切开取石+T管引流术</w:t>
            </w:r>
          </w:p>
        </w:tc>
        <w:tc>
          <w:tcPr>
            <w:tcW w:w="9074" w:type="dxa"/>
          </w:tcPr>
          <w:p>
            <w:pPr>
              <w:widowControl w:val="0"/>
              <w:numPr>
                <w:ilvl w:val="0"/>
                <w:numId w:val="0"/>
              </w:numPr>
              <w:tabs>
                <w:tab w:val="left" w:pos="1436"/>
              </w:tabs>
              <w:bidi w:val="0"/>
              <w:jc w:val="left"/>
              <w:rPr>
                <w:rFonts w:hint="eastAsia" w:ascii="宋体" w:hAnsi="宋体" w:eastAsia="宋体" w:cs="宋体"/>
                <w:b w:val="0"/>
                <w:bCs w:val="0"/>
                <w:spacing w:val="-2"/>
                <w:sz w:val="18"/>
                <w:szCs w:val="18"/>
                <w:u w:val="none"/>
                <w:vertAlign w:val="baseline"/>
                <w:lang w:val="en-US" w:eastAsia="zh-CN"/>
              </w:rPr>
            </w:pPr>
            <w:r>
              <w:rPr>
                <w:rFonts w:hint="eastAsia" w:ascii="宋体" w:hAnsi="宋体" w:eastAsia="宋体" w:cs="宋体"/>
                <w:b w:val="0"/>
                <w:bCs w:val="0"/>
                <w:spacing w:val="-2"/>
                <w:sz w:val="18"/>
                <w:szCs w:val="18"/>
                <w:u w:val="none"/>
                <w:vertAlign w:val="baseline"/>
                <w:lang w:val="en-US" w:eastAsia="zh-CN"/>
              </w:rPr>
              <w:t>适于单纯胆总管结石，上下通畅，无狭窄或其他病变者</w:t>
            </w:r>
          </w:p>
          <w:p>
            <w:pPr>
              <w:widowControl w:val="0"/>
              <w:numPr>
                <w:ilvl w:val="0"/>
                <w:numId w:val="0"/>
              </w:numPr>
              <w:tabs>
                <w:tab w:val="left" w:pos="1436"/>
              </w:tabs>
              <w:bidi w:val="0"/>
              <w:jc w:val="left"/>
              <w:rPr>
                <w:rFonts w:hint="eastAsia" w:ascii="宋体" w:hAnsi="宋体" w:eastAsia="宋体" w:cs="宋体"/>
                <w:b/>
                <w:bCs/>
                <w:spacing w:val="-2"/>
                <w:sz w:val="18"/>
                <w:szCs w:val="18"/>
                <w:u w:val="none"/>
                <w:vertAlign w:val="baseline"/>
                <w:lang w:val="en-US" w:eastAsia="zh-CN"/>
              </w:rPr>
            </w:pPr>
            <w:r>
              <w:rPr>
                <w:rFonts w:hint="eastAsia" w:ascii="宋体" w:hAnsi="宋体" w:eastAsia="宋体" w:cs="宋体"/>
                <w:b/>
                <w:bCs/>
                <w:spacing w:val="-2"/>
                <w:sz w:val="18"/>
                <w:szCs w:val="18"/>
                <w:u w:val="none"/>
                <w:vertAlign w:val="baseline"/>
                <w:lang w:val="en-US" w:eastAsia="zh-CN"/>
              </w:rPr>
              <w:t>放置T管后注意事项</w:t>
            </w:r>
          </w:p>
          <w:p>
            <w:pPr>
              <w:widowControl w:val="0"/>
              <w:numPr>
                <w:ilvl w:val="0"/>
                <w:numId w:val="0"/>
              </w:numPr>
              <w:tabs>
                <w:tab w:val="left" w:pos="1436"/>
              </w:tabs>
              <w:bidi w:val="0"/>
              <w:jc w:val="left"/>
              <w:rPr>
                <w:rFonts w:hint="eastAsia" w:ascii="宋体" w:hAnsi="宋体" w:eastAsia="宋体" w:cs="宋体"/>
                <w:b/>
                <w:bCs/>
                <w:spacing w:val="-2"/>
                <w:sz w:val="18"/>
                <w:szCs w:val="18"/>
                <w:u w:val="none"/>
                <w:vertAlign w:val="baseline"/>
                <w:lang w:val="en-US" w:eastAsia="zh-CN"/>
              </w:rPr>
            </w:pPr>
            <w:r>
              <w:rPr>
                <w:rFonts w:hint="eastAsia" w:ascii="宋体" w:hAnsi="宋体" w:eastAsia="宋体" w:cs="宋体"/>
                <w:b/>
                <w:bCs/>
                <w:spacing w:val="-2"/>
                <w:sz w:val="18"/>
                <w:szCs w:val="18"/>
                <w:u w:val="none"/>
                <w:vertAlign w:val="baseline"/>
                <w:lang w:val="en-US" w:eastAsia="zh-CN"/>
              </w:rPr>
              <w:t>①观察胆汁引流的量和性状，一般每天200-300ml，较澄清</w:t>
            </w:r>
          </w:p>
          <w:p>
            <w:pPr>
              <w:widowControl w:val="0"/>
              <w:numPr>
                <w:ilvl w:val="0"/>
                <w:numId w:val="0"/>
              </w:numPr>
              <w:tabs>
                <w:tab w:val="left" w:pos="1436"/>
              </w:tabs>
              <w:bidi w:val="0"/>
              <w:jc w:val="left"/>
              <w:rPr>
                <w:rFonts w:hint="eastAsia" w:ascii="宋体" w:hAnsi="宋体" w:eastAsia="宋体" w:cs="宋体"/>
                <w:b w:val="0"/>
                <w:bCs w:val="0"/>
                <w:spacing w:val="-2"/>
                <w:sz w:val="18"/>
                <w:szCs w:val="18"/>
                <w:u w:val="none"/>
                <w:vertAlign w:val="baseline"/>
                <w:lang w:val="en-US" w:eastAsia="zh-CN"/>
              </w:rPr>
            </w:pPr>
            <w:r>
              <w:rPr>
                <w:rFonts w:hint="eastAsia" w:ascii="宋体" w:hAnsi="宋体" w:eastAsia="宋体" w:cs="宋体"/>
                <w:b w:val="0"/>
                <w:bCs w:val="0"/>
                <w:spacing w:val="-2"/>
                <w:sz w:val="18"/>
                <w:szCs w:val="18"/>
                <w:u w:val="none"/>
                <w:vertAlign w:val="baseline"/>
                <w:lang w:val="en-US" w:eastAsia="zh-CN"/>
              </w:rPr>
              <w:t>无胆汁引出—&gt;T管有无脱出或扭曲；胆汁过多—&gt;有无梗阻；胆汁浑浊—&gt;结石遗留或胆管炎症</w:t>
            </w:r>
          </w:p>
          <w:p>
            <w:pPr>
              <w:widowControl w:val="0"/>
              <w:numPr>
                <w:ilvl w:val="0"/>
                <w:numId w:val="0"/>
              </w:numPr>
              <w:tabs>
                <w:tab w:val="left" w:pos="1436"/>
              </w:tabs>
              <w:bidi w:val="0"/>
              <w:jc w:val="left"/>
              <w:rPr>
                <w:rFonts w:hint="eastAsia" w:ascii="宋体" w:hAnsi="宋体" w:eastAsia="宋体" w:cs="宋体"/>
                <w:b/>
                <w:bCs/>
                <w:spacing w:val="-2"/>
                <w:sz w:val="18"/>
                <w:szCs w:val="18"/>
                <w:u w:val="none"/>
                <w:vertAlign w:val="baseline"/>
                <w:lang w:val="en-US" w:eastAsia="zh-CN"/>
              </w:rPr>
            </w:pPr>
            <w:r>
              <w:rPr>
                <w:rFonts w:hint="eastAsia" w:ascii="宋体" w:hAnsi="宋体" w:eastAsia="宋体" w:cs="宋体"/>
                <w:b/>
                <w:bCs/>
                <w:spacing w:val="-2"/>
                <w:sz w:val="18"/>
                <w:szCs w:val="18"/>
                <w:u w:val="none"/>
                <w:vertAlign w:val="baseline"/>
                <w:lang w:val="en-US" w:eastAsia="zh-CN"/>
              </w:rPr>
              <w:t>②术后10-14天行T管造影，造影后应继续引流24小时以上，再试行闭管；</w:t>
            </w:r>
          </w:p>
          <w:p>
            <w:pPr>
              <w:widowControl w:val="0"/>
              <w:numPr>
                <w:ilvl w:val="0"/>
                <w:numId w:val="0"/>
              </w:numPr>
              <w:tabs>
                <w:tab w:val="left" w:pos="1436"/>
              </w:tabs>
              <w:bidi w:val="0"/>
              <w:jc w:val="left"/>
              <w:rPr>
                <w:rFonts w:hint="eastAsia" w:ascii="宋体" w:hAnsi="宋体" w:eastAsia="宋体" w:cs="宋体"/>
                <w:b/>
                <w:bCs/>
                <w:spacing w:val="-2"/>
                <w:sz w:val="18"/>
                <w:szCs w:val="18"/>
                <w:u w:val="none"/>
                <w:vertAlign w:val="baseline"/>
                <w:lang w:val="en-US" w:eastAsia="zh-CN"/>
              </w:rPr>
            </w:pPr>
            <w:r>
              <w:rPr>
                <w:rFonts w:hint="eastAsia" w:ascii="宋体" w:hAnsi="宋体" w:eastAsia="宋体" w:cs="宋体"/>
                <w:b/>
                <w:bCs/>
                <w:spacing w:val="-2"/>
                <w:sz w:val="18"/>
                <w:szCs w:val="18"/>
                <w:u w:val="none"/>
                <w:vertAlign w:val="baseline"/>
                <w:lang w:val="en-US" w:eastAsia="zh-CN"/>
              </w:rPr>
              <w:t>③如造影通畅，无结石和其他病变，开腹手术于术后4周左右拔管，腹腔镜手术可延长拔管时间。推荐胆道镜检查。</w:t>
            </w:r>
          </w:p>
          <w:p>
            <w:pPr>
              <w:widowControl w:val="0"/>
              <w:numPr>
                <w:ilvl w:val="0"/>
                <w:numId w:val="0"/>
              </w:numPr>
              <w:tabs>
                <w:tab w:val="left" w:pos="1436"/>
              </w:tabs>
              <w:bidi w:val="0"/>
              <w:jc w:val="left"/>
              <w:rPr>
                <w:rFonts w:hint="default" w:ascii="宋体" w:hAnsi="宋体" w:eastAsia="宋体" w:cs="宋体"/>
                <w:b/>
                <w:bCs/>
                <w:spacing w:val="-2"/>
                <w:sz w:val="18"/>
                <w:szCs w:val="18"/>
                <w:u w:val="none"/>
                <w:vertAlign w:val="baseline"/>
                <w:lang w:val="en-US" w:eastAsia="zh-CN"/>
              </w:rPr>
            </w:pPr>
            <w:r>
              <w:rPr>
                <w:rFonts w:hint="eastAsia" w:ascii="宋体" w:hAnsi="宋体" w:eastAsia="宋体" w:cs="宋体"/>
                <w:b/>
                <w:bCs/>
                <w:spacing w:val="-2"/>
                <w:sz w:val="18"/>
                <w:szCs w:val="18"/>
                <w:u w:val="none"/>
                <w:vertAlign w:val="baseline"/>
                <w:lang w:val="en-US" w:eastAsia="zh-CN"/>
              </w:rPr>
              <w:t>④如有结石遗留，术后4-8周 后纤维窦道形成再施行胆道镜检查和取石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8" w:type="dxa"/>
          </w:tcPr>
          <w:p>
            <w:pPr>
              <w:widowControl w:val="0"/>
              <w:numPr>
                <w:ilvl w:val="0"/>
                <w:numId w:val="0"/>
              </w:numPr>
              <w:tabs>
                <w:tab w:val="left" w:pos="1436"/>
              </w:tabs>
              <w:bidi w:val="0"/>
              <w:jc w:val="left"/>
              <w:rPr>
                <w:rFonts w:hint="eastAsia" w:ascii="宋体" w:hAnsi="宋体" w:eastAsia="宋体" w:cs="宋体"/>
                <w:b/>
                <w:bCs/>
                <w:spacing w:val="-2"/>
                <w:sz w:val="18"/>
                <w:szCs w:val="18"/>
                <w:u w:val="none"/>
                <w:vertAlign w:val="baseline"/>
                <w:lang w:val="en-US" w:eastAsia="zh-CN"/>
              </w:rPr>
            </w:pPr>
            <w:r>
              <w:rPr>
                <w:rFonts w:hint="eastAsia" w:ascii="宋体" w:hAnsi="宋体" w:eastAsia="宋体" w:cs="宋体"/>
                <w:b/>
                <w:bCs/>
                <w:spacing w:val="-2"/>
                <w:sz w:val="18"/>
                <w:szCs w:val="18"/>
                <w:u w:val="none"/>
                <w:vertAlign w:val="baseline"/>
                <w:lang w:val="en-US" w:eastAsia="zh-CN"/>
              </w:rPr>
              <w:t>胆肠吻合术</w:t>
            </w:r>
          </w:p>
          <w:p>
            <w:pPr>
              <w:widowControl w:val="0"/>
              <w:numPr>
                <w:ilvl w:val="0"/>
                <w:numId w:val="0"/>
              </w:numPr>
              <w:tabs>
                <w:tab w:val="left" w:pos="1436"/>
              </w:tabs>
              <w:bidi w:val="0"/>
              <w:jc w:val="left"/>
              <w:rPr>
                <w:rFonts w:hint="default" w:ascii="宋体" w:hAnsi="宋体" w:eastAsia="宋体" w:cs="宋体"/>
                <w:b/>
                <w:bCs/>
                <w:spacing w:val="-2"/>
                <w:sz w:val="18"/>
                <w:szCs w:val="18"/>
                <w:u w:val="none"/>
                <w:vertAlign w:val="baseline"/>
                <w:lang w:val="en-US" w:eastAsia="zh-CN"/>
              </w:rPr>
            </w:pPr>
            <w:r>
              <w:rPr>
                <w:rFonts w:hint="eastAsia" w:ascii="宋体" w:hAnsi="宋体" w:eastAsia="宋体" w:cs="宋体"/>
                <w:b/>
                <w:bCs/>
                <w:spacing w:val="-2"/>
                <w:sz w:val="18"/>
                <w:szCs w:val="18"/>
                <w:u w:val="none"/>
                <w:vertAlign w:val="baseline"/>
                <w:lang w:val="en-US" w:eastAsia="zh-CN"/>
              </w:rPr>
              <w:t>（胆汁内引流术）</w:t>
            </w:r>
          </w:p>
        </w:tc>
        <w:tc>
          <w:tcPr>
            <w:tcW w:w="9074" w:type="dxa"/>
          </w:tcPr>
          <w:p>
            <w:pPr>
              <w:widowControl w:val="0"/>
              <w:numPr>
                <w:ilvl w:val="0"/>
                <w:numId w:val="0"/>
              </w:numPr>
              <w:tabs>
                <w:tab w:val="left" w:pos="1436"/>
              </w:tabs>
              <w:bidi w:val="0"/>
              <w:jc w:val="left"/>
              <w:rPr>
                <w:rFonts w:hint="eastAsia" w:ascii="宋体" w:hAnsi="宋体" w:eastAsia="宋体" w:cs="宋体"/>
                <w:b w:val="0"/>
                <w:bCs w:val="0"/>
                <w:spacing w:val="-2"/>
                <w:sz w:val="18"/>
                <w:szCs w:val="18"/>
                <w:u w:val="none"/>
                <w:vertAlign w:val="baseline"/>
                <w:lang w:val="en-US" w:eastAsia="zh-CN"/>
              </w:rPr>
            </w:pPr>
            <w:r>
              <w:rPr>
                <w:rFonts w:hint="eastAsia" w:ascii="宋体" w:hAnsi="宋体" w:eastAsia="宋体" w:cs="宋体"/>
                <w:b w:val="0"/>
                <w:bCs w:val="0"/>
                <w:spacing w:val="-2"/>
                <w:sz w:val="18"/>
                <w:szCs w:val="18"/>
                <w:u w:val="none"/>
                <w:vertAlign w:val="baseline"/>
                <w:lang w:val="en-US" w:eastAsia="zh-CN"/>
              </w:rPr>
              <w:t>术式：胆管空肠Roux-en-Y吻合</w:t>
            </w:r>
          </w:p>
          <w:p>
            <w:pPr>
              <w:widowControl w:val="0"/>
              <w:numPr>
                <w:ilvl w:val="0"/>
                <w:numId w:val="0"/>
              </w:numPr>
              <w:tabs>
                <w:tab w:val="left" w:pos="1436"/>
              </w:tabs>
              <w:bidi w:val="0"/>
              <w:jc w:val="left"/>
              <w:rPr>
                <w:rFonts w:hint="default" w:ascii="宋体" w:hAnsi="宋体" w:eastAsia="宋体" w:cs="宋体"/>
                <w:b/>
                <w:bCs/>
                <w:spacing w:val="-2"/>
                <w:sz w:val="18"/>
                <w:szCs w:val="18"/>
                <w:u w:val="none"/>
                <w:vertAlign w:val="baseline"/>
                <w:lang w:val="en-US" w:eastAsia="zh-CN"/>
              </w:rPr>
            </w:pPr>
            <w:r>
              <w:rPr>
                <w:rFonts w:hint="eastAsia" w:ascii="宋体" w:hAnsi="宋体" w:eastAsia="宋体" w:cs="宋体"/>
                <w:b w:val="0"/>
                <w:bCs w:val="0"/>
                <w:spacing w:val="-2"/>
                <w:sz w:val="18"/>
                <w:szCs w:val="18"/>
                <w:u w:val="none"/>
                <w:vertAlign w:val="baseline"/>
                <w:lang w:val="en-US" w:eastAsia="zh-CN"/>
              </w:rPr>
              <w:t xml:space="preserve">适应证：严格慎用，术后丧失Oddi括约肌功能。仅用于①胆总管远端炎症狭窄造成的梗阻无法解除，胆总管扩张；②胆胰管汇合部异常；③胆管因病变而部分切除无法再吻合。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8" w:type="dxa"/>
          </w:tcPr>
          <w:p>
            <w:pPr>
              <w:widowControl w:val="0"/>
              <w:numPr>
                <w:ilvl w:val="0"/>
                <w:numId w:val="0"/>
              </w:numPr>
              <w:tabs>
                <w:tab w:val="left" w:pos="1436"/>
              </w:tabs>
              <w:bidi w:val="0"/>
              <w:jc w:val="left"/>
              <w:rPr>
                <w:rFonts w:hint="default" w:ascii="宋体" w:hAnsi="宋体" w:eastAsia="宋体" w:cs="宋体"/>
                <w:b/>
                <w:bCs/>
                <w:spacing w:val="-2"/>
                <w:sz w:val="18"/>
                <w:szCs w:val="18"/>
                <w:u w:val="none"/>
                <w:vertAlign w:val="baseline"/>
                <w:lang w:val="en-US" w:eastAsia="zh-CN"/>
              </w:rPr>
            </w:pPr>
            <w:r>
              <w:rPr>
                <w:rFonts w:hint="eastAsia" w:ascii="宋体" w:hAnsi="宋体" w:eastAsia="宋体" w:cs="宋体"/>
                <w:b/>
                <w:bCs/>
                <w:spacing w:val="-2"/>
                <w:sz w:val="18"/>
                <w:szCs w:val="18"/>
                <w:u w:val="none"/>
                <w:vertAlign w:val="baseline"/>
                <w:lang w:val="en-US" w:eastAsia="zh-CN"/>
              </w:rPr>
              <w:t>ERCP取石</w:t>
            </w:r>
          </w:p>
        </w:tc>
        <w:tc>
          <w:tcPr>
            <w:tcW w:w="9074" w:type="dxa"/>
          </w:tcPr>
          <w:p>
            <w:pPr>
              <w:widowControl w:val="0"/>
              <w:numPr>
                <w:ilvl w:val="0"/>
                <w:numId w:val="0"/>
              </w:numPr>
              <w:tabs>
                <w:tab w:val="left" w:pos="1436"/>
              </w:tabs>
              <w:bidi w:val="0"/>
              <w:jc w:val="left"/>
              <w:rPr>
                <w:rFonts w:hint="default" w:ascii="宋体" w:hAnsi="宋体" w:eastAsia="宋体" w:cs="宋体"/>
                <w:b/>
                <w:bCs/>
                <w:spacing w:val="-2"/>
                <w:sz w:val="18"/>
                <w:szCs w:val="18"/>
                <w:u w:val="none"/>
                <w:vertAlign w:val="baseline"/>
                <w:lang w:val="en-US" w:eastAsia="zh-CN"/>
              </w:rPr>
            </w:pPr>
            <w:r>
              <w:rPr>
                <w:rFonts w:hint="eastAsia" w:ascii="宋体" w:hAnsi="宋体" w:eastAsia="宋体" w:cs="宋体"/>
                <w:b w:val="0"/>
                <w:bCs w:val="0"/>
                <w:spacing w:val="-2"/>
                <w:sz w:val="18"/>
                <w:szCs w:val="18"/>
                <w:u w:val="none"/>
                <w:vertAlign w:val="baseline"/>
                <w:lang w:val="en-US" w:eastAsia="zh-CN"/>
              </w:rPr>
              <w:t>单发or少发（2-3枚）直径小于15mm肝外结石者，且位置近胆总管开口处</w:t>
            </w:r>
          </w:p>
        </w:tc>
      </w:tr>
    </w:tbl>
    <w:p>
      <w:pPr>
        <w:numPr>
          <w:ilvl w:val="0"/>
          <w:numId w:val="0"/>
        </w:numPr>
        <w:tabs>
          <w:tab w:val="left" w:pos="1436"/>
        </w:tabs>
        <w:bidi w:val="0"/>
        <w:ind w:leftChars="0"/>
        <w:jc w:val="left"/>
        <w:rPr>
          <w:rFonts w:hint="eastAsia" w:ascii="宋体" w:hAnsi="宋体" w:eastAsia="宋体" w:cs="宋体"/>
          <w:b/>
          <w:bCs/>
          <w:spacing w:val="-2"/>
          <w:sz w:val="18"/>
          <w:szCs w:val="18"/>
          <w:u w:val="none"/>
          <w:lang w:val="en-US" w:eastAsia="zh-CN"/>
        </w:rPr>
      </w:pPr>
    </w:p>
    <w:p>
      <w:pPr>
        <w:numPr>
          <w:ilvl w:val="0"/>
          <w:numId w:val="0"/>
        </w:numPr>
        <w:tabs>
          <w:tab w:val="left" w:pos="1436"/>
        </w:tabs>
        <w:bidi w:val="0"/>
        <w:ind w:leftChars="0"/>
        <w:jc w:val="left"/>
        <w:rPr>
          <w:rFonts w:hint="default" w:ascii="宋体" w:hAnsi="宋体" w:eastAsia="宋体" w:cs="宋体"/>
          <w:b/>
          <w:bCs/>
          <w:spacing w:val="-2"/>
          <w:sz w:val="18"/>
          <w:szCs w:val="18"/>
          <w:u w:val="none"/>
          <w:lang w:val="en-US" w:eastAsia="zh-CN"/>
        </w:rPr>
      </w:pPr>
      <w:r>
        <w:rPr>
          <w:rFonts w:hint="eastAsia" w:ascii="宋体" w:hAnsi="宋体" w:eastAsia="宋体" w:cs="宋体"/>
          <w:b/>
          <w:bCs/>
          <w:spacing w:val="-2"/>
          <w:sz w:val="18"/>
          <w:szCs w:val="18"/>
          <w:u w:val="none"/>
          <w:lang w:val="en-US" w:eastAsia="zh-CN"/>
        </w:rPr>
        <w:t>三、肝内胆管结石</w:t>
      </w:r>
    </w:p>
    <w:p>
      <w:pPr>
        <w:numPr>
          <w:ilvl w:val="0"/>
          <w:numId w:val="0"/>
        </w:numPr>
        <w:tabs>
          <w:tab w:val="left" w:pos="1436"/>
        </w:tabs>
        <w:bidi w:val="0"/>
        <w:ind w:leftChars="0"/>
        <w:jc w:val="left"/>
        <w:rPr>
          <w:rFonts w:hint="eastAsia" w:ascii="宋体" w:hAnsi="宋体" w:eastAsia="宋体" w:cs="宋体"/>
          <w:b/>
          <w:bCs/>
          <w:spacing w:val="-2"/>
          <w:sz w:val="18"/>
          <w:szCs w:val="18"/>
          <w:u w:val="none"/>
          <w:lang w:val="en-US" w:eastAsia="zh-CN"/>
        </w:rPr>
      </w:pPr>
      <w:r>
        <w:rPr>
          <w:rFonts w:hint="eastAsia" w:ascii="宋体" w:hAnsi="宋体" w:eastAsia="宋体" w:cs="宋体"/>
          <w:b/>
          <w:bCs/>
          <w:spacing w:val="-2"/>
          <w:sz w:val="18"/>
          <w:szCs w:val="18"/>
          <w:u w:val="none"/>
          <w:lang w:val="en-US" w:eastAsia="zh-CN"/>
        </w:rPr>
        <w:t>【概述】病因:</w:t>
      </w:r>
      <w:r>
        <w:rPr>
          <w:rFonts w:hint="eastAsia" w:ascii="宋体" w:hAnsi="宋体" w:eastAsia="宋体" w:cs="宋体"/>
          <w:b w:val="0"/>
          <w:bCs w:val="0"/>
          <w:spacing w:val="-2"/>
          <w:sz w:val="18"/>
          <w:szCs w:val="18"/>
          <w:u w:val="none"/>
          <w:lang w:val="en-US" w:eastAsia="zh-CN"/>
        </w:rPr>
        <w:t>胆道感染、胆道寄生虫（蛔虫、华支睾吸虫）、胆汁淤滞、胆管解剖变异、营养不良</w:t>
      </w:r>
      <w:r>
        <w:rPr>
          <w:rFonts w:hint="eastAsia" w:ascii="宋体" w:hAnsi="宋体" w:eastAsia="宋体" w:cs="宋体"/>
          <w:b/>
          <w:bCs/>
          <w:spacing w:val="-2"/>
          <w:sz w:val="18"/>
          <w:szCs w:val="18"/>
          <w:u w:val="none"/>
          <w:lang w:val="en-US" w:eastAsia="zh-CN"/>
        </w:rPr>
        <w:t>；多见于</w:t>
      </w:r>
      <w:r>
        <w:rPr>
          <w:rFonts w:hint="eastAsia" w:ascii="宋体" w:hAnsi="宋体" w:eastAsia="宋体" w:cs="宋体"/>
          <w:b/>
          <w:bCs/>
          <w:spacing w:val="-2"/>
          <w:sz w:val="18"/>
          <w:szCs w:val="18"/>
          <w:u w:val="single"/>
          <w:lang w:val="en-US" w:eastAsia="zh-CN"/>
        </w:rPr>
        <w:t>肝左外叶及右后叶</w:t>
      </w:r>
      <w:r>
        <w:rPr>
          <w:rFonts w:hint="eastAsia" w:ascii="宋体" w:hAnsi="宋体" w:eastAsia="宋体" w:cs="宋体"/>
          <w:b/>
          <w:bCs/>
          <w:spacing w:val="-2"/>
          <w:sz w:val="18"/>
          <w:szCs w:val="18"/>
          <w:u w:val="none"/>
          <w:lang w:val="en-US" w:eastAsia="zh-CN"/>
        </w:rPr>
        <w:t xml:space="preserve"> </w:t>
      </w:r>
    </w:p>
    <w:p>
      <w:pPr>
        <w:numPr>
          <w:ilvl w:val="0"/>
          <w:numId w:val="0"/>
        </w:numPr>
        <w:tabs>
          <w:tab w:val="left" w:pos="1436"/>
        </w:tabs>
        <w:bidi w:val="0"/>
        <w:ind w:leftChars="0"/>
        <w:jc w:val="left"/>
        <w:rPr>
          <w:rFonts w:hint="eastAsia" w:ascii="宋体" w:hAnsi="宋体" w:eastAsia="宋体" w:cs="宋体"/>
          <w:b/>
          <w:bCs/>
          <w:spacing w:val="-2"/>
          <w:sz w:val="18"/>
          <w:szCs w:val="18"/>
          <w:u w:val="none"/>
          <w:lang w:val="en-US" w:eastAsia="zh-CN"/>
        </w:rPr>
      </w:pPr>
      <w:r>
        <w:rPr>
          <w:rFonts w:hint="eastAsia" w:ascii="宋体" w:hAnsi="宋体" w:eastAsia="宋体" w:cs="宋体"/>
          <w:b/>
          <w:bCs/>
          <w:spacing w:val="-2"/>
          <w:sz w:val="18"/>
          <w:szCs w:val="18"/>
          <w:u w:val="none"/>
          <w:lang w:val="en-US" w:eastAsia="zh-CN"/>
        </w:rPr>
        <w:t>【并发症】</w:t>
      </w:r>
    </w:p>
    <w:p>
      <w:pPr>
        <w:numPr>
          <w:ilvl w:val="0"/>
          <w:numId w:val="0"/>
        </w:numPr>
        <w:tabs>
          <w:tab w:val="left" w:pos="1436"/>
        </w:tabs>
        <w:bidi w:val="0"/>
        <w:ind w:leftChars="0"/>
        <w:jc w:val="left"/>
        <w:rPr>
          <w:rFonts w:hint="eastAsia" w:ascii="宋体" w:hAnsi="宋体" w:eastAsia="宋体" w:cs="宋体"/>
          <w:b/>
          <w:bCs/>
          <w:spacing w:val="-2"/>
          <w:sz w:val="18"/>
          <w:szCs w:val="18"/>
          <w:u w:val="none"/>
          <w:lang w:val="en-US" w:eastAsia="zh-CN"/>
        </w:rPr>
      </w:pPr>
      <w:r>
        <w:rPr>
          <w:rFonts w:hint="eastAsia" w:ascii="宋体" w:hAnsi="宋体" w:eastAsia="宋体" w:cs="宋体"/>
          <w:b/>
          <w:bCs/>
          <w:spacing w:val="-2"/>
          <w:sz w:val="18"/>
          <w:szCs w:val="18"/>
          <w:u w:val="none"/>
          <w:lang w:val="en-US" w:eastAsia="zh-CN"/>
        </w:rPr>
        <w:t>①肝胆管梗阻、肝叶萎缩纤维化、胆汁性肝硬化和门脉高压；②肝内胆管炎、肝脓肿、脓毒血症、胆道出血③肝内胆管癌</w:t>
      </w:r>
    </w:p>
    <w:p>
      <w:pPr>
        <w:numPr>
          <w:ilvl w:val="0"/>
          <w:numId w:val="0"/>
        </w:numPr>
        <w:tabs>
          <w:tab w:val="left" w:pos="1436"/>
        </w:tabs>
        <w:bidi w:val="0"/>
        <w:ind w:leftChars="0"/>
        <w:jc w:val="left"/>
        <w:rPr>
          <w:rFonts w:hint="default" w:ascii="宋体" w:hAnsi="宋体" w:eastAsia="宋体" w:cs="宋体"/>
          <w:b/>
          <w:bCs/>
          <w:spacing w:val="-2"/>
          <w:sz w:val="18"/>
          <w:szCs w:val="18"/>
          <w:u w:val="none"/>
          <w:lang w:val="en-US" w:eastAsia="zh-CN"/>
        </w:rPr>
      </w:pPr>
      <w:r>
        <w:rPr>
          <w:rFonts w:hint="eastAsia" w:ascii="宋体" w:hAnsi="宋体" w:eastAsia="宋体" w:cs="宋体"/>
          <w:b/>
          <w:bCs/>
          <w:spacing w:val="-2"/>
          <w:sz w:val="18"/>
          <w:szCs w:val="18"/>
          <w:u w:val="none"/>
          <w:lang w:val="en-US" w:eastAsia="zh-CN"/>
        </w:rPr>
        <w:t>【临床表现】可无症状</w:t>
      </w:r>
    </w:p>
    <w:p>
      <w:pPr>
        <w:numPr>
          <w:ilvl w:val="0"/>
          <w:numId w:val="0"/>
        </w:numPr>
        <w:tabs>
          <w:tab w:val="left" w:pos="1436"/>
        </w:tabs>
        <w:bidi w:val="0"/>
        <w:ind w:leftChars="0"/>
        <w:jc w:val="left"/>
        <w:rPr>
          <w:rFonts w:hint="eastAsia" w:ascii="宋体" w:hAnsi="宋体" w:eastAsia="宋体" w:cs="宋体"/>
          <w:b/>
          <w:bCs/>
          <w:spacing w:val="-2"/>
          <w:sz w:val="18"/>
          <w:szCs w:val="18"/>
          <w:u w:val="none"/>
          <w:lang w:val="en-US" w:eastAsia="zh-CN"/>
        </w:rPr>
      </w:pPr>
      <w:r>
        <w:rPr>
          <w:rFonts w:hint="eastAsia" w:ascii="宋体" w:hAnsi="宋体" w:eastAsia="宋体" w:cs="宋体"/>
          <w:b/>
          <w:bCs/>
          <w:spacing w:val="-2"/>
          <w:sz w:val="18"/>
          <w:szCs w:val="18"/>
          <w:u w:val="none"/>
          <w:lang w:val="en-US" w:eastAsia="zh-CN"/>
        </w:rPr>
        <w:t>1.腹部不适：</w:t>
      </w:r>
      <w:r>
        <w:rPr>
          <w:rFonts w:hint="eastAsia" w:ascii="宋体" w:hAnsi="宋体" w:eastAsia="宋体" w:cs="宋体"/>
          <w:b w:val="0"/>
          <w:bCs w:val="0"/>
          <w:spacing w:val="-2"/>
          <w:sz w:val="18"/>
          <w:szCs w:val="18"/>
          <w:u w:val="none"/>
          <w:lang w:val="en-US" w:eastAsia="zh-CN"/>
        </w:rPr>
        <w:t>可多年无症状或仅有上腹和胸背部胀痛不适；</w:t>
      </w:r>
    </w:p>
    <w:p>
      <w:pPr>
        <w:numPr>
          <w:ilvl w:val="0"/>
          <w:numId w:val="0"/>
        </w:numPr>
        <w:tabs>
          <w:tab w:val="left" w:pos="1436"/>
        </w:tabs>
        <w:bidi w:val="0"/>
        <w:ind w:leftChars="0"/>
        <w:jc w:val="left"/>
        <w:rPr>
          <w:rFonts w:hint="default" w:ascii="宋体" w:hAnsi="宋体" w:eastAsia="宋体" w:cs="宋体"/>
          <w:b/>
          <w:bCs/>
          <w:spacing w:val="-2"/>
          <w:sz w:val="18"/>
          <w:szCs w:val="18"/>
          <w:u w:val="none"/>
          <w:lang w:val="en-US" w:eastAsia="zh-CN"/>
        </w:rPr>
      </w:pPr>
      <w:r>
        <w:rPr>
          <w:rFonts w:hint="default" w:ascii="宋体" w:hAnsi="宋体" w:eastAsia="宋体" w:cs="宋体"/>
          <w:b/>
          <w:bCs/>
          <w:spacing w:val="-2"/>
          <w:sz w:val="18"/>
          <w:szCs w:val="18"/>
          <w:u w:val="none"/>
          <w:lang w:val="en-US" w:eastAsia="zh-CN"/>
        </w:rPr>
        <w:t>2.寒战高热和腹痛：</w:t>
      </w:r>
      <w:r>
        <w:rPr>
          <w:rFonts w:hint="default" w:ascii="宋体" w:hAnsi="宋体" w:eastAsia="宋体" w:cs="宋体"/>
          <w:b w:val="0"/>
          <w:bCs w:val="0"/>
          <w:spacing w:val="-2"/>
          <w:sz w:val="18"/>
          <w:szCs w:val="18"/>
          <w:u w:val="none"/>
          <w:lang w:val="en-US" w:eastAsia="zh-CN"/>
        </w:rPr>
        <w:t>急性胆管炎引起的寒战、高热和腹痛、肝脓肿、脓毒血症、胆管支气管瘘（胆汁样痰）</w:t>
      </w:r>
      <w:r>
        <w:rPr>
          <w:rFonts w:hint="eastAsia" w:ascii="宋体" w:hAnsi="宋体" w:eastAsia="宋体" w:cs="宋体"/>
          <w:b w:val="0"/>
          <w:bCs w:val="0"/>
          <w:spacing w:val="-2"/>
          <w:sz w:val="18"/>
          <w:szCs w:val="18"/>
          <w:u w:val="none"/>
          <w:lang w:val="en-US" w:eastAsia="zh-CN"/>
        </w:rPr>
        <w:t>；</w:t>
      </w:r>
      <w:r>
        <w:rPr>
          <w:rFonts w:hint="default" w:ascii="宋体" w:hAnsi="宋体" w:eastAsia="宋体" w:cs="宋体"/>
          <w:b w:val="0"/>
          <w:bCs w:val="0"/>
          <w:spacing w:val="-2"/>
          <w:sz w:val="18"/>
          <w:szCs w:val="18"/>
          <w:u w:val="none"/>
          <w:lang w:val="en-US" w:eastAsia="zh-CN"/>
        </w:rPr>
        <w:t xml:space="preserve">  </w:t>
      </w:r>
    </w:p>
    <w:p>
      <w:pPr>
        <w:numPr>
          <w:ilvl w:val="0"/>
          <w:numId w:val="0"/>
        </w:numPr>
        <w:tabs>
          <w:tab w:val="left" w:pos="1436"/>
        </w:tabs>
        <w:bidi w:val="0"/>
        <w:ind w:leftChars="0"/>
        <w:jc w:val="left"/>
        <w:rPr>
          <w:rFonts w:hint="default" w:ascii="宋体" w:hAnsi="宋体" w:eastAsia="宋体" w:cs="宋体"/>
          <w:b/>
          <w:bCs/>
          <w:spacing w:val="-2"/>
          <w:sz w:val="18"/>
          <w:szCs w:val="18"/>
          <w:u w:val="none"/>
          <w:lang w:val="en-US" w:eastAsia="zh-CN"/>
        </w:rPr>
      </w:pPr>
      <w:r>
        <w:rPr>
          <w:rFonts w:hint="default" w:ascii="宋体" w:hAnsi="宋体" w:eastAsia="宋体" w:cs="宋体"/>
          <w:b/>
          <w:bCs/>
          <w:spacing w:val="-2"/>
          <w:sz w:val="18"/>
          <w:szCs w:val="18"/>
          <w:u w:val="none"/>
          <w:lang w:val="en-US" w:eastAsia="zh-CN"/>
        </w:rPr>
        <w:t>3.胆汁淤积性肝硬化：</w:t>
      </w:r>
      <w:r>
        <w:rPr>
          <w:rFonts w:hint="default" w:ascii="宋体" w:hAnsi="宋体" w:eastAsia="宋体" w:cs="宋体"/>
          <w:b w:val="0"/>
          <w:bCs w:val="0"/>
          <w:spacing w:val="-2"/>
          <w:sz w:val="18"/>
          <w:szCs w:val="18"/>
          <w:u w:val="none"/>
          <w:lang w:val="en-US" w:eastAsia="zh-CN"/>
        </w:rPr>
        <w:t>黄疸、腹水、门静脉高压和上消化道出血、肝功能衰竭</w:t>
      </w:r>
      <w:r>
        <w:rPr>
          <w:rFonts w:hint="eastAsia" w:ascii="宋体" w:hAnsi="宋体" w:eastAsia="宋体" w:cs="宋体"/>
          <w:b w:val="0"/>
          <w:bCs w:val="0"/>
          <w:spacing w:val="-2"/>
          <w:sz w:val="18"/>
          <w:szCs w:val="18"/>
          <w:u w:val="none"/>
          <w:lang w:val="en-US" w:eastAsia="zh-CN"/>
        </w:rPr>
        <w:t>；</w:t>
      </w:r>
      <w:r>
        <w:rPr>
          <w:rFonts w:hint="default" w:ascii="宋体" w:hAnsi="宋体" w:eastAsia="宋体" w:cs="宋体"/>
          <w:b/>
          <w:bCs/>
          <w:spacing w:val="-2"/>
          <w:sz w:val="18"/>
          <w:szCs w:val="18"/>
          <w:u w:val="none"/>
          <w:lang w:val="en-US" w:eastAsia="zh-CN"/>
        </w:rPr>
        <w:t xml:space="preserve"> </w:t>
      </w:r>
    </w:p>
    <w:p>
      <w:pPr>
        <w:numPr>
          <w:ilvl w:val="0"/>
          <w:numId w:val="0"/>
        </w:numPr>
        <w:tabs>
          <w:tab w:val="left" w:pos="1436"/>
        </w:tabs>
        <w:bidi w:val="0"/>
        <w:ind w:leftChars="0"/>
        <w:jc w:val="left"/>
        <w:rPr>
          <w:rFonts w:hint="default" w:ascii="宋体" w:hAnsi="宋体" w:eastAsia="宋体" w:cs="宋体"/>
          <w:b w:val="0"/>
          <w:bCs w:val="0"/>
          <w:spacing w:val="-2"/>
          <w:sz w:val="18"/>
          <w:szCs w:val="18"/>
          <w:u w:val="none"/>
          <w:lang w:val="en-US" w:eastAsia="zh-CN"/>
        </w:rPr>
      </w:pPr>
      <w:r>
        <w:rPr>
          <w:rFonts w:hint="default" w:ascii="宋体" w:hAnsi="宋体" w:eastAsia="宋体" w:cs="宋体"/>
          <w:b/>
          <w:bCs/>
          <w:spacing w:val="-2"/>
          <w:sz w:val="18"/>
          <w:szCs w:val="18"/>
          <w:u w:val="none"/>
          <w:lang w:val="en-US" w:eastAsia="zh-CN"/>
        </w:rPr>
        <w:t>4.胆管癌变：</w:t>
      </w:r>
      <w:r>
        <w:rPr>
          <w:rFonts w:hint="default" w:ascii="宋体" w:hAnsi="宋体" w:eastAsia="宋体" w:cs="宋体"/>
          <w:b w:val="0"/>
          <w:bCs w:val="0"/>
          <w:spacing w:val="-2"/>
          <w:sz w:val="18"/>
          <w:szCs w:val="18"/>
          <w:u w:val="none"/>
          <w:lang w:val="en-US" w:eastAsia="zh-CN"/>
        </w:rPr>
        <w:t>腹部出现肿物或腹壁瘘管流出黏液样液</w:t>
      </w:r>
      <w:r>
        <w:rPr>
          <w:rFonts w:hint="eastAsia" w:ascii="宋体" w:hAnsi="宋体" w:eastAsia="宋体" w:cs="宋体"/>
          <w:b w:val="0"/>
          <w:bCs w:val="0"/>
          <w:spacing w:val="-2"/>
          <w:sz w:val="18"/>
          <w:szCs w:val="18"/>
          <w:u w:val="none"/>
          <w:lang w:val="en-US" w:eastAsia="zh-CN"/>
        </w:rPr>
        <w:t>。</w:t>
      </w:r>
    </w:p>
    <w:p>
      <w:pPr>
        <w:numPr>
          <w:ilvl w:val="0"/>
          <w:numId w:val="0"/>
        </w:numPr>
        <w:tabs>
          <w:tab w:val="left" w:pos="1436"/>
        </w:tabs>
        <w:bidi w:val="0"/>
        <w:ind w:leftChars="0"/>
        <w:jc w:val="left"/>
        <w:rPr>
          <w:rFonts w:hint="eastAsia" w:ascii="宋体" w:hAnsi="宋体" w:eastAsia="宋体" w:cs="宋体"/>
          <w:b w:val="0"/>
          <w:bCs w:val="0"/>
          <w:spacing w:val="-2"/>
          <w:sz w:val="18"/>
          <w:szCs w:val="18"/>
          <w:u w:val="none"/>
          <w:lang w:val="en-US" w:eastAsia="zh-CN"/>
        </w:rPr>
      </w:pPr>
      <w:r>
        <w:rPr>
          <w:rFonts w:hint="eastAsia" w:ascii="宋体" w:hAnsi="宋体" w:eastAsia="宋体" w:cs="宋体"/>
          <w:b/>
          <w:bCs/>
          <w:spacing w:val="-2"/>
          <w:sz w:val="18"/>
          <w:szCs w:val="18"/>
          <w:u w:val="none"/>
          <w:lang w:val="en-US" w:eastAsia="zh-CN"/>
        </w:rPr>
        <w:t>【治疗】</w:t>
      </w:r>
      <w:r>
        <w:rPr>
          <w:rFonts w:hint="eastAsia" w:ascii="宋体" w:hAnsi="宋体" w:eastAsia="宋体" w:cs="宋体"/>
          <w:b w:val="0"/>
          <w:bCs w:val="0"/>
          <w:spacing w:val="-2"/>
          <w:sz w:val="18"/>
          <w:szCs w:val="18"/>
          <w:u w:val="none"/>
          <w:lang w:val="en-US" w:eastAsia="zh-CN"/>
        </w:rPr>
        <w:t>无症状者可仅定期观察、随访；症状反复者应手术治疗。</w:t>
      </w:r>
    </w:p>
    <w:p>
      <w:pPr>
        <w:numPr>
          <w:ilvl w:val="0"/>
          <w:numId w:val="0"/>
        </w:numPr>
        <w:tabs>
          <w:tab w:val="left" w:pos="1436"/>
        </w:tabs>
        <w:bidi w:val="0"/>
        <w:ind w:leftChars="0"/>
        <w:jc w:val="left"/>
        <w:rPr>
          <w:rFonts w:hint="eastAsia" w:ascii="宋体" w:hAnsi="宋体" w:eastAsia="宋体" w:cs="宋体"/>
          <w:b/>
          <w:bCs/>
          <w:spacing w:val="-2"/>
          <w:sz w:val="18"/>
          <w:szCs w:val="18"/>
          <w:u w:val="none"/>
          <w:lang w:val="en-US" w:eastAsia="zh-CN"/>
        </w:rPr>
      </w:pPr>
      <w:r>
        <w:rPr>
          <w:rFonts w:hint="eastAsia" w:ascii="宋体" w:hAnsi="宋体" w:eastAsia="宋体" w:cs="宋体"/>
          <w:b/>
          <w:bCs/>
          <w:spacing w:val="-2"/>
          <w:sz w:val="18"/>
          <w:szCs w:val="18"/>
          <w:u w:val="none"/>
          <w:lang w:val="en-US" w:eastAsia="zh-CN"/>
        </w:rPr>
        <w:t>肝内结石治疗原则：取净结石、解除胆道狭窄及梗阻、去除结石部位和感染病灶、恢复和建立通畅的胆汁引流。</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07"/>
        <w:gridCol w:w="91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7" w:type="dxa"/>
          </w:tcPr>
          <w:p>
            <w:pPr>
              <w:widowControl w:val="0"/>
              <w:numPr>
                <w:ilvl w:val="0"/>
                <w:numId w:val="0"/>
              </w:numPr>
              <w:tabs>
                <w:tab w:val="left" w:pos="1436"/>
              </w:tabs>
              <w:bidi w:val="0"/>
              <w:jc w:val="left"/>
              <w:rPr>
                <w:rFonts w:hint="default" w:ascii="宋体" w:hAnsi="宋体" w:eastAsia="宋体" w:cs="宋体"/>
                <w:b/>
                <w:bCs/>
                <w:spacing w:val="-2"/>
                <w:sz w:val="18"/>
                <w:szCs w:val="18"/>
                <w:u w:val="none"/>
                <w:vertAlign w:val="baseline"/>
                <w:lang w:val="en-US" w:eastAsia="zh-CN"/>
              </w:rPr>
            </w:pPr>
            <w:r>
              <w:rPr>
                <w:rFonts w:hint="eastAsia" w:ascii="宋体" w:hAnsi="宋体" w:eastAsia="宋体" w:cs="宋体"/>
                <w:b/>
                <w:bCs/>
                <w:spacing w:val="-2"/>
                <w:sz w:val="18"/>
                <w:szCs w:val="18"/>
                <w:u w:val="none"/>
                <w:vertAlign w:val="baseline"/>
                <w:lang w:val="en-US" w:eastAsia="zh-CN"/>
              </w:rPr>
              <w:t>胆管切开取石</w:t>
            </w:r>
          </w:p>
        </w:tc>
        <w:tc>
          <w:tcPr>
            <w:tcW w:w="9175" w:type="dxa"/>
          </w:tcPr>
          <w:p>
            <w:pPr>
              <w:widowControl w:val="0"/>
              <w:numPr>
                <w:ilvl w:val="0"/>
                <w:numId w:val="0"/>
              </w:numPr>
              <w:tabs>
                <w:tab w:val="left" w:pos="1436"/>
              </w:tabs>
              <w:bidi w:val="0"/>
              <w:jc w:val="left"/>
              <w:rPr>
                <w:rFonts w:hint="default" w:ascii="宋体" w:hAnsi="宋体" w:eastAsia="宋体" w:cs="宋体"/>
                <w:b/>
                <w:bCs/>
                <w:spacing w:val="-2"/>
                <w:sz w:val="18"/>
                <w:szCs w:val="18"/>
                <w:u w:val="none"/>
                <w:vertAlign w:val="baseline"/>
                <w:lang w:val="en-US" w:eastAsia="zh-CN"/>
              </w:rPr>
            </w:pPr>
            <w:r>
              <w:rPr>
                <w:rFonts w:hint="eastAsia" w:ascii="宋体" w:hAnsi="宋体" w:eastAsia="宋体" w:cs="宋体"/>
                <w:b/>
                <w:bCs/>
                <w:spacing w:val="-2"/>
                <w:sz w:val="18"/>
                <w:szCs w:val="18"/>
                <w:u w:val="none"/>
                <w:vertAlign w:val="baseline"/>
                <w:lang w:val="en-US" w:eastAsia="zh-CN"/>
              </w:rPr>
              <w:t>最基本的方法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7" w:type="dxa"/>
          </w:tcPr>
          <w:p>
            <w:pPr>
              <w:widowControl w:val="0"/>
              <w:numPr>
                <w:ilvl w:val="0"/>
                <w:numId w:val="0"/>
              </w:numPr>
              <w:tabs>
                <w:tab w:val="left" w:pos="1436"/>
              </w:tabs>
              <w:bidi w:val="0"/>
              <w:jc w:val="left"/>
              <w:rPr>
                <w:rFonts w:hint="default" w:ascii="宋体" w:hAnsi="宋体" w:eastAsia="宋体" w:cs="宋体"/>
                <w:b/>
                <w:bCs/>
                <w:spacing w:val="-2"/>
                <w:sz w:val="18"/>
                <w:szCs w:val="18"/>
                <w:u w:val="none"/>
                <w:vertAlign w:val="baseline"/>
                <w:lang w:val="en-US" w:eastAsia="zh-CN"/>
              </w:rPr>
            </w:pPr>
            <w:r>
              <w:rPr>
                <w:rFonts w:hint="eastAsia" w:ascii="宋体" w:hAnsi="宋体" w:eastAsia="宋体" w:cs="宋体"/>
                <w:b/>
                <w:bCs/>
                <w:spacing w:val="-2"/>
                <w:sz w:val="18"/>
                <w:szCs w:val="18"/>
                <w:u w:val="none"/>
                <w:vertAlign w:val="baseline"/>
                <w:lang w:val="en-US" w:eastAsia="zh-CN"/>
              </w:rPr>
              <w:t>胆肠吻合术</w:t>
            </w:r>
          </w:p>
        </w:tc>
        <w:tc>
          <w:tcPr>
            <w:tcW w:w="9175" w:type="dxa"/>
          </w:tcPr>
          <w:p>
            <w:pPr>
              <w:widowControl w:val="0"/>
              <w:numPr>
                <w:ilvl w:val="0"/>
                <w:numId w:val="0"/>
              </w:numPr>
              <w:tabs>
                <w:tab w:val="left" w:pos="1436"/>
              </w:tabs>
              <w:bidi w:val="0"/>
              <w:jc w:val="left"/>
              <w:rPr>
                <w:rFonts w:hint="eastAsia" w:ascii="宋体" w:hAnsi="宋体" w:eastAsia="宋体" w:cs="宋体"/>
                <w:b w:val="0"/>
                <w:bCs w:val="0"/>
                <w:spacing w:val="-2"/>
                <w:sz w:val="18"/>
                <w:szCs w:val="18"/>
                <w:u w:val="none"/>
                <w:vertAlign w:val="baseline"/>
                <w:lang w:val="en-US" w:eastAsia="zh-CN"/>
              </w:rPr>
            </w:pPr>
            <w:r>
              <w:rPr>
                <w:rFonts w:hint="eastAsia" w:ascii="宋体" w:hAnsi="宋体" w:eastAsia="宋体" w:cs="宋体"/>
                <w:b w:val="0"/>
                <w:bCs w:val="0"/>
                <w:spacing w:val="-2"/>
                <w:sz w:val="18"/>
                <w:szCs w:val="18"/>
                <w:u w:val="none"/>
                <w:vertAlign w:val="baseline"/>
                <w:lang w:val="en-US" w:eastAsia="zh-CN"/>
              </w:rPr>
              <w:t>胆肠吻合术：不能作为替代对胆管狭窄、结石病灶的处理方法。该手术废弃了 Oddi 括约肌，应该慎用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7" w:type="dxa"/>
          </w:tcPr>
          <w:p>
            <w:pPr>
              <w:widowControl w:val="0"/>
              <w:numPr>
                <w:ilvl w:val="0"/>
                <w:numId w:val="0"/>
              </w:numPr>
              <w:tabs>
                <w:tab w:val="left" w:pos="1436"/>
              </w:tabs>
              <w:bidi w:val="0"/>
              <w:jc w:val="left"/>
              <w:rPr>
                <w:rFonts w:hint="eastAsia" w:ascii="宋体" w:hAnsi="宋体" w:eastAsia="宋体" w:cs="宋体"/>
                <w:b/>
                <w:bCs/>
                <w:spacing w:val="-2"/>
                <w:sz w:val="18"/>
                <w:szCs w:val="18"/>
                <w:u w:val="none"/>
                <w:vertAlign w:val="baseline"/>
                <w:lang w:val="en-US" w:eastAsia="zh-CN"/>
              </w:rPr>
            </w:pPr>
            <w:r>
              <w:rPr>
                <w:rFonts w:hint="eastAsia" w:ascii="宋体" w:hAnsi="宋体" w:eastAsia="宋体" w:cs="宋体"/>
                <w:b/>
                <w:bCs/>
                <w:spacing w:val="-2"/>
                <w:sz w:val="18"/>
                <w:szCs w:val="18"/>
                <w:u w:val="none"/>
                <w:vertAlign w:val="baseline"/>
                <w:lang w:val="en-US" w:eastAsia="zh-CN"/>
              </w:rPr>
              <w:t>肝切除术</w:t>
            </w:r>
          </w:p>
          <w:p>
            <w:pPr>
              <w:widowControl w:val="0"/>
              <w:numPr>
                <w:ilvl w:val="0"/>
                <w:numId w:val="0"/>
              </w:numPr>
              <w:tabs>
                <w:tab w:val="left" w:pos="1436"/>
              </w:tabs>
              <w:bidi w:val="0"/>
              <w:jc w:val="left"/>
              <w:rPr>
                <w:rFonts w:hint="default" w:ascii="宋体" w:hAnsi="宋体" w:eastAsia="宋体" w:cs="宋体"/>
                <w:b/>
                <w:bCs/>
                <w:spacing w:val="-2"/>
                <w:sz w:val="18"/>
                <w:szCs w:val="18"/>
                <w:u w:val="none"/>
                <w:vertAlign w:val="baseline"/>
                <w:lang w:val="en-US" w:eastAsia="zh-CN"/>
              </w:rPr>
            </w:pPr>
            <w:r>
              <w:rPr>
                <w:rFonts w:hint="eastAsia" w:ascii="宋体" w:hAnsi="宋体" w:eastAsia="宋体" w:cs="宋体"/>
                <w:b/>
                <w:bCs/>
                <w:spacing w:val="-2"/>
                <w:sz w:val="18"/>
                <w:szCs w:val="18"/>
                <w:u w:val="none"/>
                <w:vertAlign w:val="baseline"/>
                <w:lang w:val="en-US" w:eastAsia="zh-CN"/>
              </w:rPr>
              <w:t>（常用）</w:t>
            </w:r>
          </w:p>
        </w:tc>
        <w:tc>
          <w:tcPr>
            <w:tcW w:w="9175" w:type="dxa"/>
          </w:tcPr>
          <w:p>
            <w:pPr>
              <w:widowControl w:val="0"/>
              <w:numPr>
                <w:ilvl w:val="0"/>
                <w:numId w:val="0"/>
              </w:numPr>
              <w:tabs>
                <w:tab w:val="left" w:pos="1436"/>
              </w:tabs>
              <w:bidi w:val="0"/>
              <w:jc w:val="left"/>
              <w:rPr>
                <w:rFonts w:hint="default" w:ascii="宋体" w:hAnsi="宋体" w:eastAsia="宋体" w:cs="宋体"/>
                <w:b w:val="0"/>
                <w:bCs w:val="0"/>
                <w:spacing w:val="-2"/>
                <w:sz w:val="18"/>
                <w:szCs w:val="18"/>
                <w:u w:val="none"/>
                <w:vertAlign w:val="baseline"/>
                <w:lang w:val="en-US" w:eastAsia="zh-CN"/>
              </w:rPr>
            </w:pPr>
            <w:r>
              <w:rPr>
                <w:rFonts w:hint="eastAsia" w:ascii="宋体" w:hAnsi="宋体" w:eastAsia="宋体" w:cs="宋体"/>
                <w:b w:val="0"/>
                <w:bCs w:val="0"/>
                <w:spacing w:val="-2"/>
                <w:sz w:val="18"/>
                <w:szCs w:val="18"/>
                <w:u w:val="none"/>
                <w:vertAlign w:val="baseline"/>
                <w:lang w:val="en-US" w:eastAsia="zh-CN"/>
              </w:rPr>
              <w:t>因为结石反复感染引起局部肝的萎缩、纤维化，故将肝一并切除</w:t>
            </w:r>
          </w:p>
          <w:p>
            <w:pPr>
              <w:widowControl w:val="0"/>
              <w:numPr>
                <w:ilvl w:val="0"/>
                <w:numId w:val="0"/>
              </w:numPr>
              <w:tabs>
                <w:tab w:val="left" w:pos="1436"/>
              </w:tabs>
              <w:bidi w:val="0"/>
              <w:jc w:val="left"/>
              <w:rPr>
                <w:rFonts w:hint="eastAsia" w:ascii="宋体" w:hAnsi="宋体" w:eastAsia="宋体" w:cs="宋体"/>
                <w:b/>
                <w:bCs/>
                <w:spacing w:val="-2"/>
                <w:sz w:val="18"/>
                <w:szCs w:val="18"/>
                <w:u w:val="none"/>
                <w:vertAlign w:val="baseline"/>
                <w:lang w:val="en-US" w:eastAsia="zh-CN"/>
              </w:rPr>
            </w:pPr>
            <w:r>
              <w:rPr>
                <w:rFonts w:hint="eastAsia" w:ascii="宋体" w:hAnsi="宋体" w:eastAsia="宋体" w:cs="宋体"/>
                <w:b/>
                <w:bCs/>
                <w:spacing w:val="-2"/>
                <w:sz w:val="18"/>
                <w:szCs w:val="18"/>
                <w:u w:val="none"/>
                <w:vertAlign w:val="baseline"/>
                <w:lang w:val="en-US" w:eastAsia="zh-CN"/>
              </w:rPr>
              <w:t>手术指征①肝区域性的结石合并纤维化、萎缩、脓肿、胆瘘</w:t>
            </w:r>
          </w:p>
          <w:p>
            <w:pPr>
              <w:widowControl w:val="0"/>
              <w:numPr>
                <w:ilvl w:val="0"/>
                <w:numId w:val="0"/>
              </w:numPr>
              <w:tabs>
                <w:tab w:val="left" w:pos="1436"/>
              </w:tabs>
              <w:bidi w:val="0"/>
              <w:jc w:val="left"/>
              <w:rPr>
                <w:rFonts w:hint="eastAsia" w:ascii="宋体" w:hAnsi="宋体" w:eastAsia="宋体" w:cs="宋体"/>
                <w:b/>
                <w:bCs/>
                <w:spacing w:val="-2"/>
                <w:sz w:val="18"/>
                <w:szCs w:val="18"/>
                <w:u w:val="none"/>
                <w:vertAlign w:val="baseline"/>
                <w:lang w:val="en-US" w:eastAsia="zh-CN"/>
              </w:rPr>
            </w:pPr>
            <w:r>
              <w:rPr>
                <w:rFonts w:hint="eastAsia" w:ascii="宋体" w:hAnsi="宋体" w:eastAsia="宋体" w:cs="宋体"/>
                <w:b/>
                <w:bCs/>
                <w:spacing w:val="-2"/>
                <w:sz w:val="18"/>
                <w:szCs w:val="18"/>
                <w:u w:val="none"/>
                <w:vertAlign w:val="baseline"/>
                <w:lang w:val="en-US" w:eastAsia="zh-CN"/>
              </w:rPr>
              <w:t>②难以取净的肝段、肝叶结石并胆管扩张</w:t>
            </w:r>
          </w:p>
          <w:p>
            <w:pPr>
              <w:widowControl w:val="0"/>
              <w:numPr>
                <w:ilvl w:val="0"/>
                <w:numId w:val="0"/>
              </w:numPr>
              <w:tabs>
                <w:tab w:val="left" w:pos="1436"/>
              </w:tabs>
              <w:bidi w:val="0"/>
              <w:jc w:val="left"/>
              <w:rPr>
                <w:rFonts w:hint="eastAsia" w:ascii="宋体" w:hAnsi="宋体" w:eastAsia="宋体" w:cs="宋体"/>
                <w:b/>
                <w:bCs/>
                <w:spacing w:val="-2"/>
                <w:sz w:val="18"/>
                <w:szCs w:val="18"/>
                <w:u w:val="none"/>
                <w:vertAlign w:val="baseline"/>
                <w:lang w:val="en-US" w:eastAsia="zh-CN"/>
              </w:rPr>
            </w:pPr>
            <w:r>
              <w:rPr>
                <w:rFonts w:hint="eastAsia" w:ascii="宋体" w:hAnsi="宋体" w:eastAsia="宋体" w:cs="宋体"/>
                <w:b/>
                <w:bCs/>
                <w:spacing w:val="-2"/>
                <w:sz w:val="18"/>
                <w:szCs w:val="18"/>
                <w:u w:val="none"/>
                <w:vertAlign w:val="baseline"/>
                <w:lang w:val="en-US" w:eastAsia="zh-CN"/>
              </w:rPr>
              <w:t>③不易手术的高位胆管狭窄伴有近端胆管结石</w:t>
            </w:r>
          </w:p>
          <w:p>
            <w:pPr>
              <w:widowControl w:val="0"/>
              <w:numPr>
                <w:ilvl w:val="0"/>
                <w:numId w:val="0"/>
              </w:numPr>
              <w:tabs>
                <w:tab w:val="left" w:pos="1436"/>
              </w:tabs>
              <w:bidi w:val="0"/>
              <w:jc w:val="left"/>
              <w:rPr>
                <w:rFonts w:hint="eastAsia" w:ascii="宋体" w:hAnsi="宋体" w:eastAsia="宋体" w:cs="宋体"/>
                <w:b/>
                <w:bCs/>
                <w:spacing w:val="-2"/>
                <w:sz w:val="18"/>
                <w:szCs w:val="18"/>
                <w:u w:val="none"/>
                <w:vertAlign w:val="baseline"/>
                <w:lang w:val="en-US" w:eastAsia="zh-CN"/>
              </w:rPr>
            </w:pPr>
            <w:r>
              <w:rPr>
                <w:rFonts w:hint="eastAsia" w:ascii="宋体" w:hAnsi="宋体" w:eastAsia="宋体" w:cs="宋体"/>
                <w:b/>
                <w:bCs/>
                <w:spacing w:val="-2"/>
                <w:sz w:val="18"/>
                <w:szCs w:val="18"/>
                <w:u w:val="none"/>
                <w:vertAlign w:val="baseline"/>
                <w:lang w:val="en-US" w:eastAsia="zh-CN"/>
              </w:rPr>
              <w:t>④局限性的结石合并胆管出血</w:t>
            </w:r>
          </w:p>
          <w:p>
            <w:pPr>
              <w:widowControl w:val="0"/>
              <w:numPr>
                <w:ilvl w:val="0"/>
                <w:numId w:val="0"/>
              </w:numPr>
              <w:tabs>
                <w:tab w:val="left" w:pos="1436"/>
              </w:tabs>
              <w:bidi w:val="0"/>
              <w:jc w:val="left"/>
              <w:rPr>
                <w:rFonts w:hint="eastAsia" w:ascii="宋体" w:hAnsi="宋体" w:eastAsia="宋体" w:cs="宋体"/>
                <w:b/>
                <w:bCs/>
                <w:spacing w:val="-2"/>
                <w:sz w:val="18"/>
                <w:szCs w:val="18"/>
                <w:u w:val="none"/>
                <w:vertAlign w:val="baseline"/>
                <w:lang w:val="en-US" w:eastAsia="zh-CN"/>
              </w:rPr>
            </w:pPr>
            <w:r>
              <w:rPr>
                <w:rFonts w:hint="eastAsia" w:ascii="宋体" w:hAnsi="宋体" w:eastAsia="宋体" w:cs="宋体"/>
                <w:b/>
                <w:bCs/>
                <w:spacing w:val="-2"/>
                <w:sz w:val="18"/>
                <w:szCs w:val="18"/>
                <w:u w:val="none"/>
                <w:vertAlign w:val="baseline"/>
                <w:lang w:val="en-US" w:eastAsia="zh-CN"/>
              </w:rPr>
              <w:t>⑤结石合并胆管癌变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7" w:type="dxa"/>
          </w:tcPr>
          <w:p>
            <w:pPr>
              <w:widowControl w:val="0"/>
              <w:numPr>
                <w:ilvl w:val="0"/>
                <w:numId w:val="0"/>
              </w:numPr>
              <w:tabs>
                <w:tab w:val="left" w:pos="1436"/>
              </w:tabs>
              <w:bidi w:val="0"/>
              <w:jc w:val="left"/>
              <w:rPr>
                <w:rFonts w:hint="default" w:ascii="宋体" w:hAnsi="宋体" w:eastAsia="宋体" w:cs="宋体"/>
                <w:b/>
                <w:bCs/>
                <w:spacing w:val="-2"/>
                <w:sz w:val="18"/>
                <w:szCs w:val="18"/>
                <w:u w:val="none"/>
                <w:vertAlign w:val="baseline"/>
                <w:lang w:val="en-US" w:eastAsia="zh-CN"/>
              </w:rPr>
            </w:pPr>
            <w:r>
              <w:rPr>
                <w:rFonts w:hint="eastAsia" w:ascii="宋体" w:hAnsi="宋体" w:eastAsia="宋体" w:cs="宋体"/>
                <w:b/>
                <w:bCs/>
                <w:spacing w:val="-2"/>
                <w:sz w:val="18"/>
                <w:szCs w:val="18"/>
                <w:u w:val="none"/>
                <w:vertAlign w:val="baseline"/>
                <w:lang w:val="en-US" w:eastAsia="zh-CN"/>
              </w:rPr>
              <w:t>术中辅助措施</w:t>
            </w:r>
          </w:p>
        </w:tc>
        <w:tc>
          <w:tcPr>
            <w:tcW w:w="9175" w:type="dxa"/>
          </w:tcPr>
          <w:p>
            <w:pPr>
              <w:widowControl w:val="0"/>
              <w:numPr>
                <w:ilvl w:val="0"/>
                <w:numId w:val="0"/>
              </w:numPr>
              <w:tabs>
                <w:tab w:val="left" w:pos="1436"/>
              </w:tabs>
              <w:bidi w:val="0"/>
              <w:jc w:val="left"/>
              <w:rPr>
                <w:rFonts w:hint="eastAsia" w:ascii="宋体" w:hAnsi="宋体" w:eastAsia="宋体" w:cs="宋体"/>
                <w:b/>
                <w:bCs/>
                <w:spacing w:val="-2"/>
                <w:sz w:val="18"/>
                <w:szCs w:val="18"/>
                <w:u w:val="none"/>
                <w:vertAlign w:val="baseline"/>
                <w:lang w:val="en-US" w:eastAsia="zh-CN"/>
              </w:rPr>
            </w:pPr>
            <w:r>
              <w:rPr>
                <w:rFonts w:hint="eastAsia" w:ascii="宋体" w:hAnsi="宋体" w:eastAsia="宋体" w:cs="宋体"/>
                <w:b w:val="0"/>
                <w:bCs w:val="0"/>
                <w:spacing w:val="-2"/>
                <w:sz w:val="18"/>
                <w:szCs w:val="18"/>
                <w:u w:val="none"/>
                <w:vertAlign w:val="baseline"/>
                <w:lang w:val="en-US" w:eastAsia="zh-CN"/>
              </w:rPr>
              <w:t xml:space="preserve">胆道造影、超声等检查以确定结石的数量和部位，胆道镜还可行术中取石，也可用碎石器械行术中碎石治疗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7" w:type="dxa"/>
          </w:tcPr>
          <w:p>
            <w:pPr>
              <w:widowControl w:val="0"/>
              <w:numPr>
                <w:ilvl w:val="0"/>
                <w:numId w:val="0"/>
              </w:numPr>
              <w:tabs>
                <w:tab w:val="left" w:pos="1436"/>
              </w:tabs>
              <w:bidi w:val="0"/>
              <w:jc w:val="left"/>
              <w:rPr>
                <w:rFonts w:hint="default" w:ascii="宋体" w:hAnsi="宋体" w:eastAsia="宋体" w:cs="宋体"/>
                <w:b/>
                <w:bCs/>
                <w:spacing w:val="-2"/>
                <w:sz w:val="18"/>
                <w:szCs w:val="18"/>
                <w:u w:val="none"/>
                <w:vertAlign w:val="baseline"/>
                <w:lang w:val="en-US" w:eastAsia="zh-CN"/>
              </w:rPr>
            </w:pPr>
            <w:r>
              <w:rPr>
                <w:rFonts w:hint="eastAsia" w:ascii="宋体" w:hAnsi="宋体" w:eastAsia="宋体" w:cs="宋体"/>
                <w:b/>
                <w:bCs/>
                <w:spacing w:val="-2"/>
                <w:sz w:val="18"/>
                <w:szCs w:val="18"/>
                <w:u w:val="none"/>
                <w:vertAlign w:val="baseline"/>
                <w:lang w:val="en-US" w:eastAsia="zh-CN"/>
              </w:rPr>
              <w:t>残留结石的处理</w:t>
            </w:r>
          </w:p>
        </w:tc>
        <w:tc>
          <w:tcPr>
            <w:tcW w:w="9175" w:type="dxa"/>
          </w:tcPr>
          <w:p>
            <w:pPr>
              <w:widowControl w:val="0"/>
              <w:numPr>
                <w:ilvl w:val="0"/>
                <w:numId w:val="0"/>
              </w:numPr>
              <w:tabs>
                <w:tab w:val="left" w:pos="1436"/>
              </w:tabs>
              <w:bidi w:val="0"/>
              <w:jc w:val="left"/>
              <w:rPr>
                <w:rFonts w:hint="eastAsia" w:ascii="宋体" w:hAnsi="宋体" w:eastAsia="宋体" w:cs="宋体"/>
                <w:b/>
                <w:bCs/>
                <w:spacing w:val="-2"/>
                <w:sz w:val="18"/>
                <w:szCs w:val="18"/>
                <w:u w:val="none"/>
                <w:vertAlign w:val="baseline"/>
                <w:lang w:val="en-US" w:eastAsia="zh-CN"/>
              </w:rPr>
            </w:pPr>
            <w:r>
              <w:rPr>
                <w:rFonts w:hint="eastAsia" w:ascii="宋体" w:hAnsi="宋体" w:eastAsia="宋体" w:cs="宋体"/>
                <w:b w:val="0"/>
                <w:bCs w:val="0"/>
                <w:spacing w:val="-2"/>
                <w:sz w:val="18"/>
                <w:szCs w:val="18"/>
                <w:u w:val="none"/>
                <w:vertAlign w:val="baseline"/>
                <w:lang w:val="en-US" w:eastAsia="zh-CN"/>
              </w:rPr>
              <w:t>术后胆道镜为主</w:t>
            </w:r>
          </w:p>
        </w:tc>
      </w:tr>
    </w:tbl>
    <w:p>
      <w:pPr>
        <w:numPr>
          <w:ilvl w:val="0"/>
          <w:numId w:val="0"/>
        </w:numPr>
        <w:tabs>
          <w:tab w:val="left" w:pos="1436"/>
        </w:tabs>
        <w:bidi w:val="0"/>
        <w:ind w:leftChars="0"/>
        <w:jc w:val="center"/>
        <w:rPr>
          <w:rFonts w:hint="default" w:ascii="宋体" w:hAnsi="宋体" w:eastAsia="宋体" w:cs="宋体"/>
          <w:b/>
          <w:bCs/>
          <w:spacing w:val="-2"/>
          <w:sz w:val="18"/>
          <w:szCs w:val="18"/>
          <w:u w:val="none"/>
          <w:lang w:val="en-US" w:eastAsia="zh-CN"/>
        </w:rPr>
      </w:pPr>
      <w:r>
        <w:rPr>
          <w:rFonts w:hint="eastAsia" w:ascii="宋体" w:hAnsi="宋体" w:eastAsia="宋体" w:cs="宋体"/>
          <w:b/>
          <w:bCs/>
          <w:spacing w:val="-2"/>
          <w:sz w:val="18"/>
          <w:szCs w:val="18"/>
          <w:u w:val="none"/>
          <w:lang w:val="en-US" w:eastAsia="zh-CN"/>
        </w:rPr>
        <w:t>胆道感染</w:t>
      </w:r>
    </w:p>
    <w:p>
      <w:pPr>
        <w:numPr>
          <w:ilvl w:val="0"/>
          <w:numId w:val="0"/>
        </w:numPr>
        <w:tabs>
          <w:tab w:val="left" w:pos="1436"/>
        </w:tabs>
        <w:bidi w:val="0"/>
        <w:ind w:leftChars="0"/>
        <w:jc w:val="left"/>
        <w:rPr>
          <w:rFonts w:hint="default" w:ascii="宋体" w:hAnsi="宋体" w:eastAsia="宋体" w:cs="宋体"/>
          <w:b/>
          <w:bCs/>
          <w:spacing w:val="-2"/>
          <w:sz w:val="18"/>
          <w:szCs w:val="18"/>
          <w:u w:val="none"/>
          <w:lang w:val="en-US" w:eastAsia="zh-CN"/>
        </w:rPr>
      </w:pPr>
      <w:r>
        <w:rPr>
          <w:rFonts w:hint="default" w:ascii="宋体" w:hAnsi="宋体" w:eastAsia="宋体" w:cs="宋体"/>
          <w:b/>
          <w:bCs/>
          <w:spacing w:val="-2"/>
          <w:sz w:val="18"/>
          <w:szCs w:val="18"/>
          <w:u w:val="none"/>
          <w:lang w:val="en-US" w:eastAsia="zh-CN"/>
        </w:rPr>
        <w:t>主要包括胆囊炎和不同部位的胆管炎</w:t>
      </w:r>
      <w:r>
        <w:rPr>
          <w:rFonts w:hint="eastAsia" w:ascii="宋体" w:hAnsi="宋体" w:eastAsia="宋体" w:cs="宋体"/>
          <w:b/>
          <w:bCs/>
          <w:spacing w:val="-2"/>
          <w:sz w:val="18"/>
          <w:szCs w:val="18"/>
          <w:u w:val="none"/>
          <w:lang w:val="en-US" w:eastAsia="zh-CN"/>
        </w:rPr>
        <w:t>，</w:t>
      </w:r>
      <w:r>
        <w:rPr>
          <w:rFonts w:hint="default" w:ascii="宋体" w:hAnsi="宋体" w:eastAsia="宋体" w:cs="宋体"/>
          <w:b/>
          <w:bCs/>
          <w:spacing w:val="-2"/>
          <w:sz w:val="18"/>
          <w:szCs w:val="18"/>
          <w:u w:val="none"/>
          <w:lang w:val="en-US" w:eastAsia="zh-CN"/>
        </w:rPr>
        <w:t>临床分型：急性、亚急性和慢性炎症</w:t>
      </w:r>
    </w:p>
    <w:p>
      <w:pPr>
        <w:numPr>
          <w:ilvl w:val="0"/>
          <w:numId w:val="0"/>
        </w:numPr>
        <w:tabs>
          <w:tab w:val="left" w:pos="1436"/>
        </w:tabs>
        <w:bidi w:val="0"/>
        <w:ind w:leftChars="0"/>
        <w:jc w:val="left"/>
        <w:rPr>
          <w:rFonts w:hint="default" w:ascii="宋体" w:hAnsi="宋体" w:eastAsia="宋体" w:cs="宋体"/>
          <w:b w:val="0"/>
          <w:bCs w:val="0"/>
          <w:spacing w:val="-2"/>
          <w:sz w:val="18"/>
          <w:szCs w:val="18"/>
          <w:u w:val="none"/>
          <w:lang w:val="en-US" w:eastAsia="zh-CN"/>
        </w:rPr>
      </w:pPr>
      <w:r>
        <w:rPr>
          <w:rFonts w:hint="default" w:ascii="宋体" w:hAnsi="宋体" w:eastAsia="宋体" w:cs="宋体"/>
          <w:b/>
          <w:bCs/>
          <w:spacing w:val="-2"/>
          <w:sz w:val="18"/>
          <w:szCs w:val="18"/>
          <w:u w:val="none"/>
          <w:lang w:val="en-US" w:eastAsia="zh-CN"/>
        </w:rPr>
        <w:t>病因：胆道梗阻</w:t>
      </w:r>
      <w:r>
        <w:rPr>
          <w:rFonts w:hint="default" w:ascii="宋体" w:hAnsi="宋体" w:eastAsia="宋体" w:cs="宋体"/>
          <w:b w:val="0"/>
          <w:bCs w:val="0"/>
          <w:spacing w:val="-2"/>
          <w:sz w:val="18"/>
          <w:szCs w:val="18"/>
          <w:u w:val="none"/>
          <w:lang w:val="en-US" w:eastAsia="zh-CN"/>
        </w:rPr>
        <w:t>胆汁瘀滞造成，</w:t>
      </w:r>
      <w:r>
        <w:rPr>
          <w:rFonts w:hint="default" w:ascii="宋体" w:hAnsi="宋体" w:eastAsia="宋体" w:cs="宋体"/>
          <w:b/>
          <w:bCs/>
          <w:spacing w:val="-2"/>
          <w:sz w:val="18"/>
          <w:szCs w:val="18"/>
          <w:u w:val="none"/>
          <w:lang w:val="en-US" w:eastAsia="zh-CN"/>
        </w:rPr>
        <w:t>胆道结石</w:t>
      </w:r>
      <w:r>
        <w:rPr>
          <w:rFonts w:hint="default" w:ascii="宋体" w:hAnsi="宋体" w:eastAsia="宋体" w:cs="宋体"/>
          <w:b w:val="0"/>
          <w:bCs w:val="0"/>
          <w:spacing w:val="-2"/>
          <w:sz w:val="18"/>
          <w:szCs w:val="18"/>
          <w:u w:val="none"/>
          <w:lang w:val="en-US" w:eastAsia="zh-CN"/>
        </w:rPr>
        <w:t>是导致梗阻的最主要原因，而</w:t>
      </w:r>
      <w:r>
        <w:rPr>
          <w:rFonts w:hint="default" w:ascii="宋体" w:hAnsi="宋体" w:eastAsia="宋体" w:cs="宋体"/>
          <w:b/>
          <w:bCs/>
          <w:spacing w:val="-2"/>
          <w:sz w:val="18"/>
          <w:szCs w:val="18"/>
          <w:u w:val="none"/>
          <w:lang w:val="en-US" w:eastAsia="zh-CN"/>
        </w:rPr>
        <w:t>反复感染</w:t>
      </w:r>
      <w:r>
        <w:rPr>
          <w:rFonts w:hint="default" w:ascii="宋体" w:hAnsi="宋体" w:eastAsia="宋体" w:cs="宋体"/>
          <w:b w:val="0"/>
          <w:bCs w:val="0"/>
          <w:spacing w:val="-2"/>
          <w:sz w:val="18"/>
          <w:szCs w:val="18"/>
          <w:u w:val="none"/>
          <w:lang w:val="en-US" w:eastAsia="zh-CN"/>
        </w:rPr>
        <w:t>可促进结石形成并进一步加重胆道梗阻</w:t>
      </w:r>
      <w:r>
        <w:rPr>
          <w:rFonts w:hint="eastAsia" w:ascii="宋体" w:hAnsi="宋体" w:eastAsia="宋体" w:cs="宋体"/>
          <w:b w:val="0"/>
          <w:bCs w:val="0"/>
          <w:spacing w:val="-2"/>
          <w:sz w:val="18"/>
          <w:szCs w:val="18"/>
          <w:u w:val="none"/>
          <w:lang w:val="en-US" w:eastAsia="zh-CN"/>
        </w:rPr>
        <w:t>。</w:t>
      </w:r>
      <w:r>
        <w:rPr>
          <w:rFonts w:hint="default" w:ascii="宋体" w:hAnsi="宋体" w:eastAsia="宋体" w:cs="宋体"/>
          <w:b w:val="0"/>
          <w:bCs w:val="0"/>
          <w:spacing w:val="-2"/>
          <w:sz w:val="18"/>
          <w:szCs w:val="18"/>
          <w:u w:val="none"/>
          <w:lang w:val="en-US" w:eastAsia="zh-CN"/>
        </w:rPr>
        <w:t xml:space="preserve"> </w:t>
      </w:r>
    </w:p>
    <w:p>
      <w:pPr>
        <w:numPr>
          <w:ilvl w:val="0"/>
          <w:numId w:val="0"/>
        </w:numPr>
        <w:tabs>
          <w:tab w:val="left" w:pos="1436"/>
        </w:tabs>
        <w:bidi w:val="0"/>
        <w:ind w:leftChars="0"/>
        <w:jc w:val="left"/>
        <w:rPr>
          <w:rFonts w:hint="default" w:ascii="宋体" w:hAnsi="宋体" w:eastAsia="宋体" w:cs="宋体"/>
          <w:b w:val="0"/>
          <w:bCs w:val="0"/>
          <w:spacing w:val="-2"/>
          <w:sz w:val="18"/>
          <w:szCs w:val="18"/>
          <w:u w:val="none"/>
          <w:lang w:val="en-US" w:eastAsia="zh-CN"/>
        </w:rPr>
      </w:pPr>
    </w:p>
    <w:p>
      <w:pPr>
        <w:numPr>
          <w:ilvl w:val="0"/>
          <w:numId w:val="0"/>
        </w:numPr>
        <w:tabs>
          <w:tab w:val="left" w:pos="1436"/>
        </w:tabs>
        <w:bidi w:val="0"/>
        <w:ind w:leftChars="0"/>
        <w:jc w:val="left"/>
        <w:rPr>
          <w:rFonts w:hint="eastAsia" w:ascii="宋体" w:hAnsi="宋体" w:eastAsia="宋体" w:cs="宋体"/>
          <w:b/>
          <w:bCs/>
          <w:spacing w:val="-2"/>
          <w:sz w:val="18"/>
          <w:szCs w:val="18"/>
          <w:u w:val="single"/>
          <w:lang w:val="en-US" w:eastAsia="zh-CN"/>
        </w:rPr>
      </w:pPr>
      <w:r>
        <w:rPr>
          <w:rFonts w:hint="eastAsia" w:ascii="宋体" w:hAnsi="宋体" w:eastAsia="宋体" w:cs="宋体"/>
          <w:b/>
          <w:bCs/>
          <w:spacing w:val="-2"/>
          <w:sz w:val="18"/>
          <w:szCs w:val="18"/>
          <w:u w:val="single"/>
          <w:lang w:val="en-US" w:eastAsia="zh-CN"/>
        </w:rPr>
        <w:t>①急性结石性胆囊炎</w:t>
      </w:r>
    </w:p>
    <w:p>
      <w:pPr>
        <w:numPr>
          <w:ilvl w:val="0"/>
          <w:numId w:val="0"/>
        </w:numPr>
        <w:tabs>
          <w:tab w:val="left" w:pos="1436"/>
        </w:tabs>
        <w:bidi w:val="0"/>
        <w:ind w:leftChars="0"/>
        <w:jc w:val="left"/>
        <w:rPr>
          <w:rFonts w:hint="eastAsia" w:ascii="宋体" w:hAnsi="宋体" w:eastAsia="宋体" w:cs="宋体"/>
          <w:b w:val="0"/>
          <w:bCs w:val="0"/>
          <w:spacing w:val="-2"/>
          <w:sz w:val="18"/>
          <w:szCs w:val="18"/>
          <w:u w:val="none"/>
          <w:lang w:val="en-US" w:eastAsia="zh-CN"/>
        </w:rPr>
      </w:pPr>
      <w:r>
        <w:rPr>
          <w:rFonts w:hint="eastAsia" w:ascii="宋体" w:hAnsi="宋体" w:eastAsia="宋体" w:cs="宋体"/>
          <w:b/>
          <w:bCs/>
          <w:spacing w:val="-2"/>
          <w:sz w:val="18"/>
          <w:szCs w:val="18"/>
          <w:u w:val="none"/>
          <w:lang w:val="en-US" w:eastAsia="zh-CN"/>
        </w:rPr>
        <w:t>病因：胆囊管阻塞+细菌感染；病理分型：</w:t>
      </w:r>
      <w:r>
        <w:rPr>
          <w:rFonts w:hint="eastAsia" w:ascii="宋体" w:hAnsi="宋体" w:eastAsia="宋体" w:cs="宋体"/>
          <w:b w:val="0"/>
          <w:bCs w:val="0"/>
          <w:spacing w:val="-2"/>
          <w:sz w:val="18"/>
          <w:szCs w:val="18"/>
          <w:u w:val="none"/>
          <w:lang w:val="en-US" w:eastAsia="zh-CN"/>
        </w:rPr>
        <w:t>急性单纯性胆囊炎、急性化脓性胆囊炎、急性坏疽性胆囊炎、胆囊肠道瘘</w:t>
      </w:r>
    </w:p>
    <w:p>
      <w:pPr>
        <w:numPr>
          <w:ilvl w:val="0"/>
          <w:numId w:val="0"/>
        </w:numPr>
        <w:tabs>
          <w:tab w:val="left" w:pos="1436"/>
        </w:tabs>
        <w:bidi w:val="0"/>
        <w:ind w:leftChars="0"/>
        <w:jc w:val="left"/>
        <w:rPr>
          <w:rFonts w:hint="eastAsia" w:ascii="宋体" w:hAnsi="宋体" w:eastAsia="宋体" w:cs="宋体"/>
          <w:b w:val="0"/>
          <w:bCs w:val="0"/>
          <w:spacing w:val="-2"/>
          <w:sz w:val="18"/>
          <w:szCs w:val="18"/>
          <w:u w:val="none"/>
          <w:lang w:val="en-US" w:eastAsia="zh-CN"/>
        </w:rPr>
      </w:pPr>
      <w:r>
        <w:rPr>
          <w:sz w:val="18"/>
        </w:rPr>
        <mc:AlternateContent>
          <mc:Choice Requires="wps">
            <w:drawing>
              <wp:anchor distT="0" distB="0" distL="114300" distR="114300" simplePos="0" relativeHeight="251695104" behindDoc="0" locked="0" layoutInCell="1" allowOverlap="1">
                <wp:simplePos x="0" y="0"/>
                <wp:positionH relativeFrom="column">
                  <wp:posOffset>-80645</wp:posOffset>
                </wp:positionH>
                <wp:positionV relativeFrom="paragraph">
                  <wp:posOffset>137795</wp:posOffset>
                </wp:positionV>
                <wp:extent cx="6819900" cy="1487805"/>
                <wp:effectExtent l="6350" t="6350" r="16510" b="14605"/>
                <wp:wrapNone/>
                <wp:docPr id="25" name="矩形 25"/>
                <wp:cNvGraphicFramePr/>
                <a:graphic xmlns:a="http://schemas.openxmlformats.org/drawingml/2006/main">
                  <a:graphicData uri="http://schemas.microsoft.com/office/word/2010/wordprocessingShape">
                    <wps:wsp>
                      <wps:cNvSpPr/>
                      <wps:spPr>
                        <a:xfrm>
                          <a:off x="414655" y="8536940"/>
                          <a:ext cx="6819900" cy="148780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35pt;margin-top:10.85pt;height:117.15pt;width:537pt;z-index:251695104;v-text-anchor:middle;mso-width-relative:page;mso-height-relative:page;" filled="f" stroked="t" coordsize="21600,21600" o:gfxdata="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K6rTwbYAAAACwEAAA8AAAAAAAAAAQAgAAAAIgAAAGRycy9k&#10;b3ducmV2LnhtbFBLAQIUABQAAAAIAIdO4kCPpmvCdAIAANkEAAAOAAAAAAAAAAEAIAAAACcBAABk&#10;cnMvZTJvRG9jLnhtbFBLBQYAAAAABgAGAFkBAAANBgAAAAA=&#10;">
                <v:fill on="f" focussize="0,0"/>
                <v:stroke weight="1pt" color="#000000 [3213]" miterlimit="8" joinstyle="miter"/>
                <v:imagedata o:title=""/>
                <o:lock v:ext="edit" aspectratio="f"/>
              </v:rect>
            </w:pict>
          </mc:Fallback>
        </mc:AlternateContent>
      </w:r>
      <w:r>
        <w:rPr>
          <w:rFonts w:hint="eastAsia" w:ascii="宋体" w:hAnsi="宋体" w:eastAsia="宋体" w:cs="宋体"/>
          <w:b w:val="0"/>
          <w:bCs w:val="0"/>
          <w:spacing w:val="-2"/>
          <w:sz w:val="18"/>
          <w:szCs w:val="18"/>
          <w:u w:val="none"/>
          <w:lang w:val="en-US" w:eastAsia="zh-CN"/>
        </w:rPr>
        <w:t>【临床表现】女性多见，</w:t>
      </w:r>
      <w:r>
        <w:rPr>
          <w:rFonts w:hint="eastAsia" w:ascii="宋体" w:hAnsi="宋体" w:eastAsia="宋体" w:cs="宋体"/>
          <w:b/>
          <w:bCs/>
          <w:spacing w:val="-2"/>
          <w:sz w:val="18"/>
          <w:szCs w:val="18"/>
          <w:u w:val="none"/>
          <w:lang w:val="en-US" w:eastAsia="zh-CN"/>
        </w:rPr>
        <w:t>上腹部疼痛</w:t>
      </w:r>
      <w:r>
        <w:rPr>
          <w:rFonts w:hint="eastAsia" w:ascii="宋体" w:hAnsi="宋体" w:eastAsia="宋体" w:cs="宋体"/>
          <w:b w:val="0"/>
          <w:bCs w:val="0"/>
          <w:spacing w:val="-2"/>
          <w:sz w:val="18"/>
          <w:szCs w:val="18"/>
          <w:u w:val="none"/>
          <w:lang w:val="en-US" w:eastAsia="zh-CN"/>
        </w:rPr>
        <w:t>（同胆绞痛）+消化道症状+发热（轻度，无寒战）+轻度黄疸；</w:t>
      </w:r>
      <w:r>
        <w:rPr>
          <w:rFonts w:hint="eastAsia" w:ascii="宋体" w:hAnsi="宋体" w:eastAsia="宋体" w:cs="宋体"/>
          <w:b/>
          <w:bCs/>
          <w:spacing w:val="-2"/>
          <w:sz w:val="18"/>
          <w:szCs w:val="18"/>
          <w:u w:val="none"/>
          <w:lang w:val="en-US" w:eastAsia="zh-CN"/>
        </w:rPr>
        <w:t>Murphy征阳性</w:t>
      </w:r>
      <w:r>
        <w:rPr>
          <w:rFonts w:hint="eastAsia" w:ascii="宋体" w:hAnsi="宋体" w:eastAsia="宋体" w:cs="宋体"/>
          <w:b w:val="0"/>
          <w:bCs w:val="0"/>
          <w:spacing w:val="-2"/>
          <w:sz w:val="18"/>
          <w:szCs w:val="18"/>
          <w:u w:val="none"/>
          <w:lang w:val="en-US" w:eastAsia="zh-CN"/>
        </w:rPr>
        <w:t>、包块、腹膜炎表现；</w:t>
      </w:r>
    </w:p>
    <w:p>
      <w:pPr>
        <w:numPr>
          <w:ilvl w:val="0"/>
          <w:numId w:val="0"/>
        </w:numPr>
        <w:tabs>
          <w:tab w:val="left" w:pos="1436"/>
        </w:tabs>
        <w:bidi w:val="0"/>
        <w:ind w:leftChars="0"/>
        <w:jc w:val="left"/>
        <w:rPr>
          <w:rFonts w:hint="default"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【治疗】</w:t>
      </w:r>
      <w:r>
        <w:rPr>
          <w:rFonts w:hint="default" w:ascii="宋体" w:hAnsi="宋体" w:eastAsia="宋体" w:cs="宋体"/>
          <w:b w:val="0"/>
          <w:bCs w:val="0"/>
          <w:spacing w:val="-2"/>
          <w:sz w:val="18"/>
          <w:szCs w:val="18"/>
          <w:u w:val="none"/>
          <w:lang w:val="en-US" w:eastAsia="zh-CN"/>
        </w:rPr>
        <w:t>急性结石性胆囊炎最终需手术治疗，应争取择期手术</w:t>
      </w:r>
    </w:p>
    <w:p>
      <w:pPr>
        <w:numPr>
          <w:ilvl w:val="0"/>
          <w:numId w:val="0"/>
        </w:numPr>
        <w:tabs>
          <w:tab w:val="left" w:pos="1436"/>
        </w:tabs>
        <w:bidi w:val="0"/>
        <w:ind w:leftChars="0"/>
        <w:jc w:val="left"/>
        <w:rPr>
          <w:rFonts w:hint="default" w:ascii="宋体" w:hAnsi="宋体" w:eastAsia="宋体" w:cs="宋体"/>
          <w:b w:val="0"/>
          <w:bCs w:val="0"/>
          <w:spacing w:val="-2"/>
          <w:sz w:val="18"/>
          <w:szCs w:val="18"/>
          <w:u w:val="none"/>
          <w:lang w:val="en-US" w:eastAsia="zh-CN"/>
        </w:rPr>
      </w:pPr>
      <w:r>
        <w:rPr>
          <w:rFonts w:hint="default" w:ascii="宋体" w:hAnsi="宋体" w:eastAsia="宋体" w:cs="宋体"/>
          <w:b w:val="0"/>
          <w:bCs w:val="0"/>
          <w:spacing w:val="-2"/>
          <w:sz w:val="18"/>
          <w:szCs w:val="18"/>
          <w:u w:val="none"/>
          <w:lang w:val="en-US" w:eastAsia="zh-CN"/>
        </w:rPr>
        <w:t>1.非手术治疗：禁食、输液、营养支持、抗感染等</w:t>
      </w:r>
    </w:p>
    <w:p>
      <w:pPr>
        <w:numPr>
          <w:ilvl w:val="0"/>
          <w:numId w:val="0"/>
        </w:numPr>
        <w:tabs>
          <w:tab w:val="left" w:pos="1436"/>
        </w:tabs>
        <w:bidi w:val="0"/>
        <w:ind w:leftChars="0"/>
        <w:jc w:val="left"/>
        <w:rPr>
          <w:rFonts w:hint="default" w:ascii="宋体" w:hAnsi="宋体" w:eastAsia="宋体" w:cs="宋体"/>
          <w:b w:val="0"/>
          <w:bCs w:val="0"/>
          <w:spacing w:val="-2"/>
          <w:sz w:val="18"/>
          <w:szCs w:val="18"/>
          <w:u w:val="none"/>
          <w:lang w:val="en-US" w:eastAsia="zh-CN"/>
        </w:rPr>
      </w:pPr>
      <w:r>
        <w:rPr>
          <w:rFonts w:hint="default" w:ascii="宋体" w:hAnsi="宋体" w:eastAsia="宋体" w:cs="宋体"/>
          <w:b w:val="0"/>
          <w:bCs w:val="0"/>
          <w:spacing w:val="-2"/>
          <w:sz w:val="18"/>
          <w:szCs w:val="18"/>
          <w:u w:val="none"/>
          <w:lang w:val="en-US" w:eastAsia="zh-CN"/>
        </w:rPr>
        <w:t xml:space="preserve">2.手术治疗  </w:t>
      </w:r>
    </w:p>
    <w:p>
      <w:pPr>
        <w:numPr>
          <w:ilvl w:val="0"/>
          <w:numId w:val="0"/>
        </w:numPr>
        <w:tabs>
          <w:tab w:val="left" w:pos="1436"/>
        </w:tabs>
        <w:bidi w:val="0"/>
        <w:ind w:leftChars="0"/>
        <w:jc w:val="left"/>
        <w:rPr>
          <w:rFonts w:hint="default" w:ascii="宋体" w:hAnsi="宋体" w:eastAsia="宋体" w:cs="宋体"/>
          <w:b w:val="0"/>
          <w:bCs w:val="0"/>
          <w:spacing w:val="-2"/>
          <w:sz w:val="18"/>
          <w:szCs w:val="18"/>
          <w:u w:val="none"/>
          <w:lang w:val="en-US" w:eastAsia="zh-CN"/>
        </w:rPr>
      </w:pPr>
      <w:r>
        <w:rPr>
          <w:rFonts w:hint="default" w:ascii="宋体" w:hAnsi="宋体" w:eastAsia="宋体" w:cs="宋体"/>
          <w:b w:val="0"/>
          <w:bCs w:val="0"/>
          <w:spacing w:val="-2"/>
          <w:sz w:val="18"/>
          <w:szCs w:val="18"/>
          <w:u w:val="none"/>
          <w:lang w:val="en-US" w:eastAsia="zh-CN"/>
        </w:rPr>
        <w:t xml:space="preserve">（1）急诊手术的适应症：①发病在48～72小时内者；②经非手术治疗无效或病情恶化者；③有胆囊穿孔、弥漫性腹膜炎、并发急性化脓性胆管炎、急性坏死性胰腺炎等并发症者 </w:t>
      </w:r>
    </w:p>
    <w:p>
      <w:pPr>
        <w:numPr>
          <w:ilvl w:val="0"/>
          <w:numId w:val="0"/>
        </w:numPr>
        <w:tabs>
          <w:tab w:val="left" w:pos="1436"/>
        </w:tabs>
        <w:bidi w:val="0"/>
        <w:ind w:leftChars="0"/>
        <w:jc w:val="left"/>
        <w:rPr>
          <w:rFonts w:hint="default" w:ascii="宋体" w:hAnsi="宋体" w:eastAsia="宋体" w:cs="宋体"/>
          <w:b w:val="0"/>
          <w:bCs w:val="0"/>
          <w:spacing w:val="-2"/>
          <w:sz w:val="18"/>
          <w:szCs w:val="18"/>
          <w:u w:val="none"/>
          <w:lang w:val="en-US" w:eastAsia="zh-CN"/>
        </w:rPr>
      </w:pPr>
      <w:r>
        <w:rPr>
          <w:rFonts w:hint="default" w:ascii="宋体" w:hAnsi="宋体" w:eastAsia="宋体" w:cs="宋体"/>
          <w:b w:val="0"/>
          <w:bCs w:val="0"/>
          <w:spacing w:val="-2"/>
          <w:sz w:val="18"/>
          <w:szCs w:val="18"/>
          <w:u w:val="none"/>
          <w:lang w:val="en-US" w:eastAsia="zh-CN"/>
        </w:rPr>
        <w:t>（2）手术方法：</w:t>
      </w:r>
    </w:p>
    <w:p>
      <w:pPr>
        <w:numPr>
          <w:ilvl w:val="0"/>
          <w:numId w:val="0"/>
        </w:numPr>
        <w:tabs>
          <w:tab w:val="left" w:pos="1436"/>
        </w:tabs>
        <w:bidi w:val="0"/>
        <w:ind w:leftChars="0"/>
        <w:jc w:val="left"/>
        <w:rPr>
          <w:rFonts w:hint="default" w:ascii="宋体" w:hAnsi="宋体" w:eastAsia="宋体" w:cs="宋体"/>
          <w:b w:val="0"/>
          <w:bCs w:val="0"/>
          <w:spacing w:val="-2"/>
          <w:sz w:val="18"/>
          <w:szCs w:val="18"/>
          <w:u w:val="none"/>
          <w:lang w:val="en-US" w:eastAsia="zh-CN"/>
        </w:rPr>
      </w:pPr>
      <w:r>
        <w:rPr>
          <w:rFonts w:hint="default" w:ascii="宋体" w:hAnsi="宋体" w:eastAsia="宋体" w:cs="宋体"/>
          <w:b w:val="0"/>
          <w:bCs w:val="0"/>
          <w:spacing w:val="-2"/>
          <w:sz w:val="18"/>
          <w:szCs w:val="18"/>
          <w:u w:val="none"/>
          <w:lang w:val="en-US" w:eastAsia="zh-CN"/>
        </w:rPr>
        <w:t>①胆囊切除术：首选腹腔镜胆囊切除</w:t>
      </w:r>
      <w:r>
        <w:rPr>
          <w:rFonts w:hint="eastAsia" w:ascii="宋体" w:hAnsi="宋体" w:eastAsia="宋体" w:cs="宋体"/>
          <w:b w:val="0"/>
          <w:bCs w:val="0"/>
          <w:spacing w:val="-2"/>
          <w:sz w:val="18"/>
          <w:szCs w:val="18"/>
          <w:u w:val="none"/>
          <w:lang w:val="en-US" w:eastAsia="zh-CN"/>
        </w:rPr>
        <w:t>；</w:t>
      </w:r>
    </w:p>
    <w:p>
      <w:pPr>
        <w:numPr>
          <w:ilvl w:val="0"/>
          <w:numId w:val="0"/>
        </w:numPr>
        <w:tabs>
          <w:tab w:val="left" w:pos="1436"/>
        </w:tabs>
        <w:bidi w:val="0"/>
        <w:ind w:leftChars="0"/>
        <w:jc w:val="left"/>
        <w:rPr>
          <w:rFonts w:hint="default" w:ascii="宋体" w:hAnsi="宋体" w:eastAsia="宋体" w:cs="宋体"/>
          <w:b w:val="0"/>
          <w:bCs w:val="0"/>
          <w:spacing w:val="-2"/>
          <w:sz w:val="18"/>
          <w:szCs w:val="18"/>
          <w:u w:val="none"/>
          <w:lang w:val="en-US" w:eastAsia="zh-CN"/>
        </w:rPr>
      </w:pPr>
      <w:r>
        <w:rPr>
          <w:rFonts w:hint="default" w:ascii="宋体" w:hAnsi="宋体" w:eastAsia="宋体" w:cs="宋体"/>
          <w:b w:val="0"/>
          <w:bCs w:val="0"/>
          <w:spacing w:val="-2"/>
          <w:sz w:val="18"/>
          <w:szCs w:val="18"/>
          <w:u w:val="none"/>
          <w:lang w:val="en-US" w:eastAsia="zh-CN"/>
        </w:rPr>
        <w:t>②部分胆囊切除术：如估计分离胆囊床困难或可能出血者</w:t>
      </w:r>
      <w:r>
        <w:rPr>
          <w:rFonts w:hint="eastAsia" w:ascii="宋体" w:hAnsi="宋体" w:eastAsia="宋体" w:cs="宋体"/>
          <w:b w:val="0"/>
          <w:bCs w:val="0"/>
          <w:spacing w:val="-2"/>
          <w:sz w:val="18"/>
          <w:szCs w:val="18"/>
          <w:u w:val="none"/>
          <w:lang w:val="en-US" w:eastAsia="zh-CN"/>
        </w:rPr>
        <w:t>；</w:t>
      </w:r>
    </w:p>
    <w:p>
      <w:pPr>
        <w:numPr>
          <w:ilvl w:val="0"/>
          <w:numId w:val="0"/>
        </w:numPr>
        <w:tabs>
          <w:tab w:val="left" w:pos="1436"/>
        </w:tabs>
        <w:bidi w:val="0"/>
        <w:ind w:leftChars="0"/>
        <w:jc w:val="left"/>
        <w:rPr>
          <w:rFonts w:hint="default" w:ascii="宋体" w:hAnsi="宋体" w:eastAsia="宋体" w:cs="宋体"/>
          <w:b/>
          <w:bCs/>
          <w:spacing w:val="-2"/>
          <w:sz w:val="18"/>
          <w:szCs w:val="18"/>
          <w:u w:val="single"/>
          <w:lang w:val="en-US" w:eastAsia="zh-CN"/>
        </w:rPr>
      </w:pPr>
      <w:r>
        <w:rPr>
          <w:rFonts w:hint="default" w:ascii="宋体" w:hAnsi="宋体" w:eastAsia="宋体" w:cs="宋体"/>
          <w:b w:val="0"/>
          <w:bCs w:val="0"/>
          <w:spacing w:val="-2"/>
          <w:sz w:val="18"/>
          <w:szCs w:val="18"/>
          <w:u w:val="none"/>
          <w:lang w:val="en-US" w:eastAsia="zh-CN"/>
        </w:rPr>
        <w:t xml:space="preserve">③超声引导下经皮经肝胆囊穿刺引流术（PTGBD）:可减低胆囊内内压，急性期过后再择期手术。适用于病情危重又不宜手术的化脓性胆囊炎病人 </w:t>
      </w:r>
      <w:r>
        <w:rPr>
          <w:rFonts w:hint="eastAsia" w:ascii="宋体" w:hAnsi="宋体" w:eastAsia="宋体" w:cs="宋体"/>
          <w:b w:val="0"/>
          <w:bCs w:val="0"/>
          <w:spacing w:val="-2"/>
          <w:sz w:val="18"/>
          <w:szCs w:val="18"/>
          <w:u w:val="none"/>
          <w:lang w:val="en-US" w:eastAsia="zh-CN"/>
        </w:rPr>
        <w:t>。</w:t>
      </w:r>
    </w:p>
    <w:p>
      <w:pPr>
        <w:numPr>
          <w:ilvl w:val="0"/>
          <w:numId w:val="0"/>
        </w:numPr>
        <w:tabs>
          <w:tab w:val="left" w:pos="1436"/>
        </w:tabs>
        <w:bidi w:val="0"/>
        <w:ind w:leftChars="0"/>
        <w:jc w:val="left"/>
        <w:rPr>
          <w:rFonts w:hint="default" w:ascii="宋体" w:hAnsi="宋体" w:eastAsia="宋体" w:cs="宋体"/>
          <w:b/>
          <w:bCs/>
          <w:spacing w:val="-2"/>
          <w:sz w:val="18"/>
          <w:szCs w:val="18"/>
          <w:u w:val="single"/>
          <w:lang w:val="en-US" w:eastAsia="zh-CN"/>
        </w:rPr>
      </w:pPr>
      <w:r>
        <w:rPr>
          <w:rFonts w:hint="eastAsia" w:ascii="宋体" w:hAnsi="宋体" w:eastAsia="宋体" w:cs="宋体"/>
          <w:b/>
          <w:bCs/>
          <w:spacing w:val="-2"/>
          <w:sz w:val="18"/>
          <w:szCs w:val="18"/>
          <w:u w:val="single"/>
          <w:lang w:val="en-US" w:eastAsia="zh-CN"/>
        </w:rPr>
        <w:t>②</w:t>
      </w:r>
      <w:r>
        <w:rPr>
          <w:rFonts w:hint="default" w:ascii="宋体" w:hAnsi="宋体" w:eastAsia="宋体" w:cs="宋体"/>
          <w:b/>
          <w:bCs/>
          <w:spacing w:val="-2"/>
          <w:sz w:val="18"/>
          <w:szCs w:val="18"/>
          <w:u w:val="single"/>
          <w:lang w:val="en-US" w:eastAsia="zh-CN"/>
        </w:rPr>
        <w:t>急性非结石性胆囊炎</w:t>
      </w:r>
    </w:p>
    <w:p>
      <w:pPr>
        <w:numPr>
          <w:ilvl w:val="0"/>
          <w:numId w:val="0"/>
        </w:numPr>
        <w:tabs>
          <w:tab w:val="left" w:pos="1436"/>
        </w:tabs>
        <w:bidi w:val="0"/>
        <w:ind w:leftChars="0"/>
        <w:jc w:val="left"/>
        <w:rPr>
          <w:rFonts w:hint="eastAsia" w:ascii="宋体" w:hAnsi="宋体" w:eastAsia="宋体" w:cs="宋体"/>
          <w:b/>
          <w:bCs/>
          <w:spacing w:val="-2"/>
          <w:sz w:val="18"/>
          <w:szCs w:val="18"/>
          <w:u w:val="none"/>
          <w:lang w:val="en-US" w:eastAsia="zh-CN"/>
        </w:rPr>
      </w:pPr>
      <w:r>
        <w:rPr>
          <w:rFonts w:hint="eastAsia" w:ascii="宋体" w:hAnsi="宋体" w:eastAsia="宋体" w:cs="宋体"/>
          <w:b/>
          <w:bCs/>
          <w:spacing w:val="-2"/>
          <w:sz w:val="18"/>
          <w:szCs w:val="18"/>
          <w:u w:val="none"/>
          <w:lang w:val="en-US" w:eastAsia="zh-CN"/>
        </w:rPr>
        <w:t>病因：（不明）与胆汁淤积+缺血有关，病情比上者发展更迅速，更易发生穿孔、坏疽；</w:t>
      </w:r>
    </w:p>
    <w:p>
      <w:pPr>
        <w:numPr>
          <w:ilvl w:val="0"/>
          <w:numId w:val="0"/>
        </w:numPr>
        <w:tabs>
          <w:tab w:val="left" w:pos="1436"/>
        </w:tabs>
        <w:bidi w:val="0"/>
        <w:ind w:leftChars="0"/>
        <w:jc w:val="left"/>
        <w:rPr>
          <w:rFonts w:hint="eastAsia" w:ascii="宋体" w:hAnsi="宋体" w:eastAsia="宋体" w:cs="宋体"/>
          <w:b/>
          <w:bCs/>
          <w:spacing w:val="-2"/>
          <w:sz w:val="18"/>
          <w:szCs w:val="18"/>
          <w:u w:val="none"/>
          <w:lang w:val="en-US" w:eastAsia="zh-CN"/>
        </w:rPr>
      </w:pPr>
      <w:r>
        <w:rPr>
          <w:rFonts w:hint="eastAsia" w:ascii="宋体" w:hAnsi="宋体" w:eastAsia="宋体" w:cs="宋体"/>
          <w:b/>
          <w:bCs/>
          <w:spacing w:val="-2"/>
          <w:sz w:val="18"/>
          <w:szCs w:val="18"/>
          <w:u w:val="none"/>
          <w:lang w:val="en-US" w:eastAsia="zh-CN"/>
        </w:rPr>
        <w:t>【临床表现】多见于男性、老年病人。临床表现与急性胆囊炎相似。</w:t>
      </w:r>
    </w:p>
    <w:p>
      <w:pPr>
        <w:numPr>
          <w:ilvl w:val="0"/>
          <w:numId w:val="0"/>
        </w:numPr>
        <w:tabs>
          <w:tab w:val="left" w:pos="1436"/>
        </w:tabs>
        <w:bidi w:val="0"/>
        <w:ind w:leftChars="0"/>
        <w:jc w:val="left"/>
        <w:rPr>
          <w:rFonts w:hint="eastAsia" w:ascii="宋体" w:hAnsi="宋体" w:eastAsia="宋体" w:cs="宋体"/>
          <w:b w:val="0"/>
          <w:bCs w:val="0"/>
          <w:spacing w:val="-2"/>
          <w:sz w:val="18"/>
          <w:szCs w:val="18"/>
          <w:u w:val="none"/>
          <w:lang w:val="en-US" w:eastAsia="zh-CN"/>
        </w:rPr>
      </w:pPr>
      <w:r>
        <w:rPr>
          <w:rFonts w:hint="eastAsia" w:ascii="宋体" w:hAnsi="宋体" w:eastAsia="宋体" w:cs="宋体"/>
          <w:b/>
          <w:bCs/>
          <w:spacing w:val="-2"/>
          <w:sz w:val="18"/>
          <w:szCs w:val="18"/>
          <w:u w:val="none"/>
          <w:lang w:val="en-US" w:eastAsia="zh-CN"/>
        </w:rPr>
        <w:t>【治疗】本病多易坏疽穿孔，一经诊断，应及早手术治疗。</w:t>
      </w:r>
      <w:r>
        <w:rPr>
          <w:rFonts w:hint="eastAsia" w:ascii="宋体" w:hAnsi="宋体" w:eastAsia="宋体" w:cs="宋体"/>
          <w:b w:val="0"/>
          <w:bCs w:val="0"/>
          <w:spacing w:val="-2"/>
          <w:sz w:val="18"/>
          <w:szCs w:val="18"/>
          <w:u w:val="none"/>
          <w:lang w:val="en-US" w:eastAsia="zh-CN"/>
        </w:rPr>
        <w:t>可选用胆囊切除、胆囊造口术或PTCD治疗</w:t>
      </w:r>
    </w:p>
    <w:p>
      <w:pPr>
        <w:numPr>
          <w:ilvl w:val="0"/>
          <w:numId w:val="0"/>
        </w:numPr>
        <w:tabs>
          <w:tab w:val="left" w:pos="1436"/>
        </w:tabs>
        <w:bidi w:val="0"/>
        <w:ind w:leftChars="0"/>
        <w:jc w:val="left"/>
        <w:rPr>
          <w:rFonts w:hint="eastAsia" w:ascii="宋体" w:hAnsi="宋体" w:eastAsia="宋体" w:cs="宋体"/>
          <w:b w:val="0"/>
          <w:bCs w:val="0"/>
          <w:spacing w:val="-2"/>
          <w:sz w:val="18"/>
          <w:szCs w:val="18"/>
          <w:u w:val="none"/>
          <w:lang w:val="en-US" w:eastAsia="zh-CN"/>
        </w:rPr>
      </w:pPr>
    </w:p>
    <w:p>
      <w:pPr>
        <w:numPr>
          <w:ilvl w:val="0"/>
          <w:numId w:val="0"/>
        </w:numPr>
        <w:tabs>
          <w:tab w:val="left" w:pos="1436"/>
        </w:tabs>
        <w:bidi w:val="0"/>
        <w:ind w:leftChars="0"/>
        <w:jc w:val="left"/>
        <w:rPr>
          <w:rFonts w:hint="eastAsia" w:ascii="宋体" w:hAnsi="宋体" w:eastAsia="宋体" w:cs="宋体"/>
          <w:b w:val="0"/>
          <w:bCs w:val="0"/>
          <w:spacing w:val="-2"/>
          <w:sz w:val="18"/>
          <w:szCs w:val="18"/>
          <w:u w:val="none"/>
          <w:lang w:val="en-US" w:eastAsia="zh-CN"/>
        </w:rPr>
      </w:pPr>
      <w:r>
        <w:rPr>
          <w:rFonts w:hint="eastAsia" w:ascii="宋体" w:hAnsi="宋体" w:eastAsia="宋体" w:cs="宋体"/>
          <w:b/>
          <w:bCs/>
          <w:spacing w:val="-2"/>
          <w:sz w:val="18"/>
          <w:szCs w:val="18"/>
          <w:u w:val="single"/>
          <w:lang w:val="en-US" w:eastAsia="zh-CN"/>
        </w:rPr>
        <w:t>③慢性胆囊炎</w:t>
      </w:r>
      <w:r>
        <w:rPr>
          <w:rFonts w:hint="eastAsia" w:ascii="宋体" w:hAnsi="宋体" w:eastAsia="宋体" w:cs="宋体"/>
          <w:b/>
          <w:bCs/>
          <w:spacing w:val="-2"/>
          <w:sz w:val="18"/>
          <w:szCs w:val="18"/>
          <w:u w:val="single"/>
          <w:lang w:val="en-US" w:eastAsia="zh-CN"/>
        </w:rPr>
        <w:br w:type="textWrapping"/>
      </w:r>
      <w:r>
        <w:rPr>
          <w:rFonts w:hint="eastAsia" w:ascii="宋体" w:hAnsi="宋体" w:eastAsia="宋体" w:cs="宋体"/>
          <w:b w:val="0"/>
          <w:bCs w:val="0"/>
          <w:spacing w:val="-2"/>
          <w:sz w:val="18"/>
          <w:szCs w:val="18"/>
          <w:u w:val="none"/>
          <w:lang w:val="en-US" w:eastAsia="zh-CN"/>
        </w:rPr>
        <w:t>【概述】胆囊持续反复发作的炎症，囊壁增厚并逐渐瘢痕化，最终导致胆囊萎缩，完全失去功能。症状似前。治疗胆囊切除术。</w:t>
      </w:r>
    </w:p>
    <w:p>
      <w:pPr>
        <w:numPr>
          <w:ilvl w:val="0"/>
          <w:numId w:val="0"/>
        </w:numPr>
        <w:tabs>
          <w:tab w:val="left" w:pos="1436"/>
        </w:tabs>
        <w:bidi w:val="0"/>
        <w:ind w:leftChars="0"/>
        <w:jc w:val="left"/>
        <w:rPr>
          <w:rFonts w:hint="eastAsia" w:ascii="宋体" w:hAnsi="宋体" w:eastAsia="宋体" w:cs="宋体"/>
          <w:b w:val="0"/>
          <w:bCs w:val="0"/>
          <w:spacing w:val="-2"/>
          <w:sz w:val="18"/>
          <w:szCs w:val="18"/>
          <w:u w:val="none"/>
          <w:lang w:val="en-US" w:eastAsia="zh-CN"/>
        </w:rPr>
      </w:pPr>
    </w:p>
    <w:p>
      <w:pPr>
        <w:numPr>
          <w:ilvl w:val="0"/>
          <w:numId w:val="0"/>
        </w:numPr>
        <w:tabs>
          <w:tab w:val="left" w:pos="1436"/>
        </w:tabs>
        <w:bidi w:val="0"/>
        <w:ind w:leftChars="0"/>
        <w:jc w:val="left"/>
        <w:rPr>
          <w:rFonts w:hint="eastAsia" w:ascii="宋体" w:hAnsi="宋体" w:eastAsia="宋体" w:cs="宋体"/>
          <w:b w:val="0"/>
          <w:bCs w:val="0"/>
          <w:spacing w:val="-2"/>
          <w:sz w:val="18"/>
          <w:szCs w:val="18"/>
          <w:u w:val="none"/>
          <w:lang w:val="en-US" w:eastAsia="zh-CN"/>
        </w:rPr>
      </w:pPr>
      <w:r>
        <w:rPr>
          <w:rFonts w:hint="eastAsia" w:ascii="宋体" w:hAnsi="宋体" w:eastAsia="宋体" w:cs="宋体"/>
          <w:b/>
          <w:bCs/>
          <w:spacing w:val="-2"/>
          <w:sz w:val="18"/>
          <w:szCs w:val="18"/>
          <w:u w:val="single"/>
          <w:lang w:val="en-US" w:eastAsia="zh-CN"/>
        </w:rPr>
        <w:t>④</w:t>
      </w:r>
      <w:r>
        <w:rPr>
          <w:rFonts w:hint="default" w:ascii="宋体" w:hAnsi="宋体" w:eastAsia="宋体" w:cs="宋体"/>
          <w:b/>
          <w:bCs/>
          <w:spacing w:val="-2"/>
          <w:sz w:val="18"/>
          <w:szCs w:val="18"/>
          <w:u w:val="single"/>
          <w:lang w:val="en-US" w:eastAsia="zh-CN"/>
        </w:rPr>
        <w:t>急性梗阻性化脓性胆管炎</w:t>
      </w:r>
      <w:r>
        <w:rPr>
          <w:rFonts w:hint="eastAsia" w:ascii="宋体" w:hAnsi="宋体" w:eastAsia="宋体" w:cs="宋体"/>
          <w:b/>
          <w:bCs/>
          <w:spacing w:val="-2"/>
          <w:sz w:val="18"/>
          <w:szCs w:val="18"/>
          <w:u w:val="single"/>
          <w:lang w:val="en-US" w:eastAsia="zh-CN"/>
        </w:rPr>
        <w:t>（AOSC）</w:t>
      </w:r>
      <w:r>
        <w:rPr>
          <w:rFonts w:hint="eastAsia" w:ascii="宋体" w:hAnsi="宋体" w:eastAsia="宋体" w:cs="宋体"/>
          <w:b/>
          <w:bCs/>
          <w:spacing w:val="-2"/>
          <w:sz w:val="18"/>
          <w:szCs w:val="18"/>
          <w:u w:val="none"/>
          <w:lang w:val="en-US" w:eastAsia="zh-CN"/>
        </w:rPr>
        <w:t xml:space="preserve">   </w:t>
      </w:r>
      <w:r>
        <w:rPr>
          <w:rFonts w:hint="eastAsia" w:ascii="宋体" w:hAnsi="宋体" w:eastAsia="宋体" w:cs="宋体"/>
          <w:b w:val="0"/>
          <w:bCs w:val="0"/>
          <w:spacing w:val="-2"/>
          <w:sz w:val="18"/>
          <w:szCs w:val="18"/>
          <w:u w:val="none"/>
          <w:lang w:val="en-US" w:eastAsia="zh-CN"/>
        </w:rPr>
        <w:t>[又称</w:t>
      </w:r>
      <w:r>
        <w:rPr>
          <w:rFonts w:hint="eastAsia" w:ascii="宋体" w:hAnsi="宋体" w:eastAsia="宋体" w:cs="宋体"/>
          <w:b/>
          <w:bCs/>
          <w:spacing w:val="-2"/>
          <w:sz w:val="18"/>
          <w:szCs w:val="18"/>
          <w:u w:val="none"/>
          <w:lang w:val="en-US" w:eastAsia="zh-CN"/>
        </w:rPr>
        <w:t>急性重症胆管炎</w:t>
      </w:r>
      <w:r>
        <w:rPr>
          <w:rFonts w:hint="eastAsia" w:ascii="宋体" w:hAnsi="宋体" w:eastAsia="宋体" w:cs="宋体"/>
          <w:b w:val="0"/>
          <w:bCs w:val="0"/>
          <w:spacing w:val="-2"/>
          <w:sz w:val="18"/>
          <w:szCs w:val="18"/>
          <w:u w:val="none"/>
          <w:lang w:val="en-US" w:eastAsia="zh-CN"/>
        </w:rPr>
        <w:t>，是急性胆管炎的严重阶段]</w:t>
      </w:r>
    </w:p>
    <w:p>
      <w:pPr>
        <w:numPr>
          <w:ilvl w:val="0"/>
          <w:numId w:val="0"/>
        </w:numPr>
        <w:tabs>
          <w:tab w:val="left" w:pos="1436"/>
        </w:tabs>
        <w:bidi w:val="0"/>
        <w:ind w:leftChars="0"/>
        <w:jc w:val="left"/>
        <w:rPr>
          <w:rFonts w:hint="eastAsia" w:ascii="宋体" w:hAnsi="宋体" w:eastAsia="宋体" w:cs="宋体"/>
          <w:b w:val="0"/>
          <w:bCs w:val="0"/>
          <w:spacing w:val="-2"/>
          <w:sz w:val="18"/>
          <w:szCs w:val="18"/>
          <w:u w:val="none"/>
          <w:lang w:val="en-US" w:eastAsia="zh-CN"/>
        </w:rPr>
      </w:pPr>
      <w:r>
        <w:rPr>
          <w:sz w:val="18"/>
        </w:rPr>
        <mc:AlternateContent>
          <mc:Choice Requires="wps">
            <w:drawing>
              <wp:anchor distT="0" distB="0" distL="114300" distR="114300" simplePos="0" relativeHeight="251696128" behindDoc="0" locked="0" layoutInCell="1" allowOverlap="1">
                <wp:simplePos x="0" y="0"/>
                <wp:positionH relativeFrom="column">
                  <wp:posOffset>370840</wp:posOffset>
                </wp:positionH>
                <wp:positionV relativeFrom="paragraph">
                  <wp:posOffset>38735</wp:posOffset>
                </wp:positionV>
                <wp:extent cx="75565" cy="332105"/>
                <wp:effectExtent l="38100" t="4445" r="8255" b="13970"/>
                <wp:wrapNone/>
                <wp:docPr id="26" name="左大括号 26"/>
                <wp:cNvGraphicFramePr/>
                <a:graphic xmlns:a="http://schemas.openxmlformats.org/drawingml/2006/main">
                  <a:graphicData uri="http://schemas.microsoft.com/office/word/2010/wordprocessingShape">
                    <wps:wsp>
                      <wps:cNvSpPr/>
                      <wps:spPr>
                        <a:xfrm>
                          <a:off x="861060" y="1829435"/>
                          <a:ext cx="75565" cy="332105"/>
                        </a:xfrm>
                        <a:prstGeom prst="leftBrac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87" type="#_x0000_t87" style="position:absolute;left:0pt;margin-left:29.2pt;margin-top:3.05pt;height:26.15pt;width:5.95pt;z-index:251696128;mso-width-relative:page;mso-height-relative:page;" filled="f" stroked="t" coordsize="21600,21600" o:gfxdata="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Afy4ojUAAAABgEAAA8AAAAAAAAAAQAgAAAAIgAAAGRycy9kb3ducmV2LnhtbFBLAQIUABQA&#10;AAAIAIdO4kCQk2fH9AEAAMMDAAAOAAAAAAAAAAEAIAAAACMBAABkcnMvZTJvRG9jLnhtbFBLBQYA&#10;AAAABgAGAFkBAACJBQAAAAA=&#10;" adj="409,10800">
                <v:fill on="f" focussize="0,0"/>
                <v:stroke weight="0.5pt" color="#000000 [3200]" miterlimit="8" joinstyle="miter"/>
                <v:imagedata o:title=""/>
                <o:lock v:ext="edit" aspectratio="f"/>
              </v:shape>
            </w:pict>
          </mc:Fallback>
        </mc:AlternateContent>
      </w:r>
      <w:r>
        <w:rPr>
          <w:rFonts w:hint="eastAsia" w:ascii="宋体" w:hAnsi="宋体" w:eastAsia="宋体" w:cs="宋体"/>
          <w:b w:val="0"/>
          <w:bCs w:val="0"/>
          <w:spacing w:val="-2"/>
          <w:sz w:val="18"/>
          <w:szCs w:val="18"/>
          <w:u w:val="none"/>
          <w:lang w:val="en-US" w:eastAsia="zh-CN"/>
        </w:rPr>
        <w:t>【病因】胆道梗阻:</w:t>
      </w:r>
      <w:r>
        <w:rPr>
          <w:rFonts w:hint="eastAsia" w:ascii="宋体" w:hAnsi="宋体" w:eastAsia="宋体" w:cs="宋体"/>
          <w:b/>
          <w:bCs/>
          <w:spacing w:val="-2"/>
          <w:sz w:val="18"/>
          <w:szCs w:val="18"/>
          <w:u w:val="none"/>
          <w:lang w:val="en-US" w:eastAsia="zh-CN"/>
        </w:rPr>
        <w:t>肝内外胆管结石</w:t>
      </w:r>
      <w:r>
        <w:rPr>
          <w:rFonts w:hint="eastAsia" w:ascii="宋体" w:hAnsi="宋体" w:eastAsia="宋体" w:cs="宋体"/>
          <w:b w:val="0"/>
          <w:bCs w:val="0"/>
          <w:spacing w:val="-2"/>
          <w:sz w:val="18"/>
          <w:szCs w:val="18"/>
          <w:u w:val="none"/>
          <w:lang w:val="en-US" w:eastAsia="zh-CN"/>
        </w:rPr>
        <w:t>（最常见），胆道寄生虫、胆管狭窄（次见）</w:t>
      </w:r>
    </w:p>
    <w:p>
      <w:pPr>
        <w:bidi w:val="0"/>
        <w:rPr>
          <w:rFonts w:hint="default" w:ascii="Arial" w:hAnsi="Arial" w:eastAsia="Arial" w:cs="Arial"/>
          <w:snapToGrid w:val="0"/>
          <w:color w:val="000000"/>
          <w:kern w:val="0"/>
          <w:sz w:val="21"/>
          <w:szCs w:val="21"/>
          <w:lang w:val="en-US" w:eastAsia="zh-CN"/>
        </w:rPr>
      </w:pPr>
    </w:p>
    <w:p>
      <w:pPr>
        <w:tabs>
          <w:tab w:val="left" w:pos="764"/>
        </w:tabs>
        <w:bidi w:val="0"/>
        <w:jc w:val="left"/>
        <w:rPr>
          <w:rFonts w:hint="eastAsia" w:ascii="宋体" w:hAnsi="宋体" w:eastAsia="宋体" w:cs="宋体"/>
          <w:b w:val="0"/>
          <w:bCs w:val="0"/>
          <w:spacing w:val="-2"/>
          <w:sz w:val="18"/>
          <w:szCs w:val="18"/>
          <w:u w:val="none"/>
          <w:lang w:val="en-US" w:eastAsia="zh-CN"/>
        </w:rPr>
      </w:pPr>
      <w:r>
        <w:rPr>
          <w:rFonts w:hint="eastAsia"/>
          <w:lang w:val="en-US" w:eastAsia="zh-CN"/>
        </w:rPr>
        <w:tab/>
      </w:r>
      <w:r>
        <w:rPr>
          <w:rFonts w:hint="eastAsia" w:ascii="宋体" w:hAnsi="宋体" w:eastAsia="宋体" w:cs="宋体"/>
          <w:b w:val="0"/>
          <w:bCs w:val="0"/>
          <w:spacing w:val="-2"/>
          <w:sz w:val="18"/>
          <w:szCs w:val="18"/>
          <w:u w:val="none"/>
          <w:lang w:val="en-US" w:eastAsia="zh-CN"/>
        </w:rPr>
        <w:t>细菌感染:主要是要是革兰阴性细菌，其中以</w:t>
      </w:r>
      <w:r>
        <w:rPr>
          <w:rFonts w:hint="eastAsia" w:ascii="宋体" w:hAnsi="宋体" w:eastAsia="宋体" w:cs="宋体"/>
          <w:b/>
          <w:bCs/>
          <w:spacing w:val="-2"/>
          <w:sz w:val="18"/>
          <w:szCs w:val="18"/>
          <w:u w:val="none"/>
          <w:lang w:val="en-US" w:eastAsia="zh-CN"/>
        </w:rPr>
        <w:t>大肠埃希菌</w:t>
      </w:r>
      <w:r>
        <w:rPr>
          <w:rFonts w:hint="eastAsia" w:ascii="宋体" w:hAnsi="宋体" w:eastAsia="宋体" w:cs="宋体"/>
          <w:b w:val="0"/>
          <w:bCs w:val="0"/>
          <w:spacing w:val="-2"/>
          <w:sz w:val="18"/>
          <w:szCs w:val="18"/>
          <w:u w:val="none"/>
          <w:lang w:val="en-US" w:eastAsia="zh-CN"/>
        </w:rPr>
        <w:t>、克雷伯菌最常见。在革兰阳性菌感染中，常见的是肠球菌</w:t>
      </w:r>
    </w:p>
    <w:p>
      <w:pPr>
        <w:tabs>
          <w:tab w:val="left" w:pos="764"/>
        </w:tabs>
        <w:bidi w:val="0"/>
        <w:jc w:val="left"/>
        <w:rPr>
          <w:rFonts w:hint="eastAsia" w:ascii="宋体" w:hAnsi="宋体" w:eastAsia="宋体" w:cs="宋体"/>
          <w:b w:val="0"/>
          <w:bCs w:val="0"/>
          <w:spacing w:val="-2"/>
          <w:sz w:val="18"/>
          <w:szCs w:val="18"/>
          <w:u w:val="none"/>
          <w:lang w:val="en-US" w:eastAsia="zh-CN"/>
        </w:rPr>
      </w:pPr>
      <w:r>
        <w:rPr>
          <w:sz w:val="18"/>
        </w:rPr>
        <mc:AlternateContent>
          <mc:Choice Requires="wps">
            <w:drawing>
              <wp:anchor distT="0" distB="0" distL="114300" distR="114300" simplePos="0" relativeHeight="251697152" behindDoc="0" locked="0" layoutInCell="1" allowOverlap="1">
                <wp:simplePos x="0" y="0"/>
                <wp:positionH relativeFrom="column">
                  <wp:posOffset>5052060</wp:posOffset>
                </wp:positionH>
                <wp:positionV relativeFrom="paragraph">
                  <wp:posOffset>169545</wp:posOffset>
                </wp:positionV>
                <wp:extent cx="1745615" cy="511175"/>
                <wp:effectExtent l="4445" t="4445" r="17780" b="17780"/>
                <wp:wrapNone/>
                <wp:docPr id="38" name="文本框 38"/>
                <wp:cNvGraphicFramePr/>
                <a:graphic xmlns:a="http://schemas.openxmlformats.org/drawingml/2006/main">
                  <a:graphicData uri="http://schemas.microsoft.com/office/word/2010/wordprocessingShape">
                    <wps:wsp>
                      <wps:cNvSpPr txBox="1"/>
                      <wps:spPr>
                        <a:xfrm>
                          <a:off x="5422265" y="2486660"/>
                          <a:ext cx="1745615" cy="5111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tabs>
                                <w:tab w:val="left" w:pos="764"/>
                              </w:tabs>
                              <w:bidi w:val="0"/>
                              <w:jc w:val="left"/>
                              <w:rPr>
                                <w:rFonts w:hint="default"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普通胆管炎只有前三个症状，为Charcot三联症。这个为严重版本的，故再加两个</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7.8pt;margin-top:13.35pt;height:40.25pt;width:137.45pt;z-index:251697152;mso-width-relative:page;mso-height-relative:page;" fillcolor="#FFFFFF [3201]" filled="t" stroked="t" coordsize="21600,21600" o:gfxdata="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AM6Jmj1wAAAAsBAAAPAAAAAAAAAAEAIAAAACIAAABkcnMvZG93bnJldi54bWxQSwECFAAU&#10;AAAACACHTuJAGWmQyWQCAADFBAAADgAAAAAAAAABACAAAAAmAQAAZHJzL2Uyb0RvYy54bWxQSwUG&#10;AAAAAAYABgBZAQAA/AUAAAAA&#10;">
                <v:fill on="t" focussize="0,0"/>
                <v:stroke weight="0.5pt" color="#000000 [3204]" joinstyle="round"/>
                <v:imagedata o:title=""/>
                <o:lock v:ext="edit" aspectratio="f"/>
                <v:textbox>
                  <w:txbxContent>
                    <w:p>
                      <w:pPr>
                        <w:tabs>
                          <w:tab w:val="left" w:pos="764"/>
                        </w:tabs>
                        <w:bidi w:val="0"/>
                        <w:jc w:val="left"/>
                        <w:rPr>
                          <w:rFonts w:hint="default"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普通胆管炎只有前三个症状，为Charcot三联症。这个为严重版本的，故再加两个</w:t>
                      </w:r>
                    </w:p>
                  </w:txbxContent>
                </v:textbox>
              </v:shape>
            </w:pict>
          </mc:Fallback>
        </mc:AlternateContent>
      </w:r>
      <w:r>
        <w:rPr>
          <w:rFonts w:hint="eastAsia" w:ascii="宋体" w:hAnsi="宋体" w:eastAsia="宋体" w:cs="宋体"/>
          <w:b w:val="0"/>
          <w:bCs w:val="0"/>
          <w:spacing w:val="-2"/>
          <w:sz w:val="18"/>
          <w:szCs w:val="18"/>
          <w:u w:val="none"/>
          <w:lang w:val="en-US" w:eastAsia="zh-CN"/>
        </w:rPr>
        <w:t>*胆血反流：带细菌的胆汁直接反流入血液，途径包括：经毛细血管-肝窦瘘进入肝V、胆源性肝脓肿破溃入血管、经胆小管黏膜炎症溃烂至相邻门静脉分支、经肝内淋巴管等。</w:t>
      </w:r>
    </w:p>
    <w:p>
      <w:pPr>
        <w:tabs>
          <w:tab w:val="left" w:pos="764"/>
        </w:tabs>
        <w:bidi w:val="0"/>
        <w:jc w:val="left"/>
        <w:rPr>
          <w:rFonts w:hint="eastAsia" w:ascii="宋体" w:hAnsi="宋体" w:eastAsia="宋体" w:cs="宋体"/>
          <w:b/>
          <w:bCs/>
          <w:spacing w:val="-2"/>
          <w:sz w:val="18"/>
          <w:szCs w:val="18"/>
          <w:u w:val="none"/>
          <w:lang w:val="en-US" w:eastAsia="zh-CN"/>
        </w:rPr>
      </w:pPr>
      <w:r>
        <w:rPr>
          <w:rFonts w:hint="eastAsia" w:ascii="宋体" w:hAnsi="宋体" w:eastAsia="宋体" w:cs="宋体"/>
          <w:b/>
          <w:bCs/>
          <w:spacing w:val="-2"/>
          <w:sz w:val="18"/>
          <w:szCs w:val="18"/>
          <w:u w:val="none"/>
          <w:lang w:val="en-US" w:eastAsia="zh-CN"/>
        </w:rPr>
        <w:t>【临床表现】Reynolds五联征： 腹痛、寒战高热、黄疸、休克、神经中枢系统受抑制表现。</w:t>
      </w:r>
    </w:p>
    <w:p>
      <w:pPr>
        <w:tabs>
          <w:tab w:val="left" w:pos="764"/>
        </w:tabs>
        <w:bidi w:val="0"/>
        <w:jc w:val="left"/>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发病急骤，进展迅速，需及时抢救。肝外梗阻前三症状重，肝内梗阻主要寒战高热，黄疸轻。</w:t>
      </w:r>
    </w:p>
    <w:p>
      <w:pPr>
        <w:tabs>
          <w:tab w:val="left" w:pos="764"/>
        </w:tabs>
        <w:bidi w:val="0"/>
        <w:jc w:val="left"/>
        <w:rPr>
          <w:rFonts w:hint="eastAsia" w:ascii="宋体" w:hAnsi="宋体" w:eastAsia="宋体" w:cs="宋体"/>
          <w:b w:val="0"/>
          <w:bCs w:val="0"/>
          <w:spacing w:val="-2"/>
          <w:sz w:val="18"/>
          <w:szCs w:val="18"/>
          <w:u w:val="none"/>
          <w:lang w:val="en-US" w:eastAsia="zh-CN"/>
        </w:rPr>
      </w:pPr>
    </w:p>
    <w:p>
      <w:pPr>
        <w:tabs>
          <w:tab w:val="left" w:pos="764"/>
        </w:tabs>
        <w:bidi w:val="0"/>
        <w:jc w:val="left"/>
        <w:rPr>
          <w:rFonts w:hint="eastAsia" w:ascii="宋体" w:hAnsi="宋体" w:eastAsia="宋体" w:cs="宋体"/>
          <w:b w:val="0"/>
          <w:bCs w:val="0"/>
          <w:spacing w:val="-2"/>
          <w:sz w:val="18"/>
          <w:szCs w:val="18"/>
          <w:u w:val="none"/>
          <w:lang w:val="en-US" w:eastAsia="zh-CN"/>
        </w:rPr>
      </w:pPr>
      <w:r>
        <w:rPr>
          <w:sz w:val="18"/>
        </w:rPr>
        <mc:AlternateContent>
          <mc:Choice Requires="wps">
            <w:drawing>
              <wp:anchor distT="0" distB="0" distL="114300" distR="114300" simplePos="0" relativeHeight="251698176" behindDoc="0" locked="0" layoutInCell="1" allowOverlap="1">
                <wp:simplePos x="0" y="0"/>
                <wp:positionH relativeFrom="column">
                  <wp:posOffset>-85725</wp:posOffset>
                </wp:positionH>
                <wp:positionV relativeFrom="paragraph">
                  <wp:posOffset>135890</wp:posOffset>
                </wp:positionV>
                <wp:extent cx="6852285" cy="942340"/>
                <wp:effectExtent l="6350" t="6350" r="14605" b="11430"/>
                <wp:wrapNone/>
                <wp:docPr id="40" name="矩形 40"/>
                <wp:cNvGraphicFramePr/>
                <a:graphic xmlns:a="http://schemas.openxmlformats.org/drawingml/2006/main">
                  <a:graphicData uri="http://schemas.microsoft.com/office/word/2010/wordprocessingShape">
                    <wps:wsp>
                      <wps:cNvSpPr/>
                      <wps:spPr>
                        <a:xfrm>
                          <a:off x="387350" y="2819400"/>
                          <a:ext cx="6852285" cy="9423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75pt;margin-top:10.7pt;height:74.2pt;width:539.55pt;z-index:251698176;v-text-anchor:middle;mso-width-relative:page;mso-height-relative:page;" filled="f" stroked="t" coordsize="21600,21600" o:gfxdata="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A1vhm62QAAAAsBAAAPAAAAAAAAAAEAIAAAACIAAABkcnMv&#10;ZG93bnJldi54bWxQSwECFAAUAAAACACHTuJAfAZTJ3QCAADYBAAADgAAAAAAAAABACAAAAAoAQAA&#10;ZHJzL2Uyb0RvYy54bWxQSwUGAAAAAAYABgBZAQAADgYAAAAA&#10;">
                <v:fill on="f" focussize="0,0"/>
                <v:stroke weight="1pt" color="#000000 [3213]" miterlimit="8" joinstyle="miter"/>
                <v:imagedata o:title=""/>
                <o:lock v:ext="edit" aspectratio="f"/>
              </v:rect>
            </w:pict>
          </mc:Fallback>
        </mc:AlternateContent>
      </w:r>
    </w:p>
    <w:p>
      <w:pPr>
        <w:tabs>
          <w:tab w:val="left" w:pos="764"/>
        </w:tabs>
        <w:bidi w:val="0"/>
        <w:jc w:val="left"/>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【治疗】</w:t>
      </w:r>
    </w:p>
    <w:p>
      <w:pPr>
        <w:tabs>
          <w:tab w:val="left" w:pos="764"/>
        </w:tabs>
        <w:bidi w:val="0"/>
        <w:jc w:val="left"/>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 xml:space="preserve"> </w:t>
      </w:r>
      <w:r>
        <w:rPr>
          <w:rFonts w:hint="eastAsia" w:ascii="宋体" w:hAnsi="宋体" w:eastAsia="宋体" w:cs="宋体"/>
          <w:b/>
          <w:bCs/>
          <w:spacing w:val="-2"/>
          <w:sz w:val="18"/>
          <w:szCs w:val="18"/>
          <w:u w:val="none"/>
          <w:lang w:val="en-US" w:eastAsia="zh-CN"/>
        </w:rPr>
        <w:t>原则：立即解除胆道梗阻并引流</w:t>
      </w:r>
      <w:r>
        <w:rPr>
          <w:rFonts w:hint="eastAsia" w:ascii="宋体" w:hAnsi="宋体" w:eastAsia="宋体" w:cs="宋体"/>
          <w:b w:val="0"/>
          <w:bCs w:val="0"/>
          <w:spacing w:val="-2"/>
          <w:sz w:val="18"/>
          <w:szCs w:val="18"/>
          <w:u w:val="none"/>
          <w:lang w:val="en-US" w:eastAsia="zh-CN"/>
        </w:rPr>
        <w:t xml:space="preserve">  </w:t>
      </w:r>
    </w:p>
    <w:p>
      <w:pPr>
        <w:tabs>
          <w:tab w:val="left" w:pos="764"/>
        </w:tabs>
        <w:bidi w:val="0"/>
        <w:jc w:val="left"/>
        <w:rPr>
          <w:rFonts w:hint="eastAsia" w:ascii="宋体" w:hAnsi="宋体" w:eastAsia="宋体" w:cs="宋体"/>
          <w:b w:val="0"/>
          <w:bCs w:val="0"/>
          <w:spacing w:val="-2"/>
          <w:sz w:val="18"/>
          <w:szCs w:val="18"/>
          <w:u w:val="none"/>
          <w:lang w:val="en-US" w:eastAsia="zh-CN"/>
        </w:rPr>
      </w:pPr>
      <w:r>
        <w:rPr>
          <w:rFonts w:hint="eastAsia" w:ascii="宋体" w:hAnsi="宋体" w:eastAsia="宋体" w:cs="宋体"/>
          <w:b/>
          <w:bCs/>
          <w:spacing w:val="-2"/>
          <w:sz w:val="18"/>
          <w:szCs w:val="18"/>
          <w:u w:val="none"/>
          <w:lang w:val="en-US" w:eastAsia="zh-CN"/>
        </w:rPr>
        <w:t>1.非手术治疗</w:t>
      </w:r>
      <w:r>
        <w:rPr>
          <w:rFonts w:hint="eastAsia" w:ascii="宋体" w:hAnsi="宋体" w:eastAsia="宋体" w:cs="宋体"/>
          <w:b w:val="0"/>
          <w:bCs w:val="0"/>
          <w:spacing w:val="-2"/>
          <w:sz w:val="18"/>
          <w:szCs w:val="18"/>
          <w:u w:val="none"/>
          <w:lang w:val="en-US" w:eastAsia="zh-CN"/>
        </w:rPr>
        <w:t xml:space="preserve">  包括：①液体复苏；②联合应用足量抗生素；③纠正水、电解质紊乱和酸碱失衡；④对症治疗；⑤抗休克；⑥经以上治疗病情仍未改善，应在抗休克的同时行急诊胆道引流手术 。</w:t>
      </w:r>
    </w:p>
    <w:p>
      <w:pPr>
        <w:tabs>
          <w:tab w:val="left" w:pos="764"/>
        </w:tabs>
        <w:bidi w:val="0"/>
        <w:jc w:val="left"/>
        <w:rPr>
          <w:rFonts w:hint="eastAsia" w:ascii="宋体" w:hAnsi="宋体" w:eastAsia="宋体" w:cs="宋体"/>
          <w:b/>
          <w:bCs/>
          <w:spacing w:val="-2"/>
          <w:sz w:val="18"/>
          <w:szCs w:val="18"/>
          <w:u w:val="none"/>
          <w:lang w:val="en-US" w:eastAsia="zh-CN"/>
        </w:rPr>
      </w:pPr>
      <w:r>
        <w:rPr>
          <w:rFonts w:hint="eastAsia" w:ascii="宋体" w:hAnsi="宋体" w:eastAsia="宋体" w:cs="宋体"/>
          <w:b/>
          <w:bCs/>
          <w:spacing w:val="-2"/>
          <w:sz w:val="18"/>
          <w:szCs w:val="18"/>
          <w:u w:val="none"/>
          <w:lang w:val="en-US" w:eastAsia="zh-CN"/>
        </w:rPr>
        <w:t>2.紧急胆管减压引流  包括：①胆总管切开减压、T管引流 ②ENBD ③PTCD</w:t>
      </w:r>
    </w:p>
    <w:p>
      <w:pPr>
        <w:tabs>
          <w:tab w:val="left" w:pos="764"/>
        </w:tabs>
        <w:bidi w:val="0"/>
        <w:jc w:val="left"/>
        <w:rPr>
          <w:rFonts w:hint="default" w:ascii="宋体" w:hAnsi="宋体" w:eastAsia="宋体" w:cs="宋体"/>
          <w:b/>
          <w:bCs/>
          <w:spacing w:val="-2"/>
          <w:sz w:val="18"/>
          <w:szCs w:val="18"/>
          <w:u w:val="none"/>
          <w:lang w:val="en-US" w:eastAsia="zh-CN"/>
        </w:rPr>
      </w:pPr>
      <w:r>
        <w:rPr>
          <w:rFonts w:hint="eastAsia" w:ascii="宋体" w:hAnsi="宋体" w:eastAsia="宋体" w:cs="宋体"/>
          <w:b/>
          <w:bCs/>
          <w:spacing w:val="-2"/>
          <w:sz w:val="18"/>
          <w:szCs w:val="18"/>
          <w:u w:val="none"/>
          <w:lang w:val="en-US" w:eastAsia="zh-CN"/>
        </w:rPr>
        <w:t>3.后续治疗：病人一般情况恢复后1-3个月，根据病因选择彻底手术治疗</w:t>
      </w:r>
    </w:p>
    <w:p>
      <w:pPr>
        <w:tabs>
          <w:tab w:val="left" w:pos="764"/>
        </w:tabs>
        <w:bidi w:val="0"/>
        <w:jc w:val="left"/>
        <w:rPr>
          <w:rFonts w:hint="eastAsia" w:ascii="宋体" w:hAnsi="宋体" w:eastAsia="宋体" w:cs="宋体"/>
          <w:b/>
          <w:bCs/>
          <w:spacing w:val="-2"/>
          <w:sz w:val="18"/>
          <w:szCs w:val="18"/>
          <w:u w:val="none"/>
          <w:lang w:val="en-US" w:eastAsia="zh-CN"/>
        </w:rPr>
      </w:pPr>
    </w:p>
    <w:p>
      <w:pPr>
        <w:tabs>
          <w:tab w:val="left" w:pos="764"/>
        </w:tabs>
        <w:bidi w:val="0"/>
        <w:jc w:val="left"/>
        <w:rPr>
          <w:rFonts w:hint="eastAsia" w:ascii="宋体" w:hAnsi="宋体" w:eastAsia="宋体" w:cs="宋体"/>
          <w:b/>
          <w:bCs/>
          <w:spacing w:val="-2"/>
          <w:sz w:val="18"/>
          <w:szCs w:val="18"/>
          <w:u w:val="none"/>
          <w:lang w:val="en-US" w:eastAsia="zh-CN"/>
        </w:rPr>
      </w:pPr>
    </w:p>
    <w:p>
      <w:pPr>
        <w:tabs>
          <w:tab w:val="left" w:pos="764"/>
        </w:tabs>
        <w:bidi w:val="0"/>
        <w:jc w:val="left"/>
        <w:rPr>
          <w:rFonts w:hint="eastAsia" w:ascii="宋体" w:hAnsi="宋体" w:eastAsia="宋体" w:cs="宋体"/>
          <w:b/>
          <w:bCs/>
          <w:spacing w:val="-2"/>
          <w:sz w:val="18"/>
          <w:szCs w:val="18"/>
          <w:u w:val="none"/>
          <w:lang w:val="en-US" w:eastAsia="zh-CN"/>
        </w:rPr>
      </w:pPr>
    </w:p>
    <w:p>
      <w:pPr>
        <w:tabs>
          <w:tab w:val="left" w:pos="764"/>
        </w:tabs>
        <w:bidi w:val="0"/>
        <w:jc w:val="left"/>
        <w:rPr>
          <w:rFonts w:hint="eastAsia" w:ascii="宋体" w:hAnsi="宋体" w:eastAsia="宋体" w:cs="宋体"/>
          <w:b/>
          <w:bCs/>
          <w:spacing w:val="-2"/>
          <w:sz w:val="18"/>
          <w:szCs w:val="18"/>
          <w:u w:val="none"/>
          <w:lang w:val="en-US" w:eastAsia="zh-CN"/>
        </w:rPr>
      </w:pPr>
    </w:p>
    <w:p>
      <w:pPr>
        <w:tabs>
          <w:tab w:val="left" w:pos="764"/>
        </w:tabs>
        <w:bidi w:val="0"/>
        <w:jc w:val="left"/>
        <w:rPr>
          <w:rFonts w:hint="eastAsia" w:ascii="宋体" w:hAnsi="宋体" w:eastAsia="宋体" w:cs="宋体"/>
          <w:b/>
          <w:bCs/>
          <w:spacing w:val="-2"/>
          <w:sz w:val="18"/>
          <w:szCs w:val="18"/>
          <w:u w:val="none"/>
          <w:lang w:val="en-US" w:eastAsia="zh-CN"/>
        </w:rPr>
      </w:pPr>
    </w:p>
    <w:p>
      <w:pPr>
        <w:tabs>
          <w:tab w:val="left" w:pos="764"/>
        </w:tabs>
        <w:bidi w:val="0"/>
        <w:jc w:val="left"/>
        <w:rPr>
          <w:rFonts w:hint="eastAsia" w:ascii="宋体" w:hAnsi="宋体" w:eastAsia="宋体" w:cs="宋体"/>
          <w:b/>
          <w:bCs/>
          <w:spacing w:val="-2"/>
          <w:sz w:val="18"/>
          <w:szCs w:val="18"/>
          <w:u w:val="none"/>
          <w:lang w:val="en-US" w:eastAsia="zh-CN"/>
        </w:rPr>
      </w:pPr>
    </w:p>
    <w:p>
      <w:pPr>
        <w:tabs>
          <w:tab w:val="left" w:pos="764"/>
        </w:tabs>
        <w:bidi w:val="0"/>
        <w:jc w:val="center"/>
        <w:rPr>
          <w:rFonts w:hint="eastAsia" w:ascii="宋体" w:hAnsi="宋体" w:eastAsia="宋体" w:cs="宋体"/>
          <w:b/>
          <w:bCs/>
          <w:spacing w:val="-2"/>
          <w:sz w:val="18"/>
          <w:szCs w:val="18"/>
          <w:u w:val="none"/>
          <w:lang w:val="en-US" w:eastAsia="zh-CN"/>
        </w:rPr>
      </w:pPr>
      <w:r>
        <w:rPr>
          <w:rFonts w:hint="eastAsia" w:ascii="宋体" w:hAnsi="宋体" w:eastAsia="宋体" w:cs="宋体"/>
          <w:b/>
          <w:bCs/>
          <w:spacing w:val="-2"/>
          <w:sz w:val="18"/>
          <w:szCs w:val="18"/>
          <w:u w:val="none"/>
          <w:lang w:val="en-US" w:eastAsia="zh-CN"/>
        </w:rPr>
        <w:t>胆道其他疾病</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95"/>
        <w:gridCol w:w="95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5" w:type="dxa"/>
          </w:tcPr>
          <w:p>
            <w:pPr>
              <w:widowControl w:val="0"/>
              <w:tabs>
                <w:tab w:val="left" w:pos="764"/>
              </w:tabs>
              <w:bidi w:val="0"/>
              <w:jc w:val="both"/>
              <w:rPr>
                <w:rFonts w:hint="default" w:ascii="宋体" w:hAnsi="宋体" w:eastAsia="宋体" w:cs="宋体"/>
                <w:b/>
                <w:bCs/>
                <w:spacing w:val="-2"/>
                <w:sz w:val="18"/>
                <w:szCs w:val="18"/>
                <w:u w:val="none"/>
                <w:vertAlign w:val="baseline"/>
                <w:lang w:val="en-US" w:eastAsia="zh-CN"/>
              </w:rPr>
            </w:pPr>
            <w:r>
              <w:rPr>
                <w:rFonts w:hint="default" w:ascii="宋体" w:hAnsi="宋体" w:eastAsia="宋体" w:cs="宋体"/>
                <w:b/>
                <w:bCs/>
                <w:spacing w:val="-2"/>
                <w:sz w:val="18"/>
                <w:szCs w:val="18"/>
                <w:u w:val="none"/>
                <w:vertAlign w:val="baseline"/>
                <w:lang w:val="en-US" w:eastAsia="zh-CN"/>
              </w:rPr>
              <w:t>胆道蛔虫</w:t>
            </w:r>
          </w:p>
        </w:tc>
        <w:tc>
          <w:tcPr>
            <w:tcW w:w="9587" w:type="dxa"/>
          </w:tcPr>
          <w:p>
            <w:pPr>
              <w:widowControl w:val="0"/>
              <w:tabs>
                <w:tab w:val="left" w:pos="764"/>
              </w:tabs>
              <w:bidi w:val="0"/>
              <w:jc w:val="both"/>
              <w:rPr>
                <w:rFonts w:hint="eastAsia" w:ascii="宋体" w:hAnsi="宋体" w:eastAsia="宋体" w:cs="宋体"/>
                <w:b/>
                <w:bCs/>
                <w:spacing w:val="-2"/>
                <w:sz w:val="18"/>
                <w:szCs w:val="18"/>
                <w:u w:val="none"/>
                <w:vertAlign w:val="baseline"/>
                <w:lang w:val="en-US" w:eastAsia="zh-CN"/>
              </w:rPr>
            </w:pPr>
            <w:r>
              <w:rPr>
                <w:rFonts w:hint="eastAsia" w:ascii="宋体" w:hAnsi="宋体" w:eastAsia="宋体" w:cs="宋体"/>
                <w:b/>
                <w:bCs/>
                <w:spacing w:val="-2"/>
                <w:sz w:val="18"/>
                <w:szCs w:val="18"/>
                <w:u w:val="none"/>
                <w:vertAlign w:val="baseline"/>
                <w:lang w:val="en-US" w:eastAsia="zh-CN"/>
              </w:rPr>
              <w:t>【临床表现】剧烈的腹痛与较轻的腹部体征不相称，所谓“症征不符”。</w:t>
            </w:r>
          </w:p>
          <w:p>
            <w:pPr>
              <w:widowControl w:val="0"/>
              <w:tabs>
                <w:tab w:val="left" w:pos="764"/>
              </w:tabs>
              <w:bidi w:val="0"/>
              <w:jc w:val="both"/>
              <w:rPr>
                <w:rFonts w:hint="eastAsia" w:ascii="宋体" w:hAnsi="宋体" w:eastAsia="宋体" w:cs="宋体"/>
                <w:b/>
                <w:bCs/>
                <w:spacing w:val="-2"/>
                <w:sz w:val="18"/>
                <w:szCs w:val="18"/>
                <w:u w:val="none"/>
                <w:vertAlign w:val="baseline"/>
                <w:lang w:val="en-US" w:eastAsia="zh-CN"/>
              </w:rPr>
            </w:pPr>
            <w:r>
              <w:rPr>
                <w:rFonts w:hint="eastAsia" w:ascii="宋体" w:hAnsi="宋体" w:eastAsia="宋体" w:cs="宋体"/>
                <w:b/>
                <w:bCs/>
                <w:spacing w:val="-2"/>
                <w:sz w:val="18"/>
                <w:szCs w:val="18"/>
                <w:u w:val="none"/>
                <w:vertAlign w:val="baseline"/>
                <w:lang w:val="en-US" w:eastAsia="zh-CN"/>
              </w:rPr>
              <w:t>【治疗】①解痉止痛：口服33%硫酸镁、阿托品、山莨菪碱（6-542）、哌替啶</w:t>
            </w:r>
          </w:p>
          <w:p>
            <w:pPr>
              <w:widowControl w:val="0"/>
              <w:tabs>
                <w:tab w:val="left" w:pos="764"/>
              </w:tabs>
              <w:bidi w:val="0"/>
              <w:ind w:firstLine="707" w:firstLineChars="400"/>
              <w:jc w:val="both"/>
              <w:rPr>
                <w:rFonts w:hint="eastAsia" w:ascii="宋体" w:hAnsi="宋体" w:eastAsia="宋体" w:cs="宋体"/>
                <w:b/>
                <w:bCs/>
                <w:spacing w:val="-2"/>
                <w:sz w:val="18"/>
                <w:szCs w:val="18"/>
                <w:u w:val="none"/>
                <w:vertAlign w:val="baseline"/>
                <w:lang w:val="en-US" w:eastAsia="zh-CN"/>
              </w:rPr>
            </w:pPr>
            <w:r>
              <w:rPr>
                <w:rFonts w:hint="eastAsia" w:ascii="宋体" w:hAnsi="宋体" w:eastAsia="宋体" w:cs="宋体"/>
                <w:b/>
                <w:bCs/>
                <w:spacing w:val="-2"/>
                <w:sz w:val="18"/>
                <w:szCs w:val="18"/>
                <w:u w:val="none"/>
                <w:vertAlign w:val="baseline"/>
                <w:lang w:val="en-US" w:eastAsia="zh-CN"/>
              </w:rPr>
              <w:t>②利胆驱虫：食醋、乌梅汤、经胃管注入氧气。驱虫净、哌嗪（驱蛔灵）或左旋咪唑。</w:t>
            </w:r>
          </w:p>
          <w:p>
            <w:pPr>
              <w:widowControl w:val="0"/>
              <w:tabs>
                <w:tab w:val="left" w:pos="764"/>
              </w:tabs>
              <w:bidi w:val="0"/>
              <w:ind w:firstLine="707" w:firstLineChars="400"/>
              <w:jc w:val="both"/>
              <w:rPr>
                <w:rFonts w:hint="eastAsia" w:ascii="宋体" w:hAnsi="宋体" w:eastAsia="宋体" w:cs="宋体"/>
                <w:b/>
                <w:bCs/>
                <w:spacing w:val="-2"/>
                <w:sz w:val="18"/>
                <w:szCs w:val="18"/>
                <w:u w:val="none"/>
                <w:vertAlign w:val="baseline"/>
                <w:lang w:val="en-US" w:eastAsia="zh-CN"/>
              </w:rPr>
            </w:pPr>
            <w:r>
              <w:rPr>
                <w:rFonts w:hint="eastAsia" w:ascii="宋体" w:hAnsi="宋体" w:eastAsia="宋体" w:cs="宋体"/>
                <w:b/>
                <w:bCs/>
                <w:spacing w:val="-2"/>
                <w:sz w:val="18"/>
                <w:szCs w:val="18"/>
                <w:u w:val="none"/>
                <w:vertAlign w:val="baseline"/>
                <w:lang w:val="en-US" w:eastAsia="zh-CN"/>
              </w:rPr>
              <w:t>③抗感染；</w:t>
            </w:r>
          </w:p>
          <w:p>
            <w:pPr>
              <w:widowControl w:val="0"/>
              <w:tabs>
                <w:tab w:val="left" w:pos="764"/>
              </w:tabs>
              <w:bidi w:val="0"/>
              <w:ind w:firstLine="707" w:firstLineChars="400"/>
              <w:jc w:val="both"/>
              <w:rPr>
                <w:rFonts w:hint="default" w:ascii="宋体" w:hAnsi="宋体" w:eastAsia="宋体" w:cs="宋体"/>
                <w:b/>
                <w:bCs/>
                <w:spacing w:val="-2"/>
                <w:sz w:val="18"/>
                <w:szCs w:val="18"/>
                <w:u w:val="none"/>
                <w:vertAlign w:val="baseline"/>
                <w:lang w:val="en-US" w:eastAsia="zh-CN"/>
              </w:rPr>
            </w:pPr>
            <w:r>
              <w:rPr>
                <w:rFonts w:hint="eastAsia" w:ascii="宋体" w:hAnsi="宋体" w:eastAsia="宋体" w:cs="宋体"/>
                <w:b/>
                <w:bCs/>
                <w:spacing w:val="-2"/>
                <w:sz w:val="18"/>
                <w:szCs w:val="18"/>
                <w:u w:val="none"/>
                <w:vertAlign w:val="baseline"/>
                <w:lang w:val="en-US" w:eastAsia="zh-CN"/>
              </w:rPr>
              <w:t>④十二指肠镜取虫；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5" w:type="dxa"/>
          </w:tcPr>
          <w:p>
            <w:pPr>
              <w:widowControl w:val="0"/>
              <w:tabs>
                <w:tab w:val="left" w:pos="764"/>
              </w:tabs>
              <w:bidi w:val="0"/>
              <w:jc w:val="both"/>
              <w:rPr>
                <w:rFonts w:hint="default" w:ascii="宋体" w:hAnsi="宋体" w:eastAsia="宋体" w:cs="宋体"/>
                <w:b/>
                <w:bCs/>
                <w:spacing w:val="-2"/>
                <w:sz w:val="18"/>
                <w:szCs w:val="18"/>
                <w:u w:val="none"/>
                <w:vertAlign w:val="baseline"/>
                <w:lang w:val="en-US" w:eastAsia="zh-CN"/>
              </w:rPr>
            </w:pPr>
            <w:r>
              <w:rPr>
                <w:rFonts w:hint="default" w:ascii="宋体" w:hAnsi="宋体" w:eastAsia="宋体" w:cs="宋体"/>
                <w:b/>
                <w:bCs/>
                <w:spacing w:val="-2"/>
                <w:sz w:val="18"/>
                <w:szCs w:val="18"/>
                <w:u w:val="none"/>
                <w:vertAlign w:val="baseline"/>
                <w:lang w:val="en-US" w:eastAsia="zh-CN"/>
              </w:rPr>
              <w:t>胆囊息肉</w:t>
            </w:r>
          </w:p>
        </w:tc>
        <w:tc>
          <w:tcPr>
            <w:tcW w:w="9587" w:type="dxa"/>
          </w:tcPr>
          <w:p>
            <w:pPr>
              <w:widowControl w:val="0"/>
              <w:tabs>
                <w:tab w:val="left" w:pos="764"/>
              </w:tabs>
              <w:bidi w:val="0"/>
              <w:jc w:val="both"/>
              <w:rPr>
                <w:rFonts w:hint="default" w:ascii="宋体" w:hAnsi="宋体" w:eastAsia="宋体" w:cs="宋体"/>
                <w:b/>
                <w:bCs/>
                <w:spacing w:val="-2"/>
                <w:sz w:val="18"/>
                <w:szCs w:val="18"/>
                <w:u w:val="none"/>
                <w:vertAlign w:val="baseline"/>
                <w:lang w:val="en-US" w:eastAsia="zh-CN"/>
              </w:rPr>
            </w:pPr>
            <w:r>
              <w:rPr>
                <w:rFonts w:hint="default" w:ascii="宋体" w:hAnsi="宋体" w:eastAsia="宋体" w:cs="宋体"/>
                <w:b/>
                <w:bCs/>
                <w:spacing w:val="-2"/>
                <w:sz w:val="18"/>
                <w:szCs w:val="18"/>
                <w:u w:val="none"/>
                <w:vertAlign w:val="baseline"/>
                <w:lang w:val="en-US" w:eastAsia="zh-CN"/>
              </w:rPr>
              <w:t>【恶变的危险因素】（手术指征）</w:t>
            </w:r>
          </w:p>
          <w:p>
            <w:pPr>
              <w:widowControl w:val="0"/>
              <w:tabs>
                <w:tab w:val="left" w:pos="764"/>
              </w:tabs>
              <w:bidi w:val="0"/>
              <w:jc w:val="both"/>
              <w:rPr>
                <w:rFonts w:hint="default" w:ascii="宋体" w:hAnsi="宋体" w:eastAsia="宋体" w:cs="宋体"/>
                <w:b/>
                <w:bCs/>
                <w:spacing w:val="-2"/>
                <w:sz w:val="18"/>
                <w:szCs w:val="18"/>
                <w:u w:val="none"/>
                <w:vertAlign w:val="baseline"/>
                <w:lang w:val="en-US" w:eastAsia="zh-CN"/>
              </w:rPr>
            </w:pPr>
            <w:r>
              <w:rPr>
                <w:rFonts w:hint="eastAsia" w:ascii="宋体" w:hAnsi="宋体" w:eastAsia="宋体" w:cs="宋体"/>
                <w:b/>
                <w:bCs/>
                <w:spacing w:val="-2"/>
                <w:sz w:val="18"/>
                <w:szCs w:val="18"/>
                <w:u w:val="none"/>
                <w:vertAlign w:val="baseline"/>
                <w:lang w:val="en-US" w:eastAsia="zh-CN"/>
              </w:rPr>
              <w:t>1.</w:t>
            </w:r>
            <w:r>
              <w:rPr>
                <w:rFonts w:hint="default" w:ascii="宋体" w:hAnsi="宋体" w:eastAsia="宋体" w:cs="宋体"/>
                <w:b/>
                <w:bCs/>
                <w:spacing w:val="-2"/>
                <w:sz w:val="18"/>
                <w:szCs w:val="18"/>
                <w:u w:val="none"/>
                <w:vertAlign w:val="baseline"/>
                <w:lang w:val="en-US" w:eastAsia="zh-CN"/>
              </w:rPr>
              <w:t>直径超过1cm</w:t>
            </w:r>
            <w:r>
              <w:rPr>
                <w:rFonts w:hint="eastAsia" w:ascii="宋体" w:hAnsi="宋体" w:eastAsia="宋体" w:cs="宋体"/>
                <w:b/>
                <w:bCs/>
                <w:spacing w:val="-2"/>
                <w:sz w:val="18"/>
                <w:szCs w:val="18"/>
                <w:u w:val="none"/>
                <w:vertAlign w:val="baseline"/>
                <w:lang w:val="en-US" w:eastAsia="zh-CN"/>
              </w:rPr>
              <w:t>；</w:t>
            </w:r>
          </w:p>
          <w:p>
            <w:pPr>
              <w:widowControl w:val="0"/>
              <w:tabs>
                <w:tab w:val="left" w:pos="764"/>
              </w:tabs>
              <w:bidi w:val="0"/>
              <w:jc w:val="both"/>
              <w:rPr>
                <w:rFonts w:hint="default" w:ascii="宋体" w:hAnsi="宋体" w:eastAsia="宋体" w:cs="宋体"/>
                <w:b/>
                <w:bCs/>
                <w:spacing w:val="-2"/>
                <w:sz w:val="18"/>
                <w:szCs w:val="18"/>
                <w:u w:val="none"/>
                <w:vertAlign w:val="baseline"/>
                <w:lang w:val="en-US" w:eastAsia="zh-CN"/>
              </w:rPr>
            </w:pPr>
            <w:r>
              <w:rPr>
                <w:rFonts w:hint="eastAsia" w:ascii="宋体" w:hAnsi="宋体" w:eastAsia="宋体" w:cs="宋体"/>
                <w:b/>
                <w:bCs/>
                <w:spacing w:val="-2"/>
                <w:sz w:val="18"/>
                <w:szCs w:val="18"/>
                <w:u w:val="none"/>
                <w:vertAlign w:val="baseline"/>
                <w:lang w:val="en-US" w:eastAsia="zh-CN"/>
              </w:rPr>
              <w:t>2.</w:t>
            </w:r>
            <w:r>
              <w:rPr>
                <w:rFonts w:hint="default" w:ascii="宋体" w:hAnsi="宋体" w:eastAsia="宋体" w:cs="宋体"/>
                <w:b/>
                <w:bCs/>
                <w:spacing w:val="-2"/>
                <w:sz w:val="18"/>
                <w:szCs w:val="18"/>
                <w:u w:val="none"/>
                <w:vertAlign w:val="baseline"/>
                <w:lang w:val="en-US" w:eastAsia="zh-CN"/>
              </w:rPr>
              <w:t>单发病变且基底部宽大</w:t>
            </w:r>
            <w:r>
              <w:rPr>
                <w:rFonts w:hint="eastAsia" w:ascii="宋体" w:hAnsi="宋体" w:eastAsia="宋体" w:cs="宋体"/>
                <w:b/>
                <w:bCs/>
                <w:spacing w:val="-2"/>
                <w:sz w:val="18"/>
                <w:szCs w:val="18"/>
                <w:u w:val="none"/>
                <w:vertAlign w:val="baseline"/>
                <w:lang w:val="en-US" w:eastAsia="zh-CN"/>
              </w:rPr>
              <w:t>；</w:t>
            </w:r>
          </w:p>
          <w:p>
            <w:pPr>
              <w:widowControl w:val="0"/>
              <w:tabs>
                <w:tab w:val="left" w:pos="764"/>
              </w:tabs>
              <w:bidi w:val="0"/>
              <w:jc w:val="both"/>
              <w:rPr>
                <w:rFonts w:hint="default" w:ascii="宋体" w:hAnsi="宋体" w:eastAsia="宋体" w:cs="宋体"/>
                <w:b/>
                <w:bCs/>
                <w:spacing w:val="-2"/>
                <w:sz w:val="18"/>
                <w:szCs w:val="18"/>
                <w:u w:val="none"/>
                <w:vertAlign w:val="baseline"/>
                <w:lang w:val="en-US" w:eastAsia="zh-CN"/>
              </w:rPr>
            </w:pPr>
            <w:r>
              <w:rPr>
                <w:rFonts w:hint="eastAsia" w:ascii="宋体" w:hAnsi="宋体" w:eastAsia="宋体" w:cs="宋体"/>
                <w:b/>
                <w:bCs/>
                <w:spacing w:val="-2"/>
                <w:sz w:val="18"/>
                <w:szCs w:val="18"/>
                <w:u w:val="none"/>
                <w:vertAlign w:val="baseline"/>
                <w:lang w:val="en-US" w:eastAsia="zh-CN"/>
              </w:rPr>
              <w:t>3.</w:t>
            </w:r>
            <w:r>
              <w:rPr>
                <w:rFonts w:hint="default" w:ascii="宋体" w:hAnsi="宋体" w:eastAsia="宋体" w:cs="宋体"/>
                <w:b/>
                <w:bCs/>
                <w:spacing w:val="-2"/>
                <w:sz w:val="18"/>
                <w:szCs w:val="18"/>
                <w:u w:val="none"/>
                <w:vertAlign w:val="baseline"/>
                <w:lang w:val="en-US" w:eastAsia="zh-CN"/>
              </w:rPr>
              <w:t>息肉逐渐增大；合并胆囊结石和胆囊壁增厚，特别是年龄超过60岁、息肉直径大于2cm者</w:t>
            </w:r>
            <w:r>
              <w:rPr>
                <w:rFonts w:hint="eastAsia" w:ascii="宋体" w:hAnsi="宋体" w:eastAsia="宋体" w:cs="宋体"/>
                <w:b/>
                <w:bCs/>
                <w:spacing w:val="-2"/>
                <w:sz w:val="18"/>
                <w:szCs w:val="18"/>
                <w:u w:val="none"/>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5" w:type="dxa"/>
          </w:tcPr>
          <w:p>
            <w:pPr>
              <w:widowControl w:val="0"/>
              <w:tabs>
                <w:tab w:val="left" w:pos="764"/>
              </w:tabs>
              <w:bidi w:val="0"/>
              <w:jc w:val="left"/>
              <w:rPr>
                <w:rFonts w:hint="default" w:ascii="宋体" w:hAnsi="宋体" w:eastAsia="宋体" w:cs="宋体"/>
                <w:b/>
                <w:bCs/>
                <w:spacing w:val="-2"/>
                <w:sz w:val="18"/>
                <w:szCs w:val="18"/>
                <w:u w:val="none"/>
                <w:vertAlign w:val="baseline"/>
                <w:lang w:val="en-US" w:eastAsia="zh-CN"/>
              </w:rPr>
            </w:pPr>
            <w:r>
              <w:rPr>
                <w:rFonts w:hint="default" w:ascii="宋体" w:hAnsi="宋体" w:eastAsia="宋体" w:cs="宋体"/>
                <w:b/>
                <w:bCs/>
                <w:spacing w:val="-2"/>
                <w:sz w:val="18"/>
                <w:szCs w:val="18"/>
                <w:u w:val="none"/>
                <w:vertAlign w:val="baseline"/>
                <w:lang w:val="en-US" w:eastAsia="zh-CN"/>
              </w:rPr>
              <w:t>先天性胆管扩张症</w:t>
            </w:r>
          </w:p>
        </w:tc>
        <w:tc>
          <w:tcPr>
            <w:tcW w:w="9587" w:type="dxa"/>
          </w:tcPr>
          <w:p>
            <w:pPr>
              <w:widowControl w:val="0"/>
              <w:tabs>
                <w:tab w:val="left" w:pos="764"/>
              </w:tabs>
              <w:bidi w:val="0"/>
              <w:jc w:val="both"/>
              <w:rPr>
                <w:rFonts w:hint="default" w:ascii="宋体" w:hAnsi="宋体" w:eastAsia="宋体" w:cs="宋体"/>
                <w:b/>
                <w:bCs/>
                <w:spacing w:val="-2"/>
                <w:sz w:val="18"/>
                <w:szCs w:val="18"/>
                <w:u w:val="none"/>
                <w:vertAlign w:val="baseline"/>
                <w:lang w:val="en-US" w:eastAsia="zh-CN"/>
              </w:rPr>
            </w:pPr>
            <w:r>
              <w:rPr>
                <w:rFonts w:hint="default" w:ascii="宋体" w:hAnsi="宋体" w:eastAsia="宋体" w:cs="宋体"/>
                <w:b/>
                <w:bCs/>
                <w:spacing w:val="-2"/>
                <w:sz w:val="18"/>
                <w:szCs w:val="18"/>
                <w:u w:val="none"/>
                <w:vertAlign w:val="baseline"/>
                <w:lang w:val="en-US" w:eastAsia="zh-CN"/>
              </w:rPr>
              <w:t>【临床表现】腹痛、腹部肿块和黄疸</w:t>
            </w:r>
            <w:r>
              <w:rPr>
                <w:rFonts w:hint="eastAsia" w:ascii="宋体" w:hAnsi="宋体" w:eastAsia="宋体" w:cs="宋体"/>
                <w:b/>
                <w:bCs/>
                <w:spacing w:val="-2"/>
                <w:sz w:val="18"/>
                <w:szCs w:val="18"/>
                <w:u w:val="none"/>
                <w:vertAlign w:val="baseline"/>
                <w:lang w:val="en-US" w:eastAsia="zh-CN"/>
              </w:rPr>
              <w:t xml:space="preserve"> </w:t>
            </w:r>
            <w:r>
              <w:rPr>
                <w:rFonts w:hint="default" w:ascii="宋体" w:hAnsi="宋体" w:eastAsia="宋体" w:cs="宋体"/>
                <w:b/>
                <w:bCs/>
                <w:spacing w:val="-2"/>
                <w:sz w:val="18"/>
                <w:szCs w:val="18"/>
                <w:u w:val="none"/>
                <w:vertAlign w:val="baseline"/>
                <w:lang w:val="en-US" w:eastAsia="zh-CN"/>
              </w:rPr>
              <w:t>三联症</w:t>
            </w:r>
          </w:p>
          <w:p>
            <w:pPr>
              <w:widowControl w:val="0"/>
              <w:tabs>
                <w:tab w:val="left" w:pos="764"/>
              </w:tabs>
              <w:bidi w:val="0"/>
              <w:jc w:val="both"/>
              <w:rPr>
                <w:rFonts w:hint="default" w:ascii="宋体" w:hAnsi="宋体" w:eastAsia="宋体" w:cs="宋体"/>
                <w:b/>
                <w:bCs/>
                <w:spacing w:val="-2"/>
                <w:sz w:val="18"/>
                <w:szCs w:val="18"/>
                <w:u w:val="none"/>
                <w:vertAlign w:val="baseline"/>
                <w:lang w:val="en-US" w:eastAsia="zh-CN"/>
              </w:rPr>
            </w:pPr>
            <w:r>
              <w:rPr>
                <w:rFonts w:hint="default" w:ascii="宋体" w:hAnsi="宋体" w:eastAsia="宋体" w:cs="宋体"/>
                <w:b/>
                <w:bCs/>
                <w:spacing w:val="-2"/>
                <w:sz w:val="18"/>
                <w:szCs w:val="18"/>
                <w:u w:val="none"/>
                <w:vertAlign w:val="baseline"/>
                <w:lang w:val="en-US" w:eastAsia="zh-CN"/>
              </w:rPr>
              <w:t>I型：囊性扩张</w:t>
            </w:r>
          </w:p>
          <w:p>
            <w:pPr>
              <w:widowControl w:val="0"/>
              <w:tabs>
                <w:tab w:val="left" w:pos="764"/>
              </w:tabs>
              <w:bidi w:val="0"/>
              <w:jc w:val="both"/>
              <w:rPr>
                <w:rFonts w:hint="default" w:ascii="宋体" w:hAnsi="宋体" w:eastAsia="宋体" w:cs="宋体"/>
                <w:b/>
                <w:bCs/>
                <w:spacing w:val="-2"/>
                <w:sz w:val="18"/>
                <w:szCs w:val="18"/>
                <w:u w:val="none"/>
                <w:vertAlign w:val="baseline"/>
                <w:lang w:val="en-US" w:eastAsia="zh-CN"/>
              </w:rPr>
            </w:pPr>
            <w:r>
              <w:rPr>
                <w:rFonts w:hint="default" w:ascii="宋体" w:hAnsi="宋体" w:eastAsia="宋体" w:cs="宋体"/>
                <w:b/>
                <w:bCs/>
                <w:spacing w:val="-2"/>
                <w:sz w:val="18"/>
                <w:szCs w:val="18"/>
                <w:u w:val="none"/>
                <w:vertAlign w:val="baseline"/>
                <w:lang w:val="en-US" w:eastAsia="zh-CN"/>
              </w:rPr>
              <w:t>Ⅱ型：憩室样扩张</w:t>
            </w:r>
          </w:p>
          <w:p>
            <w:pPr>
              <w:widowControl w:val="0"/>
              <w:tabs>
                <w:tab w:val="left" w:pos="764"/>
              </w:tabs>
              <w:bidi w:val="0"/>
              <w:jc w:val="both"/>
              <w:rPr>
                <w:rFonts w:hint="default" w:ascii="宋体" w:hAnsi="宋体" w:eastAsia="宋体" w:cs="宋体"/>
                <w:b/>
                <w:bCs/>
                <w:spacing w:val="-2"/>
                <w:sz w:val="18"/>
                <w:szCs w:val="18"/>
                <w:u w:val="none"/>
                <w:vertAlign w:val="baseline"/>
                <w:lang w:val="en-US" w:eastAsia="zh-CN"/>
              </w:rPr>
            </w:pPr>
            <w:r>
              <w:rPr>
                <w:rFonts w:hint="default" w:ascii="宋体" w:hAnsi="宋体" w:eastAsia="宋体" w:cs="宋体"/>
                <w:b/>
                <w:bCs/>
                <w:spacing w:val="-2"/>
                <w:sz w:val="18"/>
                <w:szCs w:val="18"/>
                <w:u w:val="none"/>
                <w:vertAlign w:val="baseline"/>
                <w:lang w:val="en-US" w:eastAsia="zh-CN"/>
              </w:rPr>
              <w:t>Ⅲ型：胆总管十二指肠开口部囊性突出</w:t>
            </w:r>
          </w:p>
          <w:p>
            <w:pPr>
              <w:widowControl w:val="0"/>
              <w:tabs>
                <w:tab w:val="left" w:pos="764"/>
              </w:tabs>
              <w:bidi w:val="0"/>
              <w:jc w:val="both"/>
              <w:rPr>
                <w:rFonts w:hint="default" w:ascii="宋体" w:hAnsi="宋体" w:eastAsia="宋体" w:cs="宋体"/>
                <w:b/>
                <w:bCs/>
                <w:spacing w:val="-2"/>
                <w:sz w:val="18"/>
                <w:szCs w:val="18"/>
                <w:u w:val="none"/>
                <w:vertAlign w:val="baseline"/>
                <w:lang w:val="en-US" w:eastAsia="zh-CN"/>
              </w:rPr>
            </w:pPr>
            <w:r>
              <w:rPr>
                <w:rFonts w:hint="default" w:ascii="宋体" w:hAnsi="宋体" w:eastAsia="宋体" w:cs="宋体"/>
                <w:b/>
                <w:bCs/>
                <w:spacing w:val="-2"/>
                <w:sz w:val="18"/>
                <w:szCs w:val="18"/>
                <w:u w:val="none"/>
                <w:vertAlign w:val="baseline"/>
                <w:lang w:val="en-US" w:eastAsia="zh-CN"/>
              </w:rPr>
              <w:t>Ⅳ型：肝内外胆管扩张</w:t>
            </w:r>
          </w:p>
          <w:p>
            <w:pPr>
              <w:widowControl w:val="0"/>
              <w:tabs>
                <w:tab w:val="left" w:pos="764"/>
              </w:tabs>
              <w:bidi w:val="0"/>
              <w:jc w:val="both"/>
              <w:rPr>
                <w:rFonts w:hint="default" w:ascii="宋体" w:hAnsi="宋体" w:eastAsia="宋体" w:cs="宋体"/>
                <w:b/>
                <w:bCs/>
                <w:spacing w:val="-2"/>
                <w:sz w:val="18"/>
                <w:szCs w:val="18"/>
                <w:u w:val="none"/>
                <w:vertAlign w:val="baseline"/>
                <w:lang w:val="en-US" w:eastAsia="zh-CN"/>
              </w:rPr>
            </w:pPr>
            <w:r>
              <w:rPr>
                <w:rFonts w:hint="default" w:ascii="宋体" w:hAnsi="宋体" w:eastAsia="宋体" w:cs="宋体"/>
                <w:b/>
                <w:bCs/>
                <w:spacing w:val="-2"/>
                <w:sz w:val="18"/>
                <w:szCs w:val="18"/>
                <w:u w:val="none"/>
                <w:vertAlign w:val="baseline"/>
                <w:lang w:val="en-US" w:eastAsia="zh-CN"/>
              </w:rPr>
              <w:t>V型：肝内胆管扩张（Caroli病）</w:t>
            </w:r>
          </w:p>
          <w:p>
            <w:pPr>
              <w:widowControl w:val="0"/>
              <w:tabs>
                <w:tab w:val="left" w:pos="764"/>
              </w:tabs>
              <w:bidi w:val="0"/>
              <w:jc w:val="both"/>
              <w:rPr>
                <w:rFonts w:hint="default" w:ascii="宋体" w:hAnsi="宋体" w:eastAsia="宋体" w:cs="宋体"/>
                <w:b/>
                <w:bCs/>
                <w:spacing w:val="-2"/>
                <w:sz w:val="18"/>
                <w:szCs w:val="18"/>
                <w:u w:val="none"/>
                <w:vertAlign w:val="baseline"/>
                <w:lang w:val="en-US" w:eastAsia="zh-CN"/>
              </w:rPr>
            </w:pPr>
            <w:r>
              <w:rPr>
                <w:rFonts w:hint="eastAsia" w:ascii="宋体" w:hAnsi="宋体" w:eastAsia="宋体" w:cs="宋体"/>
                <w:b/>
                <w:bCs/>
                <w:spacing w:val="-2"/>
                <w:sz w:val="18"/>
                <w:szCs w:val="18"/>
                <w:u w:val="none"/>
                <w:vertAlign w:val="baseline"/>
                <w:lang w:val="en-US" w:eastAsia="zh-CN"/>
              </w:rPr>
              <w:t>【治疗】尽早手术，切除扩张胆管和胆肠Roux-en-Y吻合</w:t>
            </w:r>
          </w:p>
        </w:tc>
      </w:tr>
    </w:tbl>
    <w:p>
      <w:pPr>
        <w:tabs>
          <w:tab w:val="left" w:pos="764"/>
        </w:tabs>
        <w:bidi w:val="0"/>
        <w:jc w:val="both"/>
        <w:rPr>
          <w:rFonts w:hint="default" w:ascii="宋体" w:hAnsi="宋体" w:eastAsia="宋体" w:cs="宋体"/>
          <w:b/>
          <w:bCs/>
          <w:spacing w:val="-2"/>
          <w:sz w:val="18"/>
          <w:szCs w:val="18"/>
          <w:u w:val="none"/>
          <w:lang w:val="en-US" w:eastAsia="zh-CN"/>
        </w:rPr>
      </w:pPr>
    </w:p>
    <w:p>
      <w:pPr>
        <w:tabs>
          <w:tab w:val="left" w:pos="764"/>
        </w:tabs>
        <w:bidi w:val="0"/>
        <w:jc w:val="center"/>
        <w:rPr>
          <w:rFonts w:hint="eastAsia" w:ascii="宋体" w:hAnsi="宋体" w:eastAsia="宋体" w:cs="宋体"/>
          <w:b/>
          <w:bCs/>
          <w:spacing w:val="-2"/>
          <w:sz w:val="18"/>
          <w:szCs w:val="18"/>
          <w:u w:val="none"/>
          <w:lang w:val="en-US" w:eastAsia="zh-CN"/>
        </w:rPr>
      </w:pPr>
      <w:r>
        <w:rPr>
          <w:rFonts w:hint="eastAsia" w:ascii="宋体" w:hAnsi="宋体" w:eastAsia="宋体" w:cs="宋体"/>
          <w:b/>
          <w:bCs/>
          <w:spacing w:val="-2"/>
          <w:sz w:val="18"/>
          <w:szCs w:val="18"/>
          <w:u w:val="none"/>
          <w:lang w:val="en-US" w:eastAsia="zh-CN"/>
        </w:rPr>
        <w:t>41.急性胰腺炎</w:t>
      </w:r>
    </w:p>
    <w:p>
      <w:pPr>
        <w:tabs>
          <w:tab w:val="left" w:pos="764"/>
        </w:tabs>
        <w:bidi w:val="0"/>
        <w:jc w:val="both"/>
        <w:rPr>
          <w:rFonts w:hint="eastAsia" w:ascii="宋体" w:hAnsi="宋体" w:eastAsia="宋体" w:cs="宋体"/>
          <w:b/>
          <w:bCs/>
          <w:spacing w:val="-2"/>
          <w:sz w:val="18"/>
          <w:szCs w:val="18"/>
          <w:u w:val="none"/>
          <w:lang w:val="en-US" w:eastAsia="zh-CN"/>
        </w:rPr>
      </w:pPr>
      <w:r>
        <w:rPr>
          <w:rFonts w:hint="eastAsia" w:ascii="宋体" w:hAnsi="宋体" w:eastAsia="宋体" w:cs="宋体"/>
          <w:b/>
          <w:bCs/>
          <w:spacing w:val="-2"/>
          <w:sz w:val="18"/>
          <w:szCs w:val="18"/>
          <w:u w:val="none"/>
          <w:lang w:val="en-US" w:eastAsia="zh-CN"/>
        </w:rPr>
        <w:t>【病因】1.胆道疾病（50%）：结石梗阻，蛔虫  2.代谢性疾病：高脂血症和高钙血症  3.过量饮酒：乳头水肿、Oddi括约肌痉挛</w:t>
      </w:r>
    </w:p>
    <w:p>
      <w:pPr>
        <w:tabs>
          <w:tab w:val="left" w:pos="764"/>
        </w:tabs>
        <w:bidi w:val="0"/>
        <w:jc w:val="both"/>
        <w:rPr>
          <w:rFonts w:hint="eastAsia" w:ascii="宋体" w:hAnsi="宋体" w:eastAsia="宋体" w:cs="宋体"/>
          <w:b/>
          <w:bCs/>
          <w:spacing w:val="-2"/>
          <w:sz w:val="18"/>
          <w:szCs w:val="18"/>
          <w:u w:val="none"/>
          <w:lang w:val="en-US" w:eastAsia="zh-CN"/>
        </w:rPr>
      </w:pPr>
      <w:r>
        <w:rPr>
          <w:rFonts w:hint="eastAsia" w:ascii="宋体" w:hAnsi="宋体" w:eastAsia="宋体" w:cs="宋体"/>
          <w:b/>
          <w:bCs/>
          <w:spacing w:val="-2"/>
          <w:sz w:val="18"/>
          <w:szCs w:val="18"/>
          <w:u w:val="none"/>
          <w:lang w:val="en-US" w:eastAsia="zh-CN"/>
        </w:rPr>
        <w:t>4.十二指肠液反流：胰酶激活  5.医源性因素：ERCP  6.创伤：外伤，手术操作创伤  7.药物：磺胺类药物等、</w:t>
      </w:r>
    </w:p>
    <w:p>
      <w:pPr>
        <w:tabs>
          <w:tab w:val="left" w:pos="764"/>
        </w:tabs>
        <w:bidi w:val="0"/>
        <w:jc w:val="both"/>
        <w:rPr>
          <w:rFonts w:hint="eastAsia" w:ascii="宋体" w:hAnsi="宋体" w:eastAsia="宋体" w:cs="宋体"/>
          <w:b/>
          <w:bCs/>
          <w:spacing w:val="-2"/>
          <w:sz w:val="18"/>
          <w:szCs w:val="18"/>
          <w:u w:val="none"/>
          <w:lang w:val="en-US" w:eastAsia="zh-CN"/>
        </w:rPr>
      </w:pPr>
      <w:r>
        <w:rPr>
          <w:rFonts w:hint="eastAsia" w:ascii="宋体" w:hAnsi="宋体" w:eastAsia="宋体" w:cs="宋体"/>
          <w:b/>
          <w:bCs/>
          <w:spacing w:val="-2"/>
          <w:sz w:val="18"/>
          <w:szCs w:val="18"/>
          <w:u w:val="none"/>
          <w:lang w:val="en-US" w:eastAsia="zh-CN"/>
        </w:rPr>
        <w:t>8.胰腺血循环障碍：栓塞、血管炎、低血压   9.其他：饮食、感染、自身免疫性疾病等</w:t>
      </w:r>
    </w:p>
    <w:p>
      <w:pPr>
        <w:spacing w:line="219" w:lineRule="auto"/>
        <w:ind w:left="28"/>
        <w:rPr>
          <w:rFonts w:ascii="宋体" w:hAnsi="宋体" w:eastAsia="宋体" w:cs="宋体"/>
          <w:sz w:val="18"/>
          <w:szCs w:val="18"/>
        </w:rPr>
      </w:pPr>
      <w:r>
        <w:rPr>
          <w:rFonts w:ascii="宋体" w:hAnsi="宋体" w:eastAsia="宋体" w:cs="宋体"/>
          <w:spacing w:val="-8"/>
          <w:sz w:val="18"/>
          <w:szCs w:val="18"/>
        </w:rPr>
        <w:t>【临</w:t>
      </w:r>
      <w:r>
        <w:rPr>
          <w:rFonts w:ascii="宋体" w:hAnsi="宋体" w:eastAsia="宋体" w:cs="宋体"/>
          <w:spacing w:val="-6"/>
          <w:sz w:val="18"/>
          <w:szCs w:val="18"/>
        </w:rPr>
        <w:t>床</w:t>
      </w:r>
      <w:r>
        <w:rPr>
          <w:rFonts w:ascii="宋体" w:hAnsi="宋体" w:eastAsia="宋体" w:cs="宋体"/>
          <w:spacing w:val="-4"/>
          <w:sz w:val="18"/>
          <w:szCs w:val="18"/>
        </w:rPr>
        <w:t>表现】 1、</w:t>
      </w:r>
      <w:r>
        <w:rPr>
          <w:rFonts w:ascii="宋体" w:hAnsi="宋体" w:eastAsia="宋体" w:cs="宋体"/>
          <w:b/>
          <w:bCs/>
          <w:spacing w:val="-4"/>
          <w:sz w:val="18"/>
          <w:szCs w:val="18"/>
        </w:rPr>
        <w:t>腹痛</w:t>
      </w:r>
      <w:r>
        <w:rPr>
          <w:rFonts w:ascii="宋体" w:hAnsi="宋体" w:eastAsia="宋体" w:cs="宋体"/>
          <w:spacing w:val="-4"/>
          <w:sz w:val="18"/>
          <w:szCs w:val="18"/>
        </w:rPr>
        <w:t>：持续性的右或左中上腹剧痛。</w:t>
      </w:r>
    </w:p>
    <w:p>
      <w:pPr>
        <w:spacing w:before="27" w:line="241" w:lineRule="auto"/>
        <w:ind w:left="1120"/>
        <w:rPr>
          <w:rFonts w:ascii="宋体" w:hAnsi="宋体" w:eastAsia="宋体" w:cs="宋体"/>
          <w:sz w:val="18"/>
          <w:szCs w:val="18"/>
        </w:rPr>
      </w:pPr>
      <w:r>
        <w:rPr>
          <w:rFonts w:ascii="宋体" w:hAnsi="宋体" w:eastAsia="宋体" w:cs="宋体"/>
          <w:spacing w:val="-2"/>
          <w:sz w:val="18"/>
          <w:szCs w:val="18"/>
        </w:rPr>
        <w:t>2、恶心呕吐：特点是呕吐后腹</w:t>
      </w:r>
      <w:r>
        <w:rPr>
          <w:rFonts w:ascii="宋体" w:hAnsi="宋体" w:eastAsia="宋体" w:cs="宋体"/>
          <w:spacing w:val="-1"/>
          <w:sz w:val="18"/>
          <w:szCs w:val="18"/>
        </w:rPr>
        <w:t>痛不缓解。</w:t>
      </w:r>
    </w:p>
    <w:p>
      <w:pPr>
        <w:spacing w:before="4"/>
        <w:ind w:left="1122"/>
        <w:rPr>
          <w:rFonts w:ascii="宋体" w:hAnsi="宋体" w:eastAsia="宋体" w:cs="宋体"/>
          <w:sz w:val="18"/>
          <w:szCs w:val="18"/>
        </w:rPr>
      </w:pPr>
      <w:r>
        <w:rPr>
          <w:rFonts w:ascii="宋体" w:hAnsi="宋体" w:eastAsia="宋体" w:cs="宋体"/>
          <w:spacing w:val="-4"/>
          <w:sz w:val="18"/>
          <w:szCs w:val="18"/>
        </w:rPr>
        <w:t>3、腹</w:t>
      </w:r>
      <w:r>
        <w:rPr>
          <w:rFonts w:ascii="宋体" w:hAnsi="宋体" w:eastAsia="宋体" w:cs="宋体"/>
          <w:spacing w:val="-3"/>
          <w:sz w:val="18"/>
          <w:szCs w:val="18"/>
        </w:rPr>
        <w:t>膜</w:t>
      </w:r>
      <w:r>
        <w:rPr>
          <w:rFonts w:ascii="宋体" w:hAnsi="宋体" w:eastAsia="宋体" w:cs="宋体"/>
          <w:spacing w:val="-2"/>
          <w:sz w:val="18"/>
          <w:szCs w:val="18"/>
        </w:rPr>
        <w:t>炎体征：轻重不一。</w:t>
      </w:r>
    </w:p>
    <w:p>
      <w:pPr>
        <w:spacing w:before="7" w:line="241" w:lineRule="auto"/>
        <w:ind w:left="1117"/>
        <w:rPr>
          <w:rFonts w:ascii="宋体" w:hAnsi="宋体" w:eastAsia="宋体" w:cs="宋体"/>
          <w:sz w:val="18"/>
          <w:szCs w:val="18"/>
        </w:rPr>
      </w:pPr>
      <w:r>
        <w:rPr>
          <w:rFonts w:ascii="宋体" w:hAnsi="宋体" w:eastAsia="宋体" w:cs="宋体"/>
          <w:spacing w:val="-3"/>
          <w:sz w:val="18"/>
          <w:szCs w:val="18"/>
        </w:rPr>
        <w:t>4</w:t>
      </w:r>
      <w:r>
        <w:rPr>
          <w:rFonts w:ascii="宋体" w:hAnsi="宋体" w:eastAsia="宋体" w:cs="宋体"/>
          <w:spacing w:val="-2"/>
          <w:sz w:val="18"/>
          <w:szCs w:val="18"/>
        </w:rPr>
        <w:t>、腹胀：肠麻痹和腹腔积液。</w:t>
      </w:r>
    </w:p>
    <w:p>
      <w:pPr>
        <w:spacing w:before="29" w:line="217" w:lineRule="auto"/>
        <w:ind w:left="216"/>
        <w:rPr>
          <w:rFonts w:hint="eastAsia" w:ascii="宋体" w:hAnsi="宋体" w:eastAsia="宋体" w:cs="宋体"/>
          <w:position w:val="4"/>
          <w:sz w:val="18"/>
          <w:szCs w:val="18"/>
          <w:lang w:eastAsia="zh-CN"/>
        </w:rPr>
      </w:pPr>
      <w:r>
        <w:rPr>
          <w:rFonts w:ascii="宋体" w:hAnsi="宋体" w:eastAsia="宋体" w:cs="宋体"/>
          <w:spacing w:val="-16"/>
          <w:sz w:val="18"/>
          <w:szCs w:val="18"/>
        </w:rPr>
        <w:t>5、</w:t>
      </w:r>
      <w:r>
        <w:rPr>
          <w:rFonts w:ascii="宋体" w:hAnsi="宋体" w:eastAsia="宋体" w:cs="宋体"/>
          <w:spacing w:val="-8"/>
          <w:sz w:val="18"/>
          <w:szCs w:val="18"/>
        </w:rPr>
        <w:t>①并发症的临床表现如休克 ②伴随疾病的表现如胆石症的三联征③黄疸、抽搐 、呕血、便血、</w:t>
      </w:r>
      <w:r>
        <w:rPr>
          <w:rFonts w:hint="eastAsia" w:ascii="宋体" w:hAnsi="宋体" w:eastAsia="宋体" w:cs="宋体"/>
          <w:b/>
          <w:bCs/>
          <w:spacing w:val="-8"/>
          <w:sz w:val="18"/>
          <w:szCs w:val="18"/>
          <w:lang w:val="en-US" w:eastAsia="zh-CN"/>
        </w:rPr>
        <w:t>C</w:t>
      </w:r>
      <w:r>
        <w:rPr>
          <w:rFonts w:ascii="宋体" w:hAnsi="宋体" w:eastAsia="宋体" w:cs="宋体"/>
          <w:b/>
          <w:bCs/>
          <w:spacing w:val="-8"/>
          <w:sz w:val="18"/>
          <w:szCs w:val="18"/>
        </w:rPr>
        <w:t>ullen</w:t>
      </w:r>
      <w:r>
        <w:rPr>
          <w:rFonts w:hint="eastAsia" w:ascii="宋体" w:hAnsi="宋体" w:eastAsia="宋体" w:cs="宋体"/>
          <w:b/>
          <w:bCs/>
          <w:spacing w:val="-8"/>
          <w:sz w:val="18"/>
          <w:szCs w:val="18"/>
          <w:lang w:eastAsia="zh-CN"/>
        </w:rPr>
        <w:t>（</w:t>
      </w:r>
      <w:r>
        <w:rPr>
          <w:rFonts w:hint="eastAsia" w:ascii="宋体" w:hAnsi="宋体" w:eastAsia="宋体" w:cs="宋体"/>
          <w:b/>
          <w:bCs/>
          <w:spacing w:val="-8"/>
          <w:sz w:val="18"/>
          <w:szCs w:val="18"/>
          <w:lang w:val="en-US" w:eastAsia="zh-CN"/>
        </w:rPr>
        <w:t>脐周）</w:t>
      </w:r>
      <w:r>
        <w:rPr>
          <w:rFonts w:ascii="宋体" w:hAnsi="宋体" w:eastAsia="宋体" w:cs="宋体"/>
          <w:b/>
          <w:bCs/>
          <w:spacing w:val="-8"/>
          <w:sz w:val="18"/>
          <w:szCs w:val="18"/>
        </w:rPr>
        <w:t>、Grey-Turner</w:t>
      </w:r>
      <w:r>
        <w:rPr>
          <w:rFonts w:hint="eastAsia" w:ascii="宋体" w:hAnsi="宋体" w:eastAsia="宋体" w:cs="宋体"/>
          <w:b/>
          <w:bCs/>
          <w:spacing w:val="-8"/>
          <w:sz w:val="18"/>
          <w:szCs w:val="18"/>
          <w:lang w:eastAsia="zh-CN"/>
        </w:rPr>
        <w:t>（</w:t>
      </w:r>
      <w:r>
        <w:rPr>
          <w:rFonts w:hint="eastAsia" w:ascii="宋体" w:hAnsi="宋体" w:eastAsia="宋体" w:cs="宋体"/>
          <w:b/>
          <w:bCs/>
          <w:spacing w:val="-8"/>
          <w:sz w:val="18"/>
          <w:szCs w:val="18"/>
          <w:lang w:val="en-US" w:eastAsia="zh-CN"/>
        </w:rPr>
        <w:t>季肋）</w:t>
      </w:r>
      <w:r>
        <w:rPr>
          <w:rFonts w:ascii="宋体" w:hAnsi="宋体" w:eastAsia="宋体" w:cs="宋体"/>
          <w:sz w:val="18"/>
          <w:szCs w:val="18"/>
        </w:rPr>
        <w:t xml:space="preserve"> </w:t>
      </w:r>
    </w:p>
    <w:p>
      <w:pPr>
        <w:tabs>
          <w:tab w:val="left" w:pos="764"/>
        </w:tabs>
        <w:bidi w:val="0"/>
        <w:jc w:val="both"/>
        <w:rPr>
          <w:rFonts w:hint="eastAsia" w:ascii="宋体" w:hAnsi="宋体" w:eastAsia="宋体" w:cs="宋体"/>
          <w:b/>
          <w:bCs/>
          <w:spacing w:val="-2"/>
          <w:sz w:val="18"/>
          <w:szCs w:val="18"/>
          <w:u w:val="none"/>
          <w:lang w:val="en-US" w:eastAsia="zh-CN"/>
        </w:rPr>
      </w:pPr>
      <w:r>
        <w:rPr>
          <w:rFonts w:hint="eastAsia" w:ascii="宋体" w:hAnsi="宋体" w:eastAsia="宋体" w:cs="宋体"/>
          <w:b/>
          <w:bCs/>
          <w:spacing w:val="-2"/>
          <w:sz w:val="18"/>
          <w:szCs w:val="18"/>
          <w:u w:val="none"/>
          <w:lang w:val="en-US" w:eastAsia="zh-CN"/>
        </w:rPr>
        <w:t>【并发症】</w:t>
      </w:r>
    </w:p>
    <w:p>
      <w:pPr>
        <w:tabs>
          <w:tab w:val="left" w:pos="764"/>
        </w:tabs>
        <w:bidi w:val="0"/>
        <w:jc w:val="both"/>
        <w:rPr>
          <w:rFonts w:hint="eastAsia" w:ascii="宋体" w:hAnsi="宋体" w:eastAsia="宋体" w:cs="宋体"/>
          <w:b/>
          <w:bCs/>
          <w:spacing w:val="-2"/>
          <w:sz w:val="18"/>
          <w:szCs w:val="18"/>
          <w:u w:val="none"/>
          <w:lang w:val="en-US" w:eastAsia="zh-CN"/>
        </w:rPr>
      </w:pPr>
      <w:r>
        <w:rPr>
          <w:rFonts w:hint="eastAsia" w:ascii="宋体" w:hAnsi="宋体" w:eastAsia="宋体" w:cs="宋体"/>
          <w:b/>
          <w:bCs/>
          <w:spacing w:val="-2"/>
          <w:sz w:val="18"/>
          <w:szCs w:val="18"/>
          <w:u w:val="none"/>
          <w:lang w:val="en-US" w:eastAsia="zh-CN"/>
        </w:rPr>
        <w:t>局部：急性胰周液体积聚、急性坏死物积聚、胰腺假性囊肿、包裹性坏死、其他：腹腔或消化道出血，脾静脉或门静脉血栓形成等</w:t>
      </w:r>
    </w:p>
    <w:p>
      <w:pPr>
        <w:tabs>
          <w:tab w:val="left" w:pos="764"/>
        </w:tabs>
        <w:bidi w:val="0"/>
        <w:jc w:val="both"/>
        <w:rPr>
          <w:rFonts w:hint="eastAsia" w:ascii="宋体" w:hAnsi="宋体" w:eastAsia="宋体" w:cs="宋体"/>
          <w:b/>
          <w:bCs/>
          <w:spacing w:val="-2"/>
          <w:sz w:val="18"/>
          <w:szCs w:val="18"/>
          <w:u w:val="none"/>
          <w:lang w:val="en-US" w:eastAsia="zh-CN"/>
        </w:rPr>
      </w:pPr>
      <w:r>
        <w:rPr>
          <w:rFonts w:hint="eastAsia" w:ascii="宋体" w:hAnsi="宋体" w:eastAsia="宋体" w:cs="宋体"/>
          <w:b/>
          <w:bCs/>
          <w:spacing w:val="-2"/>
          <w:sz w:val="18"/>
          <w:szCs w:val="18"/>
          <w:u w:val="none"/>
          <w:lang w:val="en-US" w:eastAsia="zh-CN"/>
        </w:rPr>
        <w:t>全身：SIRS，脓毒症，多器官功能障碍综合证，腹腔间隔室综合征</w:t>
      </w:r>
    </w:p>
    <w:p>
      <w:pPr>
        <w:tabs>
          <w:tab w:val="left" w:pos="764"/>
        </w:tabs>
        <w:bidi w:val="0"/>
        <w:jc w:val="both"/>
        <w:rPr>
          <w:rFonts w:hint="eastAsia" w:ascii="宋体" w:hAnsi="宋体" w:eastAsia="宋体" w:cs="宋体"/>
          <w:b/>
          <w:bCs/>
          <w:spacing w:val="-2"/>
          <w:sz w:val="18"/>
          <w:szCs w:val="18"/>
          <w:u w:val="none"/>
          <w:lang w:val="en-US" w:eastAsia="zh-CN"/>
        </w:rPr>
      </w:pPr>
      <w:r>
        <w:rPr>
          <w:rFonts w:hint="eastAsia" w:ascii="宋体" w:hAnsi="宋体" w:eastAsia="宋体" w:cs="宋体"/>
          <w:b/>
          <w:bCs/>
          <w:spacing w:val="-2"/>
          <w:sz w:val="18"/>
          <w:szCs w:val="18"/>
          <w:u w:val="none"/>
          <w:lang w:val="en-US" w:eastAsia="zh-CN"/>
        </w:rPr>
        <w:t>【治疗】</w:t>
      </w:r>
    </w:p>
    <w:p>
      <w:pPr>
        <w:tabs>
          <w:tab w:val="left" w:pos="764"/>
        </w:tabs>
        <w:bidi w:val="0"/>
        <w:jc w:val="both"/>
        <w:rPr>
          <w:rFonts w:hint="eastAsia" w:ascii="宋体" w:hAnsi="宋体" w:eastAsia="宋体" w:cs="宋体"/>
          <w:b/>
          <w:bCs/>
          <w:spacing w:val="-2"/>
          <w:sz w:val="18"/>
          <w:szCs w:val="18"/>
          <w:u w:val="none"/>
          <w:lang w:val="en-US" w:eastAsia="zh-CN"/>
        </w:rPr>
      </w:pPr>
      <w:r>
        <w:rPr>
          <w:sz w:val="18"/>
        </w:rPr>
        <mc:AlternateContent>
          <mc:Choice Requires="wps">
            <w:drawing>
              <wp:anchor distT="0" distB="0" distL="114300" distR="114300" simplePos="0" relativeHeight="251699200" behindDoc="0" locked="0" layoutInCell="1" allowOverlap="1">
                <wp:simplePos x="0" y="0"/>
                <wp:positionH relativeFrom="column">
                  <wp:posOffset>5061585</wp:posOffset>
                </wp:positionH>
                <wp:positionV relativeFrom="paragraph">
                  <wp:posOffset>144145</wp:posOffset>
                </wp:positionV>
                <wp:extent cx="1497330" cy="836930"/>
                <wp:effectExtent l="4445" t="4445" r="6985" b="12065"/>
                <wp:wrapNone/>
                <wp:docPr id="44" name="文本框 44"/>
                <wp:cNvGraphicFramePr/>
                <a:graphic xmlns:a="http://schemas.openxmlformats.org/drawingml/2006/main">
                  <a:graphicData uri="http://schemas.microsoft.com/office/word/2010/wordprocessingShape">
                    <wps:wsp>
                      <wps:cNvSpPr txBox="1"/>
                      <wps:spPr>
                        <a:xfrm>
                          <a:off x="5518785" y="2544445"/>
                          <a:ext cx="1497330" cy="8369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sz w:val="13"/>
                                <w:szCs w:val="13"/>
                              </w:rPr>
                            </w:pPr>
                            <w:r>
                              <w:rPr>
                                <w:rFonts w:hint="eastAsia"/>
                                <w:sz w:val="13"/>
                                <w:szCs w:val="13"/>
                              </w:rPr>
                              <w:t>单纯间质水肿性胰腺炎——非手术治疗</w:t>
                            </w:r>
                          </w:p>
                          <w:p>
                            <w:pPr>
                              <w:rPr>
                                <w:rFonts w:hint="eastAsia"/>
                                <w:sz w:val="13"/>
                                <w:szCs w:val="13"/>
                              </w:rPr>
                            </w:pPr>
                            <w:r>
                              <w:rPr>
                                <w:rFonts w:hint="eastAsia"/>
                                <w:sz w:val="13"/>
                                <w:szCs w:val="13"/>
                              </w:rPr>
                              <w:t>坏死性胰腺炎——非手术治疗 + 严密观察病情</w:t>
                            </w:r>
                          </w:p>
                          <w:p>
                            <w:pPr>
                              <w:rPr>
                                <w:rFonts w:hint="eastAsia" w:eastAsia="宋体"/>
                                <w:b/>
                                <w:bCs/>
                                <w:sz w:val="13"/>
                                <w:szCs w:val="13"/>
                                <w:lang w:val="en-US" w:eastAsia="zh-CN"/>
                              </w:rPr>
                            </w:pPr>
                            <w:r>
                              <w:rPr>
                                <w:rFonts w:hint="eastAsia"/>
                                <w:sz w:val="13"/>
                                <w:szCs w:val="13"/>
                              </w:rPr>
                              <w:t>必要时手术治疗</w:t>
                            </w:r>
                            <w:r>
                              <w:rPr>
                                <w:rFonts w:hint="eastAsia" w:eastAsia="宋体"/>
                                <w:sz w:val="13"/>
                                <w:szCs w:val="13"/>
                                <w:lang w:eastAsia="zh-CN"/>
                              </w:rPr>
                              <w:t>（</w:t>
                            </w:r>
                            <w:r>
                              <w:rPr>
                                <w:rFonts w:hint="eastAsia" w:eastAsia="宋体"/>
                                <w:sz w:val="13"/>
                                <w:szCs w:val="13"/>
                                <w:lang w:val="en-US" w:eastAsia="zh-CN"/>
                              </w:rPr>
                              <w:t>时机很重要）</w:t>
                            </w:r>
                          </w:p>
                          <w:p>
                            <w:pPr>
                              <w:rPr>
                                <w:rFonts w:hint="eastAsia" w:eastAsia="宋体"/>
                                <w:b/>
                                <w:bCs/>
                                <w:sz w:val="13"/>
                                <w:szCs w:val="13"/>
                                <w:lang w:val="en-US" w:eastAsia="zh-CN"/>
                              </w:rPr>
                            </w:pPr>
                            <w:r>
                              <w:rPr>
                                <w:rFonts w:hint="eastAsia" w:eastAsia="宋体"/>
                                <w:b/>
                                <w:bCs/>
                                <w:sz w:val="13"/>
                                <w:szCs w:val="13"/>
                                <w:lang w:val="en-US" w:eastAsia="zh-CN"/>
                              </w:rPr>
                              <w:t>即早期保守治疗</w:t>
                            </w:r>
                          </w:p>
                          <w:p>
                            <w:pPr>
                              <w:rPr>
                                <w:rFonts w:hint="default" w:eastAsia="宋体"/>
                                <w:b/>
                                <w:bCs/>
                                <w:sz w:val="13"/>
                                <w:szCs w:val="13"/>
                                <w:lang w:val="en-US" w:eastAsia="zh-CN"/>
                              </w:rPr>
                            </w:pPr>
                            <w:r>
                              <w:rPr>
                                <w:rFonts w:hint="eastAsia" w:eastAsia="宋体"/>
                                <w:b/>
                                <w:bCs/>
                                <w:sz w:val="13"/>
                                <w:szCs w:val="13"/>
                                <w:lang w:val="en-US" w:eastAsia="zh-CN"/>
                              </w:rPr>
                              <w:t>晚期合并感染（体温≥38℃）才手术</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8.55pt;margin-top:11.35pt;height:65.9pt;width:117.9pt;z-index:251699200;mso-width-relative:page;mso-height-relative:page;" fillcolor="#FFFFFF [3201]" filled="t" stroked="t" coordsize="21600,21600" o:gfxdata="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y3FzYNgAAAALAQAADwAAAAAAAAABACAAAAAiAAAAZHJzL2Rvd25yZXYueG1sUEsBAhQA&#10;FAAAAAgAh07iQERH2clkAgAAxQQAAA4AAAAAAAAAAQAgAAAAJwEAAGRycy9lMm9Eb2MueG1sUEsF&#10;BgAAAAAGAAYAWQEAAP0FAAAAAA==&#10;">
                <v:fill on="t" focussize="0,0"/>
                <v:stroke weight="0.5pt" color="#000000 [3204]" joinstyle="round"/>
                <v:imagedata o:title=""/>
                <o:lock v:ext="edit" aspectratio="f"/>
                <v:textbox>
                  <w:txbxContent>
                    <w:p>
                      <w:pPr>
                        <w:rPr>
                          <w:rFonts w:hint="eastAsia"/>
                          <w:sz w:val="13"/>
                          <w:szCs w:val="13"/>
                        </w:rPr>
                      </w:pPr>
                      <w:r>
                        <w:rPr>
                          <w:rFonts w:hint="eastAsia"/>
                          <w:sz w:val="13"/>
                          <w:szCs w:val="13"/>
                        </w:rPr>
                        <w:t>单纯间质水肿性胰腺炎——非手术治疗</w:t>
                      </w:r>
                    </w:p>
                    <w:p>
                      <w:pPr>
                        <w:rPr>
                          <w:rFonts w:hint="eastAsia"/>
                          <w:sz w:val="13"/>
                          <w:szCs w:val="13"/>
                        </w:rPr>
                      </w:pPr>
                      <w:r>
                        <w:rPr>
                          <w:rFonts w:hint="eastAsia"/>
                          <w:sz w:val="13"/>
                          <w:szCs w:val="13"/>
                        </w:rPr>
                        <w:t>坏死性胰腺炎——非手术治疗 + 严密观察病情</w:t>
                      </w:r>
                    </w:p>
                    <w:p>
                      <w:pPr>
                        <w:rPr>
                          <w:rFonts w:hint="eastAsia" w:eastAsia="宋体"/>
                          <w:b/>
                          <w:bCs/>
                          <w:sz w:val="13"/>
                          <w:szCs w:val="13"/>
                          <w:lang w:val="en-US" w:eastAsia="zh-CN"/>
                        </w:rPr>
                      </w:pPr>
                      <w:r>
                        <w:rPr>
                          <w:rFonts w:hint="eastAsia"/>
                          <w:sz w:val="13"/>
                          <w:szCs w:val="13"/>
                        </w:rPr>
                        <w:t>必要时手术治疗</w:t>
                      </w:r>
                      <w:r>
                        <w:rPr>
                          <w:rFonts w:hint="eastAsia" w:eastAsia="宋体"/>
                          <w:sz w:val="13"/>
                          <w:szCs w:val="13"/>
                          <w:lang w:eastAsia="zh-CN"/>
                        </w:rPr>
                        <w:t>（</w:t>
                      </w:r>
                      <w:r>
                        <w:rPr>
                          <w:rFonts w:hint="eastAsia" w:eastAsia="宋体"/>
                          <w:sz w:val="13"/>
                          <w:szCs w:val="13"/>
                          <w:lang w:val="en-US" w:eastAsia="zh-CN"/>
                        </w:rPr>
                        <w:t>时机很重要）</w:t>
                      </w:r>
                    </w:p>
                    <w:p>
                      <w:pPr>
                        <w:rPr>
                          <w:rFonts w:hint="eastAsia" w:eastAsia="宋体"/>
                          <w:b/>
                          <w:bCs/>
                          <w:sz w:val="13"/>
                          <w:szCs w:val="13"/>
                          <w:lang w:val="en-US" w:eastAsia="zh-CN"/>
                        </w:rPr>
                      </w:pPr>
                      <w:r>
                        <w:rPr>
                          <w:rFonts w:hint="eastAsia" w:eastAsia="宋体"/>
                          <w:b/>
                          <w:bCs/>
                          <w:sz w:val="13"/>
                          <w:szCs w:val="13"/>
                          <w:lang w:val="en-US" w:eastAsia="zh-CN"/>
                        </w:rPr>
                        <w:t>即早期保守治疗</w:t>
                      </w:r>
                    </w:p>
                    <w:p>
                      <w:pPr>
                        <w:rPr>
                          <w:rFonts w:hint="default" w:eastAsia="宋体"/>
                          <w:b/>
                          <w:bCs/>
                          <w:sz w:val="13"/>
                          <w:szCs w:val="13"/>
                          <w:lang w:val="en-US" w:eastAsia="zh-CN"/>
                        </w:rPr>
                      </w:pPr>
                      <w:r>
                        <w:rPr>
                          <w:rFonts w:hint="eastAsia" w:eastAsia="宋体"/>
                          <w:b/>
                          <w:bCs/>
                          <w:sz w:val="13"/>
                          <w:szCs w:val="13"/>
                          <w:lang w:val="en-US" w:eastAsia="zh-CN"/>
                        </w:rPr>
                        <w:t>晚期合并感染（体温≥38℃）才手术</w:t>
                      </w:r>
                    </w:p>
                  </w:txbxContent>
                </v:textbox>
              </v:shape>
            </w:pict>
          </mc:Fallback>
        </mc:AlternateContent>
      </w:r>
      <w:r>
        <w:rPr>
          <w:rFonts w:hint="eastAsia" w:ascii="宋体" w:hAnsi="宋体" w:eastAsia="宋体" w:cs="宋体"/>
          <w:b/>
          <w:bCs/>
          <w:spacing w:val="-2"/>
          <w:sz w:val="18"/>
          <w:szCs w:val="18"/>
          <w:u w:val="none"/>
          <w:lang w:val="en-US" w:eastAsia="zh-CN"/>
        </w:rPr>
        <w:t>1.非手术治疗：</w:t>
      </w:r>
      <w:r>
        <w:rPr>
          <w:rFonts w:hint="eastAsia" w:ascii="宋体" w:hAnsi="宋体" w:eastAsia="宋体" w:cs="宋体"/>
          <w:b w:val="0"/>
          <w:bCs w:val="0"/>
          <w:spacing w:val="-2"/>
          <w:sz w:val="18"/>
          <w:szCs w:val="18"/>
          <w:u w:val="none"/>
          <w:lang w:val="en-US" w:eastAsia="zh-CN"/>
        </w:rPr>
        <w:t>适应于轻症胰腺炎及尚无外科干预指征的中度重症和重症急性胰腺炎。</w:t>
      </w:r>
    </w:p>
    <w:p>
      <w:pPr>
        <w:tabs>
          <w:tab w:val="left" w:pos="764"/>
        </w:tabs>
        <w:bidi w:val="0"/>
        <w:jc w:val="both"/>
        <w:rPr>
          <w:rFonts w:hint="default" w:ascii="宋体" w:hAnsi="宋体" w:eastAsia="宋体" w:cs="宋体"/>
          <w:b/>
          <w:bCs/>
          <w:spacing w:val="-2"/>
          <w:sz w:val="18"/>
          <w:szCs w:val="18"/>
          <w:u w:val="none"/>
          <w:lang w:val="en-US" w:eastAsia="zh-CN"/>
        </w:rPr>
      </w:pPr>
      <w:r>
        <w:rPr>
          <w:rFonts w:hint="eastAsia" w:ascii="宋体" w:hAnsi="宋体" w:eastAsia="宋体" w:cs="宋体"/>
          <w:b/>
          <w:bCs/>
          <w:spacing w:val="-2"/>
          <w:sz w:val="18"/>
          <w:szCs w:val="18"/>
          <w:u w:val="none"/>
          <w:lang w:val="en-US" w:eastAsia="zh-CN"/>
        </w:rPr>
        <w:t>①禁食，胃肠减压：防止呕吐、减轻腹胀、减低腹内压 （首选）</w:t>
      </w:r>
    </w:p>
    <w:p>
      <w:pPr>
        <w:tabs>
          <w:tab w:val="left" w:pos="764"/>
        </w:tabs>
        <w:bidi w:val="0"/>
        <w:jc w:val="both"/>
        <w:rPr>
          <w:rFonts w:hint="eastAsia" w:ascii="宋体" w:hAnsi="宋体" w:eastAsia="宋体" w:cs="宋体"/>
          <w:b/>
          <w:bCs/>
          <w:spacing w:val="-2"/>
          <w:sz w:val="18"/>
          <w:szCs w:val="18"/>
          <w:u w:val="none"/>
          <w:lang w:val="en-US" w:eastAsia="zh-CN"/>
        </w:rPr>
      </w:pPr>
      <w:r>
        <w:rPr>
          <w:rFonts w:hint="eastAsia" w:ascii="宋体" w:hAnsi="宋体" w:eastAsia="宋体" w:cs="宋体"/>
          <w:b/>
          <w:bCs/>
          <w:spacing w:val="-2"/>
          <w:sz w:val="18"/>
          <w:szCs w:val="18"/>
          <w:u w:val="none"/>
          <w:lang w:val="en-US" w:eastAsia="zh-CN"/>
        </w:rPr>
        <w:t>②补液，防止休克：电解质，酸中毒，低血压，微循环</w:t>
      </w:r>
    </w:p>
    <w:p>
      <w:pPr>
        <w:tabs>
          <w:tab w:val="left" w:pos="764"/>
        </w:tabs>
        <w:bidi w:val="0"/>
        <w:jc w:val="both"/>
        <w:rPr>
          <w:rFonts w:hint="eastAsia" w:ascii="宋体" w:hAnsi="宋体" w:eastAsia="宋体" w:cs="宋体"/>
          <w:b/>
          <w:bCs/>
          <w:spacing w:val="-2"/>
          <w:sz w:val="18"/>
          <w:szCs w:val="18"/>
          <w:u w:val="none"/>
          <w:lang w:val="en-US" w:eastAsia="zh-CN"/>
        </w:rPr>
      </w:pPr>
      <w:r>
        <w:rPr>
          <w:rFonts w:hint="eastAsia" w:ascii="宋体" w:hAnsi="宋体" w:eastAsia="宋体" w:cs="宋体"/>
          <w:b/>
          <w:bCs/>
          <w:spacing w:val="-2"/>
          <w:sz w:val="18"/>
          <w:szCs w:val="18"/>
          <w:u w:val="none"/>
          <w:lang w:val="en-US" w:eastAsia="zh-CN"/>
        </w:rPr>
        <w:t>③镇痛解痉：山莨菪碱、阿托品，不单用吗啡</w:t>
      </w:r>
    </w:p>
    <w:p>
      <w:pPr>
        <w:tabs>
          <w:tab w:val="left" w:pos="764"/>
        </w:tabs>
        <w:bidi w:val="0"/>
        <w:jc w:val="both"/>
        <w:rPr>
          <w:rFonts w:hint="eastAsia" w:ascii="宋体" w:hAnsi="宋体" w:eastAsia="宋体" w:cs="宋体"/>
          <w:b/>
          <w:bCs/>
          <w:spacing w:val="-2"/>
          <w:sz w:val="18"/>
          <w:szCs w:val="18"/>
          <w:u w:val="none"/>
          <w:lang w:val="en-US" w:eastAsia="zh-CN"/>
        </w:rPr>
      </w:pPr>
      <w:r>
        <w:rPr>
          <w:rFonts w:hint="eastAsia" w:ascii="宋体" w:hAnsi="宋体" w:eastAsia="宋体" w:cs="宋体"/>
          <w:b/>
          <w:bCs/>
          <w:spacing w:val="-2"/>
          <w:sz w:val="18"/>
          <w:szCs w:val="18"/>
          <w:u w:val="none"/>
          <w:lang w:val="en-US" w:eastAsia="zh-CN"/>
        </w:rPr>
        <w:t>④抑制胰腺分泌：抑制胰腺分泌用 PPI、H2R 阻滞剂；抑制胰酶分泌用生长抑素、胰蛋白酶抑制剂</w:t>
      </w:r>
    </w:p>
    <w:p>
      <w:pPr>
        <w:tabs>
          <w:tab w:val="left" w:pos="764"/>
        </w:tabs>
        <w:bidi w:val="0"/>
        <w:jc w:val="both"/>
        <w:rPr>
          <w:rFonts w:hint="eastAsia" w:ascii="宋体" w:hAnsi="宋体" w:eastAsia="宋体" w:cs="宋体"/>
          <w:b/>
          <w:bCs/>
          <w:spacing w:val="-2"/>
          <w:sz w:val="18"/>
          <w:szCs w:val="18"/>
          <w:u w:val="none"/>
          <w:lang w:val="en-US" w:eastAsia="zh-CN"/>
        </w:rPr>
      </w:pPr>
      <w:r>
        <w:rPr>
          <w:rFonts w:hint="eastAsia" w:ascii="宋体" w:hAnsi="宋体" w:eastAsia="宋体" w:cs="宋体"/>
          <w:b/>
          <w:bCs/>
          <w:spacing w:val="-2"/>
          <w:sz w:val="18"/>
          <w:szCs w:val="18"/>
          <w:u w:val="none"/>
          <w:lang w:val="en-US" w:eastAsia="zh-CN"/>
        </w:rPr>
        <w:t>⑤营养支持：禁食期间完全肠外营养（TPN），肠功能恢复后用肠内营养</w:t>
      </w:r>
    </w:p>
    <w:p>
      <w:pPr>
        <w:tabs>
          <w:tab w:val="left" w:pos="764"/>
        </w:tabs>
        <w:bidi w:val="0"/>
        <w:jc w:val="both"/>
        <w:rPr>
          <w:rFonts w:hint="default" w:ascii="宋体" w:hAnsi="宋体" w:eastAsia="宋体" w:cs="宋体"/>
          <w:b/>
          <w:bCs/>
          <w:spacing w:val="-2"/>
          <w:sz w:val="18"/>
          <w:szCs w:val="18"/>
          <w:u w:val="none"/>
          <w:lang w:val="en-US" w:eastAsia="zh-CN"/>
        </w:rPr>
      </w:pPr>
      <w:r>
        <w:rPr>
          <w:rFonts w:hint="eastAsia" w:ascii="宋体" w:hAnsi="宋体" w:eastAsia="宋体" w:cs="宋体"/>
          <w:b/>
          <w:bCs/>
          <w:spacing w:val="-2"/>
          <w:sz w:val="18"/>
          <w:szCs w:val="18"/>
          <w:u w:val="none"/>
          <w:lang w:val="en-US" w:eastAsia="zh-CN"/>
        </w:rPr>
        <w:t>⑥抗生素应用：经验用药，针对大肠埃希菌、铜绿假单胞菌    （最佳）</w:t>
      </w:r>
    </w:p>
    <w:p>
      <w:pPr>
        <w:tabs>
          <w:tab w:val="left" w:pos="764"/>
        </w:tabs>
        <w:bidi w:val="0"/>
        <w:jc w:val="both"/>
        <w:rPr>
          <w:rFonts w:hint="eastAsia" w:ascii="宋体" w:hAnsi="宋体" w:eastAsia="宋体" w:cs="宋体"/>
          <w:b/>
          <w:bCs/>
          <w:spacing w:val="-2"/>
          <w:sz w:val="18"/>
          <w:szCs w:val="18"/>
          <w:u w:val="none"/>
          <w:lang w:val="en-US" w:eastAsia="zh-CN"/>
        </w:rPr>
      </w:pPr>
      <w:r>
        <w:rPr>
          <w:sz w:val="18"/>
        </w:rPr>
        <mc:AlternateContent>
          <mc:Choice Requires="wps">
            <w:drawing>
              <wp:anchor distT="0" distB="0" distL="114300" distR="114300" simplePos="0" relativeHeight="251700224" behindDoc="0" locked="0" layoutInCell="1" allowOverlap="1">
                <wp:simplePos x="0" y="0"/>
                <wp:positionH relativeFrom="column">
                  <wp:posOffset>-65405</wp:posOffset>
                </wp:positionH>
                <wp:positionV relativeFrom="paragraph">
                  <wp:posOffset>144780</wp:posOffset>
                </wp:positionV>
                <wp:extent cx="6796405" cy="610235"/>
                <wp:effectExtent l="6350" t="6350" r="9525" b="8255"/>
                <wp:wrapNone/>
                <wp:docPr id="45" name="矩形 45"/>
                <wp:cNvGraphicFramePr/>
                <a:graphic xmlns:a="http://schemas.openxmlformats.org/drawingml/2006/main">
                  <a:graphicData uri="http://schemas.microsoft.com/office/word/2010/wordprocessingShape">
                    <wps:wsp>
                      <wps:cNvSpPr/>
                      <wps:spPr>
                        <a:xfrm>
                          <a:off x="391795" y="3606800"/>
                          <a:ext cx="6796405" cy="61023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15pt;margin-top:11.4pt;height:48.05pt;width:535.15pt;z-index:251700224;v-text-anchor:middle;mso-width-relative:page;mso-height-relative:page;" filled="f" stroked="t" coordsize="21600,21600" o:gfxdata="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Bqb6sP2QAAAAsBAAAPAAAAAAAAAAEAIAAAACIAAABkcnMv&#10;ZG93bnJldi54bWxQSwECFAAUAAAACACHTuJAvjnMbXQCAADYBAAADgAAAAAAAAABACAAAAAoAQAA&#10;ZHJzL2Uyb0RvYy54bWxQSwUGAAAAAAYABgBZAQAADgYAAAAA&#10;">
                <v:fill on="f" focussize="0,0"/>
                <v:stroke weight="1pt" color="#000000 [3213]" miterlimit="8" joinstyle="miter"/>
                <v:imagedata o:title=""/>
                <o:lock v:ext="edit" aspectratio="f"/>
              </v:rect>
            </w:pict>
          </mc:Fallback>
        </mc:AlternateContent>
      </w:r>
      <w:r>
        <w:rPr>
          <w:rFonts w:hint="eastAsia" w:ascii="宋体" w:hAnsi="宋体" w:eastAsia="宋体" w:cs="宋体"/>
          <w:b/>
          <w:bCs/>
          <w:spacing w:val="-2"/>
          <w:sz w:val="18"/>
          <w:szCs w:val="18"/>
          <w:u w:val="none"/>
          <w:lang w:val="en-US" w:eastAsia="zh-CN"/>
        </w:rPr>
        <w:t xml:space="preserve">⑦中药治疗 </w:t>
      </w:r>
    </w:p>
    <w:p>
      <w:pPr>
        <w:tabs>
          <w:tab w:val="left" w:pos="764"/>
        </w:tabs>
        <w:bidi w:val="0"/>
        <w:jc w:val="both"/>
        <w:rPr>
          <w:rFonts w:hint="eastAsia" w:ascii="宋体" w:hAnsi="宋体" w:eastAsia="宋体" w:cs="宋体"/>
          <w:b/>
          <w:bCs/>
          <w:spacing w:val="-2"/>
          <w:sz w:val="18"/>
          <w:szCs w:val="18"/>
          <w:u w:val="none"/>
          <w:lang w:val="en-US" w:eastAsia="zh-CN"/>
        </w:rPr>
      </w:pPr>
      <w:r>
        <w:rPr>
          <w:rFonts w:hint="eastAsia" w:ascii="宋体" w:hAnsi="宋体" w:eastAsia="宋体" w:cs="宋体"/>
          <w:b/>
          <w:bCs/>
          <w:spacing w:val="-2"/>
          <w:sz w:val="18"/>
          <w:szCs w:val="18"/>
          <w:u w:val="none"/>
          <w:lang w:val="en-US" w:eastAsia="zh-CN"/>
        </w:rPr>
        <w:t>2.手术治疗</w:t>
      </w:r>
    </w:p>
    <w:p>
      <w:pPr>
        <w:tabs>
          <w:tab w:val="left" w:pos="764"/>
        </w:tabs>
        <w:bidi w:val="0"/>
        <w:jc w:val="both"/>
        <w:rPr>
          <w:rFonts w:hint="default" w:ascii="宋体" w:hAnsi="宋体" w:eastAsia="宋体" w:cs="宋体"/>
          <w:b/>
          <w:bCs/>
          <w:spacing w:val="-2"/>
          <w:sz w:val="18"/>
          <w:szCs w:val="18"/>
          <w:u w:val="none"/>
          <w:lang w:val="en-US" w:eastAsia="zh-CN"/>
        </w:rPr>
      </w:pPr>
      <w:r>
        <w:rPr>
          <w:rFonts w:hint="default" w:ascii="宋体" w:hAnsi="宋体" w:eastAsia="宋体" w:cs="宋体"/>
          <w:b/>
          <w:bCs/>
          <w:spacing w:val="-2"/>
          <w:sz w:val="18"/>
          <w:szCs w:val="18"/>
          <w:u w:val="none"/>
          <w:lang w:val="en-US" w:eastAsia="zh-CN"/>
        </w:rPr>
        <w:t>手术指征：①急性胰腺炎不能排除其他急腹症时；②胰腺及胰腺周围坏死组织继发感染；③伴有胆总管下段梗阻或胆道感染着；④合并肠穿孔、大出血或胰腺假性囊肿</w:t>
      </w:r>
      <w:r>
        <w:rPr>
          <w:rFonts w:hint="eastAsia" w:ascii="宋体" w:hAnsi="宋体" w:eastAsia="宋体" w:cs="宋体"/>
          <w:b/>
          <w:bCs/>
          <w:spacing w:val="-2"/>
          <w:sz w:val="18"/>
          <w:szCs w:val="18"/>
          <w:u w:val="none"/>
          <w:lang w:val="en-US" w:eastAsia="zh-CN"/>
        </w:rPr>
        <w:t>。</w:t>
      </w:r>
    </w:p>
    <w:p>
      <w:pPr>
        <w:tabs>
          <w:tab w:val="left" w:pos="764"/>
        </w:tabs>
        <w:bidi w:val="0"/>
        <w:jc w:val="both"/>
        <w:rPr>
          <w:rFonts w:hint="default" w:ascii="宋体" w:hAnsi="宋体" w:eastAsia="宋体" w:cs="宋体"/>
          <w:b/>
          <w:bCs/>
          <w:spacing w:val="-2"/>
          <w:sz w:val="18"/>
          <w:szCs w:val="18"/>
          <w:u w:val="none"/>
          <w:lang w:val="en-US" w:eastAsia="zh-CN"/>
        </w:rPr>
      </w:pPr>
      <w:r>
        <w:rPr>
          <w:rFonts w:hint="default" w:ascii="宋体" w:hAnsi="宋体" w:eastAsia="宋体" w:cs="宋体"/>
          <w:b/>
          <w:bCs/>
          <w:spacing w:val="-2"/>
          <w:sz w:val="18"/>
          <w:szCs w:val="18"/>
          <w:u w:val="none"/>
          <w:lang w:val="en-US" w:eastAsia="zh-CN"/>
        </w:rPr>
        <w:t>手术方式</w:t>
      </w:r>
      <w:r>
        <w:rPr>
          <w:rFonts w:hint="eastAsia" w:ascii="宋体" w:hAnsi="宋体" w:eastAsia="宋体" w:cs="宋体"/>
          <w:b/>
          <w:bCs/>
          <w:spacing w:val="-2"/>
          <w:sz w:val="18"/>
          <w:szCs w:val="18"/>
          <w:u w:val="none"/>
          <w:lang w:val="en-US" w:eastAsia="zh-CN"/>
        </w:rPr>
        <w:t>：</w:t>
      </w:r>
      <w:r>
        <w:rPr>
          <w:rFonts w:hint="default" w:ascii="宋体" w:hAnsi="宋体" w:eastAsia="宋体" w:cs="宋体"/>
          <w:b/>
          <w:bCs/>
          <w:spacing w:val="-2"/>
          <w:sz w:val="18"/>
          <w:szCs w:val="18"/>
          <w:u w:val="none"/>
          <w:lang w:val="en-US" w:eastAsia="zh-CN"/>
        </w:rPr>
        <w:t>坏死组织清除术+引流术</w:t>
      </w:r>
    </w:p>
    <w:p>
      <w:pPr>
        <w:tabs>
          <w:tab w:val="left" w:pos="764"/>
        </w:tabs>
        <w:bidi w:val="0"/>
        <w:jc w:val="both"/>
        <w:rPr>
          <w:rFonts w:hint="default" w:ascii="宋体" w:hAnsi="宋体" w:eastAsia="宋体" w:cs="宋体"/>
          <w:b/>
          <w:bCs/>
          <w:spacing w:val="-2"/>
          <w:sz w:val="18"/>
          <w:szCs w:val="18"/>
          <w:u w:val="none"/>
          <w:lang w:val="en-US" w:eastAsia="zh-CN"/>
        </w:rPr>
      </w:pPr>
      <w:r>
        <w:rPr>
          <w:rFonts w:hint="eastAsia" w:ascii="宋体" w:hAnsi="宋体" w:eastAsia="宋体" w:cs="宋体"/>
          <w:b/>
          <w:bCs/>
          <w:spacing w:val="-2"/>
          <w:sz w:val="18"/>
          <w:szCs w:val="18"/>
          <w:u w:val="none"/>
          <w:lang w:val="en-US" w:eastAsia="zh-CN"/>
        </w:rPr>
        <w:t>3.胆源性胰腺炎的手术治疗：解除梗阻、畅通引流</w:t>
      </w:r>
    </w:p>
    <w:p>
      <w:pPr>
        <w:tabs>
          <w:tab w:val="left" w:pos="764"/>
        </w:tabs>
        <w:bidi w:val="0"/>
        <w:jc w:val="both"/>
        <w:rPr>
          <w:rFonts w:hint="eastAsia" w:ascii="宋体" w:hAnsi="宋体" w:eastAsia="宋体" w:cs="宋体"/>
          <w:b/>
          <w:bCs/>
          <w:spacing w:val="-2"/>
          <w:sz w:val="18"/>
          <w:szCs w:val="18"/>
          <w:u w:val="none"/>
          <w:lang w:val="en-US" w:eastAsia="zh-CN"/>
        </w:rPr>
      </w:pPr>
      <w:r>
        <w:rPr>
          <w:rFonts w:hint="eastAsia" w:ascii="宋体" w:hAnsi="宋体" w:eastAsia="宋体" w:cs="宋体"/>
          <w:b/>
          <w:bCs/>
          <w:spacing w:val="-2"/>
          <w:sz w:val="18"/>
          <w:szCs w:val="18"/>
          <w:u w:val="none"/>
          <w:lang w:val="en-US" w:eastAsia="zh-CN"/>
        </w:rPr>
        <w:t>仅有胆囊结石，症状轻可行胆囊切除，严重者择期手术；合并胆管结石，病情严重，无法耐受手术行ERCP+EST+ENBD</w:t>
      </w:r>
    </w:p>
    <w:p>
      <w:pPr>
        <w:spacing w:before="1" w:line="246" w:lineRule="auto"/>
        <w:ind w:right="1040"/>
        <w:rPr>
          <w:rFonts w:ascii="宋体" w:hAnsi="宋体" w:eastAsia="宋体" w:cs="宋体"/>
          <w:sz w:val="18"/>
          <w:szCs w:val="18"/>
        </w:rPr>
      </w:pPr>
      <w:r>
        <w:rPr>
          <w:rFonts w:ascii="宋体" w:hAnsi="宋体" w:eastAsia="宋体" w:cs="宋体"/>
          <w:spacing w:val="2"/>
          <w:sz w:val="18"/>
          <w:szCs w:val="18"/>
        </w:rPr>
        <w:t>**如何判断胰腺坏死：增强</w:t>
      </w:r>
      <w:r>
        <w:rPr>
          <w:rFonts w:ascii="宋体" w:hAnsi="宋体" w:eastAsia="宋体" w:cs="宋体"/>
          <w:sz w:val="18"/>
          <w:szCs w:val="18"/>
        </w:rPr>
        <w:t>CT</w:t>
      </w:r>
      <w:r>
        <w:rPr>
          <w:rFonts w:ascii="宋体" w:hAnsi="宋体" w:eastAsia="宋体" w:cs="宋体"/>
          <w:spacing w:val="2"/>
          <w:sz w:val="18"/>
          <w:szCs w:val="18"/>
        </w:rPr>
        <w:t>检查时，胰腺密度增强＜</w:t>
      </w:r>
      <w:r>
        <w:rPr>
          <w:rFonts w:ascii="宋体" w:hAnsi="宋体" w:eastAsia="宋体" w:cs="宋体"/>
          <w:spacing w:val="1"/>
          <w:sz w:val="18"/>
          <w:szCs w:val="18"/>
        </w:rPr>
        <w:t>50</w:t>
      </w:r>
      <w:r>
        <w:rPr>
          <w:rFonts w:ascii="宋体" w:hAnsi="宋体" w:eastAsia="宋体" w:cs="宋体"/>
          <w:sz w:val="18"/>
          <w:szCs w:val="18"/>
        </w:rPr>
        <w:t>Hu</w:t>
      </w:r>
      <w:r>
        <w:rPr>
          <w:rFonts w:ascii="宋体" w:hAnsi="宋体" w:eastAsia="宋体" w:cs="宋体"/>
          <w:spacing w:val="1"/>
          <w:sz w:val="18"/>
          <w:szCs w:val="18"/>
        </w:rPr>
        <w:t>)  (正常值为50-150</w:t>
      </w:r>
      <w:r>
        <w:rPr>
          <w:rFonts w:ascii="宋体" w:hAnsi="宋体" w:eastAsia="宋体" w:cs="宋体"/>
          <w:sz w:val="18"/>
          <w:szCs w:val="18"/>
        </w:rPr>
        <w:t>Hu</w:t>
      </w:r>
      <w:r>
        <w:rPr>
          <w:rFonts w:ascii="宋体" w:hAnsi="宋体" w:eastAsia="宋体" w:cs="宋体"/>
          <w:spacing w:val="1"/>
          <w:sz w:val="18"/>
          <w:szCs w:val="18"/>
        </w:rPr>
        <w:t>)。</w:t>
      </w:r>
    </w:p>
    <w:p>
      <w:pPr>
        <w:spacing w:line="219" w:lineRule="auto"/>
        <w:rPr>
          <w:rFonts w:hint="default" w:ascii="宋体" w:hAnsi="宋体" w:eastAsia="宋体" w:cs="宋体"/>
          <w:sz w:val="18"/>
          <w:szCs w:val="18"/>
          <w:lang w:val="en-US" w:eastAsia="zh-CN"/>
        </w:rPr>
      </w:pPr>
      <w:r>
        <w:rPr>
          <w:rFonts w:ascii="宋体" w:hAnsi="宋体" w:eastAsia="宋体" w:cs="宋体"/>
          <w:spacing w:val="-6"/>
          <w:sz w:val="18"/>
          <w:szCs w:val="18"/>
        </w:rPr>
        <w:t xml:space="preserve">**如何判断胰腺感染： </w:t>
      </w:r>
      <w:r>
        <w:rPr>
          <w:rFonts w:ascii="宋体" w:hAnsi="宋体" w:eastAsia="宋体" w:cs="宋体"/>
          <w:spacing w:val="-5"/>
          <w:sz w:val="18"/>
          <w:szCs w:val="18"/>
        </w:rPr>
        <w:t>1</w:t>
      </w:r>
      <w:r>
        <w:rPr>
          <w:rFonts w:ascii="宋体" w:hAnsi="宋体" w:eastAsia="宋体" w:cs="宋体"/>
          <w:spacing w:val="-3"/>
          <w:sz w:val="18"/>
          <w:szCs w:val="18"/>
        </w:rPr>
        <w:t>.体温≥38℃，WBC≥20×10</w:t>
      </w:r>
      <w:r>
        <w:rPr>
          <w:rFonts w:ascii="宋体" w:hAnsi="宋体" w:eastAsia="宋体" w:cs="宋体"/>
          <w:spacing w:val="-3"/>
          <w:position w:val="8"/>
          <w:sz w:val="9"/>
          <w:szCs w:val="9"/>
        </w:rPr>
        <w:t>9</w:t>
      </w:r>
      <w:r>
        <w:rPr>
          <w:rFonts w:ascii="宋体" w:hAnsi="宋体" w:eastAsia="宋体" w:cs="宋体"/>
          <w:spacing w:val="-3"/>
          <w:sz w:val="18"/>
          <w:szCs w:val="18"/>
        </w:rPr>
        <w:t>/L 2.腹膜炎体征≥2个象限 3.CT上出现气泡征 4.细针穿刺抽吸物涂片找到细菌</w:t>
      </w:r>
      <w:r>
        <w:rPr>
          <w:rFonts w:hint="eastAsia" w:ascii="宋体" w:hAnsi="宋体" w:eastAsia="宋体" w:cs="宋体"/>
          <w:spacing w:val="-3"/>
          <w:sz w:val="18"/>
          <w:szCs w:val="18"/>
          <w:lang w:eastAsia="zh-CN"/>
        </w:rPr>
        <w:t>（</w:t>
      </w:r>
      <w:r>
        <w:rPr>
          <w:rFonts w:hint="eastAsia" w:ascii="宋体" w:hAnsi="宋体" w:eastAsia="宋体" w:cs="宋体"/>
          <w:spacing w:val="-3"/>
          <w:sz w:val="18"/>
          <w:szCs w:val="18"/>
          <w:lang w:val="en-US" w:eastAsia="zh-CN"/>
        </w:rPr>
        <w:t>此时最佳应手术）</w:t>
      </w:r>
    </w:p>
    <w:p>
      <w:pPr>
        <w:tabs>
          <w:tab w:val="left" w:pos="764"/>
        </w:tabs>
        <w:bidi w:val="0"/>
        <w:jc w:val="both"/>
        <w:rPr>
          <w:rFonts w:hint="default" w:ascii="宋体" w:hAnsi="宋体" w:eastAsia="宋体" w:cs="宋体"/>
          <w:b/>
          <w:bCs/>
          <w:spacing w:val="-2"/>
          <w:sz w:val="18"/>
          <w:szCs w:val="18"/>
          <w:u w:val="none"/>
          <w:lang w:val="en-US" w:eastAsia="zh-CN"/>
        </w:rPr>
      </w:pPr>
    </w:p>
    <w:p>
      <w:pPr>
        <w:tabs>
          <w:tab w:val="left" w:pos="764"/>
        </w:tabs>
        <w:bidi w:val="0"/>
        <w:jc w:val="center"/>
        <w:rPr>
          <w:rFonts w:hint="eastAsia" w:ascii="宋体" w:hAnsi="宋体" w:eastAsia="宋体" w:cs="宋体"/>
          <w:b/>
          <w:bCs/>
          <w:spacing w:val="-2"/>
          <w:sz w:val="18"/>
          <w:szCs w:val="18"/>
          <w:u w:val="none"/>
          <w:lang w:val="en-US" w:eastAsia="zh-CN"/>
        </w:rPr>
      </w:pPr>
      <w:r>
        <w:rPr>
          <w:rFonts w:hint="eastAsia" w:ascii="宋体" w:hAnsi="宋体" w:eastAsia="宋体" w:cs="宋体"/>
          <w:b/>
          <w:bCs/>
          <w:spacing w:val="-2"/>
          <w:sz w:val="18"/>
          <w:szCs w:val="18"/>
          <w:u w:val="none"/>
          <w:lang w:val="en-US" w:eastAsia="zh-CN"/>
        </w:rPr>
        <w:t>胰腺其他疾病</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85"/>
        <w:gridCol w:w="4145"/>
        <w:gridCol w:w="52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5" w:type="dxa"/>
          </w:tcPr>
          <w:p>
            <w:pPr>
              <w:widowControl w:val="0"/>
              <w:tabs>
                <w:tab w:val="left" w:pos="764"/>
              </w:tabs>
              <w:bidi w:val="0"/>
              <w:jc w:val="both"/>
              <w:rPr>
                <w:rFonts w:hint="default" w:ascii="宋体" w:hAnsi="宋体" w:eastAsia="宋体" w:cs="宋体"/>
                <w:b/>
                <w:bCs/>
                <w:spacing w:val="-2"/>
                <w:sz w:val="18"/>
                <w:szCs w:val="18"/>
                <w:u w:val="none"/>
                <w:vertAlign w:val="baseline"/>
                <w:lang w:val="en-US" w:eastAsia="zh-CN"/>
              </w:rPr>
            </w:pPr>
            <w:r>
              <w:rPr>
                <w:rFonts w:hint="eastAsia" w:ascii="宋体" w:hAnsi="宋体" w:eastAsia="宋体" w:cs="宋体"/>
                <w:b/>
                <w:bCs/>
                <w:spacing w:val="-2"/>
                <w:sz w:val="18"/>
                <w:szCs w:val="18"/>
                <w:u w:val="none"/>
                <w:vertAlign w:val="baseline"/>
                <w:lang w:val="en-US" w:eastAsia="zh-CN"/>
              </w:rPr>
              <w:t>疾病</w:t>
            </w:r>
          </w:p>
        </w:tc>
        <w:tc>
          <w:tcPr>
            <w:tcW w:w="4145" w:type="dxa"/>
          </w:tcPr>
          <w:p>
            <w:pPr>
              <w:widowControl w:val="0"/>
              <w:tabs>
                <w:tab w:val="left" w:pos="764"/>
              </w:tabs>
              <w:bidi w:val="0"/>
              <w:jc w:val="both"/>
              <w:rPr>
                <w:rFonts w:hint="default" w:ascii="宋体" w:hAnsi="宋体" w:eastAsia="宋体" w:cs="宋体"/>
                <w:b/>
                <w:bCs/>
                <w:spacing w:val="-2"/>
                <w:sz w:val="18"/>
                <w:szCs w:val="18"/>
                <w:u w:val="none"/>
                <w:vertAlign w:val="baseline"/>
                <w:lang w:val="en-US" w:eastAsia="zh-CN"/>
              </w:rPr>
            </w:pPr>
            <w:r>
              <w:rPr>
                <w:rFonts w:hint="eastAsia" w:ascii="宋体" w:hAnsi="宋体" w:eastAsia="宋体" w:cs="宋体"/>
                <w:b/>
                <w:bCs/>
                <w:spacing w:val="-2"/>
                <w:sz w:val="18"/>
                <w:szCs w:val="18"/>
                <w:u w:val="none"/>
                <w:vertAlign w:val="baseline"/>
                <w:lang w:val="en-US" w:eastAsia="zh-CN"/>
              </w:rPr>
              <w:t>临床表现</w:t>
            </w:r>
          </w:p>
        </w:tc>
        <w:tc>
          <w:tcPr>
            <w:tcW w:w="5252" w:type="dxa"/>
          </w:tcPr>
          <w:p>
            <w:pPr>
              <w:widowControl w:val="0"/>
              <w:tabs>
                <w:tab w:val="left" w:pos="764"/>
              </w:tabs>
              <w:bidi w:val="0"/>
              <w:jc w:val="both"/>
              <w:rPr>
                <w:rFonts w:hint="default" w:ascii="宋体" w:hAnsi="宋体" w:eastAsia="宋体" w:cs="宋体"/>
                <w:b/>
                <w:bCs/>
                <w:spacing w:val="-2"/>
                <w:sz w:val="18"/>
                <w:szCs w:val="18"/>
                <w:u w:val="none"/>
                <w:vertAlign w:val="baseline"/>
                <w:lang w:val="en-US" w:eastAsia="zh-CN"/>
              </w:rPr>
            </w:pPr>
            <w:r>
              <w:rPr>
                <w:rFonts w:hint="eastAsia" w:ascii="宋体" w:hAnsi="宋体" w:eastAsia="宋体" w:cs="宋体"/>
                <w:b/>
                <w:bCs/>
                <w:spacing w:val="-2"/>
                <w:sz w:val="18"/>
                <w:szCs w:val="18"/>
                <w:u w:val="none"/>
                <w:vertAlign w:val="baseline"/>
                <w:lang w:val="en-US" w:eastAsia="zh-CN"/>
              </w:rPr>
              <w:t>治疗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5" w:type="dxa"/>
          </w:tcPr>
          <w:p>
            <w:pPr>
              <w:widowControl w:val="0"/>
              <w:tabs>
                <w:tab w:val="left" w:pos="764"/>
              </w:tabs>
              <w:bidi w:val="0"/>
              <w:jc w:val="both"/>
              <w:rPr>
                <w:rFonts w:hint="default" w:ascii="宋体" w:hAnsi="宋体" w:eastAsia="宋体" w:cs="宋体"/>
                <w:b/>
                <w:bCs/>
                <w:spacing w:val="-2"/>
                <w:sz w:val="18"/>
                <w:szCs w:val="18"/>
                <w:u w:val="none"/>
                <w:vertAlign w:val="baseline"/>
                <w:lang w:val="en-US" w:eastAsia="zh-CN"/>
              </w:rPr>
            </w:pPr>
            <w:r>
              <w:rPr>
                <w:rFonts w:hint="default" w:ascii="宋体" w:hAnsi="宋体" w:eastAsia="宋体" w:cs="宋体"/>
                <w:b/>
                <w:bCs/>
                <w:spacing w:val="-2"/>
                <w:sz w:val="18"/>
                <w:szCs w:val="18"/>
                <w:u w:val="none"/>
                <w:vertAlign w:val="baseline"/>
                <w:lang w:val="en-US" w:eastAsia="zh-CN"/>
              </w:rPr>
              <w:t>慢性胰腺炎</w:t>
            </w:r>
          </w:p>
        </w:tc>
        <w:tc>
          <w:tcPr>
            <w:tcW w:w="4145" w:type="dxa"/>
          </w:tcPr>
          <w:p>
            <w:pPr>
              <w:widowControl w:val="0"/>
              <w:tabs>
                <w:tab w:val="left" w:pos="764"/>
              </w:tabs>
              <w:bidi w:val="0"/>
              <w:jc w:val="both"/>
              <w:rPr>
                <w:rFonts w:hint="default" w:ascii="宋体" w:hAnsi="宋体" w:eastAsia="宋体" w:cs="宋体"/>
                <w:b/>
                <w:bCs/>
                <w:spacing w:val="-2"/>
                <w:sz w:val="18"/>
                <w:szCs w:val="18"/>
                <w:u w:val="none"/>
                <w:vertAlign w:val="baseline"/>
                <w:lang w:val="en-US" w:eastAsia="zh-CN"/>
              </w:rPr>
            </w:pPr>
            <w:r>
              <w:rPr>
                <w:rFonts w:hint="default" w:ascii="宋体" w:hAnsi="宋体" w:eastAsia="宋体" w:cs="宋体"/>
                <w:b/>
                <w:bCs/>
                <w:spacing w:val="-2"/>
                <w:sz w:val="18"/>
                <w:szCs w:val="18"/>
                <w:u w:val="none"/>
                <w:vertAlign w:val="baseline"/>
                <w:lang w:val="en-US" w:eastAsia="zh-CN"/>
              </w:rPr>
              <w:t>慢性胰腺炎四联症</w:t>
            </w:r>
          </w:p>
          <w:p>
            <w:pPr>
              <w:widowControl w:val="0"/>
              <w:tabs>
                <w:tab w:val="left" w:pos="764"/>
              </w:tabs>
              <w:bidi w:val="0"/>
              <w:jc w:val="both"/>
              <w:rPr>
                <w:rFonts w:hint="default" w:ascii="宋体" w:hAnsi="宋体" w:eastAsia="宋体" w:cs="宋体"/>
                <w:b/>
                <w:bCs/>
                <w:spacing w:val="-2"/>
                <w:sz w:val="18"/>
                <w:szCs w:val="18"/>
                <w:u w:val="none"/>
                <w:vertAlign w:val="baseline"/>
                <w:lang w:val="en-US" w:eastAsia="zh-CN"/>
              </w:rPr>
            </w:pPr>
            <w:r>
              <w:rPr>
                <w:rFonts w:hint="default" w:ascii="宋体" w:hAnsi="宋体" w:eastAsia="宋体" w:cs="宋体"/>
                <w:b/>
                <w:bCs/>
                <w:spacing w:val="-2"/>
                <w:sz w:val="18"/>
                <w:szCs w:val="18"/>
                <w:u w:val="none"/>
                <w:vertAlign w:val="baseline"/>
                <w:lang w:val="en-US" w:eastAsia="zh-CN"/>
              </w:rPr>
              <w:t>腹痛，体重下降，糖尿病，脂肪泻</w:t>
            </w:r>
          </w:p>
        </w:tc>
        <w:tc>
          <w:tcPr>
            <w:tcW w:w="5252" w:type="dxa"/>
          </w:tcPr>
          <w:p>
            <w:pPr>
              <w:widowControl w:val="0"/>
              <w:tabs>
                <w:tab w:val="left" w:pos="764"/>
              </w:tabs>
              <w:bidi w:val="0"/>
              <w:jc w:val="both"/>
              <w:rPr>
                <w:rFonts w:hint="default" w:ascii="宋体" w:hAnsi="宋体" w:eastAsia="宋体" w:cs="宋体"/>
                <w:b w:val="0"/>
                <w:bCs w:val="0"/>
                <w:spacing w:val="-2"/>
                <w:sz w:val="18"/>
                <w:szCs w:val="18"/>
                <w:u w:val="none"/>
                <w:vertAlign w:val="baseline"/>
                <w:lang w:val="en-US" w:eastAsia="zh-CN"/>
              </w:rPr>
            </w:pPr>
            <w:r>
              <w:rPr>
                <w:rFonts w:hint="eastAsia" w:ascii="宋体" w:hAnsi="宋体" w:eastAsia="宋体" w:cs="宋体"/>
                <w:b w:val="0"/>
                <w:bCs w:val="0"/>
                <w:spacing w:val="-2"/>
                <w:sz w:val="18"/>
                <w:szCs w:val="18"/>
                <w:u w:val="none"/>
                <w:vertAlign w:val="baseline"/>
                <w:lang w:val="en-US" w:eastAsia="zh-CN"/>
              </w:rPr>
              <w:t>1.</w:t>
            </w:r>
            <w:r>
              <w:rPr>
                <w:rFonts w:hint="default" w:ascii="宋体" w:hAnsi="宋体" w:eastAsia="宋体" w:cs="宋体"/>
                <w:b w:val="0"/>
                <w:bCs w:val="0"/>
                <w:spacing w:val="-2"/>
                <w:sz w:val="18"/>
                <w:szCs w:val="18"/>
                <w:u w:val="none"/>
                <w:vertAlign w:val="baseline"/>
                <w:lang w:val="en-US" w:eastAsia="zh-CN"/>
              </w:rPr>
              <w:t>非手术治疗——病因治疗，止痛，饮食疗法，补充胰酶，控制糖尿病，营养支持</w:t>
            </w:r>
            <w:r>
              <w:rPr>
                <w:rFonts w:hint="eastAsia" w:ascii="宋体" w:hAnsi="宋体" w:eastAsia="宋体" w:cs="宋体"/>
                <w:b w:val="0"/>
                <w:bCs w:val="0"/>
                <w:spacing w:val="-2"/>
                <w:sz w:val="18"/>
                <w:szCs w:val="18"/>
                <w:u w:val="none"/>
                <w:vertAlign w:val="baseline"/>
                <w:lang w:val="en-US" w:eastAsia="zh-CN"/>
              </w:rPr>
              <w:t>；</w:t>
            </w:r>
          </w:p>
          <w:p>
            <w:pPr>
              <w:widowControl w:val="0"/>
              <w:tabs>
                <w:tab w:val="left" w:pos="764"/>
              </w:tabs>
              <w:bidi w:val="0"/>
              <w:jc w:val="both"/>
              <w:rPr>
                <w:rFonts w:hint="default" w:ascii="宋体" w:hAnsi="宋体" w:eastAsia="宋体" w:cs="宋体"/>
                <w:b w:val="0"/>
                <w:bCs w:val="0"/>
                <w:spacing w:val="-2"/>
                <w:sz w:val="18"/>
                <w:szCs w:val="18"/>
                <w:u w:val="none"/>
                <w:vertAlign w:val="baseline"/>
                <w:lang w:val="en-US" w:eastAsia="zh-CN"/>
              </w:rPr>
            </w:pPr>
            <w:r>
              <w:rPr>
                <w:rFonts w:hint="eastAsia" w:ascii="宋体" w:hAnsi="宋体" w:eastAsia="宋体" w:cs="宋体"/>
                <w:b w:val="0"/>
                <w:bCs w:val="0"/>
                <w:spacing w:val="-2"/>
                <w:sz w:val="18"/>
                <w:szCs w:val="18"/>
                <w:u w:val="none"/>
                <w:vertAlign w:val="baseline"/>
                <w:lang w:val="en-US" w:eastAsia="zh-CN"/>
              </w:rPr>
              <w:t>2.</w:t>
            </w:r>
            <w:r>
              <w:rPr>
                <w:rFonts w:hint="default" w:ascii="宋体" w:hAnsi="宋体" w:eastAsia="宋体" w:cs="宋体"/>
                <w:b w:val="0"/>
                <w:bCs w:val="0"/>
                <w:spacing w:val="-2"/>
                <w:sz w:val="18"/>
                <w:szCs w:val="18"/>
                <w:u w:val="none"/>
                <w:vertAlign w:val="baseline"/>
                <w:lang w:val="en-US" w:eastAsia="zh-CN"/>
              </w:rPr>
              <w:t>手术治疗——胰管引流（ERCP），胰腺切除手术（Whipple，Partington，Frey，Beger</w:t>
            </w:r>
            <w:r>
              <w:rPr>
                <w:rFonts w:hint="eastAsia" w:ascii="宋体" w:hAnsi="宋体" w:eastAsia="宋体" w:cs="宋体"/>
                <w:b w:val="0"/>
                <w:bCs w:val="0"/>
                <w:spacing w:val="-2"/>
                <w:sz w:val="18"/>
                <w:szCs w:val="18"/>
                <w:u w:val="none"/>
                <w:vertAlign w:val="baseline"/>
                <w:lang w:val="en-US" w:eastAsia="zh-CN"/>
              </w:rPr>
              <w:t>术式</w:t>
            </w:r>
            <w:r>
              <w:rPr>
                <w:rFonts w:hint="default" w:ascii="宋体" w:hAnsi="宋体" w:eastAsia="宋体" w:cs="宋体"/>
                <w:b w:val="0"/>
                <w:bCs w:val="0"/>
                <w:spacing w:val="-2"/>
                <w:sz w:val="18"/>
                <w:szCs w:val="18"/>
                <w:u w:val="none"/>
                <w:vertAlign w:val="baseline"/>
                <w:lang w:val="en-US" w:eastAsia="zh-CN"/>
              </w:rPr>
              <w:t>）</w:t>
            </w:r>
            <w:r>
              <w:rPr>
                <w:rFonts w:hint="eastAsia" w:ascii="宋体" w:hAnsi="宋体" w:eastAsia="宋体" w:cs="宋体"/>
                <w:b w:val="0"/>
                <w:bCs w:val="0"/>
                <w:spacing w:val="-2"/>
                <w:sz w:val="18"/>
                <w:szCs w:val="18"/>
                <w:u w:val="none"/>
                <w:vertAlign w:val="baseline"/>
                <w:lang w:val="en-US" w:eastAsia="zh-CN"/>
              </w:rPr>
              <w:t>，</w:t>
            </w:r>
            <w:r>
              <w:rPr>
                <w:rFonts w:hint="default" w:ascii="宋体" w:hAnsi="宋体" w:eastAsia="宋体" w:cs="宋体"/>
                <w:b w:val="0"/>
                <w:bCs w:val="0"/>
                <w:spacing w:val="-2"/>
                <w:sz w:val="18"/>
                <w:szCs w:val="18"/>
                <w:u w:val="none"/>
                <w:vertAlign w:val="baseline"/>
                <w:lang w:val="en-US" w:eastAsia="zh-CN"/>
              </w:rPr>
              <w:t>顽固性疼痛的无水乙醇消融神经节术</w:t>
            </w:r>
            <w:r>
              <w:rPr>
                <w:rFonts w:hint="eastAsia" w:ascii="宋体" w:hAnsi="宋体" w:eastAsia="宋体" w:cs="宋体"/>
                <w:b w:val="0"/>
                <w:bCs w:val="0"/>
                <w:spacing w:val="-2"/>
                <w:sz w:val="18"/>
                <w:szCs w:val="18"/>
                <w:u w:val="none"/>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5" w:type="dxa"/>
          </w:tcPr>
          <w:p>
            <w:pPr>
              <w:widowControl w:val="0"/>
              <w:tabs>
                <w:tab w:val="left" w:pos="764"/>
              </w:tabs>
              <w:bidi w:val="0"/>
              <w:jc w:val="both"/>
              <w:rPr>
                <w:rFonts w:hint="default" w:ascii="宋体" w:hAnsi="宋体" w:eastAsia="宋体" w:cs="宋体"/>
                <w:b/>
                <w:bCs/>
                <w:spacing w:val="-2"/>
                <w:sz w:val="18"/>
                <w:szCs w:val="18"/>
                <w:u w:val="none"/>
                <w:vertAlign w:val="baseline"/>
                <w:lang w:val="en-US" w:eastAsia="zh-CN"/>
              </w:rPr>
            </w:pPr>
            <w:r>
              <w:rPr>
                <w:rFonts w:hint="default" w:ascii="宋体" w:hAnsi="宋体" w:eastAsia="宋体" w:cs="宋体"/>
                <w:b/>
                <w:bCs/>
                <w:spacing w:val="-2"/>
                <w:sz w:val="18"/>
                <w:szCs w:val="18"/>
                <w:u w:val="none"/>
                <w:vertAlign w:val="baseline"/>
                <w:lang w:val="en-US" w:eastAsia="zh-CN"/>
              </w:rPr>
              <w:t>胰腺假性囊肿</w:t>
            </w:r>
          </w:p>
        </w:tc>
        <w:tc>
          <w:tcPr>
            <w:tcW w:w="4145" w:type="dxa"/>
          </w:tcPr>
          <w:p>
            <w:pPr>
              <w:widowControl w:val="0"/>
              <w:tabs>
                <w:tab w:val="left" w:pos="764"/>
              </w:tabs>
              <w:bidi w:val="0"/>
              <w:jc w:val="both"/>
              <w:rPr>
                <w:rFonts w:hint="default" w:ascii="宋体" w:hAnsi="宋体" w:eastAsia="宋体" w:cs="宋体"/>
                <w:b/>
                <w:bCs/>
                <w:spacing w:val="-2"/>
                <w:sz w:val="18"/>
                <w:szCs w:val="18"/>
                <w:u w:val="none"/>
                <w:vertAlign w:val="baseline"/>
                <w:lang w:val="en-US" w:eastAsia="zh-CN"/>
              </w:rPr>
            </w:pPr>
            <w:r>
              <w:rPr>
                <w:rFonts w:hint="default" w:ascii="宋体" w:hAnsi="宋体" w:eastAsia="宋体" w:cs="宋体"/>
                <w:b w:val="0"/>
                <w:bCs w:val="0"/>
                <w:spacing w:val="-2"/>
                <w:sz w:val="18"/>
                <w:szCs w:val="18"/>
                <w:u w:val="none"/>
                <w:vertAlign w:val="baseline"/>
                <w:lang w:val="en-US" w:eastAsia="zh-CN"/>
              </w:rPr>
              <w:t>腹胀，上腹部包块，合并感染时发热、触痛</w:t>
            </w:r>
          </w:p>
        </w:tc>
        <w:tc>
          <w:tcPr>
            <w:tcW w:w="5252" w:type="dxa"/>
          </w:tcPr>
          <w:p>
            <w:pPr>
              <w:widowControl w:val="0"/>
              <w:tabs>
                <w:tab w:val="left" w:pos="764"/>
              </w:tabs>
              <w:bidi w:val="0"/>
              <w:jc w:val="both"/>
              <w:rPr>
                <w:rFonts w:hint="default" w:ascii="宋体" w:hAnsi="宋体" w:eastAsia="宋体" w:cs="宋体"/>
                <w:b w:val="0"/>
                <w:bCs w:val="0"/>
                <w:spacing w:val="-2"/>
                <w:sz w:val="18"/>
                <w:szCs w:val="18"/>
                <w:u w:val="none"/>
                <w:vertAlign w:val="baseline"/>
                <w:lang w:val="en-US" w:eastAsia="zh-CN"/>
              </w:rPr>
            </w:pPr>
            <w:r>
              <w:rPr>
                <w:rFonts w:hint="default" w:ascii="宋体" w:hAnsi="宋体" w:eastAsia="宋体" w:cs="宋体"/>
                <w:b w:val="0"/>
                <w:bCs w:val="0"/>
                <w:spacing w:val="-2"/>
                <w:sz w:val="18"/>
                <w:szCs w:val="18"/>
                <w:u w:val="none"/>
                <w:vertAlign w:val="baseline"/>
                <w:lang w:val="en-US" w:eastAsia="zh-CN"/>
              </w:rPr>
              <w:t>非手术治疗：胰酶、制酸剂等，随访，观察</w:t>
            </w:r>
          </w:p>
          <w:p>
            <w:pPr>
              <w:widowControl w:val="0"/>
              <w:tabs>
                <w:tab w:val="left" w:pos="764"/>
              </w:tabs>
              <w:bidi w:val="0"/>
              <w:jc w:val="both"/>
              <w:rPr>
                <w:rFonts w:hint="default" w:ascii="宋体" w:hAnsi="宋体" w:eastAsia="宋体" w:cs="宋体"/>
                <w:b w:val="0"/>
                <w:bCs w:val="0"/>
                <w:spacing w:val="-2"/>
                <w:sz w:val="18"/>
                <w:szCs w:val="18"/>
                <w:u w:val="none"/>
                <w:vertAlign w:val="baseline"/>
                <w:lang w:val="en-US" w:eastAsia="zh-CN"/>
              </w:rPr>
            </w:pPr>
            <w:r>
              <w:rPr>
                <w:rFonts w:hint="default" w:ascii="宋体" w:hAnsi="宋体" w:eastAsia="宋体" w:cs="宋体"/>
                <w:b w:val="0"/>
                <w:bCs w:val="0"/>
                <w:spacing w:val="-2"/>
                <w:sz w:val="18"/>
                <w:szCs w:val="18"/>
                <w:u w:val="none"/>
                <w:vertAlign w:val="baseline"/>
                <w:lang w:val="en-US" w:eastAsia="zh-CN"/>
              </w:rPr>
              <w:t>手术治疗——内引流，外引流，切除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5" w:type="dxa"/>
          </w:tcPr>
          <w:p>
            <w:pPr>
              <w:widowControl w:val="0"/>
              <w:tabs>
                <w:tab w:val="left" w:pos="764"/>
              </w:tabs>
              <w:bidi w:val="0"/>
              <w:jc w:val="both"/>
              <w:rPr>
                <w:rFonts w:hint="default" w:ascii="宋体" w:hAnsi="宋体" w:eastAsia="宋体" w:cs="宋体"/>
                <w:b/>
                <w:bCs/>
                <w:spacing w:val="-2"/>
                <w:sz w:val="18"/>
                <w:szCs w:val="18"/>
                <w:u w:val="none"/>
                <w:vertAlign w:val="baseline"/>
                <w:lang w:val="en-US" w:eastAsia="zh-CN"/>
              </w:rPr>
            </w:pPr>
            <w:r>
              <w:rPr>
                <w:rFonts w:hint="default" w:ascii="宋体" w:hAnsi="宋体" w:eastAsia="宋体" w:cs="宋体"/>
                <w:b/>
                <w:bCs/>
                <w:spacing w:val="-2"/>
                <w:sz w:val="18"/>
                <w:szCs w:val="18"/>
                <w:u w:val="none"/>
                <w:vertAlign w:val="baseline"/>
                <w:lang w:val="en-US" w:eastAsia="zh-CN"/>
              </w:rPr>
              <w:t>胰腺癌</w:t>
            </w:r>
          </w:p>
        </w:tc>
        <w:tc>
          <w:tcPr>
            <w:tcW w:w="4145" w:type="dxa"/>
          </w:tcPr>
          <w:p>
            <w:pPr>
              <w:widowControl w:val="0"/>
              <w:tabs>
                <w:tab w:val="left" w:pos="764"/>
              </w:tabs>
              <w:bidi w:val="0"/>
              <w:jc w:val="both"/>
              <w:rPr>
                <w:rFonts w:hint="default" w:ascii="宋体" w:hAnsi="宋体" w:eastAsia="宋体" w:cs="宋体"/>
                <w:b w:val="0"/>
                <w:bCs w:val="0"/>
                <w:spacing w:val="-2"/>
                <w:sz w:val="18"/>
                <w:szCs w:val="18"/>
                <w:u w:val="none"/>
                <w:vertAlign w:val="baseline"/>
                <w:lang w:val="en-US" w:eastAsia="zh-CN"/>
              </w:rPr>
            </w:pPr>
            <w:r>
              <w:rPr>
                <w:rFonts w:hint="eastAsia" w:ascii="宋体" w:hAnsi="宋体" w:eastAsia="宋体" w:cs="宋体"/>
                <w:b w:val="0"/>
                <w:bCs w:val="0"/>
                <w:spacing w:val="-2"/>
                <w:sz w:val="18"/>
                <w:szCs w:val="18"/>
                <w:u w:val="none"/>
                <w:vertAlign w:val="baseline"/>
                <w:lang w:val="en-US" w:eastAsia="zh-CN"/>
              </w:rPr>
              <w:t>1.</w:t>
            </w:r>
            <w:r>
              <w:rPr>
                <w:rFonts w:hint="default" w:ascii="宋体" w:hAnsi="宋体" w:eastAsia="宋体" w:cs="宋体"/>
                <w:b w:val="0"/>
                <w:bCs w:val="0"/>
                <w:spacing w:val="-2"/>
                <w:sz w:val="18"/>
                <w:szCs w:val="18"/>
                <w:u w:val="none"/>
                <w:vertAlign w:val="baseline"/>
                <w:lang w:val="en-US" w:eastAsia="zh-CN"/>
              </w:rPr>
              <w:t>上腹疼痛、不适：上腹部隐痛、钝痛、胀痛，晚期剧痛</w:t>
            </w:r>
            <w:r>
              <w:rPr>
                <w:rFonts w:hint="eastAsia" w:ascii="宋体" w:hAnsi="宋体" w:eastAsia="宋体" w:cs="宋体"/>
                <w:b w:val="0"/>
                <w:bCs w:val="0"/>
                <w:spacing w:val="-2"/>
                <w:sz w:val="18"/>
                <w:szCs w:val="18"/>
                <w:u w:val="none"/>
                <w:vertAlign w:val="baseline"/>
                <w:lang w:val="en-US" w:eastAsia="zh-CN"/>
              </w:rPr>
              <w:t>；</w:t>
            </w:r>
          </w:p>
          <w:p>
            <w:pPr>
              <w:widowControl w:val="0"/>
              <w:tabs>
                <w:tab w:val="left" w:pos="764"/>
              </w:tabs>
              <w:bidi w:val="0"/>
              <w:jc w:val="both"/>
              <w:rPr>
                <w:rFonts w:hint="default" w:ascii="宋体" w:hAnsi="宋体" w:eastAsia="宋体" w:cs="宋体"/>
                <w:b w:val="0"/>
                <w:bCs w:val="0"/>
                <w:spacing w:val="-2"/>
                <w:sz w:val="18"/>
                <w:szCs w:val="18"/>
                <w:u w:val="none"/>
                <w:vertAlign w:val="baseline"/>
                <w:lang w:val="en-US" w:eastAsia="zh-CN"/>
              </w:rPr>
            </w:pPr>
            <w:r>
              <w:rPr>
                <w:rFonts w:hint="eastAsia" w:ascii="宋体" w:hAnsi="宋体" w:eastAsia="宋体" w:cs="宋体"/>
                <w:b w:val="0"/>
                <w:bCs w:val="0"/>
                <w:spacing w:val="-2"/>
                <w:sz w:val="18"/>
                <w:szCs w:val="18"/>
                <w:u w:val="none"/>
                <w:vertAlign w:val="baseline"/>
                <w:lang w:val="en-US" w:eastAsia="zh-CN"/>
              </w:rPr>
              <w:t>2.</w:t>
            </w:r>
            <w:r>
              <w:rPr>
                <w:rFonts w:hint="default" w:ascii="宋体" w:hAnsi="宋体" w:eastAsia="宋体" w:cs="宋体"/>
                <w:b w:val="0"/>
                <w:bCs w:val="0"/>
                <w:spacing w:val="-2"/>
                <w:sz w:val="18"/>
                <w:szCs w:val="18"/>
                <w:u w:val="none"/>
                <w:vertAlign w:val="baseline"/>
                <w:lang w:val="en-US" w:eastAsia="zh-CN"/>
              </w:rPr>
              <w:t>黄疸：进行性无痛性梗阻性黄疸</w:t>
            </w:r>
          </w:p>
          <w:p>
            <w:pPr>
              <w:widowControl w:val="0"/>
              <w:tabs>
                <w:tab w:val="left" w:pos="764"/>
              </w:tabs>
              <w:bidi w:val="0"/>
              <w:jc w:val="both"/>
              <w:rPr>
                <w:rFonts w:hint="default" w:ascii="宋体" w:hAnsi="宋体" w:eastAsia="宋体" w:cs="宋体"/>
                <w:b w:val="0"/>
                <w:bCs w:val="0"/>
                <w:spacing w:val="-2"/>
                <w:sz w:val="18"/>
                <w:szCs w:val="18"/>
                <w:u w:val="none"/>
                <w:vertAlign w:val="baseline"/>
                <w:lang w:val="en-US" w:eastAsia="zh-CN"/>
              </w:rPr>
            </w:pPr>
            <w:r>
              <w:rPr>
                <w:rFonts w:hint="default" w:ascii="宋体" w:hAnsi="宋体" w:eastAsia="宋体" w:cs="宋体"/>
                <w:b/>
                <w:bCs/>
                <w:spacing w:val="-2"/>
                <w:sz w:val="18"/>
                <w:szCs w:val="18"/>
                <w:u w:val="none"/>
                <w:vertAlign w:val="baseline"/>
                <w:lang w:val="en-US" w:eastAsia="zh-CN"/>
              </w:rPr>
              <w:t>（70-80%的胰腺癌为胰头癌</w:t>
            </w:r>
            <w:r>
              <w:rPr>
                <w:rFonts w:hint="eastAsia" w:ascii="宋体" w:hAnsi="宋体" w:eastAsia="宋体" w:cs="宋体"/>
                <w:b/>
                <w:bCs/>
                <w:spacing w:val="-2"/>
                <w:sz w:val="18"/>
                <w:szCs w:val="18"/>
                <w:u w:val="none"/>
                <w:vertAlign w:val="baseline"/>
                <w:lang w:val="en-US" w:eastAsia="zh-CN"/>
              </w:rPr>
              <w:t>，最常见</w:t>
            </w:r>
            <w:r>
              <w:rPr>
                <w:rFonts w:hint="default" w:ascii="宋体" w:hAnsi="宋体" w:eastAsia="宋体" w:cs="宋体"/>
                <w:b/>
                <w:bCs/>
                <w:spacing w:val="-2"/>
                <w:sz w:val="18"/>
                <w:szCs w:val="18"/>
                <w:u w:val="none"/>
                <w:vertAlign w:val="baseline"/>
                <w:lang w:val="en-US" w:eastAsia="zh-CN"/>
              </w:rPr>
              <w:t>）</w:t>
            </w:r>
            <w:r>
              <w:rPr>
                <w:rFonts w:hint="eastAsia" w:ascii="宋体" w:hAnsi="宋体" w:eastAsia="宋体" w:cs="宋体"/>
                <w:b w:val="0"/>
                <w:bCs w:val="0"/>
                <w:spacing w:val="-2"/>
                <w:sz w:val="18"/>
                <w:szCs w:val="18"/>
                <w:u w:val="none"/>
                <w:vertAlign w:val="baseline"/>
                <w:lang w:val="en-US" w:eastAsia="zh-CN"/>
              </w:rPr>
              <w:t>；</w:t>
            </w:r>
          </w:p>
          <w:p>
            <w:pPr>
              <w:widowControl w:val="0"/>
              <w:tabs>
                <w:tab w:val="left" w:pos="764"/>
              </w:tabs>
              <w:bidi w:val="0"/>
              <w:jc w:val="both"/>
              <w:rPr>
                <w:rFonts w:hint="default" w:ascii="宋体" w:hAnsi="宋体" w:eastAsia="宋体" w:cs="宋体"/>
                <w:b w:val="0"/>
                <w:bCs w:val="0"/>
                <w:spacing w:val="-2"/>
                <w:sz w:val="18"/>
                <w:szCs w:val="18"/>
                <w:u w:val="none"/>
                <w:vertAlign w:val="baseline"/>
                <w:lang w:val="en-US" w:eastAsia="zh-CN"/>
              </w:rPr>
            </w:pPr>
            <w:r>
              <w:rPr>
                <w:rFonts w:hint="eastAsia" w:ascii="宋体" w:hAnsi="宋体" w:eastAsia="宋体" w:cs="宋体"/>
                <w:b w:val="0"/>
                <w:bCs w:val="0"/>
                <w:spacing w:val="-2"/>
                <w:sz w:val="18"/>
                <w:szCs w:val="18"/>
                <w:u w:val="none"/>
                <w:vertAlign w:val="baseline"/>
                <w:lang w:val="en-US" w:eastAsia="zh-CN"/>
              </w:rPr>
              <w:t>3.</w:t>
            </w:r>
            <w:r>
              <w:rPr>
                <w:rFonts w:hint="default" w:ascii="宋体" w:hAnsi="宋体" w:eastAsia="宋体" w:cs="宋体"/>
                <w:b w:val="0"/>
                <w:bCs w:val="0"/>
                <w:spacing w:val="-2"/>
                <w:sz w:val="18"/>
                <w:szCs w:val="18"/>
                <w:u w:val="none"/>
                <w:vertAlign w:val="baseline"/>
                <w:lang w:val="en-US" w:eastAsia="zh-CN"/>
              </w:rPr>
              <w:t>消化道症状：腹胀、消化不良、腹泻或便秘</w:t>
            </w:r>
            <w:r>
              <w:rPr>
                <w:rFonts w:hint="eastAsia" w:ascii="宋体" w:hAnsi="宋体" w:eastAsia="宋体" w:cs="宋体"/>
                <w:b w:val="0"/>
                <w:bCs w:val="0"/>
                <w:spacing w:val="-2"/>
                <w:sz w:val="18"/>
                <w:szCs w:val="18"/>
                <w:u w:val="none"/>
                <w:vertAlign w:val="baseline"/>
                <w:lang w:val="en-US" w:eastAsia="zh-CN"/>
              </w:rPr>
              <w:t>；</w:t>
            </w:r>
          </w:p>
          <w:p>
            <w:pPr>
              <w:widowControl w:val="0"/>
              <w:tabs>
                <w:tab w:val="left" w:pos="764"/>
              </w:tabs>
              <w:bidi w:val="0"/>
              <w:jc w:val="both"/>
              <w:rPr>
                <w:rFonts w:hint="default" w:ascii="宋体" w:hAnsi="宋体" w:eastAsia="宋体" w:cs="宋体"/>
                <w:b w:val="0"/>
                <w:bCs w:val="0"/>
                <w:spacing w:val="-2"/>
                <w:sz w:val="18"/>
                <w:szCs w:val="18"/>
                <w:u w:val="none"/>
                <w:vertAlign w:val="baseline"/>
                <w:lang w:val="en-US" w:eastAsia="zh-CN"/>
              </w:rPr>
            </w:pPr>
            <w:r>
              <w:rPr>
                <w:rFonts w:hint="eastAsia" w:ascii="宋体" w:hAnsi="宋体" w:eastAsia="宋体" w:cs="宋体"/>
                <w:b w:val="0"/>
                <w:bCs w:val="0"/>
                <w:spacing w:val="-2"/>
                <w:sz w:val="18"/>
                <w:szCs w:val="18"/>
                <w:u w:val="none"/>
                <w:vertAlign w:val="baseline"/>
                <w:lang w:val="en-US" w:eastAsia="zh-CN"/>
              </w:rPr>
              <w:t>4.</w:t>
            </w:r>
            <w:r>
              <w:rPr>
                <w:rFonts w:hint="default" w:ascii="宋体" w:hAnsi="宋体" w:eastAsia="宋体" w:cs="宋体"/>
                <w:b w:val="0"/>
                <w:bCs w:val="0"/>
                <w:spacing w:val="-2"/>
                <w:sz w:val="18"/>
                <w:szCs w:val="18"/>
                <w:u w:val="none"/>
                <w:vertAlign w:val="baseline"/>
                <w:lang w:val="en-US" w:eastAsia="zh-CN"/>
              </w:rPr>
              <w:t>消瘦和乏力</w:t>
            </w:r>
            <w:r>
              <w:rPr>
                <w:rFonts w:hint="eastAsia" w:ascii="宋体" w:hAnsi="宋体" w:eastAsia="宋体" w:cs="宋体"/>
                <w:b w:val="0"/>
                <w:bCs w:val="0"/>
                <w:spacing w:val="-2"/>
                <w:sz w:val="18"/>
                <w:szCs w:val="18"/>
                <w:u w:val="none"/>
                <w:vertAlign w:val="baseline"/>
                <w:lang w:val="en-US" w:eastAsia="zh-CN"/>
              </w:rPr>
              <w:t>；</w:t>
            </w:r>
          </w:p>
          <w:p>
            <w:pPr>
              <w:widowControl w:val="0"/>
              <w:tabs>
                <w:tab w:val="left" w:pos="764"/>
              </w:tabs>
              <w:bidi w:val="0"/>
              <w:jc w:val="both"/>
              <w:rPr>
                <w:rFonts w:hint="default" w:ascii="宋体" w:hAnsi="宋体" w:eastAsia="宋体" w:cs="宋体"/>
                <w:b/>
                <w:bCs/>
                <w:spacing w:val="-2"/>
                <w:sz w:val="18"/>
                <w:szCs w:val="18"/>
                <w:u w:val="none"/>
                <w:vertAlign w:val="baseline"/>
                <w:lang w:val="en-US" w:eastAsia="zh-CN"/>
              </w:rPr>
            </w:pPr>
            <w:r>
              <w:rPr>
                <w:rFonts w:hint="eastAsia" w:ascii="宋体" w:hAnsi="宋体" w:eastAsia="宋体" w:cs="宋体"/>
                <w:b w:val="0"/>
                <w:bCs w:val="0"/>
                <w:spacing w:val="-2"/>
                <w:sz w:val="18"/>
                <w:szCs w:val="18"/>
                <w:u w:val="none"/>
                <w:vertAlign w:val="baseline"/>
                <w:lang w:val="en-US" w:eastAsia="zh-CN"/>
              </w:rPr>
              <w:t>5.</w:t>
            </w:r>
            <w:r>
              <w:rPr>
                <w:rFonts w:hint="default" w:ascii="宋体" w:hAnsi="宋体" w:eastAsia="宋体" w:cs="宋体"/>
                <w:b w:val="0"/>
                <w:bCs w:val="0"/>
                <w:spacing w:val="-2"/>
                <w:sz w:val="18"/>
                <w:szCs w:val="18"/>
                <w:u w:val="none"/>
                <w:vertAlign w:val="baseline"/>
                <w:lang w:val="en-US" w:eastAsia="zh-CN"/>
              </w:rPr>
              <w:t>其他：发热、胰腺炎发作、糖尿病、上腹部包块</w:t>
            </w:r>
          </w:p>
        </w:tc>
        <w:tc>
          <w:tcPr>
            <w:tcW w:w="5252" w:type="dxa"/>
          </w:tcPr>
          <w:p>
            <w:pPr>
              <w:widowControl w:val="0"/>
              <w:tabs>
                <w:tab w:val="left" w:pos="764"/>
              </w:tabs>
              <w:bidi w:val="0"/>
              <w:jc w:val="both"/>
              <w:rPr>
                <w:rFonts w:hint="eastAsia" w:ascii="宋体" w:hAnsi="宋体" w:eastAsia="宋体" w:cs="宋体"/>
                <w:b/>
                <w:bCs/>
                <w:spacing w:val="-2"/>
                <w:sz w:val="18"/>
                <w:szCs w:val="18"/>
                <w:u w:val="none"/>
                <w:vertAlign w:val="baseline"/>
                <w:lang w:val="en-US" w:eastAsia="zh-CN"/>
              </w:rPr>
            </w:pPr>
            <w:r>
              <w:rPr>
                <w:rFonts w:hint="default" w:ascii="宋体" w:hAnsi="宋体" w:eastAsia="宋体" w:cs="宋体"/>
                <w:b/>
                <w:bCs/>
                <w:spacing w:val="-2"/>
                <w:sz w:val="18"/>
                <w:szCs w:val="18"/>
                <w:u w:val="none"/>
                <w:vertAlign w:val="baseline"/>
                <w:lang w:val="en-US" w:eastAsia="zh-CN"/>
              </w:rPr>
              <w:t>Whipple手术</w:t>
            </w:r>
            <w:r>
              <w:rPr>
                <w:rFonts w:hint="eastAsia" w:ascii="宋体" w:hAnsi="宋体" w:eastAsia="宋体" w:cs="宋体"/>
                <w:b/>
                <w:bCs/>
                <w:spacing w:val="-2"/>
                <w:sz w:val="18"/>
                <w:szCs w:val="18"/>
                <w:u w:val="none"/>
                <w:vertAlign w:val="baseline"/>
                <w:lang w:val="en-US" w:eastAsia="zh-CN"/>
              </w:rPr>
              <w:t>：胰头十二指肠切除术。</w:t>
            </w:r>
          </w:p>
          <w:p>
            <w:pPr>
              <w:widowControl w:val="0"/>
              <w:tabs>
                <w:tab w:val="left" w:pos="764"/>
              </w:tabs>
              <w:bidi w:val="0"/>
              <w:jc w:val="both"/>
              <w:rPr>
                <w:rFonts w:hint="eastAsia" w:ascii="宋体" w:hAnsi="宋体" w:eastAsia="宋体" w:cs="宋体"/>
                <w:b/>
                <w:bCs/>
                <w:spacing w:val="-2"/>
                <w:sz w:val="18"/>
                <w:szCs w:val="18"/>
                <w:u w:val="none"/>
                <w:vertAlign w:val="baseline"/>
                <w:lang w:val="en-US" w:eastAsia="zh-CN"/>
              </w:rPr>
            </w:pPr>
            <w:r>
              <w:rPr>
                <w:rFonts w:hint="eastAsia" w:ascii="宋体" w:hAnsi="宋体" w:eastAsia="宋体" w:cs="宋体"/>
                <w:b/>
                <w:bCs/>
                <w:spacing w:val="-2"/>
                <w:sz w:val="18"/>
                <w:szCs w:val="18"/>
                <w:u w:val="none"/>
                <w:vertAlign w:val="baseline"/>
                <w:lang w:val="en-US" w:eastAsia="zh-CN"/>
              </w:rPr>
              <w:t>手术范围：切除胰头、远端胃、十二指肠、上端空肠、胆囊和胆总管；清扫相应区域淋巴结.</w:t>
            </w:r>
          </w:p>
          <w:p>
            <w:pPr>
              <w:widowControl w:val="0"/>
              <w:tabs>
                <w:tab w:val="left" w:pos="764"/>
              </w:tabs>
              <w:bidi w:val="0"/>
              <w:jc w:val="both"/>
              <w:rPr>
                <w:rFonts w:hint="default" w:ascii="宋体" w:hAnsi="宋体" w:eastAsia="宋体" w:cs="宋体"/>
                <w:b/>
                <w:bCs/>
                <w:spacing w:val="-2"/>
                <w:sz w:val="18"/>
                <w:szCs w:val="18"/>
                <w:u w:val="none"/>
                <w:vertAlign w:val="baseline"/>
                <w:lang w:val="en-US" w:eastAsia="zh-CN"/>
              </w:rPr>
            </w:pPr>
            <w:r>
              <w:rPr>
                <w:rFonts w:hint="eastAsia" w:ascii="宋体" w:hAnsi="宋体" w:eastAsia="宋体" w:cs="宋体"/>
                <w:b/>
                <w:bCs/>
                <w:spacing w:val="-2"/>
                <w:sz w:val="18"/>
                <w:szCs w:val="18"/>
                <w:u w:val="none"/>
                <w:vertAlign w:val="baseline"/>
                <w:lang w:val="en-US" w:eastAsia="zh-CN"/>
              </w:rPr>
              <w:t>再将胰腺、肝管和胃、空肠再吻合，重建消化道。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5" w:type="dxa"/>
          </w:tcPr>
          <w:p>
            <w:pPr>
              <w:widowControl w:val="0"/>
              <w:tabs>
                <w:tab w:val="left" w:pos="764"/>
              </w:tabs>
              <w:bidi w:val="0"/>
              <w:jc w:val="both"/>
              <w:rPr>
                <w:rFonts w:hint="default" w:ascii="宋体" w:hAnsi="宋体" w:eastAsia="宋体" w:cs="宋体"/>
                <w:b/>
                <w:bCs/>
                <w:spacing w:val="-2"/>
                <w:sz w:val="18"/>
                <w:szCs w:val="18"/>
                <w:u w:val="none"/>
                <w:vertAlign w:val="baseline"/>
                <w:lang w:val="en-US" w:eastAsia="zh-CN"/>
              </w:rPr>
            </w:pPr>
            <w:r>
              <w:rPr>
                <w:rFonts w:hint="default" w:ascii="宋体" w:hAnsi="宋体" w:eastAsia="宋体" w:cs="宋体"/>
                <w:b/>
                <w:bCs/>
                <w:spacing w:val="-2"/>
                <w:sz w:val="18"/>
                <w:szCs w:val="18"/>
                <w:u w:val="none"/>
                <w:vertAlign w:val="baseline"/>
                <w:lang w:val="en-US" w:eastAsia="zh-CN"/>
              </w:rPr>
              <w:t>壶腹癌</w:t>
            </w:r>
          </w:p>
        </w:tc>
        <w:tc>
          <w:tcPr>
            <w:tcW w:w="4145" w:type="dxa"/>
          </w:tcPr>
          <w:p>
            <w:pPr>
              <w:widowControl w:val="0"/>
              <w:tabs>
                <w:tab w:val="left" w:pos="764"/>
              </w:tabs>
              <w:bidi w:val="0"/>
              <w:jc w:val="both"/>
              <w:rPr>
                <w:rFonts w:hint="default" w:ascii="宋体" w:hAnsi="宋体" w:eastAsia="宋体" w:cs="宋体"/>
                <w:b/>
                <w:bCs/>
                <w:spacing w:val="-2"/>
                <w:sz w:val="18"/>
                <w:szCs w:val="18"/>
                <w:u w:val="none"/>
                <w:vertAlign w:val="baseline"/>
                <w:lang w:val="en-US" w:eastAsia="zh-CN"/>
              </w:rPr>
            </w:pPr>
            <w:r>
              <w:rPr>
                <w:rFonts w:hint="default" w:ascii="宋体" w:hAnsi="宋体" w:eastAsia="宋体" w:cs="宋体"/>
                <w:b/>
                <w:bCs/>
                <w:spacing w:val="-2"/>
                <w:sz w:val="18"/>
                <w:szCs w:val="18"/>
                <w:u w:val="none"/>
                <w:vertAlign w:val="baseline"/>
                <w:lang w:val="en-US" w:eastAsia="zh-CN"/>
              </w:rPr>
              <w:t>黄疸出现早，可呈波动性</w:t>
            </w:r>
          </w:p>
        </w:tc>
        <w:tc>
          <w:tcPr>
            <w:tcW w:w="5252" w:type="dxa"/>
            <w:vMerge w:val="restart"/>
          </w:tcPr>
          <w:p>
            <w:pPr>
              <w:widowControl w:val="0"/>
              <w:tabs>
                <w:tab w:val="left" w:pos="764"/>
              </w:tabs>
              <w:bidi w:val="0"/>
              <w:jc w:val="both"/>
              <w:rPr>
                <w:rFonts w:hint="default" w:ascii="宋体" w:hAnsi="宋体" w:eastAsia="宋体" w:cs="宋体"/>
                <w:b/>
                <w:bCs/>
                <w:spacing w:val="-2"/>
                <w:sz w:val="18"/>
                <w:szCs w:val="18"/>
                <w:u w:val="none"/>
                <w:vertAlign w:val="baseline"/>
                <w:lang w:val="en-US" w:eastAsia="zh-CN"/>
              </w:rPr>
            </w:pPr>
            <w:r>
              <w:rPr>
                <w:rFonts w:hint="default" w:ascii="宋体" w:hAnsi="宋体" w:eastAsia="宋体" w:cs="宋体"/>
                <w:b w:val="0"/>
                <w:bCs w:val="0"/>
                <w:spacing w:val="-2"/>
                <w:sz w:val="18"/>
                <w:szCs w:val="18"/>
                <w:u w:val="none"/>
                <w:vertAlign w:val="baseline"/>
                <w:lang w:val="en-US" w:eastAsia="zh-CN"/>
              </w:rPr>
              <w:t>whipple术或PPPD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5" w:type="dxa"/>
          </w:tcPr>
          <w:p>
            <w:pPr>
              <w:widowControl w:val="0"/>
              <w:tabs>
                <w:tab w:val="left" w:pos="764"/>
              </w:tabs>
              <w:bidi w:val="0"/>
              <w:jc w:val="both"/>
              <w:rPr>
                <w:rFonts w:hint="default" w:ascii="宋体" w:hAnsi="宋体" w:eastAsia="宋体" w:cs="宋体"/>
                <w:b/>
                <w:bCs/>
                <w:spacing w:val="-2"/>
                <w:sz w:val="18"/>
                <w:szCs w:val="18"/>
                <w:u w:val="none"/>
                <w:vertAlign w:val="baseline"/>
                <w:lang w:val="en-US" w:eastAsia="zh-CN"/>
              </w:rPr>
            </w:pPr>
            <w:r>
              <w:rPr>
                <w:rFonts w:hint="default" w:ascii="宋体" w:hAnsi="宋体" w:eastAsia="宋体" w:cs="宋体"/>
                <w:b/>
                <w:bCs/>
                <w:spacing w:val="-2"/>
                <w:sz w:val="18"/>
                <w:szCs w:val="18"/>
                <w:u w:val="none"/>
                <w:vertAlign w:val="baseline"/>
                <w:lang w:val="en-US" w:eastAsia="zh-CN"/>
              </w:rPr>
              <w:t>胆总管下段癌</w:t>
            </w:r>
          </w:p>
        </w:tc>
        <w:tc>
          <w:tcPr>
            <w:tcW w:w="4145" w:type="dxa"/>
          </w:tcPr>
          <w:p>
            <w:pPr>
              <w:widowControl w:val="0"/>
              <w:tabs>
                <w:tab w:val="left" w:pos="764"/>
              </w:tabs>
              <w:bidi w:val="0"/>
              <w:jc w:val="both"/>
              <w:rPr>
                <w:rFonts w:hint="default" w:ascii="宋体" w:hAnsi="宋体" w:eastAsia="宋体" w:cs="宋体"/>
                <w:b/>
                <w:bCs/>
                <w:spacing w:val="-2"/>
                <w:sz w:val="18"/>
                <w:szCs w:val="18"/>
                <w:u w:val="none"/>
                <w:vertAlign w:val="baseline"/>
                <w:lang w:val="en-US" w:eastAsia="zh-CN"/>
              </w:rPr>
            </w:pPr>
            <w:r>
              <w:rPr>
                <w:rFonts w:hint="default" w:ascii="宋体" w:hAnsi="宋体" w:eastAsia="宋体" w:cs="宋体"/>
                <w:b/>
                <w:bCs/>
                <w:spacing w:val="-2"/>
                <w:sz w:val="18"/>
                <w:szCs w:val="18"/>
                <w:u w:val="none"/>
                <w:vertAlign w:val="baseline"/>
                <w:lang w:val="en-US" w:eastAsia="zh-CN"/>
              </w:rPr>
              <w:t>黄疸进行性加重，可陶土样大便</w:t>
            </w:r>
          </w:p>
        </w:tc>
        <w:tc>
          <w:tcPr>
            <w:tcW w:w="5252" w:type="dxa"/>
            <w:vMerge w:val="continue"/>
          </w:tcPr>
          <w:p>
            <w:pPr>
              <w:widowControl w:val="0"/>
              <w:tabs>
                <w:tab w:val="left" w:pos="764"/>
              </w:tabs>
              <w:bidi w:val="0"/>
              <w:jc w:val="both"/>
              <w:rPr>
                <w:rFonts w:hint="default" w:ascii="宋体" w:hAnsi="宋体" w:eastAsia="宋体" w:cs="宋体"/>
                <w:b/>
                <w:bCs/>
                <w:spacing w:val="-2"/>
                <w:sz w:val="18"/>
                <w:szCs w:val="18"/>
                <w:u w:val="none"/>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5" w:type="dxa"/>
          </w:tcPr>
          <w:p>
            <w:pPr>
              <w:widowControl w:val="0"/>
              <w:tabs>
                <w:tab w:val="left" w:pos="764"/>
              </w:tabs>
              <w:bidi w:val="0"/>
              <w:jc w:val="both"/>
              <w:rPr>
                <w:rFonts w:hint="default" w:ascii="宋体" w:hAnsi="宋体" w:eastAsia="宋体" w:cs="宋体"/>
                <w:b/>
                <w:bCs/>
                <w:spacing w:val="-2"/>
                <w:sz w:val="18"/>
                <w:szCs w:val="18"/>
                <w:u w:val="none"/>
                <w:vertAlign w:val="baseline"/>
                <w:lang w:val="en-US" w:eastAsia="zh-CN"/>
              </w:rPr>
            </w:pPr>
            <w:r>
              <w:rPr>
                <w:rFonts w:hint="default" w:ascii="宋体" w:hAnsi="宋体" w:eastAsia="宋体" w:cs="宋体"/>
                <w:b/>
                <w:bCs/>
                <w:spacing w:val="-2"/>
                <w:sz w:val="18"/>
                <w:szCs w:val="18"/>
                <w:u w:val="none"/>
                <w:vertAlign w:val="baseline"/>
                <w:lang w:val="en-US" w:eastAsia="zh-CN"/>
              </w:rPr>
              <w:t>十二指肠</w:t>
            </w:r>
            <w:r>
              <w:rPr>
                <w:rFonts w:hint="eastAsia" w:ascii="宋体" w:hAnsi="宋体" w:eastAsia="宋体" w:cs="宋体"/>
                <w:b/>
                <w:bCs/>
                <w:spacing w:val="-2"/>
                <w:sz w:val="18"/>
                <w:szCs w:val="18"/>
                <w:u w:val="none"/>
                <w:vertAlign w:val="baseline"/>
                <w:lang w:val="en-US" w:eastAsia="zh-CN"/>
              </w:rPr>
              <w:t>癌</w:t>
            </w:r>
          </w:p>
        </w:tc>
        <w:tc>
          <w:tcPr>
            <w:tcW w:w="4145" w:type="dxa"/>
          </w:tcPr>
          <w:p>
            <w:pPr>
              <w:widowControl w:val="0"/>
              <w:tabs>
                <w:tab w:val="left" w:pos="764"/>
              </w:tabs>
              <w:bidi w:val="0"/>
              <w:jc w:val="both"/>
              <w:rPr>
                <w:rFonts w:hint="default" w:ascii="宋体" w:hAnsi="宋体" w:eastAsia="宋体" w:cs="宋体"/>
                <w:b/>
                <w:bCs/>
                <w:spacing w:val="-2"/>
                <w:sz w:val="18"/>
                <w:szCs w:val="18"/>
                <w:u w:val="none"/>
                <w:vertAlign w:val="baseline"/>
                <w:lang w:val="en-US" w:eastAsia="zh-CN"/>
              </w:rPr>
            </w:pPr>
            <w:r>
              <w:rPr>
                <w:rFonts w:hint="default" w:ascii="宋体" w:hAnsi="宋体" w:eastAsia="宋体" w:cs="宋体"/>
                <w:b w:val="0"/>
                <w:bCs w:val="0"/>
                <w:spacing w:val="-2"/>
                <w:sz w:val="18"/>
                <w:szCs w:val="18"/>
                <w:u w:val="none"/>
                <w:vertAlign w:val="baseline"/>
                <w:lang w:val="en-US" w:eastAsia="zh-CN"/>
              </w:rPr>
              <w:t>常伴消化道出血，黄疸晚</w:t>
            </w:r>
          </w:p>
        </w:tc>
        <w:tc>
          <w:tcPr>
            <w:tcW w:w="5252" w:type="dxa"/>
            <w:vMerge w:val="continue"/>
          </w:tcPr>
          <w:p>
            <w:pPr>
              <w:widowControl w:val="0"/>
              <w:tabs>
                <w:tab w:val="left" w:pos="764"/>
              </w:tabs>
              <w:bidi w:val="0"/>
              <w:jc w:val="both"/>
              <w:rPr>
                <w:rFonts w:hint="default" w:ascii="宋体" w:hAnsi="宋体" w:eastAsia="宋体" w:cs="宋体"/>
                <w:b/>
                <w:bCs/>
                <w:spacing w:val="-2"/>
                <w:sz w:val="18"/>
                <w:szCs w:val="18"/>
                <w:u w:val="none"/>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5" w:type="dxa"/>
          </w:tcPr>
          <w:p>
            <w:pPr>
              <w:widowControl w:val="0"/>
              <w:tabs>
                <w:tab w:val="left" w:pos="764"/>
              </w:tabs>
              <w:bidi w:val="0"/>
              <w:jc w:val="both"/>
              <w:rPr>
                <w:rFonts w:hint="default" w:ascii="宋体" w:hAnsi="宋体" w:eastAsia="宋体" w:cs="宋体"/>
                <w:b/>
                <w:bCs/>
                <w:spacing w:val="-2"/>
                <w:sz w:val="18"/>
                <w:szCs w:val="18"/>
                <w:u w:val="none"/>
                <w:vertAlign w:val="baseline"/>
                <w:lang w:val="en-US" w:eastAsia="zh-CN"/>
              </w:rPr>
            </w:pPr>
            <w:r>
              <w:rPr>
                <w:rFonts w:hint="default" w:ascii="宋体" w:hAnsi="宋体" w:eastAsia="宋体" w:cs="宋体"/>
                <w:b/>
                <w:bCs/>
                <w:spacing w:val="-2"/>
                <w:sz w:val="18"/>
                <w:szCs w:val="18"/>
                <w:u w:val="none"/>
                <w:vertAlign w:val="baseline"/>
                <w:lang w:val="en-US" w:eastAsia="zh-CN"/>
              </w:rPr>
              <w:t>胰岛素瘤</w:t>
            </w:r>
          </w:p>
        </w:tc>
        <w:tc>
          <w:tcPr>
            <w:tcW w:w="4145" w:type="dxa"/>
          </w:tcPr>
          <w:p>
            <w:pPr>
              <w:widowControl w:val="0"/>
              <w:tabs>
                <w:tab w:val="left" w:pos="764"/>
              </w:tabs>
              <w:bidi w:val="0"/>
              <w:jc w:val="both"/>
              <w:rPr>
                <w:rFonts w:hint="default" w:ascii="宋体" w:hAnsi="宋体" w:eastAsia="宋体" w:cs="宋体"/>
                <w:b/>
                <w:bCs/>
                <w:spacing w:val="-2"/>
                <w:sz w:val="18"/>
                <w:szCs w:val="18"/>
                <w:u w:val="none"/>
                <w:vertAlign w:val="baseline"/>
                <w:lang w:val="en-US" w:eastAsia="zh-CN"/>
              </w:rPr>
            </w:pPr>
            <w:r>
              <w:rPr>
                <w:rFonts w:hint="default" w:ascii="宋体" w:hAnsi="宋体" w:eastAsia="宋体" w:cs="宋体"/>
                <w:b/>
                <w:bCs/>
                <w:spacing w:val="-2"/>
                <w:sz w:val="18"/>
                <w:szCs w:val="18"/>
                <w:u w:val="none"/>
                <w:vertAlign w:val="baseline"/>
                <w:lang w:val="en-US" w:eastAsia="zh-CN"/>
              </w:rPr>
              <w:t>whipple三联征：</w:t>
            </w:r>
          </w:p>
          <w:p>
            <w:pPr>
              <w:widowControl w:val="0"/>
              <w:numPr>
                <w:ilvl w:val="0"/>
                <w:numId w:val="11"/>
              </w:numPr>
              <w:tabs>
                <w:tab w:val="left" w:pos="764"/>
              </w:tabs>
              <w:bidi w:val="0"/>
              <w:jc w:val="both"/>
              <w:rPr>
                <w:rFonts w:hint="default" w:ascii="宋体" w:hAnsi="宋体" w:eastAsia="宋体" w:cs="宋体"/>
                <w:b/>
                <w:bCs/>
                <w:spacing w:val="-2"/>
                <w:sz w:val="18"/>
                <w:szCs w:val="18"/>
                <w:u w:val="none"/>
                <w:vertAlign w:val="baseline"/>
                <w:lang w:val="en-US" w:eastAsia="zh-CN"/>
              </w:rPr>
            </w:pPr>
            <w:r>
              <w:rPr>
                <w:rFonts w:hint="default" w:ascii="宋体" w:hAnsi="宋体" w:eastAsia="宋体" w:cs="宋体"/>
                <w:b/>
                <w:bCs/>
                <w:spacing w:val="-2"/>
                <w:sz w:val="18"/>
                <w:szCs w:val="18"/>
                <w:u w:val="none"/>
                <w:vertAlign w:val="baseline"/>
                <w:lang w:val="en-US" w:eastAsia="zh-CN"/>
              </w:rPr>
              <w:t>空腹或运动后出现低血糖症状；</w:t>
            </w:r>
          </w:p>
          <w:p>
            <w:pPr>
              <w:widowControl w:val="0"/>
              <w:numPr>
                <w:ilvl w:val="0"/>
                <w:numId w:val="11"/>
              </w:numPr>
              <w:tabs>
                <w:tab w:val="left" w:pos="764"/>
              </w:tabs>
              <w:bidi w:val="0"/>
              <w:ind w:left="0" w:leftChars="0" w:firstLine="0" w:firstLineChars="0"/>
              <w:jc w:val="both"/>
              <w:rPr>
                <w:rFonts w:hint="default" w:ascii="宋体" w:hAnsi="宋体" w:eastAsia="宋体" w:cs="宋体"/>
                <w:b/>
                <w:bCs/>
                <w:spacing w:val="-2"/>
                <w:sz w:val="18"/>
                <w:szCs w:val="18"/>
                <w:u w:val="none"/>
                <w:vertAlign w:val="baseline"/>
                <w:lang w:val="en-US" w:eastAsia="zh-CN"/>
              </w:rPr>
            </w:pPr>
            <w:r>
              <w:rPr>
                <w:rFonts w:hint="default" w:ascii="宋体" w:hAnsi="宋体" w:eastAsia="宋体" w:cs="宋体"/>
                <w:b/>
                <w:bCs/>
                <w:spacing w:val="-2"/>
                <w:sz w:val="18"/>
                <w:szCs w:val="18"/>
                <w:u w:val="none"/>
                <w:vertAlign w:val="baseline"/>
                <w:lang w:val="en-US" w:eastAsia="zh-CN"/>
              </w:rPr>
              <w:t>症状发作时血糖低于2.2mmol/L；</w:t>
            </w:r>
          </w:p>
          <w:p>
            <w:pPr>
              <w:widowControl w:val="0"/>
              <w:numPr>
                <w:ilvl w:val="0"/>
                <w:numId w:val="0"/>
              </w:numPr>
              <w:tabs>
                <w:tab w:val="left" w:pos="764"/>
              </w:tabs>
              <w:bidi w:val="0"/>
              <w:ind w:leftChars="0"/>
              <w:jc w:val="both"/>
              <w:rPr>
                <w:rFonts w:hint="default" w:ascii="宋体" w:hAnsi="宋体" w:eastAsia="宋体" w:cs="宋体"/>
                <w:b/>
                <w:bCs/>
                <w:spacing w:val="-2"/>
                <w:sz w:val="18"/>
                <w:szCs w:val="18"/>
                <w:u w:val="none"/>
                <w:vertAlign w:val="baseline"/>
                <w:lang w:val="en-US" w:eastAsia="zh-CN"/>
              </w:rPr>
            </w:pPr>
            <w:r>
              <w:rPr>
                <w:rFonts w:hint="default" w:ascii="宋体" w:hAnsi="宋体" w:eastAsia="宋体" w:cs="宋体"/>
                <w:b/>
                <w:bCs/>
                <w:spacing w:val="-2"/>
                <w:sz w:val="18"/>
                <w:szCs w:val="18"/>
                <w:u w:val="none"/>
                <w:vertAlign w:val="baseline"/>
                <w:lang w:val="en-US" w:eastAsia="zh-CN"/>
              </w:rPr>
              <w:t>（3）进食或静脉推注葡萄糖可迅速缓解症状。</w:t>
            </w:r>
          </w:p>
        </w:tc>
        <w:tc>
          <w:tcPr>
            <w:tcW w:w="5252" w:type="dxa"/>
          </w:tcPr>
          <w:p>
            <w:pPr>
              <w:widowControl w:val="0"/>
              <w:tabs>
                <w:tab w:val="left" w:pos="764"/>
              </w:tabs>
              <w:bidi w:val="0"/>
              <w:jc w:val="both"/>
              <w:rPr>
                <w:rFonts w:hint="default" w:ascii="宋体" w:hAnsi="宋体" w:eastAsia="宋体" w:cs="宋体"/>
                <w:b/>
                <w:bCs/>
                <w:spacing w:val="-2"/>
                <w:sz w:val="18"/>
                <w:szCs w:val="18"/>
                <w:u w:val="none"/>
                <w:vertAlign w:val="baseline"/>
                <w:lang w:val="en-US" w:eastAsia="zh-CN"/>
              </w:rPr>
            </w:pPr>
            <w:r>
              <w:rPr>
                <w:rFonts w:hint="eastAsia" w:ascii="宋体" w:hAnsi="宋体" w:eastAsia="宋体" w:cs="宋体"/>
                <w:b/>
                <w:bCs/>
                <w:spacing w:val="-2"/>
                <w:sz w:val="18"/>
                <w:szCs w:val="18"/>
                <w:u w:val="none"/>
                <w:vertAlign w:val="baseline"/>
                <w:lang w:val="en-US" w:eastAsia="zh-CN"/>
              </w:rPr>
              <w:t>-</w:t>
            </w:r>
          </w:p>
        </w:tc>
      </w:tr>
    </w:tbl>
    <w:p>
      <w:pPr>
        <w:tabs>
          <w:tab w:val="left" w:pos="764"/>
        </w:tabs>
        <w:bidi w:val="0"/>
        <w:jc w:val="both"/>
        <w:rPr>
          <w:rFonts w:hint="default" w:ascii="宋体" w:hAnsi="宋体" w:eastAsia="宋体" w:cs="宋体"/>
          <w:b/>
          <w:bCs/>
          <w:spacing w:val="-2"/>
          <w:sz w:val="18"/>
          <w:szCs w:val="18"/>
          <w:u w:val="none"/>
          <w:lang w:val="en-US" w:eastAsia="zh-CN"/>
        </w:rPr>
      </w:pPr>
    </w:p>
    <w:p>
      <w:pPr>
        <w:tabs>
          <w:tab w:val="left" w:pos="764"/>
        </w:tabs>
        <w:bidi w:val="0"/>
        <w:jc w:val="both"/>
        <w:rPr>
          <w:rFonts w:hint="default" w:ascii="宋体" w:hAnsi="宋体" w:eastAsia="宋体" w:cs="宋体"/>
          <w:b/>
          <w:bCs/>
          <w:spacing w:val="-2"/>
          <w:sz w:val="18"/>
          <w:szCs w:val="18"/>
          <w:u w:val="none"/>
          <w:lang w:val="en-US" w:eastAsia="zh-CN"/>
        </w:rPr>
      </w:pPr>
    </w:p>
    <w:p>
      <w:pPr>
        <w:tabs>
          <w:tab w:val="left" w:pos="764"/>
        </w:tabs>
        <w:bidi w:val="0"/>
        <w:jc w:val="both"/>
        <w:rPr>
          <w:rFonts w:hint="default" w:ascii="宋体" w:hAnsi="宋体" w:eastAsia="宋体" w:cs="宋体"/>
          <w:b/>
          <w:bCs/>
          <w:spacing w:val="-2"/>
          <w:sz w:val="18"/>
          <w:szCs w:val="18"/>
          <w:u w:val="none"/>
          <w:lang w:val="en-US" w:eastAsia="zh-CN"/>
        </w:rPr>
      </w:pPr>
    </w:p>
    <w:p>
      <w:pPr>
        <w:tabs>
          <w:tab w:val="left" w:pos="764"/>
        </w:tabs>
        <w:bidi w:val="0"/>
        <w:jc w:val="both"/>
        <w:rPr>
          <w:rFonts w:hint="default" w:ascii="宋体" w:hAnsi="宋体" w:eastAsia="宋体" w:cs="宋体"/>
          <w:b/>
          <w:bCs/>
          <w:spacing w:val="-2"/>
          <w:sz w:val="18"/>
          <w:szCs w:val="18"/>
          <w:u w:val="none"/>
          <w:lang w:val="en-US" w:eastAsia="zh-CN"/>
        </w:rPr>
      </w:pPr>
    </w:p>
    <w:p>
      <w:pPr>
        <w:tabs>
          <w:tab w:val="left" w:pos="764"/>
        </w:tabs>
        <w:bidi w:val="0"/>
        <w:jc w:val="both"/>
        <w:rPr>
          <w:rFonts w:hint="default" w:ascii="宋体" w:hAnsi="宋体" w:eastAsia="宋体" w:cs="宋体"/>
          <w:b/>
          <w:bCs/>
          <w:spacing w:val="-2"/>
          <w:sz w:val="18"/>
          <w:szCs w:val="18"/>
          <w:u w:val="none"/>
          <w:lang w:val="en-US" w:eastAsia="zh-CN"/>
        </w:rPr>
      </w:pPr>
    </w:p>
    <w:p>
      <w:pPr>
        <w:tabs>
          <w:tab w:val="left" w:pos="764"/>
        </w:tabs>
        <w:bidi w:val="0"/>
        <w:jc w:val="both"/>
        <w:rPr>
          <w:rFonts w:hint="default" w:ascii="宋体" w:hAnsi="宋体" w:eastAsia="宋体" w:cs="宋体"/>
          <w:b/>
          <w:bCs/>
          <w:spacing w:val="-2"/>
          <w:sz w:val="18"/>
          <w:szCs w:val="18"/>
          <w:u w:val="none"/>
          <w:lang w:val="en-US" w:eastAsia="zh-CN"/>
        </w:rPr>
      </w:pPr>
    </w:p>
    <w:p>
      <w:pPr>
        <w:tabs>
          <w:tab w:val="left" w:pos="764"/>
        </w:tabs>
        <w:bidi w:val="0"/>
        <w:jc w:val="both"/>
        <w:rPr>
          <w:rFonts w:hint="default" w:ascii="宋体" w:hAnsi="宋体" w:eastAsia="宋体" w:cs="宋体"/>
          <w:b/>
          <w:bCs/>
          <w:spacing w:val="-2"/>
          <w:sz w:val="18"/>
          <w:szCs w:val="18"/>
          <w:u w:val="none"/>
          <w:lang w:val="en-US" w:eastAsia="zh-CN"/>
        </w:rPr>
      </w:pPr>
    </w:p>
    <w:p>
      <w:pPr>
        <w:tabs>
          <w:tab w:val="left" w:pos="764"/>
        </w:tabs>
        <w:bidi w:val="0"/>
        <w:jc w:val="both"/>
        <w:rPr>
          <w:rFonts w:hint="default" w:ascii="宋体" w:hAnsi="宋体" w:eastAsia="宋体" w:cs="宋体"/>
          <w:b/>
          <w:bCs/>
          <w:spacing w:val="-2"/>
          <w:sz w:val="18"/>
          <w:szCs w:val="18"/>
          <w:u w:val="none"/>
          <w:lang w:val="en-US" w:eastAsia="zh-CN"/>
        </w:rPr>
      </w:pPr>
    </w:p>
    <w:p>
      <w:pPr>
        <w:tabs>
          <w:tab w:val="left" w:pos="764"/>
        </w:tabs>
        <w:bidi w:val="0"/>
        <w:jc w:val="both"/>
        <w:rPr>
          <w:rFonts w:hint="default" w:ascii="宋体" w:hAnsi="宋体" w:eastAsia="宋体" w:cs="宋体"/>
          <w:b/>
          <w:bCs/>
          <w:spacing w:val="-2"/>
          <w:sz w:val="18"/>
          <w:szCs w:val="18"/>
          <w:u w:val="none"/>
          <w:lang w:val="en-US" w:eastAsia="zh-CN"/>
        </w:rPr>
      </w:pPr>
    </w:p>
    <w:p>
      <w:pPr>
        <w:tabs>
          <w:tab w:val="left" w:pos="764"/>
        </w:tabs>
        <w:bidi w:val="0"/>
        <w:jc w:val="both"/>
        <w:rPr>
          <w:rFonts w:hint="default" w:ascii="宋体" w:hAnsi="宋体" w:eastAsia="宋体" w:cs="宋体"/>
          <w:b/>
          <w:bCs/>
          <w:spacing w:val="-2"/>
          <w:sz w:val="18"/>
          <w:szCs w:val="18"/>
          <w:u w:val="none"/>
          <w:lang w:val="en-US" w:eastAsia="zh-CN"/>
        </w:rPr>
      </w:pPr>
    </w:p>
    <w:p>
      <w:pPr>
        <w:tabs>
          <w:tab w:val="left" w:pos="764"/>
        </w:tabs>
        <w:bidi w:val="0"/>
        <w:jc w:val="both"/>
        <w:rPr>
          <w:rFonts w:hint="default" w:ascii="宋体" w:hAnsi="宋体" w:eastAsia="宋体" w:cs="宋体"/>
          <w:b/>
          <w:bCs/>
          <w:spacing w:val="-2"/>
          <w:sz w:val="18"/>
          <w:szCs w:val="18"/>
          <w:u w:val="none"/>
          <w:lang w:val="en-US" w:eastAsia="zh-CN"/>
        </w:rPr>
      </w:pPr>
    </w:p>
    <w:p>
      <w:pPr>
        <w:tabs>
          <w:tab w:val="left" w:pos="764"/>
        </w:tabs>
        <w:bidi w:val="0"/>
        <w:jc w:val="center"/>
        <w:rPr>
          <w:rFonts w:hint="eastAsia" w:ascii="宋体" w:hAnsi="宋体" w:eastAsia="宋体" w:cs="宋体"/>
          <w:b/>
          <w:bCs/>
          <w:spacing w:val="-2"/>
          <w:sz w:val="18"/>
          <w:szCs w:val="18"/>
          <w:u w:val="none"/>
          <w:lang w:val="en-US" w:eastAsia="zh-CN"/>
        </w:rPr>
      </w:pPr>
      <w:r>
        <w:rPr>
          <w:rFonts w:hint="eastAsia" w:ascii="宋体" w:hAnsi="宋体" w:eastAsia="宋体" w:cs="宋体"/>
          <w:b/>
          <w:bCs/>
          <w:spacing w:val="-2"/>
          <w:sz w:val="18"/>
          <w:szCs w:val="18"/>
          <w:u w:val="none"/>
          <w:lang w:val="en-US" w:eastAsia="zh-CN"/>
        </w:rPr>
        <w:t>43.消化道大出血的诊断与外科治疗原则</w:t>
      </w:r>
    </w:p>
    <w:p>
      <w:pPr>
        <w:tabs>
          <w:tab w:val="left" w:pos="764"/>
        </w:tabs>
        <w:bidi w:val="0"/>
        <w:jc w:val="both"/>
        <w:rPr>
          <w:rFonts w:hint="eastAsia" w:ascii="宋体" w:hAnsi="宋体" w:eastAsia="宋体" w:cs="宋体"/>
          <w:b/>
          <w:bCs/>
          <w:spacing w:val="-2"/>
          <w:sz w:val="18"/>
          <w:szCs w:val="18"/>
          <w:u w:val="none"/>
          <w:lang w:val="en-US" w:eastAsia="zh-CN"/>
        </w:rPr>
      </w:pPr>
      <w:r>
        <w:rPr>
          <w:rFonts w:hint="eastAsia" w:ascii="宋体" w:hAnsi="宋体" w:eastAsia="宋体" w:cs="宋体"/>
          <w:b/>
          <w:bCs/>
          <w:spacing w:val="-2"/>
          <w:sz w:val="18"/>
          <w:szCs w:val="18"/>
          <w:u w:val="none"/>
          <w:lang w:val="en-US" w:eastAsia="zh-CN"/>
        </w:rPr>
        <w:t>【定义】如果一次失血超过全身总血量的20%，并引起休克症状和体征，即为消化道大出血。</w:t>
      </w:r>
    </w:p>
    <w:p>
      <w:pPr>
        <w:tabs>
          <w:tab w:val="left" w:pos="764"/>
        </w:tabs>
        <w:bidi w:val="0"/>
        <w:jc w:val="both"/>
        <w:rPr>
          <w:rFonts w:hint="default"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对失血量的评估是根据血容量减少所致周围循环变化的临床表现来看的，此外，休克指数&gt;1也有提示意义。</w:t>
      </w:r>
    </w:p>
    <w:p>
      <w:pPr>
        <w:tabs>
          <w:tab w:val="left" w:pos="764"/>
        </w:tabs>
        <w:bidi w:val="0"/>
        <w:jc w:val="left"/>
      </w:pPr>
      <w:r>
        <w:drawing>
          <wp:inline distT="0" distB="0" distL="114300" distR="114300">
            <wp:extent cx="3309620" cy="1550670"/>
            <wp:effectExtent l="0" t="0" r="12700" b="3810"/>
            <wp:docPr id="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
                    <pic:cNvPicPr>
                      <a:picLocks noChangeAspect="1"/>
                    </pic:cNvPicPr>
                  </pic:nvPicPr>
                  <pic:blipFill>
                    <a:blip r:embed="rId10"/>
                    <a:stretch>
                      <a:fillRect/>
                    </a:stretch>
                  </pic:blipFill>
                  <pic:spPr>
                    <a:xfrm>
                      <a:off x="0" y="0"/>
                      <a:ext cx="3309620" cy="1550670"/>
                    </a:xfrm>
                    <a:prstGeom prst="rect">
                      <a:avLst/>
                    </a:prstGeom>
                    <a:noFill/>
                    <a:ln>
                      <a:noFill/>
                    </a:ln>
                  </pic:spPr>
                </pic:pic>
              </a:graphicData>
            </a:graphic>
          </wp:inline>
        </w:drawing>
      </w:r>
      <w:r>
        <w:drawing>
          <wp:inline distT="0" distB="0" distL="114300" distR="114300">
            <wp:extent cx="3269615" cy="1552575"/>
            <wp:effectExtent l="0" t="0" r="6985" b="1905"/>
            <wp:docPr id="4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
                    <pic:cNvPicPr>
                      <a:picLocks noChangeAspect="1"/>
                    </pic:cNvPicPr>
                  </pic:nvPicPr>
                  <pic:blipFill>
                    <a:blip r:embed="rId11"/>
                    <a:stretch>
                      <a:fillRect/>
                    </a:stretch>
                  </pic:blipFill>
                  <pic:spPr>
                    <a:xfrm>
                      <a:off x="0" y="0"/>
                      <a:ext cx="3269615" cy="1552575"/>
                    </a:xfrm>
                    <a:prstGeom prst="rect">
                      <a:avLst/>
                    </a:prstGeom>
                    <a:noFill/>
                    <a:ln>
                      <a:noFill/>
                    </a:ln>
                  </pic:spPr>
                </pic:pic>
              </a:graphicData>
            </a:graphic>
          </wp:inline>
        </w:drawing>
      </w:r>
    </w:p>
    <w:p>
      <w:pPr>
        <w:tabs>
          <w:tab w:val="left" w:pos="764"/>
        </w:tabs>
        <w:bidi w:val="0"/>
        <w:jc w:val="center"/>
        <w:rPr>
          <w:rFonts w:ascii="宋体" w:hAnsi="宋体" w:eastAsia="宋体" w:cs="宋体"/>
          <w:spacing w:val="-1"/>
          <w:sz w:val="18"/>
          <w:szCs w:val="18"/>
          <w14:textOutline w14:w="3265" w14:cap="flat" w14:cmpd="sng">
            <w14:solidFill>
              <w14:srgbClr w14:val="000000"/>
            </w14:solidFill>
            <w14:prstDash w14:val="solid"/>
            <w14:miter w14:val="0"/>
          </w14:textOutline>
        </w:rPr>
      </w:pPr>
    </w:p>
    <w:p>
      <w:pPr>
        <w:tabs>
          <w:tab w:val="left" w:pos="764"/>
        </w:tabs>
        <w:bidi w:val="0"/>
        <w:jc w:val="center"/>
        <w:rPr>
          <w:rFonts w:ascii="宋体" w:hAnsi="宋体" w:eastAsia="宋体" w:cs="宋体"/>
          <w:spacing w:val="-1"/>
          <w:sz w:val="18"/>
          <w:szCs w:val="18"/>
          <w14:textOutline w14:w="3265" w14:cap="flat" w14:cmpd="sng">
            <w14:solidFill>
              <w14:srgbClr w14:val="000000"/>
            </w14:solidFill>
            <w14:prstDash w14:val="solid"/>
            <w14:miter w14:val="0"/>
          </w14:textOutline>
        </w:rPr>
      </w:pPr>
    </w:p>
    <w:p>
      <w:pPr>
        <w:tabs>
          <w:tab w:val="left" w:pos="764"/>
        </w:tabs>
        <w:bidi w:val="0"/>
        <w:jc w:val="center"/>
        <w:rPr>
          <w:rFonts w:hint="eastAsia" w:ascii="宋体" w:hAnsi="宋体" w:eastAsia="宋体" w:cs="宋体"/>
          <w:b/>
          <w:bCs/>
          <w:spacing w:val="-2"/>
          <w:sz w:val="18"/>
          <w:szCs w:val="18"/>
          <w:u w:val="none"/>
          <w:lang w:val="en-US" w:eastAsia="zh-CN"/>
        </w:rPr>
      </w:pPr>
      <w:r>
        <w:rPr>
          <w:rFonts w:hint="eastAsia" w:ascii="宋体" w:hAnsi="宋体" w:eastAsia="宋体" w:cs="宋体"/>
          <w:b/>
          <w:bCs/>
          <w:spacing w:val="-2"/>
          <w:sz w:val="18"/>
          <w:szCs w:val="18"/>
          <w:u w:val="none"/>
          <w:lang w:val="en-US" w:eastAsia="zh-CN"/>
        </w:rPr>
        <w:t>上消化道大出血</w:t>
      </w:r>
    </w:p>
    <w:p>
      <w:pPr>
        <w:tabs>
          <w:tab w:val="left" w:pos="764"/>
        </w:tabs>
        <w:bidi w:val="0"/>
        <w:jc w:val="left"/>
        <w:rPr>
          <w:rFonts w:hint="eastAsia" w:ascii="宋体" w:hAnsi="宋体" w:eastAsia="宋体" w:cs="宋体"/>
          <w:b/>
          <w:bCs/>
          <w:spacing w:val="-2"/>
          <w:sz w:val="18"/>
          <w:szCs w:val="18"/>
          <w:u w:val="none"/>
          <w:lang w:val="en-US" w:eastAsia="zh-CN"/>
        </w:rPr>
      </w:pPr>
      <w:r>
        <w:rPr>
          <w:rFonts w:hint="eastAsia" w:ascii="宋体" w:hAnsi="宋体" w:eastAsia="宋体" w:cs="宋体"/>
          <w:b/>
          <w:bCs/>
          <w:spacing w:val="-2"/>
          <w:sz w:val="18"/>
          <w:szCs w:val="18"/>
          <w:u w:val="none"/>
          <w:lang w:val="en-US" w:eastAsia="zh-CN"/>
        </w:rPr>
        <w:t>【定义】食管、胃、十二指肠、空肠上段和胆道出现的，一次失血超过全身总血量的20%～30%，引起休克症状和体征的情况。</w:t>
      </w:r>
    </w:p>
    <w:p>
      <w:pPr>
        <w:tabs>
          <w:tab w:val="left" w:pos="764"/>
        </w:tabs>
        <w:bidi w:val="0"/>
        <w:jc w:val="left"/>
        <w:rPr>
          <w:rFonts w:hint="eastAsia" w:ascii="宋体" w:hAnsi="宋体" w:eastAsia="宋体" w:cs="宋体"/>
          <w:b/>
          <w:bCs/>
          <w:spacing w:val="-2"/>
          <w:sz w:val="18"/>
          <w:szCs w:val="18"/>
          <w:u w:val="none"/>
          <w:lang w:val="en-US" w:eastAsia="zh-CN"/>
        </w:rPr>
      </w:pPr>
      <w:r>
        <w:rPr>
          <w:rFonts w:hint="eastAsia" w:ascii="宋体" w:hAnsi="宋体" w:eastAsia="宋体" w:cs="宋体"/>
          <w:b/>
          <w:bCs/>
          <w:spacing w:val="-2"/>
          <w:sz w:val="18"/>
          <w:szCs w:val="18"/>
          <w:u w:val="none"/>
          <w:lang w:val="en-US" w:eastAsia="zh-CN"/>
        </w:rPr>
        <w:t>【病因】</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31"/>
        <w:gridCol w:w="850"/>
        <w:gridCol w:w="78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1" w:type="dxa"/>
          </w:tcPr>
          <w:p>
            <w:pPr>
              <w:widowControl w:val="0"/>
              <w:tabs>
                <w:tab w:val="left" w:pos="764"/>
              </w:tabs>
              <w:bidi w:val="0"/>
              <w:jc w:val="left"/>
              <w:rPr>
                <w:rFonts w:hint="default" w:ascii="宋体" w:hAnsi="宋体" w:eastAsia="宋体" w:cs="宋体"/>
                <w:b/>
                <w:bCs/>
                <w:spacing w:val="-2"/>
                <w:sz w:val="18"/>
                <w:szCs w:val="18"/>
                <w:u w:val="none"/>
                <w:lang w:val="en-US" w:eastAsia="zh-CN"/>
              </w:rPr>
            </w:pPr>
            <w:r>
              <w:rPr>
                <w:rFonts w:hint="eastAsia" w:ascii="宋体" w:hAnsi="宋体" w:eastAsia="宋体" w:cs="宋体"/>
                <w:b/>
                <w:bCs/>
                <w:spacing w:val="-2"/>
                <w:sz w:val="18"/>
                <w:szCs w:val="18"/>
                <w:u w:val="none"/>
                <w:lang w:val="en-US" w:eastAsia="zh-CN"/>
              </w:rPr>
              <w:t>胃、十二指肠溃疡</w:t>
            </w:r>
          </w:p>
        </w:tc>
        <w:tc>
          <w:tcPr>
            <w:tcW w:w="850" w:type="dxa"/>
          </w:tcPr>
          <w:p>
            <w:pPr>
              <w:widowControl w:val="0"/>
              <w:tabs>
                <w:tab w:val="left" w:pos="764"/>
              </w:tabs>
              <w:bidi w:val="0"/>
              <w:jc w:val="left"/>
              <w:rPr>
                <w:rFonts w:hint="default" w:ascii="宋体" w:hAnsi="宋体" w:eastAsia="宋体" w:cs="宋体"/>
                <w:b/>
                <w:bCs/>
                <w:spacing w:val="-2"/>
                <w:sz w:val="18"/>
                <w:szCs w:val="18"/>
                <w:u w:val="none"/>
                <w:lang w:val="en-US" w:eastAsia="zh-CN"/>
              </w:rPr>
            </w:pPr>
            <w:r>
              <w:rPr>
                <w:rFonts w:hint="eastAsia" w:ascii="宋体" w:hAnsi="宋体" w:eastAsia="宋体" w:cs="宋体"/>
                <w:b/>
                <w:bCs/>
                <w:spacing w:val="-2"/>
                <w:sz w:val="18"/>
                <w:szCs w:val="18"/>
                <w:u w:val="none"/>
                <w:lang w:val="en-US" w:eastAsia="zh-CN"/>
              </w:rPr>
              <w:t>40%-50%</w:t>
            </w:r>
          </w:p>
        </w:tc>
        <w:tc>
          <w:tcPr>
            <w:tcW w:w="7899" w:type="dxa"/>
          </w:tcPr>
          <w:p>
            <w:pPr>
              <w:widowControl w:val="0"/>
              <w:tabs>
                <w:tab w:val="left" w:pos="764"/>
              </w:tabs>
              <w:bidi w:val="0"/>
              <w:jc w:val="left"/>
              <w:rPr>
                <w:rFonts w:hint="eastAsia" w:ascii="宋体" w:hAnsi="宋体" w:eastAsia="宋体" w:cs="宋体"/>
                <w:b/>
                <w:bCs/>
                <w:spacing w:val="-2"/>
                <w:sz w:val="18"/>
                <w:szCs w:val="18"/>
                <w:u w:val="none"/>
                <w:lang w:val="en-US" w:eastAsia="zh-CN"/>
              </w:rPr>
            </w:pPr>
            <w:r>
              <w:rPr>
                <w:rFonts w:hint="eastAsia" w:ascii="宋体" w:hAnsi="宋体" w:eastAsia="宋体" w:cs="宋体"/>
                <w:b/>
                <w:bCs/>
                <w:spacing w:val="-2"/>
                <w:sz w:val="18"/>
                <w:szCs w:val="18"/>
                <w:u w:val="none"/>
                <w:lang w:val="en-US" w:eastAsia="zh-CN"/>
              </w:rPr>
              <w:t>其中3/4是十二指肠溃疡</w:t>
            </w:r>
          </w:p>
          <w:p>
            <w:pPr>
              <w:widowControl w:val="0"/>
              <w:tabs>
                <w:tab w:val="left" w:pos="764"/>
              </w:tabs>
              <w:bidi w:val="0"/>
              <w:jc w:val="left"/>
              <w:rPr>
                <w:rFonts w:hint="eastAsia" w:ascii="宋体" w:hAnsi="宋体" w:eastAsia="宋体" w:cs="宋体"/>
                <w:b/>
                <w:bCs/>
                <w:spacing w:val="-2"/>
                <w:sz w:val="18"/>
                <w:szCs w:val="18"/>
                <w:u w:val="none"/>
                <w:lang w:val="en-US" w:eastAsia="zh-CN"/>
              </w:rPr>
            </w:pPr>
            <w:r>
              <w:rPr>
                <w:rFonts w:hint="eastAsia" w:ascii="宋体" w:hAnsi="宋体" w:eastAsia="宋体" w:cs="宋体"/>
                <w:b/>
                <w:bCs/>
                <w:spacing w:val="-2"/>
                <w:sz w:val="18"/>
                <w:szCs w:val="18"/>
                <w:u w:val="none"/>
                <w:lang w:val="en-US" w:eastAsia="zh-CN"/>
              </w:rPr>
              <w:t>大出血的溃疡多位于十二指肠球部后壁or胃小弯，基底血管被侵蚀，呈动脉出血；</w:t>
            </w:r>
          </w:p>
          <w:p>
            <w:pPr>
              <w:widowControl w:val="0"/>
              <w:tabs>
                <w:tab w:val="left" w:pos="764"/>
              </w:tabs>
              <w:bidi w:val="0"/>
              <w:jc w:val="left"/>
              <w:rPr>
                <w:rFonts w:hint="eastAsia" w:ascii="宋体" w:hAnsi="宋体" w:eastAsia="宋体" w:cs="宋体"/>
                <w:b/>
                <w:bCs/>
                <w:spacing w:val="-2"/>
                <w:sz w:val="18"/>
                <w:szCs w:val="18"/>
                <w:u w:val="none"/>
                <w:lang w:val="en-US" w:eastAsia="zh-CN"/>
              </w:rPr>
            </w:pPr>
            <w:r>
              <w:rPr>
                <w:rFonts w:hint="eastAsia" w:ascii="宋体" w:hAnsi="宋体" w:eastAsia="宋体" w:cs="宋体"/>
                <w:b/>
                <w:bCs/>
                <w:spacing w:val="-2"/>
                <w:sz w:val="18"/>
                <w:szCs w:val="18"/>
                <w:u w:val="none"/>
                <w:lang w:val="en-US" w:eastAsia="zh-CN"/>
              </w:rPr>
              <w:t>特殊类型1.慢性溃疡，伴大量瘢痕，呈搏动喷射性出血，药物难止血；</w:t>
            </w:r>
          </w:p>
          <w:p>
            <w:pPr>
              <w:widowControl w:val="0"/>
              <w:tabs>
                <w:tab w:val="left" w:pos="764"/>
              </w:tabs>
              <w:bidi w:val="0"/>
              <w:jc w:val="left"/>
              <w:rPr>
                <w:rFonts w:hint="eastAsia" w:ascii="宋体" w:hAnsi="宋体" w:eastAsia="宋体" w:cs="宋体"/>
                <w:b/>
                <w:bCs/>
                <w:spacing w:val="-2"/>
                <w:sz w:val="18"/>
                <w:szCs w:val="18"/>
                <w:u w:val="none"/>
                <w:lang w:val="en-US" w:eastAsia="zh-CN"/>
              </w:rPr>
            </w:pPr>
            <w:r>
              <w:rPr>
                <w:rFonts w:hint="eastAsia" w:ascii="宋体" w:hAnsi="宋体" w:eastAsia="宋体" w:cs="宋体"/>
                <w:b/>
                <w:bCs/>
                <w:spacing w:val="-2"/>
                <w:sz w:val="18"/>
                <w:szCs w:val="18"/>
                <w:u w:val="none"/>
                <w:lang w:val="en-US" w:eastAsia="zh-CN"/>
              </w:rPr>
              <w:t>2.药物损伤性溃疡；</w:t>
            </w:r>
          </w:p>
          <w:p>
            <w:pPr>
              <w:widowControl w:val="0"/>
              <w:tabs>
                <w:tab w:val="left" w:pos="764"/>
              </w:tabs>
              <w:bidi w:val="0"/>
              <w:jc w:val="left"/>
              <w:rPr>
                <w:rFonts w:hint="default" w:ascii="宋体" w:hAnsi="宋体" w:eastAsia="宋体" w:cs="宋体"/>
                <w:b/>
                <w:bCs/>
                <w:spacing w:val="-2"/>
                <w:sz w:val="18"/>
                <w:szCs w:val="18"/>
                <w:u w:val="none"/>
                <w:lang w:val="en-US" w:eastAsia="zh-CN"/>
              </w:rPr>
            </w:pPr>
            <w:r>
              <w:rPr>
                <w:rFonts w:hint="eastAsia" w:ascii="宋体" w:hAnsi="宋体" w:eastAsia="宋体" w:cs="宋体"/>
                <w:b/>
                <w:bCs/>
                <w:spacing w:val="-2"/>
                <w:sz w:val="18"/>
                <w:szCs w:val="18"/>
                <w:u w:val="none"/>
                <w:lang w:val="en-US" w:eastAsia="zh-CN"/>
              </w:rPr>
              <w:t>3.吻合口溃疡：见于胃大切胃空肠吻合术、单纯胃空肠转流术后；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1" w:type="dxa"/>
          </w:tcPr>
          <w:p>
            <w:pPr>
              <w:widowControl w:val="0"/>
              <w:tabs>
                <w:tab w:val="left" w:pos="764"/>
              </w:tabs>
              <w:bidi w:val="0"/>
              <w:jc w:val="left"/>
              <w:rPr>
                <w:rFonts w:hint="default" w:ascii="宋体" w:hAnsi="宋体" w:eastAsia="宋体" w:cs="宋体"/>
                <w:b/>
                <w:bCs/>
                <w:spacing w:val="-2"/>
                <w:sz w:val="18"/>
                <w:szCs w:val="18"/>
                <w:u w:val="none"/>
                <w:lang w:val="en-US" w:eastAsia="zh-CN"/>
              </w:rPr>
            </w:pPr>
            <w:r>
              <w:rPr>
                <w:rFonts w:hint="eastAsia" w:ascii="宋体" w:hAnsi="宋体" w:eastAsia="宋体" w:cs="宋体"/>
                <w:b/>
                <w:bCs/>
                <w:spacing w:val="-2"/>
                <w:sz w:val="18"/>
                <w:szCs w:val="18"/>
                <w:u w:val="none"/>
                <w:lang w:val="en-US" w:eastAsia="zh-CN"/>
              </w:rPr>
              <w:t>门静脉高压症</w:t>
            </w:r>
          </w:p>
        </w:tc>
        <w:tc>
          <w:tcPr>
            <w:tcW w:w="850" w:type="dxa"/>
          </w:tcPr>
          <w:p>
            <w:pPr>
              <w:widowControl w:val="0"/>
              <w:tabs>
                <w:tab w:val="left" w:pos="764"/>
              </w:tabs>
              <w:bidi w:val="0"/>
              <w:jc w:val="left"/>
              <w:rPr>
                <w:rFonts w:hint="default" w:ascii="宋体" w:hAnsi="宋体" w:eastAsia="宋体" w:cs="宋体"/>
                <w:b/>
                <w:bCs/>
                <w:spacing w:val="-2"/>
                <w:sz w:val="18"/>
                <w:szCs w:val="18"/>
                <w:u w:val="none"/>
                <w:lang w:val="en-US" w:eastAsia="zh-CN"/>
              </w:rPr>
            </w:pPr>
            <w:r>
              <w:rPr>
                <w:rFonts w:hint="eastAsia" w:ascii="宋体" w:hAnsi="宋体" w:eastAsia="宋体" w:cs="宋体"/>
                <w:b/>
                <w:bCs/>
                <w:spacing w:val="-2"/>
                <w:sz w:val="18"/>
                <w:szCs w:val="18"/>
                <w:u w:val="none"/>
                <w:lang w:val="en-US" w:eastAsia="zh-CN"/>
              </w:rPr>
              <w:t>20%-25%</w:t>
            </w:r>
          </w:p>
        </w:tc>
        <w:tc>
          <w:tcPr>
            <w:tcW w:w="7899" w:type="dxa"/>
          </w:tcPr>
          <w:p>
            <w:pPr>
              <w:widowControl w:val="0"/>
              <w:tabs>
                <w:tab w:val="left" w:pos="764"/>
              </w:tabs>
              <w:bidi w:val="0"/>
              <w:jc w:val="left"/>
              <w:rPr>
                <w:rFonts w:hint="default" w:ascii="宋体" w:hAnsi="宋体" w:eastAsia="宋体" w:cs="宋体"/>
                <w:b/>
                <w:bCs/>
                <w:spacing w:val="-2"/>
                <w:sz w:val="18"/>
                <w:szCs w:val="18"/>
                <w:u w:val="none"/>
                <w:lang w:val="en-US" w:eastAsia="zh-CN"/>
              </w:rPr>
            </w:pPr>
            <w:r>
              <w:rPr>
                <w:rFonts w:hint="eastAsia" w:ascii="宋体" w:hAnsi="宋体" w:eastAsia="宋体" w:cs="宋体"/>
                <w:b/>
                <w:bCs/>
                <w:spacing w:val="-2"/>
                <w:sz w:val="18"/>
                <w:szCs w:val="18"/>
                <w:u w:val="none"/>
                <w:lang w:val="en-US" w:eastAsia="zh-CN"/>
              </w:rPr>
              <w:t>食管胃底静脉曲张破裂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1" w:type="dxa"/>
          </w:tcPr>
          <w:p>
            <w:pPr>
              <w:widowControl w:val="0"/>
              <w:tabs>
                <w:tab w:val="left" w:pos="764"/>
              </w:tabs>
              <w:bidi w:val="0"/>
              <w:jc w:val="left"/>
              <w:rPr>
                <w:rFonts w:hint="default" w:ascii="宋体" w:hAnsi="宋体" w:eastAsia="宋体" w:cs="宋体"/>
                <w:b/>
                <w:bCs/>
                <w:spacing w:val="-2"/>
                <w:sz w:val="18"/>
                <w:szCs w:val="18"/>
                <w:u w:val="none"/>
                <w:lang w:val="en-US" w:eastAsia="zh-CN"/>
              </w:rPr>
            </w:pPr>
            <w:r>
              <w:rPr>
                <w:rFonts w:hint="eastAsia" w:ascii="宋体" w:hAnsi="宋体" w:eastAsia="宋体" w:cs="宋体"/>
                <w:b/>
                <w:bCs/>
                <w:spacing w:val="-2"/>
                <w:sz w:val="18"/>
                <w:szCs w:val="18"/>
                <w:u w:val="none"/>
                <w:lang w:val="en-US" w:eastAsia="zh-CN"/>
              </w:rPr>
              <w:t>应激性溃疡、急性糜烂性胃炎</w:t>
            </w:r>
          </w:p>
        </w:tc>
        <w:tc>
          <w:tcPr>
            <w:tcW w:w="850" w:type="dxa"/>
          </w:tcPr>
          <w:p>
            <w:pPr>
              <w:widowControl w:val="0"/>
              <w:tabs>
                <w:tab w:val="left" w:pos="764"/>
              </w:tabs>
              <w:bidi w:val="0"/>
              <w:jc w:val="left"/>
              <w:rPr>
                <w:rFonts w:hint="default" w:ascii="宋体" w:hAnsi="宋体" w:eastAsia="宋体" w:cs="宋体"/>
                <w:b/>
                <w:bCs/>
                <w:spacing w:val="-2"/>
                <w:sz w:val="18"/>
                <w:szCs w:val="18"/>
                <w:u w:val="none"/>
                <w:lang w:val="en-US" w:eastAsia="zh-CN"/>
              </w:rPr>
            </w:pPr>
            <w:r>
              <w:rPr>
                <w:rFonts w:hint="eastAsia" w:ascii="宋体" w:hAnsi="宋体" w:eastAsia="宋体" w:cs="宋体"/>
                <w:b/>
                <w:bCs/>
                <w:spacing w:val="-2"/>
                <w:sz w:val="18"/>
                <w:szCs w:val="18"/>
                <w:u w:val="none"/>
                <w:lang w:val="en-US" w:eastAsia="zh-CN"/>
              </w:rPr>
              <w:t>20%</w:t>
            </w:r>
          </w:p>
        </w:tc>
        <w:tc>
          <w:tcPr>
            <w:tcW w:w="7899" w:type="dxa"/>
          </w:tcPr>
          <w:p>
            <w:pPr>
              <w:widowControl w:val="0"/>
              <w:tabs>
                <w:tab w:val="left" w:pos="764"/>
              </w:tabs>
              <w:bidi w:val="0"/>
              <w:jc w:val="left"/>
              <w:rPr>
                <w:rFonts w:hint="eastAsia" w:ascii="宋体" w:hAnsi="宋体" w:eastAsia="宋体" w:cs="宋体"/>
                <w:b/>
                <w:bCs/>
                <w:spacing w:val="-2"/>
                <w:sz w:val="18"/>
                <w:szCs w:val="18"/>
                <w:u w:val="none"/>
                <w:lang w:val="en-US" w:eastAsia="zh-CN"/>
              </w:rPr>
            </w:pPr>
            <w:r>
              <w:rPr>
                <w:rFonts w:hint="eastAsia" w:ascii="宋体" w:hAnsi="宋体" w:eastAsia="宋体" w:cs="宋体"/>
                <w:b/>
                <w:bCs/>
                <w:spacing w:val="-2"/>
                <w:sz w:val="18"/>
                <w:szCs w:val="18"/>
                <w:u w:val="none"/>
                <w:lang w:val="en-US" w:eastAsia="zh-CN"/>
              </w:rPr>
              <w:t>与休克、创伤、严重感染、严重烧伤（Curling溃疡）、严重脑外伤（Cushing溃疡）、大手术有关</w:t>
            </w:r>
          </w:p>
          <w:p>
            <w:pPr>
              <w:widowControl w:val="0"/>
              <w:tabs>
                <w:tab w:val="left" w:pos="764"/>
              </w:tabs>
              <w:bidi w:val="0"/>
              <w:jc w:val="left"/>
              <w:rPr>
                <w:rFonts w:hint="default" w:ascii="宋体" w:hAnsi="宋体" w:eastAsia="宋体" w:cs="宋体"/>
                <w:b/>
                <w:bCs/>
                <w:spacing w:val="-2"/>
                <w:sz w:val="18"/>
                <w:szCs w:val="18"/>
                <w:u w:val="none"/>
                <w:lang w:val="en-US" w:eastAsia="zh-CN"/>
              </w:rPr>
            </w:pPr>
            <w:r>
              <w:rPr>
                <w:rFonts w:hint="eastAsia" w:ascii="宋体" w:hAnsi="宋体" w:eastAsia="宋体" w:cs="宋体"/>
                <w:b/>
                <w:bCs/>
                <w:spacing w:val="-2"/>
                <w:sz w:val="18"/>
                <w:szCs w:val="18"/>
                <w:u w:val="none"/>
                <w:lang w:val="en-US" w:eastAsia="zh-CN"/>
              </w:rPr>
              <w:t>交感亢奋、胃黏膜缺血缺氧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1" w:type="dxa"/>
          </w:tcPr>
          <w:p>
            <w:pPr>
              <w:widowControl w:val="0"/>
              <w:tabs>
                <w:tab w:val="left" w:pos="764"/>
              </w:tabs>
              <w:bidi w:val="0"/>
              <w:jc w:val="left"/>
              <w:rPr>
                <w:rFonts w:hint="default" w:ascii="宋体" w:hAnsi="宋体" w:eastAsia="宋体" w:cs="宋体"/>
                <w:b/>
                <w:bCs/>
                <w:spacing w:val="-2"/>
                <w:sz w:val="18"/>
                <w:szCs w:val="18"/>
                <w:u w:val="none"/>
                <w:lang w:val="en-US" w:eastAsia="zh-CN"/>
              </w:rPr>
            </w:pPr>
            <w:r>
              <w:rPr>
                <w:rFonts w:hint="eastAsia" w:ascii="宋体" w:hAnsi="宋体" w:eastAsia="宋体" w:cs="宋体"/>
                <w:b/>
                <w:bCs/>
                <w:spacing w:val="-2"/>
                <w:sz w:val="18"/>
                <w:szCs w:val="18"/>
                <w:u w:val="none"/>
                <w:lang w:val="en-US" w:eastAsia="zh-CN"/>
              </w:rPr>
              <w:t>胃癌</w:t>
            </w:r>
          </w:p>
        </w:tc>
        <w:tc>
          <w:tcPr>
            <w:tcW w:w="850" w:type="dxa"/>
          </w:tcPr>
          <w:p>
            <w:pPr>
              <w:widowControl w:val="0"/>
              <w:tabs>
                <w:tab w:val="left" w:pos="764"/>
              </w:tabs>
              <w:bidi w:val="0"/>
              <w:jc w:val="left"/>
              <w:rPr>
                <w:rFonts w:hint="default" w:ascii="宋体" w:hAnsi="宋体" w:eastAsia="宋体" w:cs="宋体"/>
                <w:b/>
                <w:bCs/>
                <w:spacing w:val="-2"/>
                <w:sz w:val="18"/>
                <w:szCs w:val="18"/>
                <w:u w:val="none"/>
                <w:lang w:val="en-US" w:eastAsia="zh-CN"/>
              </w:rPr>
            </w:pPr>
            <w:r>
              <w:rPr>
                <w:rFonts w:hint="eastAsia" w:ascii="宋体" w:hAnsi="宋体" w:eastAsia="宋体" w:cs="宋体"/>
                <w:b/>
                <w:bCs/>
                <w:spacing w:val="-2"/>
                <w:sz w:val="18"/>
                <w:szCs w:val="18"/>
                <w:u w:val="none"/>
                <w:lang w:val="en-US" w:eastAsia="zh-CN"/>
              </w:rPr>
              <w:t>-</w:t>
            </w:r>
          </w:p>
        </w:tc>
        <w:tc>
          <w:tcPr>
            <w:tcW w:w="7899" w:type="dxa"/>
          </w:tcPr>
          <w:p>
            <w:pPr>
              <w:widowControl w:val="0"/>
              <w:tabs>
                <w:tab w:val="left" w:pos="764"/>
              </w:tabs>
              <w:bidi w:val="0"/>
              <w:jc w:val="left"/>
              <w:rPr>
                <w:rFonts w:hint="default" w:ascii="宋体" w:hAnsi="宋体" w:eastAsia="宋体" w:cs="宋体"/>
                <w:b/>
                <w:bCs/>
                <w:spacing w:val="-2"/>
                <w:sz w:val="18"/>
                <w:szCs w:val="18"/>
                <w:u w:val="no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1" w:type="dxa"/>
          </w:tcPr>
          <w:p>
            <w:pPr>
              <w:widowControl w:val="0"/>
              <w:tabs>
                <w:tab w:val="left" w:pos="764"/>
              </w:tabs>
              <w:bidi w:val="0"/>
              <w:jc w:val="left"/>
              <w:rPr>
                <w:rFonts w:hint="default" w:ascii="宋体" w:hAnsi="宋体" w:eastAsia="宋体" w:cs="宋体"/>
                <w:b/>
                <w:bCs/>
                <w:spacing w:val="-2"/>
                <w:sz w:val="18"/>
                <w:szCs w:val="18"/>
                <w:u w:val="none"/>
                <w:lang w:val="en-US" w:eastAsia="zh-CN"/>
              </w:rPr>
            </w:pPr>
            <w:r>
              <w:rPr>
                <w:rFonts w:hint="eastAsia" w:ascii="宋体" w:hAnsi="宋体" w:eastAsia="宋体" w:cs="宋体"/>
                <w:b/>
                <w:bCs/>
                <w:spacing w:val="-2"/>
                <w:sz w:val="18"/>
                <w:szCs w:val="18"/>
                <w:u w:val="none"/>
                <w:lang w:val="en-US" w:eastAsia="zh-CN"/>
              </w:rPr>
              <w:t>肝内局限性慢性感染、肝肿瘤、肝外伤</w:t>
            </w:r>
          </w:p>
        </w:tc>
        <w:tc>
          <w:tcPr>
            <w:tcW w:w="850" w:type="dxa"/>
          </w:tcPr>
          <w:p>
            <w:pPr>
              <w:widowControl w:val="0"/>
              <w:tabs>
                <w:tab w:val="left" w:pos="764"/>
              </w:tabs>
              <w:bidi w:val="0"/>
              <w:jc w:val="left"/>
              <w:rPr>
                <w:rFonts w:hint="default" w:ascii="宋体" w:hAnsi="宋体" w:eastAsia="宋体" w:cs="宋体"/>
                <w:b/>
                <w:bCs/>
                <w:spacing w:val="-2"/>
                <w:sz w:val="18"/>
                <w:szCs w:val="18"/>
                <w:u w:val="none"/>
                <w:lang w:val="en-US" w:eastAsia="zh-CN"/>
              </w:rPr>
            </w:pPr>
            <w:r>
              <w:rPr>
                <w:rFonts w:hint="eastAsia" w:ascii="宋体" w:hAnsi="宋体" w:eastAsia="宋体" w:cs="宋体"/>
                <w:b/>
                <w:bCs/>
                <w:spacing w:val="-2"/>
                <w:sz w:val="18"/>
                <w:szCs w:val="18"/>
                <w:u w:val="none"/>
                <w:lang w:val="en-US" w:eastAsia="zh-CN"/>
              </w:rPr>
              <w:t>-</w:t>
            </w:r>
          </w:p>
        </w:tc>
        <w:tc>
          <w:tcPr>
            <w:tcW w:w="7899" w:type="dxa"/>
          </w:tcPr>
          <w:p>
            <w:pPr>
              <w:widowControl w:val="0"/>
              <w:tabs>
                <w:tab w:val="left" w:pos="764"/>
              </w:tabs>
              <w:bidi w:val="0"/>
              <w:jc w:val="left"/>
              <w:rPr>
                <w:rFonts w:hint="default" w:ascii="宋体" w:hAnsi="宋体" w:eastAsia="宋体" w:cs="宋体"/>
                <w:b/>
                <w:bCs/>
                <w:spacing w:val="-2"/>
                <w:sz w:val="18"/>
                <w:szCs w:val="18"/>
                <w:u w:val="none"/>
                <w:lang w:val="en-US" w:eastAsia="zh-CN"/>
              </w:rPr>
            </w:pPr>
            <w:r>
              <w:rPr>
                <w:rFonts w:hint="eastAsia" w:ascii="宋体" w:hAnsi="宋体" w:eastAsia="宋体" w:cs="宋体"/>
                <w:b/>
                <w:bCs/>
                <w:spacing w:val="-2"/>
                <w:sz w:val="18"/>
                <w:szCs w:val="18"/>
                <w:u w:val="none"/>
                <w:lang w:val="en-US" w:eastAsia="zh-CN"/>
              </w:rPr>
              <w:t>肝脏出血由肝外胆管排入肠道，称作胆道出血。伴有胆道出血三联症：上血+胆绞痛+梗阻性黄疸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1" w:type="dxa"/>
          </w:tcPr>
          <w:p>
            <w:pPr>
              <w:widowControl w:val="0"/>
              <w:tabs>
                <w:tab w:val="left" w:pos="764"/>
              </w:tabs>
              <w:bidi w:val="0"/>
              <w:jc w:val="left"/>
              <w:rPr>
                <w:rFonts w:hint="default" w:ascii="宋体" w:hAnsi="宋体" w:eastAsia="宋体" w:cs="宋体"/>
                <w:b/>
                <w:bCs/>
                <w:spacing w:val="-2"/>
                <w:sz w:val="18"/>
                <w:szCs w:val="18"/>
                <w:u w:val="none"/>
                <w:lang w:val="en-US" w:eastAsia="zh-CN"/>
              </w:rPr>
            </w:pPr>
            <w:r>
              <w:rPr>
                <w:rFonts w:hint="eastAsia" w:ascii="宋体" w:hAnsi="宋体" w:eastAsia="宋体" w:cs="宋体"/>
                <w:b/>
                <w:bCs/>
                <w:spacing w:val="-2"/>
                <w:sz w:val="18"/>
                <w:szCs w:val="18"/>
                <w:u w:val="none"/>
                <w:lang w:val="en-US" w:eastAsia="zh-CN"/>
              </w:rPr>
              <w:t>其他少见原因</w:t>
            </w:r>
          </w:p>
        </w:tc>
        <w:tc>
          <w:tcPr>
            <w:tcW w:w="850" w:type="dxa"/>
          </w:tcPr>
          <w:p>
            <w:pPr>
              <w:widowControl w:val="0"/>
              <w:tabs>
                <w:tab w:val="left" w:pos="764"/>
              </w:tabs>
              <w:bidi w:val="0"/>
              <w:jc w:val="left"/>
              <w:rPr>
                <w:rFonts w:hint="eastAsia" w:ascii="宋体" w:hAnsi="宋体" w:eastAsia="宋体" w:cs="宋体"/>
                <w:b/>
                <w:bCs/>
                <w:spacing w:val="-2"/>
                <w:sz w:val="18"/>
                <w:szCs w:val="18"/>
                <w:u w:val="none"/>
                <w:lang w:val="en-US" w:eastAsia="zh-CN"/>
              </w:rPr>
            </w:pPr>
          </w:p>
        </w:tc>
        <w:tc>
          <w:tcPr>
            <w:tcW w:w="7899" w:type="dxa"/>
          </w:tcPr>
          <w:p>
            <w:pPr>
              <w:widowControl w:val="0"/>
              <w:tabs>
                <w:tab w:val="left" w:pos="764"/>
              </w:tabs>
              <w:bidi w:val="0"/>
              <w:jc w:val="left"/>
              <w:rPr>
                <w:rFonts w:hint="default" w:ascii="宋体" w:hAnsi="宋体" w:eastAsia="宋体" w:cs="宋体"/>
                <w:b/>
                <w:bCs/>
                <w:spacing w:val="-2"/>
                <w:sz w:val="18"/>
                <w:szCs w:val="18"/>
                <w:u w:val="none"/>
                <w:lang w:val="en-US" w:eastAsia="zh-CN"/>
              </w:rPr>
            </w:pPr>
            <w:r>
              <w:rPr>
                <w:rFonts w:hint="eastAsia" w:ascii="宋体" w:hAnsi="宋体" w:eastAsia="宋体" w:cs="宋体"/>
                <w:b/>
                <w:bCs/>
                <w:spacing w:val="-2"/>
                <w:sz w:val="18"/>
                <w:szCs w:val="18"/>
                <w:u w:val="none"/>
                <w:lang w:val="en-US" w:eastAsia="zh-CN"/>
              </w:rPr>
              <w:t>食管疾病：食管炎、食管癌、食管损伤、Mallory-Weiss综合征（酒后猛吐，贲门黏膜撕裂综合征）</w:t>
            </w:r>
          </w:p>
          <w:p>
            <w:pPr>
              <w:widowControl w:val="0"/>
              <w:tabs>
                <w:tab w:val="left" w:pos="764"/>
              </w:tabs>
              <w:bidi w:val="0"/>
              <w:jc w:val="left"/>
              <w:rPr>
                <w:rFonts w:hint="eastAsia" w:ascii="宋体" w:hAnsi="宋体" w:eastAsia="宋体" w:cs="宋体"/>
                <w:b/>
                <w:bCs/>
                <w:spacing w:val="-2"/>
                <w:sz w:val="18"/>
                <w:szCs w:val="18"/>
                <w:u w:val="none"/>
                <w:lang w:val="en-US" w:eastAsia="zh-CN"/>
              </w:rPr>
            </w:pPr>
            <w:r>
              <w:rPr>
                <w:rFonts w:hint="eastAsia" w:ascii="宋体" w:hAnsi="宋体" w:eastAsia="宋体" w:cs="宋体"/>
                <w:b/>
                <w:bCs/>
                <w:spacing w:val="-2"/>
                <w:sz w:val="18"/>
                <w:szCs w:val="18"/>
                <w:u w:val="none"/>
                <w:lang w:val="en-US" w:eastAsia="zh-CN"/>
              </w:rPr>
              <w:t>尿毒症；</w:t>
            </w:r>
          </w:p>
          <w:p>
            <w:pPr>
              <w:widowControl w:val="0"/>
              <w:tabs>
                <w:tab w:val="left" w:pos="764"/>
              </w:tabs>
              <w:bidi w:val="0"/>
              <w:jc w:val="left"/>
              <w:rPr>
                <w:rFonts w:hint="eastAsia" w:ascii="宋体" w:hAnsi="宋体" w:eastAsia="宋体" w:cs="宋体"/>
                <w:b/>
                <w:bCs/>
                <w:spacing w:val="-2"/>
                <w:sz w:val="18"/>
                <w:szCs w:val="18"/>
                <w:u w:val="none"/>
                <w:lang w:val="en-US" w:eastAsia="zh-CN"/>
              </w:rPr>
            </w:pPr>
            <w:r>
              <w:rPr>
                <w:rFonts w:hint="eastAsia" w:ascii="宋体" w:hAnsi="宋体" w:eastAsia="宋体" w:cs="宋体"/>
                <w:b/>
                <w:bCs/>
                <w:spacing w:val="-2"/>
                <w:sz w:val="18"/>
                <w:szCs w:val="18"/>
                <w:u w:val="none"/>
                <w:lang w:val="en-US" w:eastAsia="zh-CN"/>
              </w:rPr>
              <w:t>血液病：血友病；</w:t>
            </w:r>
          </w:p>
          <w:p>
            <w:pPr>
              <w:widowControl w:val="0"/>
              <w:tabs>
                <w:tab w:val="left" w:pos="764"/>
              </w:tabs>
              <w:bidi w:val="0"/>
              <w:jc w:val="left"/>
              <w:rPr>
                <w:rFonts w:hint="eastAsia" w:ascii="宋体" w:hAnsi="宋体" w:eastAsia="宋体" w:cs="宋体"/>
                <w:b/>
                <w:bCs/>
                <w:spacing w:val="-2"/>
                <w:sz w:val="18"/>
                <w:szCs w:val="18"/>
                <w:u w:val="none"/>
                <w:lang w:val="en-US" w:eastAsia="zh-CN"/>
              </w:rPr>
            </w:pPr>
            <w:r>
              <w:rPr>
                <w:rFonts w:hint="eastAsia" w:ascii="宋体" w:hAnsi="宋体" w:eastAsia="宋体" w:cs="宋体"/>
                <w:b/>
                <w:bCs/>
                <w:spacing w:val="-2"/>
                <w:sz w:val="18"/>
                <w:szCs w:val="18"/>
                <w:u w:val="none"/>
                <w:lang w:val="en-US" w:eastAsia="zh-CN"/>
              </w:rPr>
              <w:t>血管性疾病：过敏性紫癜；</w:t>
            </w:r>
          </w:p>
          <w:p>
            <w:pPr>
              <w:widowControl w:val="0"/>
              <w:tabs>
                <w:tab w:val="left" w:pos="764"/>
              </w:tabs>
              <w:bidi w:val="0"/>
              <w:jc w:val="left"/>
              <w:rPr>
                <w:rFonts w:hint="eastAsia" w:ascii="宋体" w:hAnsi="宋体" w:eastAsia="宋体" w:cs="宋体"/>
                <w:b/>
                <w:bCs/>
                <w:spacing w:val="-2"/>
                <w:sz w:val="18"/>
                <w:szCs w:val="18"/>
                <w:u w:val="none"/>
                <w:lang w:val="en-US" w:eastAsia="zh-CN"/>
              </w:rPr>
            </w:pPr>
            <w:r>
              <w:rPr>
                <w:rFonts w:hint="eastAsia" w:ascii="宋体" w:hAnsi="宋体" w:eastAsia="宋体" w:cs="宋体"/>
                <w:b/>
                <w:bCs/>
                <w:spacing w:val="-2"/>
                <w:sz w:val="18"/>
                <w:szCs w:val="18"/>
                <w:u w:val="none"/>
                <w:lang w:val="en-US" w:eastAsia="zh-CN"/>
              </w:rPr>
              <w:t>结缔组织病：系统性红斑狼疮；</w:t>
            </w:r>
          </w:p>
        </w:tc>
      </w:tr>
    </w:tbl>
    <w:p>
      <w:pPr>
        <w:tabs>
          <w:tab w:val="left" w:pos="764"/>
        </w:tabs>
        <w:bidi w:val="0"/>
        <w:jc w:val="both"/>
        <w:rPr>
          <w:rFonts w:hint="default" w:ascii="宋体" w:hAnsi="宋体" w:eastAsia="宋体" w:cs="宋体"/>
          <w:b w:val="0"/>
          <w:bCs w:val="0"/>
          <w:spacing w:val="-2"/>
          <w:sz w:val="18"/>
          <w:szCs w:val="18"/>
          <w:u w:val="none"/>
          <w:lang w:val="en-US" w:eastAsia="zh-CN"/>
        </w:rPr>
      </w:pPr>
      <w:r>
        <w:rPr>
          <w:rFonts w:hint="eastAsia" w:ascii="宋体" w:hAnsi="宋体" w:eastAsia="宋体" w:cs="宋体"/>
          <w:spacing w:val="-1"/>
          <w:sz w:val="18"/>
          <w:szCs w:val="18"/>
          <w:lang w:val="en-US" w:eastAsia="zh-CN"/>
          <w14:textOutline w14:w="3265" w14:cap="flat" w14:cmpd="sng">
            <w14:solidFill>
              <w14:srgbClr w14:val="000000"/>
            </w14:solidFill>
            <w14:prstDash w14:val="solid"/>
            <w14:miter w14:val="0"/>
          </w14:textOutline>
        </w:rPr>
        <w:t>【临床表现】1.呕血、便血；2.失血性外周循环衰竭；</w:t>
      </w:r>
      <w:r>
        <w:rPr>
          <w:rFonts w:hint="eastAsia" w:ascii="宋体" w:hAnsi="宋体" w:eastAsia="宋体" w:cs="宋体"/>
          <w:b w:val="0"/>
          <w:bCs w:val="0"/>
          <w:spacing w:val="-2"/>
          <w:sz w:val="18"/>
          <w:szCs w:val="18"/>
          <w:u w:val="none"/>
          <w:lang w:val="en-US" w:eastAsia="zh-CN"/>
        </w:rPr>
        <w:t>3.贫血；4.发热；5.氮质血症</w:t>
      </w:r>
    </w:p>
    <w:p>
      <w:pPr>
        <w:tabs>
          <w:tab w:val="left" w:pos="764"/>
        </w:tabs>
        <w:bidi w:val="0"/>
        <w:jc w:val="both"/>
        <w:rPr>
          <w:rFonts w:hint="eastAsia" w:ascii="宋体" w:hAnsi="宋体" w:eastAsia="宋体" w:cs="宋体"/>
          <w:spacing w:val="-1"/>
          <w:sz w:val="18"/>
          <w:szCs w:val="18"/>
          <w:lang w:val="en-US" w:eastAsia="zh-CN"/>
          <w14:textOutline w14:w="3265" w14:cap="flat" w14:cmpd="sng">
            <w14:solidFill>
              <w14:srgbClr w14:val="000000"/>
            </w14:solidFill>
            <w14:prstDash w14:val="solid"/>
            <w14:miter w14:val="0"/>
          </w14:textOutline>
        </w:rPr>
      </w:pPr>
      <w:r>
        <w:rPr>
          <w:rFonts w:hint="eastAsia" w:ascii="宋体" w:hAnsi="宋体" w:eastAsia="宋体" w:cs="宋体"/>
          <w:spacing w:val="-1"/>
          <w:sz w:val="18"/>
          <w:szCs w:val="18"/>
          <w:lang w:val="en-US" w:eastAsia="zh-CN"/>
          <w14:textOutline w14:w="3265" w14:cap="flat" w14:cmpd="sng">
            <w14:solidFill>
              <w14:srgbClr w14:val="000000"/>
            </w14:solidFill>
            <w14:prstDash w14:val="solid"/>
            <w14:miter w14:val="0"/>
          </w14:textOutline>
        </w:rPr>
        <w:t>【关于呕血还是便血，血的颜色】主要取决于出血的速度和量，而与出血部位关系是次要的</w:t>
      </w:r>
    </w:p>
    <w:p>
      <w:pPr>
        <w:tabs>
          <w:tab w:val="left" w:pos="764"/>
        </w:tabs>
        <w:bidi w:val="0"/>
        <w:jc w:val="both"/>
        <w:rPr>
          <w:rFonts w:hint="default" w:ascii="宋体" w:hAnsi="宋体" w:eastAsia="宋体" w:cs="宋体"/>
          <w:b w:val="0"/>
          <w:bCs w:val="0"/>
          <w:spacing w:val="-2"/>
          <w:sz w:val="18"/>
          <w:szCs w:val="18"/>
          <w:u w:val="none"/>
          <w:lang w:val="en-US" w:eastAsia="zh-CN"/>
        </w:rPr>
      </w:pPr>
      <w:r>
        <w:rPr>
          <w:rFonts w:hint="default" w:ascii="宋体" w:hAnsi="宋体" w:eastAsia="宋体" w:cs="宋体"/>
          <w:b w:val="0"/>
          <w:bCs w:val="0"/>
          <w:spacing w:val="-2"/>
          <w:sz w:val="18"/>
          <w:szCs w:val="18"/>
          <w:u w:val="none"/>
          <w:lang w:val="en-US" w:eastAsia="zh-CN"/>
        </w:rPr>
        <w:t>呕血通常伴黑便，但黑便者可无呕血</w:t>
      </w:r>
      <w:r>
        <w:rPr>
          <w:rFonts w:hint="eastAsia" w:ascii="宋体" w:hAnsi="宋体" w:eastAsia="宋体" w:cs="宋体"/>
          <w:b w:val="0"/>
          <w:bCs w:val="0"/>
          <w:spacing w:val="-2"/>
          <w:sz w:val="18"/>
          <w:szCs w:val="18"/>
          <w:u w:val="none"/>
          <w:lang w:val="en-US" w:eastAsia="zh-CN"/>
        </w:rPr>
        <w:t>，</w:t>
      </w:r>
      <w:r>
        <w:rPr>
          <w:rFonts w:hint="default" w:ascii="宋体" w:hAnsi="宋体" w:eastAsia="宋体" w:cs="宋体"/>
          <w:b w:val="0"/>
          <w:bCs w:val="0"/>
          <w:spacing w:val="-2"/>
          <w:sz w:val="18"/>
          <w:szCs w:val="18"/>
          <w:u w:val="none"/>
          <w:lang w:val="en-US" w:eastAsia="zh-CN"/>
        </w:rPr>
        <w:t>幽门以下出血易导致黑便，幽门以上出血易导致呕血</w:t>
      </w:r>
    </w:p>
    <w:p>
      <w:pPr>
        <w:tabs>
          <w:tab w:val="left" w:pos="764"/>
        </w:tabs>
        <w:bidi w:val="0"/>
        <w:jc w:val="both"/>
        <w:rPr>
          <w:rFonts w:hint="default" w:ascii="宋体" w:hAnsi="宋体" w:eastAsia="宋体" w:cs="宋体"/>
          <w:b w:val="0"/>
          <w:bCs w:val="0"/>
          <w:spacing w:val="-2"/>
          <w:sz w:val="18"/>
          <w:szCs w:val="18"/>
          <w:u w:val="none"/>
          <w:lang w:val="en-US" w:eastAsia="zh-CN"/>
        </w:rPr>
      </w:pPr>
      <w:r>
        <w:rPr>
          <w:rFonts w:hint="default" w:ascii="宋体" w:hAnsi="宋体" w:eastAsia="宋体" w:cs="宋体"/>
          <w:b w:val="0"/>
          <w:bCs w:val="0"/>
          <w:spacing w:val="-2"/>
          <w:sz w:val="18"/>
          <w:szCs w:val="18"/>
          <w:u w:val="none"/>
          <w:lang w:val="en-US" w:eastAsia="zh-CN"/>
        </w:rPr>
        <w:t>血液+胃酸：正铁血红素</w:t>
      </w:r>
      <w:r>
        <w:rPr>
          <w:rFonts w:hint="eastAsia" w:ascii="宋体" w:hAnsi="宋体" w:eastAsia="宋体" w:cs="宋体"/>
          <w:b w:val="0"/>
          <w:bCs w:val="0"/>
          <w:spacing w:val="-2"/>
          <w:sz w:val="18"/>
          <w:szCs w:val="18"/>
          <w:u w:val="none"/>
          <w:lang w:val="en-US" w:eastAsia="zh-CN"/>
        </w:rPr>
        <w:t>呈</w:t>
      </w:r>
      <w:r>
        <w:rPr>
          <w:rFonts w:hint="default" w:ascii="宋体" w:hAnsi="宋体" w:eastAsia="宋体" w:cs="宋体"/>
          <w:b w:val="0"/>
          <w:bCs w:val="0"/>
          <w:spacing w:val="-2"/>
          <w:sz w:val="18"/>
          <w:szCs w:val="18"/>
          <w:u w:val="none"/>
          <w:lang w:val="en-US" w:eastAsia="zh-CN"/>
        </w:rPr>
        <w:t>咖啡样或黑褐色</w:t>
      </w:r>
      <w:r>
        <w:rPr>
          <w:rFonts w:hint="eastAsia" w:ascii="宋体" w:hAnsi="宋体" w:eastAsia="宋体" w:cs="宋体"/>
          <w:b w:val="0"/>
          <w:bCs w:val="0"/>
          <w:spacing w:val="-2"/>
          <w:sz w:val="18"/>
          <w:szCs w:val="18"/>
          <w:u w:val="none"/>
          <w:lang w:val="en-US" w:eastAsia="zh-CN"/>
        </w:rPr>
        <w:t>；</w:t>
      </w:r>
      <w:r>
        <w:rPr>
          <w:rFonts w:hint="default" w:ascii="宋体" w:hAnsi="宋体" w:eastAsia="宋体" w:cs="宋体"/>
          <w:b w:val="0"/>
          <w:bCs w:val="0"/>
          <w:spacing w:val="-2"/>
          <w:sz w:val="18"/>
          <w:szCs w:val="18"/>
          <w:u w:val="none"/>
          <w:lang w:val="en-US" w:eastAsia="zh-CN"/>
        </w:rPr>
        <w:t>血液+肠液：硫化铁，</w:t>
      </w:r>
      <w:r>
        <w:rPr>
          <w:rFonts w:hint="eastAsia" w:ascii="宋体" w:hAnsi="宋体" w:eastAsia="宋体" w:cs="宋体"/>
          <w:b w:val="0"/>
          <w:bCs w:val="0"/>
          <w:spacing w:val="-2"/>
          <w:sz w:val="18"/>
          <w:szCs w:val="18"/>
          <w:u w:val="none"/>
          <w:lang w:val="en-US" w:eastAsia="zh-CN"/>
        </w:rPr>
        <w:t>呈</w:t>
      </w:r>
      <w:r>
        <w:rPr>
          <w:rFonts w:hint="default" w:ascii="宋体" w:hAnsi="宋体" w:eastAsia="宋体" w:cs="宋体"/>
          <w:b w:val="0"/>
          <w:bCs w:val="0"/>
          <w:spacing w:val="-2"/>
          <w:sz w:val="18"/>
          <w:szCs w:val="18"/>
          <w:u w:val="none"/>
          <w:lang w:val="en-US" w:eastAsia="zh-CN"/>
        </w:rPr>
        <w:t>柏油样或紫黑色</w:t>
      </w:r>
    </w:p>
    <w:p>
      <w:pPr>
        <w:tabs>
          <w:tab w:val="left" w:pos="764"/>
        </w:tabs>
        <w:bidi w:val="0"/>
        <w:jc w:val="both"/>
        <w:rPr>
          <w:rFonts w:hint="eastAsia" w:ascii="宋体" w:hAnsi="宋体" w:eastAsia="宋体" w:cs="宋体"/>
          <w:spacing w:val="-1"/>
          <w:sz w:val="18"/>
          <w:szCs w:val="18"/>
          <w:lang w:val="en-US" w:eastAsia="zh-CN"/>
          <w14:textOutline w14:w="3265" w14:cap="flat" w14:cmpd="sng">
            <w14:solidFill>
              <w14:srgbClr w14:val="000000"/>
            </w14:solidFill>
            <w14:prstDash w14:val="solid"/>
            <w14:miter w14:val="0"/>
          </w14:textOutline>
        </w:rPr>
      </w:pPr>
      <w:r>
        <w:rPr>
          <w:rFonts w:hint="eastAsia" w:ascii="宋体" w:hAnsi="宋体" w:eastAsia="宋体" w:cs="宋体"/>
          <w:spacing w:val="-1"/>
          <w:sz w:val="18"/>
          <w:szCs w:val="18"/>
          <w:lang w:val="en-US" w:eastAsia="zh-CN"/>
          <w14:textOutline w14:w="3265" w14:cap="flat" w14:cmpd="sng">
            <w14:solidFill>
              <w14:srgbClr w14:val="000000"/>
            </w14:solidFill>
            <w14:prstDash w14:val="solid"/>
            <w14:miter w14:val="0"/>
          </w14:textOutline>
        </w:rPr>
        <w:t>【呕血的量与出血部位的关系】</w:t>
      </w:r>
    </w:p>
    <w:p>
      <w:pPr>
        <w:tabs>
          <w:tab w:val="left" w:pos="764"/>
        </w:tabs>
        <w:bidi w:val="0"/>
        <w:jc w:val="both"/>
        <w:rPr>
          <w:rFonts w:hint="default" w:ascii="宋体" w:hAnsi="宋体" w:eastAsia="宋体" w:cs="宋体"/>
          <w:spacing w:val="-1"/>
          <w:sz w:val="18"/>
          <w:szCs w:val="18"/>
          <w:lang w:val="en-US" w:eastAsia="zh-CN"/>
          <w14:textOutline w14:w="3265" w14:cap="flat" w14:cmpd="sng">
            <w14:solidFill>
              <w14:srgbClr w14:val="000000"/>
            </w14:solidFill>
            <w14:prstDash w14:val="solid"/>
            <w14:miter w14:val="0"/>
          </w14:textOutline>
        </w:rPr>
      </w:pPr>
      <w:r>
        <w:rPr>
          <w:rFonts w:hint="default" w:ascii="宋体" w:hAnsi="宋体" w:eastAsia="宋体" w:cs="宋体"/>
          <w:spacing w:val="-1"/>
          <w:sz w:val="18"/>
          <w:szCs w:val="18"/>
          <w:lang w:val="en-US" w:eastAsia="zh-CN"/>
          <w14:textOutline w14:w="3265" w14:cap="flat" w14:cmpd="sng">
            <w14:solidFill>
              <w14:srgbClr w14:val="000000"/>
            </w14:solidFill>
            <w14:prstDash w14:val="solid"/>
            <w14:miter w14:val="0"/>
          </w14:textOutline>
        </w:rPr>
        <w:t>食管或胃底曲张静脉破裂出血特点</w:t>
      </w:r>
      <w:r>
        <w:rPr>
          <w:rFonts w:hint="eastAsia" w:ascii="宋体" w:hAnsi="宋体" w:eastAsia="宋体" w:cs="宋体"/>
          <w:spacing w:val="-1"/>
          <w:sz w:val="18"/>
          <w:szCs w:val="18"/>
          <w:lang w:val="en-US" w:eastAsia="zh-CN"/>
          <w14:textOutline w14:w="3265" w14:cap="flat" w14:cmpd="sng">
            <w14:solidFill>
              <w14:srgbClr w14:val="000000"/>
            </w14:solidFill>
            <w14:prstDash w14:val="solid"/>
            <w14:miter w14:val="0"/>
          </w14:textOutline>
        </w:rPr>
        <w:t>：</w:t>
      </w:r>
      <w:r>
        <w:rPr>
          <w:rFonts w:hint="default" w:ascii="宋体" w:hAnsi="宋体" w:eastAsia="宋体" w:cs="宋体"/>
          <w:spacing w:val="-1"/>
          <w:sz w:val="18"/>
          <w:szCs w:val="18"/>
          <w:lang w:val="en-US" w:eastAsia="zh-CN"/>
          <w14:textOutline w14:w="3265" w14:cap="flat" w14:cmpd="sng">
            <w14:solidFill>
              <w14:srgbClr w14:val="000000"/>
            </w14:solidFill>
            <w14:prstDash w14:val="solid"/>
            <w14:miter w14:val="0"/>
          </w14:textOutline>
        </w:rPr>
        <w:t>出血猛，500～1000ml/次，呕血为主，易休克</w:t>
      </w:r>
      <w:r>
        <w:rPr>
          <w:rFonts w:hint="eastAsia" w:ascii="宋体" w:hAnsi="宋体" w:eastAsia="宋体" w:cs="宋体"/>
          <w:spacing w:val="-1"/>
          <w:sz w:val="18"/>
          <w:szCs w:val="18"/>
          <w:lang w:val="en-US" w:eastAsia="zh-CN"/>
          <w14:textOutline w14:w="3265" w14:cap="flat" w14:cmpd="sng">
            <w14:solidFill>
              <w14:srgbClr w14:val="000000"/>
            </w14:solidFill>
            <w14:prstDash w14:val="solid"/>
            <w14:miter w14:val="0"/>
          </w14:textOutline>
        </w:rPr>
        <w:t>；</w:t>
      </w:r>
    </w:p>
    <w:p>
      <w:pPr>
        <w:tabs>
          <w:tab w:val="left" w:pos="764"/>
        </w:tabs>
        <w:bidi w:val="0"/>
        <w:jc w:val="both"/>
        <w:rPr>
          <w:rFonts w:hint="default" w:ascii="宋体" w:hAnsi="宋体" w:eastAsia="宋体" w:cs="宋体"/>
          <w:spacing w:val="-1"/>
          <w:sz w:val="18"/>
          <w:szCs w:val="18"/>
          <w:lang w:val="en-US" w:eastAsia="zh-CN"/>
          <w14:textOutline w14:w="3265" w14:cap="flat" w14:cmpd="sng">
            <w14:solidFill>
              <w14:srgbClr w14:val="000000"/>
            </w14:solidFill>
            <w14:prstDash w14:val="solid"/>
            <w14:miter w14:val="0"/>
          </w14:textOutline>
        </w:rPr>
      </w:pPr>
      <w:r>
        <w:rPr>
          <w:sz w:val="18"/>
        </w:rPr>
        <mc:AlternateContent>
          <mc:Choice Requires="wps">
            <w:drawing>
              <wp:anchor distT="0" distB="0" distL="114300" distR="114300" simplePos="0" relativeHeight="251701248" behindDoc="0" locked="0" layoutInCell="1" allowOverlap="1">
                <wp:simplePos x="0" y="0"/>
                <wp:positionH relativeFrom="column">
                  <wp:posOffset>5536565</wp:posOffset>
                </wp:positionH>
                <wp:positionV relativeFrom="paragraph">
                  <wp:posOffset>66040</wp:posOffset>
                </wp:positionV>
                <wp:extent cx="1192530" cy="444500"/>
                <wp:effectExtent l="4445" t="4445" r="6985" b="8255"/>
                <wp:wrapNone/>
                <wp:docPr id="48" name="文本框 48"/>
                <wp:cNvGraphicFramePr/>
                <a:graphic xmlns:a="http://schemas.openxmlformats.org/drawingml/2006/main">
                  <a:graphicData uri="http://schemas.microsoft.com/office/word/2010/wordprocessingShape">
                    <wps:wsp>
                      <wps:cNvSpPr txBox="1"/>
                      <wps:spPr>
                        <a:xfrm>
                          <a:off x="6057265" y="6715125"/>
                          <a:ext cx="1192530" cy="4445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b/>
                                <w:bCs/>
                                <w:lang w:val="en-US" w:eastAsia="zh-CN"/>
                              </w:rPr>
                            </w:pPr>
                            <w:r>
                              <w:rPr>
                                <w:rFonts w:hint="eastAsia" w:eastAsia="宋体"/>
                                <w:b/>
                                <w:bCs/>
                                <w:lang w:val="en-US" w:eastAsia="zh-CN"/>
                              </w:rPr>
                              <w:t>血压低我补液</w:t>
                            </w:r>
                          </w:p>
                          <w:p>
                            <w:pPr>
                              <w:rPr>
                                <w:rFonts w:hint="default" w:eastAsia="宋体"/>
                                <w:b/>
                                <w:bCs/>
                                <w:lang w:val="en-US" w:eastAsia="zh-CN"/>
                              </w:rPr>
                            </w:pPr>
                            <w:r>
                              <w:rPr>
                                <w:rFonts w:hint="eastAsia" w:eastAsia="宋体"/>
                                <w:b/>
                                <w:bCs/>
                                <w:lang w:val="en-US" w:eastAsia="zh-CN"/>
                              </w:rPr>
                              <w:t>血压正常我内镜</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35.95pt;margin-top:5.2pt;height:35pt;width:93.9pt;z-index:251701248;mso-width-relative:page;mso-height-relative:page;" fillcolor="#FFFFFF [3201]" filled="t" stroked="t" coordsize="21600,21600" o:gfxdata="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DROMfn1gAAAAoBAAAPAAAAAAAAAAEAIAAAACIAAABkcnMvZG93bnJldi54bWxQSwECFAAU&#10;AAAACACHTuJAMZC/JmUCAADFBAAADgAAAAAAAAABACAAAAAlAQAAZHJzL2Uyb0RvYy54bWxQSwUG&#10;AAAAAAYABgBZAQAA/AUAAAAA&#10;">
                <v:fill on="t" focussize="0,0"/>
                <v:stroke weight="0.5pt" color="#000000 [3204]" joinstyle="round"/>
                <v:imagedata o:title=""/>
                <o:lock v:ext="edit" aspectratio="f"/>
                <v:textbox>
                  <w:txbxContent>
                    <w:p>
                      <w:pPr>
                        <w:rPr>
                          <w:rFonts w:hint="eastAsia" w:eastAsia="宋体"/>
                          <w:b/>
                          <w:bCs/>
                          <w:lang w:val="en-US" w:eastAsia="zh-CN"/>
                        </w:rPr>
                      </w:pPr>
                      <w:r>
                        <w:rPr>
                          <w:rFonts w:hint="eastAsia" w:eastAsia="宋体"/>
                          <w:b/>
                          <w:bCs/>
                          <w:lang w:val="en-US" w:eastAsia="zh-CN"/>
                        </w:rPr>
                        <w:t>血压低我补液</w:t>
                      </w:r>
                    </w:p>
                    <w:p>
                      <w:pPr>
                        <w:rPr>
                          <w:rFonts w:hint="default" w:eastAsia="宋体"/>
                          <w:b/>
                          <w:bCs/>
                          <w:lang w:val="en-US" w:eastAsia="zh-CN"/>
                        </w:rPr>
                      </w:pPr>
                      <w:r>
                        <w:rPr>
                          <w:rFonts w:hint="eastAsia" w:eastAsia="宋体"/>
                          <w:b/>
                          <w:bCs/>
                          <w:lang w:val="en-US" w:eastAsia="zh-CN"/>
                        </w:rPr>
                        <w:t>血压正常我内镜</w:t>
                      </w:r>
                    </w:p>
                  </w:txbxContent>
                </v:textbox>
              </v:shape>
            </w:pict>
          </mc:Fallback>
        </mc:AlternateContent>
      </w:r>
      <w:r>
        <w:rPr>
          <w:rFonts w:hint="default" w:ascii="宋体" w:hAnsi="宋体" w:eastAsia="宋体" w:cs="宋体"/>
          <w:spacing w:val="-1"/>
          <w:sz w:val="18"/>
          <w:szCs w:val="18"/>
          <w:lang w:val="en-US" w:eastAsia="zh-CN"/>
          <w14:textOutline w14:w="3265" w14:cap="flat" w14:cmpd="sng">
            <w14:solidFill>
              <w14:srgbClr w14:val="000000"/>
            </w14:solidFill>
            <w14:prstDash w14:val="solid"/>
            <w14:miter w14:val="0"/>
          </w14:textOutline>
        </w:rPr>
        <w:t>溃疡、糜烂性胃炎、胃癌出血特点</w:t>
      </w:r>
      <w:r>
        <w:rPr>
          <w:rFonts w:hint="eastAsia" w:ascii="宋体" w:hAnsi="宋体" w:eastAsia="宋体" w:cs="宋体"/>
          <w:spacing w:val="-1"/>
          <w:sz w:val="18"/>
          <w:szCs w:val="18"/>
          <w:lang w:val="en-US" w:eastAsia="zh-CN"/>
          <w14:textOutline w14:w="3265" w14:cap="flat" w14:cmpd="sng">
            <w14:solidFill>
              <w14:srgbClr w14:val="000000"/>
            </w14:solidFill>
            <w14:prstDash w14:val="solid"/>
            <w14:miter w14:val="0"/>
          </w14:textOutline>
        </w:rPr>
        <w:t>：</w:t>
      </w:r>
      <w:r>
        <w:rPr>
          <w:rFonts w:hint="default" w:ascii="宋体" w:hAnsi="宋体" w:eastAsia="宋体" w:cs="宋体"/>
          <w:spacing w:val="-1"/>
          <w:sz w:val="18"/>
          <w:szCs w:val="18"/>
          <w:lang w:val="en-US" w:eastAsia="zh-CN"/>
          <w14:textOutline w14:w="3265" w14:cap="flat" w14:cmpd="sng">
            <w14:solidFill>
              <w14:srgbClr w14:val="000000"/>
            </w14:solidFill>
            <w14:prstDash w14:val="solid"/>
            <w14:miter w14:val="0"/>
          </w14:textOutline>
        </w:rPr>
        <w:t>出血急，500ml/次，呕血或黑便，休克较少</w:t>
      </w:r>
      <w:r>
        <w:rPr>
          <w:rFonts w:hint="eastAsia" w:ascii="宋体" w:hAnsi="宋体" w:eastAsia="宋体" w:cs="宋体"/>
          <w:spacing w:val="-1"/>
          <w:sz w:val="18"/>
          <w:szCs w:val="18"/>
          <w:lang w:val="en-US" w:eastAsia="zh-CN"/>
          <w14:textOutline w14:w="3265" w14:cap="flat" w14:cmpd="sng">
            <w14:solidFill>
              <w14:srgbClr w14:val="000000"/>
            </w14:solidFill>
            <w14:prstDash w14:val="solid"/>
            <w14:miter w14:val="0"/>
          </w14:textOutline>
        </w:rPr>
        <w:t>；</w:t>
      </w:r>
    </w:p>
    <w:p>
      <w:pPr>
        <w:tabs>
          <w:tab w:val="left" w:pos="764"/>
        </w:tabs>
        <w:bidi w:val="0"/>
        <w:jc w:val="both"/>
        <w:rPr>
          <w:rFonts w:hint="eastAsia" w:ascii="宋体" w:hAnsi="宋体" w:eastAsia="宋体" w:cs="宋体"/>
          <w:spacing w:val="-1"/>
          <w:sz w:val="18"/>
          <w:szCs w:val="18"/>
          <w:lang w:val="en-US" w:eastAsia="zh-CN"/>
          <w14:textOutline w14:w="3265" w14:cap="flat" w14:cmpd="sng">
            <w14:solidFill>
              <w14:srgbClr w14:val="000000"/>
            </w14:solidFill>
            <w14:prstDash w14:val="solid"/>
            <w14:miter w14:val="0"/>
          </w14:textOutline>
        </w:rPr>
      </w:pPr>
      <w:r>
        <w:rPr>
          <w:rFonts w:hint="default" w:ascii="宋体" w:hAnsi="宋体" w:eastAsia="宋体" w:cs="宋体"/>
          <w:spacing w:val="-1"/>
          <w:sz w:val="18"/>
          <w:szCs w:val="18"/>
          <w:lang w:val="en-US" w:eastAsia="zh-CN"/>
          <w14:textOutline w14:w="3265" w14:cap="flat" w14:cmpd="sng">
            <w14:solidFill>
              <w14:srgbClr w14:val="000000"/>
            </w14:solidFill>
            <w14:prstDash w14:val="solid"/>
            <w14:miter w14:val="0"/>
          </w14:textOutline>
        </w:rPr>
        <w:t>胆道出血特点</w:t>
      </w:r>
      <w:r>
        <w:rPr>
          <w:rFonts w:hint="eastAsia" w:ascii="宋体" w:hAnsi="宋体" w:eastAsia="宋体" w:cs="宋体"/>
          <w:spacing w:val="-1"/>
          <w:sz w:val="18"/>
          <w:szCs w:val="18"/>
          <w:lang w:val="en-US" w:eastAsia="zh-CN"/>
          <w14:textOutline w14:w="3265" w14:cap="flat" w14:cmpd="sng">
            <w14:solidFill>
              <w14:srgbClr w14:val="000000"/>
            </w14:solidFill>
            <w14:prstDash w14:val="solid"/>
            <w14:miter w14:val="0"/>
          </w14:textOutline>
        </w:rPr>
        <w:t>：</w:t>
      </w:r>
      <w:r>
        <w:rPr>
          <w:rFonts w:hint="default" w:ascii="宋体" w:hAnsi="宋体" w:eastAsia="宋体" w:cs="宋体"/>
          <w:spacing w:val="-1"/>
          <w:sz w:val="18"/>
          <w:szCs w:val="18"/>
          <w:lang w:val="en-US" w:eastAsia="zh-CN"/>
          <w14:textOutline w14:w="3265" w14:cap="flat" w14:cmpd="sng">
            <w14:solidFill>
              <w14:srgbClr w14:val="000000"/>
            </w14:solidFill>
            <w14:prstDash w14:val="solid"/>
            <w14:miter w14:val="0"/>
          </w14:textOutline>
        </w:rPr>
        <w:t>出血不多，200～300ml/次，黑便为主，休克很少，</w:t>
      </w:r>
      <w:r>
        <w:rPr>
          <w:rFonts w:hint="eastAsia" w:ascii="宋体" w:hAnsi="宋体" w:eastAsia="宋体" w:cs="宋体"/>
          <w:spacing w:val="-1"/>
          <w:sz w:val="18"/>
          <w:szCs w:val="18"/>
          <w:lang w:val="en-US" w:eastAsia="zh-CN"/>
          <w14:textOutline w14:w="3265" w14:cap="flat" w14:cmpd="sng">
            <w14:solidFill>
              <w14:srgbClr w14:val="000000"/>
            </w14:solidFill>
            <w14:prstDash w14:val="solid"/>
            <w14:miter w14:val="0"/>
          </w14:textOutline>
        </w:rPr>
        <w:t>非手术治疗后</w:t>
      </w:r>
      <w:r>
        <w:rPr>
          <w:rFonts w:hint="default" w:ascii="宋体" w:hAnsi="宋体" w:eastAsia="宋体" w:cs="宋体"/>
          <w:spacing w:val="-1"/>
          <w:sz w:val="18"/>
          <w:szCs w:val="18"/>
          <w:lang w:val="en-US" w:eastAsia="zh-CN"/>
          <w14:textOutline w14:w="3265" w14:cap="flat" w14:cmpd="sng">
            <w14:solidFill>
              <w14:srgbClr w14:val="000000"/>
            </w14:solidFill>
            <w14:prstDash w14:val="solid"/>
            <w14:miter w14:val="0"/>
          </w14:textOutline>
        </w:rPr>
        <w:t>周期性</w:t>
      </w:r>
      <w:r>
        <w:rPr>
          <w:rFonts w:hint="eastAsia" w:ascii="宋体" w:hAnsi="宋体" w:eastAsia="宋体" w:cs="宋体"/>
          <w:spacing w:val="-1"/>
          <w:sz w:val="18"/>
          <w:szCs w:val="18"/>
          <w:lang w:val="en-US" w:eastAsia="zh-CN"/>
          <w14:textOutline w14:w="3265" w14:cap="flat" w14:cmpd="sng">
            <w14:solidFill>
              <w14:srgbClr w14:val="000000"/>
            </w14:solidFill>
            <w14:prstDash w14:val="solid"/>
            <w14:miter w14:val="0"/>
          </w14:textOutline>
        </w:rPr>
        <w:t>复发；</w:t>
      </w:r>
    </w:p>
    <w:p>
      <w:pPr>
        <w:tabs>
          <w:tab w:val="left" w:pos="764"/>
        </w:tabs>
        <w:bidi w:val="0"/>
        <w:jc w:val="both"/>
        <w:rPr>
          <w:rFonts w:hint="eastAsia" w:ascii="宋体" w:hAnsi="宋体" w:eastAsia="宋体" w:cs="宋体"/>
          <w:spacing w:val="-1"/>
          <w:sz w:val="18"/>
          <w:szCs w:val="18"/>
          <w:lang w:val="en-US" w:eastAsia="zh-CN"/>
          <w14:textOutline w14:w="3265" w14:cap="flat" w14:cmpd="sng">
            <w14:solidFill>
              <w14:srgbClr w14:val="000000"/>
            </w14:solidFill>
            <w14:prstDash w14:val="solid"/>
            <w14:miter w14:val="0"/>
          </w14:textOutline>
        </w:rPr>
      </w:pPr>
      <w:r>
        <w:rPr>
          <w:rFonts w:hint="eastAsia" w:ascii="宋体" w:hAnsi="宋体" w:eastAsia="宋体" w:cs="宋体"/>
          <w:spacing w:val="-1"/>
          <w:sz w:val="18"/>
          <w:szCs w:val="18"/>
          <w:lang w:val="en-US" w:eastAsia="zh-CN"/>
          <w14:textOutline w14:w="3265" w14:cap="flat" w14:cmpd="sng">
            <w14:solidFill>
              <w14:srgbClr w14:val="000000"/>
            </w14:solidFill>
            <w14:prstDash w14:val="solid"/>
            <w14:miter w14:val="0"/>
          </w14:textOutline>
        </w:rPr>
        <w:t>【辅助检查】血常规、肝功能、胃镜（首选）、X线钡餐检查、选择性动脉造影、放射性核素扫描、B超、CT；</w:t>
      </w:r>
    </w:p>
    <w:p>
      <w:pPr>
        <w:tabs>
          <w:tab w:val="left" w:pos="764"/>
        </w:tabs>
        <w:bidi w:val="0"/>
        <w:jc w:val="both"/>
        <w:rPr>
          <w:rFonts w:hint="eastAsia" w:ascii="宋体" w:hAnsi="宋体" w:eastAsia="宋体" w:cs="宋体"/>
          <w:spacing w:val="-1"/>
          <w:sz w:val="18"/>
          <w:szCs w:val="18"/>
          <w:lang w:val="en-US" w:eastAsia="zh-CN"/>
          <w14:textOutline w14:w="3265" w14:cap="flat" w14:cmpd="sng">
            <w14:solidFill>
              <w14:srgbClr w14:val="000000"/>
            </w14:solidFill>
            <w14:prstDash w14:val="solid"/>
            <w14:miter w14:val="0"/>
          </w14:textOutline>
        </w:rPr>
      </w:pPr>
      <w:r>
        <w:rPr>
          <w:rFonts w:hint="eastAsia" w:ascii="宋体" w:hAnsi="宋体" w:eastAsia="宋体" w:cs="宋体"/>
          <w:spacing w:val="-1"/>
          <w:sz w:val="18"/>
          <w:szCs w:val="18"/>
          <w:lang w:val="en-US" w:eastAsia="zh-CN"/>
          <w14:textOutline w14:w="3265" w14:cap="flat" w14:cmpd="sng">
            <w14:solidFill>
              <w14:srgbClr w14:val="000000"/>
            </w14:solidFill>
            <w14:prstDash w14:val="solid"/>
            <w14:miter w14:val="0"/>
          </w14:textOutline>
        </w:rPr>
        <w:t>【治疗】</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42"/>
        <w:gridCol w:w="92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42" w:type="dxa"/>
          </w:tcPr>
          <w:p>
            <w:pPr>
              <w:widowControl w:val="0"/>
              <w:tabs>
                <w:tab w:val="left" w:pos="764"/>
              </w:tabs>
              <w:bidi w:val="0"/>
              <w:jc w:val="both"/>
              <w:rPr>
                <w:rFonts w:hint="default" w:ascii="宋体" w:hAnsi="宋体" w:eastAsia="宋体" w:cs="宋体"/>
                <w:spacing w:val="-1"/>
                <w:sz w:val="18"/>
                <w:szCs w:val="18"/>
                <w:vertAlign w:val="baseline"/>
                <w:lang w:val="en-US" w:eastAsia="zh-CN"/>
                <w14:textOutline w14:w="3265" w14:cap="flat" w14:cmpd="sng">
                  <w14:solidFill>
                    <w14:srgbClr w14:val="000000"/>
                  </w14:solidFill>
                  <w14:prstDash w14:val="solid"/>
                  <w14:miter w14:val="0"/>
                </w14:textOutline>
              </w:rPr>
            </w:pPr>
            <w:r>
              <w:rPr>
                <w:rFonts w:hint="default" w:ascii="宋体" w:hAnsi="宋体" w:eastAsia="宋体" w:cs="宋体"/>
                <w:spacing w:val="-1"/>
                <w:sz w:val="18"/>
                <w:szCs w:val="18"/>
                <w:vertAlign w:val="baseline"/>
                <w:lang w:val="en-US" w:eastAsia="zh-CN"/>
                <w14:textOutline w14:w="3265" w14:cap="flat" w14:cmpd="sng">
                  <w14:solidFill>
                    <w14:srgbClr w14:val="000000"/>
                  </w14:solidFill>
                  <w14:prstDash w14:val="solid"/>
                  <w14:miter w14:val="0"/>
                </w14:textOutline>
              </w:rPr>
              <w:t>一般急救措施</w:t>
            </w:r>
          </w:p>
        </w:tc>
        <w:tc>
          <w:tcPr>
            <w:tcW w:w="9240" w:type="dxa"/>
          </w:tcPr>
          <w:p>
            <w:pPr>
              <w:widowControl w:val="0"/>
              <w:tabs>
                <w:tab w:val="left" w:pos="764"/>
              </w:tabs>
              <w:bidi w:val="0"/>
              <w:jc w:val="both"/>
              <w:rPr>
                <w:rFonts w:hint="default" w:ascii="宋体" w:hAnsi="宋体" w:eastAsia="宋体" w:cs="宋体"/>
                <w:spacing w:val="-1"/>
                <w:sz w:val="18"/>
                <w:szCs w:val="18"/>
                <w:vertAlign w:val="baseline"/>
                <w:lang w:val="en-US" w:eastAsia="zh-CN"/>
                <w14:textOutline w14:w="3265" w14:cap="flat" w14:cmpd="sng">
                  <w14:solidFill>
                    <w14:srgbClr w14:val="000000"/>
                  </w14:solidFill>
                  <w14:prstDash w14:val="solid"/>
                  <w14:miter w14:val="0"/>
                </w14:textOutline>
              </w:rPr>
            </w:pPr>
            <w:r>
              <w:rPr>
                <w:rFonts w:hint="default" w:ascii="宋体" w:hAnsi="宋体" w:eastAsia="宋体" w:cs="宋体"/>
                <w:spacing w:val="-1"/>
                <w:sz w:val="18"/>
                <w:szCs w:val="18"/>
                <w:vertAlign w:val="baseline"/>
                <w:lang w:val="en-US" w:eastAsia="zh-CN"/>
                <w14:textOutline w14:w="3265" w14:cap="flat" w14:cmpd="sng">
                  <w14:solidFill>
                    <w14:srgbClr w14:val="000000"/>
                  </w14:solidFill>
                  <w14:prstDash w14:val="solid"/>
                  <w14:miter w14:val="0"/>
                </w14:textOutline>
              </w:rPr>
              <w:t>体位、保持呼吸道通畅、活动性出血时禁食、补液治疗、生命体征监测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2" w:type="dxa"/>
          </w:tcPr>
          <w:p>
            <w:pPr>
              <w:widowControl w:val="0"/>
              <w:tabs>
                <w:tab w:val="left" w:pos="764"/>
              </w:tabs>
              <w:bidi w:val="0"/>
              <w:jc w:val="both"/>
              <w:rPr>
                <w:rFonts w:hint="default" w:ascii="宋体" w:hAnsi="宋体" w:eastAsia="宋体" w:cs="宋体"/>
                <w:spacing w:val="-1"/>
                <w:sz w:val="18"/>
                <w:szCs w:val="18"/>
                <w:vertAlign w:val="baseline"/>
                <w:lang w:val="en-US" w:eastAsia="zh-CN"/>
                <w14:textOutline w14:w="3265" w14:cap="flat" w14:cmpd="sng">
                  <w14:solidFill>
                    <w14:srgbClr w14:val="000000"/>
                  </w14:solidFill>
                  <w14:prstDash w14:val="solid"/>
                  <w14:miter w14:val="0"/>
                </w14:textOutline>
              </w:rPr>
            </w:pPr>
            <w:r>
              <w:rPr>
                <w:rFonts w:hint="eastAsia" w:ascii="宋体" w:hAnsi="宋体" w:eastAsia="宋体" w:cs="宋体"/>
                <w:spacing w:val="-1"/>
                <w:sz w:val="18"/>
                <w:szCs w:val="18"/>
                <w:vertAlign w:val="baseline"/>
                <w:lang w:val="en-US" w:eastAsia="zh-CN"/>
                <w14:textOutline w14:w="3265" w14:cap="flat" w14:cmpd="sng">
                  <w14:solidFill>
                    <w14:srgbClr w14:val="000000"/>
                  </w14:solidFill>
                  <w14:prstDash w14:val="solid"/>
                  <w14:miter w14:val="0"/>
                </w14:textOutline>
              </w:rPr>
              <w:t>抗休克治疗</w:t>
            </w:r>
          </w:p>
        </w:tc>
        <w:tc>
          <w:tcPr>
            <w:tcW w:w="9240" w:type="dxa"/>
          </w:tcPr>
          <w:p>
            <w:pPr>
              <w:widowControl w:val="0"/>
              <w:tabs>
                <w:tab w:val="left" w:pos="764"/>
              </w:tabs>
              <w:bidi w:val="0"/>
              <w:jc w:val="both"/>
              <w:rPr>
                <w:rFonts w:hint="default" w:ascii="宋体" w:hAnsi="宋体" w:eastAsia="宋体" w:cs="宋体"/>
                <w:spacing w:val="-1"/>
                <w:sz w:val="18"/>
                <w:szCs w:val="18"/>
                <w:vertAlign w:val="baseline"/>
                <w:lang w:val="en-US" w:eastAsia="zh-CN"/>
                <w14:textOutline w14:w="3265" w14:cap="flat" w14:cmpd="sng">
                  <w14:solidFill>
                    <w14:srgbClr w14:val="000000"/>
                  </w14:solidFill>
                  <w14:prstDash w14:val="solid"/>
                  <w14:miter w14:val="0"/>
                </w14:textOutline>
              </w:rPr>
            </w:pPr>
            <w:r>
              <w:rPr>
                <w:rFonts w:hint="default" w:ascii="宋体" w:hAnsi="宋体" w:eastAsia="宋体" w:cs="宋体"/>
                <w:spacing w:val="-1"/>
                <w:sz w:val="18"/>
                <w:szCs w:val="18"/>
                <w:vertAlign w:val="baseline"/>
                <w:lang w:val="en-US" w:eastAsia="zh-CN"/>
                <w14:textOutline w14:w="3265" w14:cap="flat" w14:cmpd="sng">
                  <w14:solidFill>
                    <w14:srgbClr w14:val="000000"/>
                  </w14:solidFill>
                  <w14:prstDash w14:val="solid"/>
                  <w14:miter w14:val="0"/>
                </w14:textOutline>
              </w:rPr>
              <w:t>积极补充血容量，维持有效循环血量</w:t>
            </w:r>
          </w:p>
          <w:p>
            <w:pPr>
              <w:widowControl w:val="0"/>
              <w:tabs>
                <w:tab w:val="left" w:pos="764"/>
              </w:tabs>
              <w:bidi w:val="0"/>
              <w:jc w:val="both"/>
              <w:rPr>
                <w:rFonts w:hint="default" w:ascii="宋体" w:hAnsi="宋体" w:eastAsia="宋体" w:cs="宋体"/>
                <w:spacing w:val="-1"/>
                <w:sz w:val="18"/>
                <w:szCs w:val="18"/>
                <w:vertAlign w:val="baseline"/>
                <w:lang w:val="en-US" w:eastAsia="zh-CN"/>
                <w14:textOutline w14:w="3265" w14:cap="flat" w14:cmpd="sng">
                  <w14:solidFill>
                    <w14:srgbClr w14:val="000000"/>
                  </w14:solidFill>
                  <w14:prstDash w14:val="solid"/>
                  <w14:miter w14:val="0"/>
                </w14:textOutline>
              </w:rPr>
            </w:pPr>
            <w:r>
              <w:rPr>
                <w:rFonts w:hint="default" w:ascii="宋体" w:hAnsi="宋体" w:eastAsia="宋体" w:cs="宋体"/>
                <w:spacing w:val="-1"/>
                <w:sz w:val="18"/>
                <w:szCs w:val="18"/>
                <w:vertAlign w:val="baseline"/>
                <w:lang w:val="en-US" w:eastAsia="zh-CN"/>
                <w14:textOutline w14:w="3265" w14:cap="flat" w14:cmpd="sng">
                  <w14:solidFill>
                    <w14:srgbClr w14:val="000000"/>
                  </w14:solidFill>
                  <w14:prstDash w14:val="solid"/>
                  <w14:miter w14:val="0"/>
                </w14:textOutline>
              </w:rPr>
              <w:t>交叉配血、开放静脉通道、输血治疗</w:t>
            </w:r>
            <w:r>
              <w:rPr>
                <w:rFonts w:hint="eastAsia" w:ascii="宋体" w:hAnsi="宋体" w:eastAsia="宋体" w:cs="宋体"/>
                <w:spacing w:val="-1"/>
                <w:sz w:val="18"/>
                <w:szCs w:val="18"/>
                <w:vertAlign w:val="baseline"/>
                <w:lang w:val="en-US" w:eastAsia="zh-CN"/>
                <w14:textOutline w14:w="3265" w14:cap="flat" w14:cmpd="sng">
                  <w14:solidFill>
                    <w14:srgbClr w14:val="000000"/>
                  </w14:solidFill>
                  <w14:prstDash w14:val="solid"/>
                  <w14:miter w14:val="0"/>
                </w14:textOutline>
              </w:rPr>
              <w:t>，监测血压、脉率及周围循环状态，如已休克，参考尿量、中心静脉压进行补液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2" w:type="dxa"/>
          </w:tcPr>
          <w:p>
            <w:pPr>
              <w:widowControl w:val="0"/>
              <w:tabs>
                <w:tab w:val="left" w:pos="764"/>
              </w:tabs>
              <w:bidi w:val="0"/>
              <w:jc w:val="both"/>
              <w:rPr>
                <w:rFonts w:hint="default" w:ascii="宋体" w:hAnsi="宋体" w:eastAsia="宋体" w:cs="宋体"/>
                <w:spacing w:val="-1"/>
                <w:sz w:val="18"/>
                <w:szCs w:val="18"/>
                <w:vertAlign w:val="baseline"/>
                <w:lang w:val="en-US" w:eastAsia="zh-CN"/>
                <w14:textOutline w14:w="3265" w14:cap="flat" w14:cmpd="sng">
                  <w14:solidFill>
                    <w14:srgbClr w14:val="000000"/>
                  </w14:solidFill>
                  <w14:prstDash w14:val="solid"/>
                  <w14:miter w14:val="0"/>
                </w14:textOutline>
              </w:rPr>
            </w:pPr>
            <w:r>
              <w:rPr>
                <w:rFonts w:hint="eastAsia" w:ascii="宋体" w:hAnsi="宋体" w:eastAsia="宋体" w:cs="宋体"/>
                <w:spacing w:val="-1"/>
                <w:sz w:val="18"/>
                <w:szCs w:val="18"/>
                <w:vertAlign w:val="baseline"/>
                <w:lang w:val="en-US" w:eastAsia="zh-CN"/>
                <w14:textOutline w14:w="3265" w14:cap="flat" w14:cmpd="sng">
                  <w14:solidFill>
                    <w14:srgbClr w14:val="000000"/>
                  </w14:solidFill>
                  <w14:prstDash w14:val="solid"/>
                  <w14:miter w14:val="0"/>
                </w14:textOutline>
              </w:rPr>
              <w:t>止血药物</w:t>
            </w:r>
          </w:p>
        </w:tc>
        <w:tc>
          <w:tcPr>
            <w:tcW w:w="9240" w:type="dxa"/>
          </w:tcPr>
          <w:p>
            <w:pPr>
              <w:widowControl w:val="0"/>
              <w:tabs>
                <w:tab w:val="left" w:pos="764"/>
              </w:tabs>
              <w:bidi w:val="0"/>
              <w:jc w:val="both"/>
              <w:rPr>
                <w:rFonts w:hint="default" w:ascii="宋体" w:hAnsi="宋体" w:eastAsia="宋体" w:cs="宋体"/>
                <w:spacing w:val="-1"/>
                <w:sz w:val="18"/>
                <w:szCs w:val="18"/>
                <w:vertAlign w:val="baseline"/>
                <w:lang w:val="en-US" w:eastAsia="zh-CN"/>
                <w14:textOutline w14:w="3265" w14:cap="flat" w14:cmpd="sng">
                  <w14:solidFill>
                    <w14:srgbClr w14:val="000000"/>
                  </w14:solidFill>
                  <w14:prstDash w14:val="solid"/>
                  <w14:miter w14:val="0"/>
                </w14:textOutline>
              </w:rPr>
            </w:pPr>
            <w:r>
              <w:rPr>
                <w:rFonts w:hint="eastAsia" w:ascii="宋体" w:hAnsi="宋体" w:eastAsia="宋体" w:cs="宋体"/>
                <w:spacing w:val="-1"/>
                <w:sz w:val="18"/>
                <w:szCs w:val="18"/>
                <w:vertAlign w:val="baseline"/>
                <w:lang w:val="en-US" w:eastAsia="zh-CN"/>
                <w14:textOutline w14:w="3265" w14:cap="flat" w14:cmpd="sng">
                  <w14:solidFill>
                    <w14:srgbClr w14:val="000000"/>
                  </w14:solidFill>
                  <w14:prstDash w14:val="solid"/>
                  <w14:miter w14:val="0"/>
                </w14:textOutline>
              </w:rPr>
              <w:t>静注纤维蛋白原、维K1，血凝酶等，胃管用冰盐水+去甲进行洗胃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2" w:type="dxa"/>
          </w:tcPr>
          <w:p>
            <w:pPr>
              <w:widowControl w:val="0"/>
              <w:tabs>
                <w:tab w:val="left" w:pos="764"/>
              </w:tabs>
              <w:bidi w:val="0"/>
              <w:jc w:val="both"/>
              <w:rPr>
                <w:rFonts w:hint="default" w:ascii="宋体" w:hAnsi="宋体" w:eastAsia="宋体" w:cs="宋体"/>
                <w:spacing w:val="-1"/>
                <w:sz w:val="18"/>
                <w:szCs w:val="18"/>
                <w:vertAlign w:val="baseline"/>
                <w:lang w:val="en-US" w:eastAsia="zh-CN"/>
                <w14:textOutline w14:w="3265" w14:cap="flat" w14:cmpd="sng">
                  <w14:solidFill>
                    <w14:srgbClr w14:val="000000"/>
                  </w14:solidFill>
                  <w14:prstDash w14:val="solid"/>
                  <w14:miter w14:val="0"/>
                </w14:textOutline>
              </w:rPr>
            </w:pPr>
            <w:r>
              <w:rPr>
                <w:rFonts w:hint="eastAsia" w:ascii="宋体" w:hAnsi="宋体" w:eastAsia="宋体" w:cs="宋体"/>
                <w:spacing w:val="-1"/>
                <w:sz w:val="18"/>
                <w:szCs w:val="18"/>
                <w:vertAlign w:val="baseline"/>
                <w:lang w:val="en-US" w:eastAsia="zh-CN"/>
                <w14:textOutline w14:w="3265" w14:cap="flat" w14:cmpd="sng">
                  <w14:solidFill>
                    <w14:srgbClr w14:val="000000"/>
                  </w14:solidFill>
                  <w14:prstDash w14:val="solid"/>
                  <w14:miter w14:val="0"/>
                </w14:textOutline>
              </w:rPr>
              <w:t>病因治疗</w:t>
            </w:r>
          </w:p>
        </w:tc>
        <w:tc>
          <w:tcPr>
            <w:tcW w:w="9240" w:type="dxa"/>
          </w:tcPr>
          <w:p>
            <w:pPr>
              <w:widowControl w:val="0"/>
              <w:tabs>
                <w:tab w:val="left" w:pos="764"/>
              </w:tabs>
              <w:bidi w:val="0"/>
              <w:jc w:val="both"/>
              <w:rPr>
                <w:rFonts w:hint="default" w:ascii="宋体" w:hAnsi="宋体" w:eastAsia="宋体" w:cs="宋体"/>
                <w:spacing w:val="-1"/>
                <w:sz w:val="18"/>
                <w:szCs w:val="18"/>
                <w:vertAlign w:val="baseline"/>
                <w:lang w:val="en-US" w:eastAsia="zh-CN"/>
                <w14:textOutline w14:w="3265" w14:cap="flat" w14:cmpd="sng">
                  <w14:solidFill>
                    <w14:srgbClr w14:val="000000"/>
                  </w14:solidFill>
                  <w14:prstDash w14:val="solid"/>
                  <w14:miter w14:val="0"/>
                </w14:textOutline>
              </w:rPr>
            </w:pPr>
            <w:r>
              <w:rPr>
                <w:rFonts w:hint="default" w:ascii="宋体" w:hAnsi="宋体" w:eastAsia="宋体" w:cs="宋体"/>
                <w:spacing w:val="-1"/>
                <w:sz w:val="18"/>
                <w:szCs w:val="18"/>
                <w:vertAlign w:val="baseline"/>
                <w:lang w:val="en-US" w:eastAsia="zh-CN"/>
                <w14:textOutline w14:w="3265" w14:cap="flat" w14:cmpd="sng">
                  <w14:solidFill>
                    <w14:srgbClr w14:val="000000"/>
                  </w14:solidFill>
                  <w14:prstDash w14:val="solid"/>
                  <w14:miter w14:val="0"/>
                </w14:textOutline>
              </w:rPr>
              <w:t xml:space="preserve">胃十二指肠溃疡：抑酸、止血药、内镜治疗、手术治疗 </w:t>
            </w:r>
          </w:p>
          <w:p>
            <w:pPr>
              <w:widowControl w:val="0"/>
              <w:tabs>
                <w:tab w:val="left" w:pos="764"/>
              </w:tabs>
              <w:bidi w:val="0"/>
              <w:jc w:val="both"/>
              <w:rPr>
                <w:rFonts w:hint="default" w:ascii="宋体" w:hAnsi="宋体" w:eastAsia="宋体" w:cs="宋体"/>
                <w:spacing w:val="-1"/>
                <w:sz w:val="18"/>
                <w:szCs w:val="18"/>
                <w:vertAlign w:val="baseline"/>
                <w:lang w:val="en-US" w:eastAsia="zh-CN"/>
                <w14:textOutline w14:w="3265" w14:cap="flat" w14:cmpd="sng">
                  <w14:solidFill>
                    <w14:srgbClr w14:val="000000"/>
                  </w14:solidFill>
                  <w14:prstDash w14:val="solid"/>
                  <w14:miter w14:val="0"/>
                </w14:textOutline>
              </w:rPr>
            </w:pPr>
            <w:r>
              <w:rPr>
                <w:rFonts w:hint="default" w:ascii="宋体" w:hAnsi="宋体" w:eastAsia="宋体" w:cs="宋体"/>
                <w:spacing w:val="-1"/>
                <w:sz w:val="18"/>
                <w:szCs w:val="18"/>
                <w:vertAlign w:val="baseline"/>
                <w:lang w:val="en-US" w:eastAsia="zh-CN"/>
                <w14:textOutline w14:w="3265" w14:cap="flat" w14:cmpd="sng">
                  <w14:solidFill>
                    <w14:srgbClr w14:val="000000"/>
                  </w14:solidFill>
                  <w14:prstDash w14:val="solid"/>
                  <w14:miter w14:val="0"/>
                </w14:textOutline>
              </w:rPr>
              <w:t xml:space="preserve">门脉高压、食道静脉曲张：三腔二囊管、內镜治疗、TIPS、手术治疗 </w:t>
            </w:r>
          </w:p>
          <w:p>
            <w:pPr>
              <w:widowControl w:val="0"/>
              <w:tabs>
                <w:tab w:val="left" w:pos="764"/>
              </w:tabs>
              <w:bidi w:val="0"/>
              <w:jc w:val="both"/>
              <w:rPr>
                <w:rFonts w:hint="default" w:ascii="宋体" w:hAnsi="宋体" w:eastAsia="宋体" w:cs="宋体"/>
                <w:spacing w:val="-1"/>
                <w:sz w:val="18"/>
                <w:szCs w:val="18"/>
                <w:vertAlign w:val="baseline"/>
                <w:lang w:val="en-US" w:eastAsia="zh-CN"/>
                <w14:textOutline w14:w="3265" w14:cap="flat" w14:cmpd="sng">
                  <w14:solidFill>
                    <w14:srgbClr w14:val="000000"/>
                  </w14:solidFill>
                  <w14:prstDash w14:val="solid"/>
                  <w14:miter w14:val="0"/>
                </w14:textOutline>
              </w:rPr>
            </w:pPr>
            <w:r>
              <w:rPr>
                <w:rFonts w:hint="default" w:ascii="宋体" w:hAnsi="宋体" w:eastAsia="宋体" w:cs="宋体"/>
                <w:spacing w:val="-1"/>
                <w:sz w:val="18"/>
                <w:szCs w:val="18"/>
                <w:vertAlign w:val="baseline"/>
                <w:lang w:val="en-US" w:eastAsia="zh-CN"/>
                <w14:textOutline w14:w="3265" w14:cap="flat" w14:cmpd="sng">
                  <w14:solidFill>
                    <w14:srgbClr w14:val="000000"/>
                  </w14:solidFill>
                  <w14:prstDash w14:val="solid"/>
                  <w14:miter w14:val="0"/>
                </w14:textOutline>
              </w:rPr>
              <w:t xml:space="preserve">应激性溃疡或急性胃黏膜病变：抑酸、止血药、生长抑素、手术治疗 </w:t>
            </w:r>
          </w:p>
          <w:p>
            <w:pPr>
              <w:widowControl w:val="0"/>
              <w:tabs>
                <w:tab w:val="left" w:pos="764"/>
              </w:tabs>
              <w:bidi w:val="0"/>
              <w:jc w:val="both"/>
              <w:rPr>
                <w:rFonts w:hint="default" w:ascii="宋体" w:hAnsi="宋体" w:eastAsia="宋体" w:cs="宋体"/>
                <w:spacing w:val="-1"/>
                <w:sz w:val="18"/>
                <w:szCs w:val="18"/>
                <w:vertAlign w:val="baseline"/>
                <w:lang w:val="en-US" w:eastAsia="zh-CN"/>
                <w14:textOutline w14:w="3265" w14:cap="flat" w14:cmpd="sng">
                  <w14:solidFill>
                    <w14:srgbClr w14:val="000000"/>
                  </w14:solidFill>
                  <w14:prstDash w14:val="solid"/>
                  <w14:miter w14:val="0"/>
                </w14:textOutline>
              </w:rPr>
            </w:pPr>
            <w:r>
              <w:rPr>
                <w:rFonts w:hint="default" w:ascii="宋体" w:hAnsi="宋体" w:eastAsia="宋体" w:cs="宋体"/>
                <w:spacing w:val="-1"/>
                <w:sz w:val="18"/>
                <w:szCs w:val="18"/>
                <w:vertAlign w:val="baseline"/>
                <w:lang w:val="en-US" w:eastAsia="zh-CN"/>
                <w14:textOutline w14:w="3265" w14:cap="flat" w14:cmpd="sng">
                  <w14:solidFill>
                    <w14:srgbClr w14:val="000000"/>
                  </w14:solidFill>
                  <w14:prstDash w14:val="solid"/>
                  <w14:miter w14:val="0"/>
                </w14:textOutline>
              </w:rPr>
              <w:t xml:space="preserve">胃癌：尽早手术 </w:t>
            </w:r>
          </w:p>
          <w:p>
            <w:pPr>
              <w:widowControl w:val="0"/>
              <w:tabs>
                <w:tab w:val="left" w:pos="764"/>
              </w:tabs>
              <w:bidi w:val="0"/>
              <w:jc w:val="both"/>
              <w:rPr>
                <w:rFonts w:hint="default" w:ascii="宋体" w:hAnsi="宋体" w:eastAsia="宋体" w:cs="宋体"/>
                <w:spacing w:val="-1"/>
                <w:sz w:val="18"/>
                <w:szCs w:val="18"/>
                <w:vertAlign w:val="baseline"/>
                <w:lang w:val="en-US" w:eastAsia="zh-CN"/>
                <w14:textOutline w14:w="3265" w14:cap="flat" w14:cmpd="sng">
                  <w14:solidFill>
                    <w14:srgbClr w14:val="000000"/>
                  </w14:solidFill>
                  <w14:prstDash w14:val="solid"/>
                  <w14:miter w14:val="0"/>
                </w14:textOutline>
              </w:rPr>
            </w:pPr>
            <w:r>
              <w:rPr>
                <w:rFonts w:hint="default" w:ascii="宋体" w:hAnsi="宋体" w:eastAsia="宋体" w:cs="宋体"/>
                <w:spacing w:val="-1"/>
                <w:sz w:val="18"/>
                <w:szCs w:val="18"/>
                <w:vertAlign w:val="baseline"/>
                <w:lang w:val="en-US" w:eastAsia="zh-CN"/>
                <w14:textOutline w14:w="3265" w14:cap="flat" w14:cmpd="sng">
                  <w14:solidFill>
                    <w14:srgbClr w14:val="000000"/>
                  </w14:solidFill>
                  <w14:prstDash w14:val="solid"/>
                  <w14:miter w14:val="0"/>
                </w14:textOutline>
              </w:rPr>
              <w:t>胆道出血：止血药、抗感染、介入治疗、手术治疗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2" w:type="dxa"/>
          </w:tcPr>
          <w:p>
            <w:pPr>
              <w:widowControl w:val="0"/>
              <w:tabs>
                <w:tab w:val="left" w:pos="764"/>
              </w:tabs>
              <w:bidi w:val="0"/>
              <w:jc w:val="both"/>
              <w:rPr>
                <w:rFonts w:hint="default" w:ascii="宋体" w:hAnsi="宋体" w:eastAsia="宋体" w:cs="宋体"/>
                <w:spacing w:val="-1"/>
                <w:sz w:val="18"/>
                <w:szCs w:val="18"/>
                <w:vertAlign w:val="baseline"/>
                <w:lang w:val="en-US" w:eastAsia="zh-CN"/>
                <w14:textOutline w14:w="3265" w14:cap="flat" w14:cmpd="sng">
                  <w14:solidFill>
                    <w14:srgbClr w14:val="000000"/>
                  </w14:solidFill>
                  <w14:prstDash w14:val="solid"/>
                  <w14:miter w14:val="0"/>
                </w14:textOutline>
              </w:rPr>
            </w:pPr>
            <w:r>
              <w:rPr>
                <w:rFonts w:hint="eastAsia" w:ascii="宋体" w:hAnsi="宋体" w:eastAsia="宋体" w:cs="宋体"/>
                <w:spacing w:val="-1"/>
                <w:sz w:val="18"/>
                <w:szCs w:val="18"/>
                <w:vertAlign w:val="baseline"/>
                <w:lang w:val="en-US" w:eastAsia="zh-CN"/>
                <w14:textOutline w14:w="3265" w14:cap="flat" w14:cmpd="sng">
                  <w14:solidFill>
                    <w14:srgbClr w14:val="000000"/>
                  </w14:solidFill>
                  <w14:prstDash w14:val="solid"/>
                  <w14:miter w14:val="0"/>
                </w14:textOutline>
              </w:rPr>
              <w:t>诊断不明</w:t>
            </w:r>
          </w:p>
        </w:tc>
        <w:tc>
          <w:tcPr>
            <w:tcW w:w="9240" w:type="dxa"/>
          </w:tcPr>
          <w:p>
            <w:pPr>
              <w:widowControl w:val="0"/>
              <w:tabs>
                <w:tab w:val="left" w:pos="764"/>
              </w:tabs>
              <w:bidi w:val="0"/>
              <w:jc w:val="both"/>
              <w:rPr>
                <w:rFonts w:hint="default" w:ascii="宋体" w:hAnsi="宋体" w:eastAsia="宋体" w:cs="宋体"/>
                <w:spacing w:val="-1"/>
                <w:sz w:val="18"/>
                <w:szCs w:val="18"/>
                <w:vertAlign w:val="baseline"/>
                <w:lang w:val="en-US" w:eastAsia="zh-CN"/>
                <w14:textOutline w14:w="3265" w14:cap="flat" w14:cmpd="sng">
                  <w14:solidFill>
                    <w14:srgbClr w14:val="000000"/>
                  </w14:solidFill>
                  <w14:prstDash w14:val="solid"/>
                  <w14:miter w14:val="0"/>
                </w14:textOutline>
              </w:rPr>
            </w:pPr>
            <w:r>
              <w:rPr>
                <w:rFonts w:hint="eastAsia" w:ascii="宋体" w:hAnsi="宋体" w:eastAsia="宋体" w:cs="宋体"/>
                <w:spacing w:val="-1"/>
                <w:sz w:val="18"/>
                <w:szCs w:val="18"/>
                <w:vertAlign w:val="baseline"/>
                <w:lang w:val="en-US" w:eastAsia="zh-CN"/>
                <w14:textOutline w14:w="3265" w14:cap="flat" w14:cmpd="sng">
                  <w14:solidFill>
                    <w14:srgbClr w14:val="000000"/>
                  </w14:solidFill>
                  <w14:prstDash w14:val="solid"/>
                  <w14:miter w14:val="0"/>
                </w14:textOutline>
              </w:rPr>
              <w:t>诊断不明，初步处理后血压脉率仍不稳定，应早期行剖腹探查</w:t>
            </w:r>
          </w:p>
        </w:tc>
      </w:tr>
    </w:tbl>
    <w:p>
      <w:pPr>
        <w:tabs>
          <w:tab w:val="left" w:pos="764"/>
        </w:tabs>
        <w:bidi w:val="0"/>
        <w:jc w:val="both"/>
        <w:rPr>
          <w:rFonts w:hint="default" w:ascii="宋体" w:hAnsi="宋体" w:eastAsia="宋体" w:cs="宋体"/>
          <w:spacing w:val="-1"/>
          <w:sz w:val="18"/>
          <w:szCs w:val="18"/>
          <w:lang w:val="en-US" w:eastAsia="zh-CN"/>
          <w14:textOutline w14:w="3265" w14:cap="flat" w14:cmpd="sng">
            <w14:solidFill>
              <w14:srgbClr w14:val="000000"/>
            </w14:solidFill>
            <w14:prstDash w14:val="solid"/>
            <w14:miter w14:val="0"/>
          </w14:textOutline>
        </w:rPr>
      </w:pPr>
    </w:p>
    <w:p>
      <w:pPr>
        <w:tabs>
          <w:tab w:val="left" w:pos="764"/>
        </w:tabs>
        <w:bidi w:val="0"/>
        <w:jc w:val="both"/>
        <w:rPr>
          <w:rFonts w:hint="default" w:ascii="宋体" w:hAnsi="宋体" w:eastAsia="宋体" w:cs="宋体"/>
          <w:spacing w:val="-1"/>
          <w:sz w:val="18"/>
          <w:szCs w:val="18"/>
          <w:lang w:val="en-US" w:eastAsia="zh-CN"/>
          <w14:textOutline w14:w="3265" w14:cap="flat" w14:cmpd="sng">
            <w14:solidFill>
              <w14:srgbClr w14:val="000000"/>
            </w14:solidFill>
            <w14:prstDash w14:val="solid"/>
            <w14:miter w14:val="0"/>
          </w14:textOutline>
        </w:rPr>
      </w:pPr>
    </w:p>
    <w:p>
      <w:pPr>
        <w:tabs>
          <w:tab w:val="left" w:pos="764"/>
        </w:tabs>
        <w:bidi w:val="0"/>
        <w:jc w:val="both"/>
        <w:rPr>
          <w:rFonts w:hint="default" w:ascii="宋体" w:hAnsi="宋体" w:eastAsia="宋体" w:cs="宋体"/>
          <w:spacing w:val="-1"/>
          <w:sz w:val="18"/>
          <w:szCs w:val="18"/>
          <w:lang w:val="en-US" w:eastAsia="zh-CN"/>
          <w14:textOutline w14:w="3265" w14:cap="flat" w14:cmpd="sng">
            <w14:solidFill>
              <w14:srgbClr w14:val="000000"/>
            </w14:solidFill>
            <w14:prstDash w14:val="solid"/>
            <w14:miter w14:val="0"/>
          </w14:textOutline>
        </w:rPr>
      </w:pPr>
    </w:p>
    <w:p>
      <w:pPr>
        <w:tabs>
          <w:tab w:val="left" w:pos="764"/>
        </w:tabs>
        <w:bidi w:val="0"/>
        <w:jc w:val="both"/>
        <w:rPr>
          <w:rFonts w:hint="default" w:ascii="宋体" w:hAnsi="宋体" w:eastAsia="宋体" w:cs="宋体"/>
          <w:spacing w:val="-1"/>
          <w:sz w:val="18"/>
          <w:szCs w:val="18"/>
          <w:lang w:val="en-US" w:eastAsia="zh-CN"/>
          <w14:textOutline w14:w="3265" w14:cap="flat" w14:cmpd="sng">
            <w14:solidFill>
              <w14:srgbClr w14:val="000000"/>
            </w14:solidFill>
            <w14:prstDash w14:val="solid"/>
            <w14:miter w14:val="0"/>
          </w14:textOutline>
        </w:rPr>
      </w:pPr>
    </w:p>
    <w:p>
      <w:pPr>
        <w:tabs>
          <w:tab w:val="left" w:pos="764"/>
        </w:tabs>
        <w:bidi w:val="0"/>
        <w:jc w:val="both"/>
        <w:rPr>
          <w:rFonts w:hint="default" w:ascii="宋体" w:hAnsi="宋体" w:eastAsia="宋体" w:cs="宋体"/>
          <w:spacing w:val="-1"/>
          <w:sz w:val="18"/>
          <w:szCs w:val="18"/>
          <w:lang w:val="en-US" w:eastAsia="zh-CN"/>
          <w14:textOutline w14:w="3265" w14:cap="flat" w14:cmpd="sng">
            <w14:solidFill>
              <w14:srgbClr w14:val="000000"/>
            </w14:solidFill>
            <w14:prstDash w14:val="solid"/>
            <w14:miter w14:val="0"/>
          </w14:textOutline>
        </w:rPr>
      </w:pPr>
    </w:p>
    <w:p>
      <w:pPr>
        <w:tabs>
          <w:tab w:val="left" w:pos="764"/>
        </w:tabs>
        <w:bidi w:val="0"/>
        <w:jc w:val="both"/>
        <w:rPr>
          <w:rFonts w:hint="default" w:ascii="宋体" w:hAnsi="宋体" w:eastAsia="宋体" w:cs="宋体"/>
          <w:spacing w:val="-1"/>
          <w:sz w:val="18"/>
          <w:szCs w:val="18"/>
          <w:lang w:val="en-US" w:eastAsia="zh-CN"/>
          <w14:textOutline w14:w="3265" w14:cap="flat" w14:cmpd="sng">
            <w14:solidFill>
              <w14:srgbClr w14:val="000000"/>
            </w14:solidFill>
            <w14:prstDash w14:val="solid"/>
            <w14:miter w14:val="0"/>
          </w14:textOutline>
        </w:rPr>
      </w:pPr>
    </w:p>
    <w:p>
      <w:pPr>
        <w:tabs>
          <w:tab w:val="left" w:pos="764"/>
        </w:tabs>
        <w:bidi w:val="0"/>
        <w:jc w:val="both"/>
        <w:rPr>
          <w:rFonts w:hint="default" w:ascii="宋体" w:hAnsi="宋体" w:eastAsia="宋体" w:cs="宋体"/>
          <w:spacing w:val="-1"/>
          <w:sz w:val="18"/>
          <w:szCs w:val="18"/>
          <w:lang w:val="en-US" w:eastAsia="zh-CN"/>
          <w14:textOutline w14:w="3265" w14:cap="flat" w14:cmpd="sng">
            <w14:solidFill>
              <w14:srgbClr w14:val="000000"/>
            </w14:solidFill>
            <w14:prstDash w14:val="solid"/>
            <w14:miter w14:val="0"/>
          </w14:textOutline>
        </w:rPr>
      </w:pPr>
    </w:p>
    <w:p>
      <w:pPr>
        <w:tabs>
          <w:tab w:val="left" w:pos="764"/>
        </w:tabs>
        <w:bidi w:val="0"/>
        <w:jc w:val="both"/>
        <w:rPr>
          <w:rFonts w:hint="default" w:ascii="宋体" w:hAnsi="宋体" w:eastAsia="宋体" w:cs="宋体"/>
          <w:spacing w:val="-1"/>
          <w:sz w:val="18"/>
          <w:szCs w:val="18"/>
          <w:lang w:val="en-US" w:eastAsia="zh-CN"/>
          <w14:textOutline w14:w="3265" w14:cap="flat" w14:cmpd="sng">
            <w14:solidFill>
              <w14:srgbClr w14:val="000000"/>
            </w14:solidFill>
            <w14:prstDash w14:val="solid"/>
            <w14:miter w14:val="0"/>
          </w14:textOutline>
        </w:rPr>
      </w:pPr>
    </w:p>
    <w:p>
      <w:pPr>
        <w:tabs>
          <w:tab w:val="left" w:pos="764"/>
        </w:tabs>
        <w:bidi w:val="0"/>
        <w:jc w:val="both"/>
        <w:rPr>
          <w:rFonts w:hint="default" w:ascii="宋体" w:hAnsi="宋体" w:eastAsia="宋体" w:cs="宋体"/>
          <w:spacing w:val="-1"/>
          <w:sz w:val="18"/>
          <w:szCs w:val="18"/>
          <w:lang w:val="en-US" w:eastAsia="zh-CN"/>
          <w14:textOutline w14:w="3265" w14:cap="flat" w14:cmpd="sng">
            <w14:solidFill>
              <w14:srgbClr w14:val="000000"/>
            </w14:solidFill>
            <w14:prstDash w14:val="solid"/>
            <w14:miter w14:val="0"/>
          </w14:textOutline>
        </w:rPr>
      </w:pPr>
    </w:p>
    <w:p>
      <w:pPr>
        <w:tabs>
          <w:tab w:val="left" w:pos="764"/>
        </w:tabs>
        <w:bidi w:val="0"/>
        <w:jc w:val="both"/>
        <w:rPr>
          <w:rFonts w:hint="default" w:ascii="宋体" w:hAnsi="宋体" w:eastAsia="宋体" w:cs="宋体"/>
          <w:spacing w:val="-1"/>
          <w:sz w:val="18"/>
          <w:szCs w:val="18"/>
          <w:lang w:val="en-US" w:eastAsia="zh-CN"/>
          <w14:textOutline w14:w="3265" w14:cap="flat" w14:cmpd="sng">
            <w14:solidFill>
              <w14:srgbClr w14:val="000000"/>
            </w14:solidFill>
            <w14:prstDash w14:val="solid"/>
            <w14:miter w14:val="0"/>
          </w14:textOutline>
        </w:rPr>
      </w:pPr>
    </w:p>
    <w:p>
      <w:pPr>
        <w:tabs>
          <w:tab w:val="left" w:pos="764"/>
        </w:tabs>
        <w:bidi w:val="0"/>
        <w:jc w:val="both"/>
        <w:rPr>
          <w:rFonts w:hint="eastAsia" w:ascii="宋体" w:hAnsi="宋体" w:eastAsia="宋体" w:cs="宋体"/>
          <w:spacing w:val="-1"/>
          <w:sz w:val="18"/>
          <w:szCs w:val="18"/>
          <w:lang w:val="en-US" w:eastAsia="zh-CN"/>
          <w14:textOutline w14:w="3265" w14:cap="flat" w14:cmpd="sng">
            <w14:solidFill>
              <w14:srgbClr w14:val="000000"/>
            </w14:solidFill>
            <w14:prstDash w14:val="solid"/>
            <w14:miter w14:val="0"/>
          </w14:textOutline>
        </w:rPr>
      </w:pPr>
      <w:r>
        <w:rPr>
          <w:rFonts w:hint="eastAsia" w:ascii="宋体" w:hAnsi="宋体" w:eastAsia="宋体" w:cs="宋体"/>
          <w:spacing w:val="-1"/>
          <w:sz w:val="18"/>
          <w:szCs w:val="18"/>
          <w:lang w:val="en-US" w:eastAsia="zh-CN"/>
          <w14:textOutline w14:w="3265" w14:cap="flat" w14:cmpd="sng">
            <w14:solidFill>
              <w14:srgbClr w14:val="000000"/>
            </w14:solidFill>
            <w14:prstDash w14:val="solid"/>
            <w14:miter w14:val="0"/>
          </w14:textOutline>
        </w:rPr>
        <w:t>*三腔二囊管压迫止血</w:t>
      </w:r>
    </w:p>
    <w:p>
      <w:pPr>
        <w:tabs>
          <w:tab w:val="left" w:pos="764"/>
        </w:tabs>
        <w:bidi w:val="0"/>
        <w:jc w:val="both"/>
        <w:rPr>
          <w:rFonts w:hint="eastAsia" w:ascii="宋体" w:hAnsi="宋体" w:eastAsia="宋体" w:cs="宋体"/>
          <w:spacing w:val="-1"/>
          <w:sz w:val="18"/>
          <w:szCs w:val="18"/>
          <w:lang w:val="en-US" w:eastAsia="zh-CN"/>
          <w14:textOutline w14:w="3265" w14:cap="flat" w14:cmpd="sng">
            <w14:solidFill>
              <w14:srgbClr w14:val="000000"/>
            </w14:solidFill>
            <w14:prstDash w14:val="solid"/>
            <w14:miter w14:val="0"/>
          </w14:textOutline>
        </w:rPr>
      </w:pPr>
      <w:r>
        <w:rPr>
          <w:rFonts w:hint="eastAsia" w:ascii="宋体" w:hAnsi="宋体" w:eastAsia="宋体" w:cs="宋体"/>
          <w:spacing w:val="-1"/>
          <w:sz w:val="18"/>
          <w:szCs w:val="18"/>
          <w:lang w:val="en-US" w:eastAsia="zh-CN"/>
          <w14:textOutline w14:w="3265" w14:cap="flat" w14:cmpd="sng">
            <w14:solidFill>
              <w14:srgbClr w14:val="000000"/>
            </w14:solidFill>
            <w14:prstDash w14:val="solid"/>
            <w14:miter w14:val="0"/>
          </w14:textOutline>
        </w:rPr>
        <w:t>【原理】利用充气的气囊分别压迫胃底和食管下段的曲张静脉，以达止血目的，共有三腔：圆形囊（胃气囊），充气后压迫胃底；柱形气囊（食管气囊），充气后压迫食管下段，胃腔；作胃管，可行吸引、冲洗和注入止血药。</w:t>
      </w:r>
    </w:p>
    <w:p>
      <w:pPr>
        <w:tabs>
          <w:tab w:val="left" w:pos="764"/>
        </w:tabs>
        <w:bidi w:val="0"/>
        <w:jc w:val="both"/>
        <w:rPr>
          <w:rFonts w:hint="eastAsia" w:ascii="宋体" w:hAnsi="宋体" w:eastAsia="宋体" w:cs="宋体"/>
          <w:spacing w:val="-1"/>
          <w:sz w:val="18"/>
          <w:szCs w:val="18"/>
          <w:lang w:val="en-US" w:eastAsia="zh-CN"/>
          <w14:textOutline w14:w="3265" w14:cap="flat" w14:cmpd="sng">
            <w14:solidFill>
              <w14:srgbClr w14:val="000000"/>
            </w14:solidFill>
            <w14:prstDash w14:val="solid"/>
            <w14:miter w14:val="0"/>
          </w14:textOutline>
        </w:rPr>
      </w:pPr>
      <w:r>
        <w:rPr>
          <w:rFonts w:hint="eastAsia" w:ascii="宋体" w:hAnsi="宋体" w:eastAsia="宋体" w:cs="宋体"/>
          <w:spacing w:val="-1"/>
          <w:sz w:val="18"/>
          <w:szCs w:val="18"/>
          <w:lang w:val="en-US" w:eastAsia="zh-CN"/>
          <w14:textOutline w14:w="3265" w14:cap="flat" w14:cmpd="sng">
            <w14:solidFill>
              <w14:srgbClr w14:val="000000"/>
            </w14:solidFill>
            <w14:prstDash w14:val="solid"/>
            <w14:miter w14:val="0"/>
          </w14:textOutline>
        </w:rPr>
        <w:t xml:space="preserve">【适用方法】证实气囊无漏气 </w:t>
      </w:r>
    </w:p>
    <w:p>
      <w:pPr>
        <w:tabs>
          <w:tab w:val="left" w:pos="764"/>
        </w:tabs>
        <w:bidi w:val="0"/>
        <w:jc w:val="both"/>
        <w:rPr>
          <w:rFonts w:hint="eastAsia" w:ascii="宋体" w:hAnsi="宋体" w:eastAsia="宋体" w:cs="宋体"/>
          <w:spacing w:val="-1"/>
          <w:sz w:val="18"/>
          <w:szCs w:val="18"/>
          <w:lang w:val="en-US" w:eastAsia="zh-CN"/>
          <w14:textOutline w14:w="3265" w14:cap="flat" w14:cmpd="sng">
            <w14:solidFill>
              <w14:srgbClr w14:val="000000"/>
            </w14:solidFill>
            <w14:prstDash w14:val="solid"/>
            <w14:miter w14:val="0"/>
          </w14:textOutline>
        </w:rPr>
      </w:pPr>
      <w:r>
        <w:rPr>
          <w:rFonts w:hint="eastAsia" w:ascii="宋体" w:hAnsi="宋体" w:eastAsia="宋体" w:cs="宋体"/>
          <w:spacing w:val="-1"/>
          <w:sz w:val="18"/>
          <w:szCs w:val="18"/>
          <w:lang w:val="en-US" w:eastAsia="zh-CN"/>
          <w14:textOutline w14:w="3265" w14:cap="flat" w14:cmpd="sng">
            <w14:solidFill>
              <w14:srgbClr w14:val="000000"/>
            </w14:solidFill>
            <w14:prstDash w14:val="solid"/>
            <w14:miter w14:val="0"/>
          </w14:textOutline>
        </w:rPr>
        <w:t>• 涂上石蜡油，插管至胃腔       • 先向胃气囊充气</w:t>
      </w:r>
      <w:r>
        <w:rPr>
          <w:rFonts w:hint="eastAsia" w:ascii="宋体" w:hAnsi="宋体" w:eastAsia="宋体" w:cs="宋体"/>
          <w:spacing w:val="-1"/>
          <w:sz w:val="18"/>
          <w:szCs w:val="18"/>
          <w:u w:val="single"/>
          <w:lang w:val="en-US" w:eastAsia="zh-CN"/>
          <w14:textOutline w14:w="3265" w14:cap="flat" w14:cmpd="sng">
            <w14:solidFill>
              <w14:srgbClr w14:val="000000"/>
            </w14:solidFill>
            <w14:prstDash w14:val="solid"/>
            <w14:miter w14:val="0"/>
          </w14:textOutline>
        </w:rPr>
        <w:t>150～200ml</w:t>
      </w:r>
      <w:r>
        <w:rPr>
          <w:rFonts w:hint="eastAsia" w:ascii="宋体" w:hAnsi="宋体" w:eastAsia="宋体" w:cs="宋体"/>
          <w:spacing w:val="-1"/>
          <w:sz w:val="18"/>
          <w:szCs w:val="18"/>
          <w:lang w:val="en-US" w:eastAsia="zh-CN"/>
          <w14:textOutline w14:w="3265" w14:cap="flat" w14:cmpd="sng">
            <w14:solidFill>
              <w14:srgbClr w14:val="000000"/>
            </w14:solidFill>
            <w14:prstDash w14:val="solid"/>
            <w14:miter w14:val="0"/>
          </w14:textOutline>
        </w:rPr>
        <w:t xml:space="preserve">，充气充足 </w:t>
      </w:r>
    </w:p>
    <w:p>
      <w:pPr>
        <w:tabs>
          <w:tab w:val="left" w:pos="764"/>
        </w:tabs>
        <w:bidi w:val="0"/>
        <w:jc w:val="both"/>
        <w:rPr>
          <w:rFonts w:hint="eastAsia" w:ascii="宋体" w:hAnsi="宋体" w:eastAsia="宋体" w:cs="宋体"/>
          <w:spacing w:val="-1"/>
          <w:sz w:val="18"/>
          <w:szCs w:val="18"/>
          <w:lang w:val="en-US" w:eastAsia="zh-CN"/>
          <w14:textOutline w14:w="3265" w14:cap="flat" w14:cmpd="sng">
            <w14:solidFill>
              <w14:srgbClr w14:val="000000"/>
            </w14:solidFill>
            <w14:prstDash w14:val="solid"/>
            <w14:miter w14:val="0"/>
          </w14:textOutline>
        </w:rPr>
      </w:pPr>
      <w:r>
        <w:rPr>
          <w:rFonts w:hint="eastAsia" w:ascii="宋体" w:hAnsi="宋体" w:eastAsia="宋体" w:cs="宋体"/>
          <w:spacing w:val="-1"/>
          <w:sz w:val="18"/>
          <w:szCs w:val="18"/>
          <w:lang w:val="en-US" w:eastAsia="zh-CN"/>
          <w14:textOutline w14:w="3265" w14:cap="flat" w14:cmpd="sng">
            <w14:solidFill>
              <w14:srgbClr w14:val="000000"/>
            </w14:solidFill>
            <w14:prstDash w14:val="solid"/>
            <w14:miter w14:val="0"/>
          </w14:textOutline>
        </w:rPr>
        <w:t>• 牵引：滑车装置，悬重物约</w:t>
      </w:r>
      <w:r>
        <w:rPr>
          <w:rFonts w:hint="eastAsia" w:ascii="宋体" w:hAnsi="宋体" w:eastAsia="宋体" w:cs="宋体"/>
          <w:spacing w:val="-1"/>
          <w:sz w:val="18"/>
          <w:szCs w:val="18"/>
          <w:u w:val="single"/>
          <w:lang w:val="en-US" w:eastAsia="zh-CN"/>
          <w14:textOutline w14:w="3265" w14:cap="flat" w14:cmpd="sng">
            <w14:solidFill>
              <w14:srgbClr w14:val="000000"/>
            </w14:solidFill>
            <w14:prstDash w14:val="solid"/>
            <w14:miter w14:val="0"/>
          </w14:textOutline>
        </w:rPr>
        <w:t>0.5kg</w:t>
      </w:r>
      <w:r>
        <w:rPr>
          <w:rFonts w:hint="eastAsia" w:ascii="宋体" w:hAnsi="宋体" w:eastAsia="宋体" w:cs="宋体"/>
          <w:spacing w:val="-1"/>
          <w:sz w:val="18"/>
          <w:szCs w:val="18"/>
          <w:lang w:val="en-US" w:eastAsia="zh-CN"/>
          <w14:textOutline w14:w="3265" w14:cap="flat" w14:cmpd="sng">
            <w14:solidFill>
              <w14:srgbClr w14:val="000000"/>
            </w14:solidFill>
            <w14:prstDash w14:val="solid"/>
            <w14:miter w14:val="0"/>
          </w14:textOutline>
        </w:rPr>
        <w:t xml:space="preserve">，备剪刀，注意角度及重物离地位置   • 观察止血效果，如仍出血再向食管气囊注气 </w:t>
      </w:r>
    </w:p>
    <w:p>
      <w:pPr>
        <w:tabs>
          <w:tab w:val="left" w:pos="764"/>
        </w:tabs>
        <w:bidi w:val="0"/>
        <w:jc w:val="both"/>
        <w:rPr>
          <w:rFonts w:hint="eastAsia" w:ascii="宋体" w:hAnsi="宋体" w:eastAsia="宋体" w:cs="宋体"/>
          <w:spacing w:val="-1"/>
          <w:sz w:val="18"/>
          <w:szCs w:val="18"/>
          <w:lang w:val="en-US" w:eastAsia="zh-CN"/>
          <w14:textOutline w14:w="3265" w14:cap="flat" w14:cmpd="sng">
            <w14:solidFill>
              <w14:srgbClr w14:val="000000"/>
            </w14:solidFill>
            <w14:prstDash w14:val="solid"/>
            <w14:miter w14:val="0"/>
          </w14:textOutline>
        </w:rPr>
      </w:pPr>
      <w:r>
        <w:rPr>
          <w:rFonts w:hint="eastAsia" w:ascii="宋体" w:hAnsi="宋体" w:eastAsia="宋体" w:cs="宋体"/>
          <w:spacing w:val="-1"/>
          <w:sz w:val="18"/>
          <w:szCs w:val="18"/>
          <w:lang w:val="en-US" w:eastAsia="zh-CN"/>
          <w14:textOutline w14:w="3265" w14:cap="flat" w14:cmpd="sng">
            <w14:solidFill>
              <w14:srgbClr w14:val="000000"/>
            </w14:solidFill>
            <w14:prstDash w14:val="solid"/>
            <w14:miter w14:val="0"/>
          </w14:textOutline>
        </w:rPr>
        <w:t>• 食管气囊充气100～150ml，充气适量   • 应抽除胃内容  • 用生理盐水反复灌洗  • 观察胃内有无鲜血吸出</w:t>
      </w:r>
    </w:p>
    <w:p>
      <w:pPr>
        <w:tabs>
          <w:tab w:val="left" w:pos="764"/>
        </w:tabs>
        <w:bidi w:val="0"/>
        <w:jc w:val="both"/>
        <w:rPr>
          <w:rFonts w:hint="eastAsia" w:ascii="宋体" w:hAnsi="宋体" w:eastAsia="宋体" w:cs="宋体"/>
          <w:spacing w:val="-1"/>
          <w:sz w:val="18"/>
          <w:szCs w:val="18"/>
          <w:lang w:val="en-US" w:eastAsia="zh-CN"/>
          <w14:textOutline w14:w="3265" w14:cap="flat" w14:cmpd="sng">
            <w14:solidFill>
              <w14:srgbClr w14:val="000000"/>
            </w14:solidFill>
            <w14:prstDash w14:val="solid"/>
            <w14:miter w14:val="0"/>
          </w14:textOutline>
        </w:rPr>
      </w:pPr>
      <w:r>
        <w:rPr>
          <w:rFonts w:hint="eastAsia" w:ascii="宋体" w:hAnsi="宋体" w:eastAsia="宋体" w:cs="宋体"/>
          <w:spacing w:val="-1"/>
          <w:sz w:val="18"/>
          <w:szCs w:val="18"/>
          <w:lang w:val="en-US" w:eastAsia="zh-CN"/>
          <w14:textOutline w14:w="3265" w14:cap="flat" w14:cmpd="sng">
            <w14:solidFill>
              <w14:srgbClr w14:val="000000"/>
            </w14:solidFill>
            <w14:prstDash w14:val="solid"/>
            <w14:miter w14:val="0"/>
          </w14:textOutline>
        </w:rPr>
        <w:t>• 无鲜血，同时血压、脉搏渐趋稳定，说明出血已基本控• 出血停止，可先排空食管气囊，后排空胃气囊</w:t>
      </w:r>
    </w:p>
    <w:p>
      <w:pPr>
        <w:tabs>
          <w:tab w:val="left" w:pos="764"/>
        </w:tabs>
        <w:bidi w:val="0"/>
        <w:jc w:val="both"/>
        <w:rPr>
          <w:rFonts w:hint="eastAsia" w:ascii="宋体" w:hAnsi="宋体" w:eastAsia="宋体" w:cs="宋体"/>
          <w:spacing w:val="-1"/>
          <w:sz w:val="18"/>
          <w:szCs w:val="18"/>
          <w:lang w:val="en-US" w:eastAsia="zh-CN"/>
          <w14:textOutline w14:w="3265" w14:cap="flat" w14:cmpd="sng">
            <w14:solidFill>
              <w14:srgbClr w14:val="000000"/>
            </w14:solidFill>
            <w14:prstDash w14:val="solid"/>
            <w14:miter w14:val="0"/>
          </w14:textOutline>
        </w:rPr>
      </w:pPr>
      <w:r>
        <w:rPr>
          <w:rFonts w:hint="eastAsia" w:ascii="宋体" w:hAnsi="宋体" w:eastAsia="宋体" w:cs="宋体"/>
          <w:spacing w:val="-1"/>
          <w:sz w:val="18"/>
          <w:szCs w:val="18"/>
          <w:lang w:val="en-US" w:eastAsia="zh-CN"/>
          <w14:textOutline w14:w="3265" w14:cap="flat" w14:cmpd="sng">
            <w14:solidFill>
              <w14:srgbClr w14:val="000000"/>
            </w14:solidFill>
            <w14:prstDash w14:val="solid"/>
            <w14:miter w14:val="0"/>
          </w14:textOutline>
        </w:rPr>
        <w:t>• 再观察12～24小时，如确已止血方可拔管</w:t>
      </w:r>
    </w:p>
    <w:p>
      <w:pPr>
        <w:tabs>
          <w:tab w:val="left" w:pos="764"/>
        </w:tabs>
        <w:bidi w:val="0"/>
        <w:jc w:val="both"/>
        <w:rPr>
          <w:rFonts w:hint="eastAsia" w:ascii="宋体" w:hAnsi="宋体" w:eastAsia="宋体" w:cs="宋体"/>
          <w:spacing w:val="-1"/>
          <w:sz w:val="18"/>
          <w:szCs w:val="18"/>
          <w:lang w:val="en-US" w:eastAsia="zh-CN"/>
          <w14:textOutline w14:w="3265" w14:cap="flat" w14:cmpd="sng">
            <w14:solidFill>
              <w14:srgbClr w14:val="000000"/>
            </w14:solidFill>
            <w14:prstDash w14:val="solid"/>
            <w14:miter w14:val="0"/>
          </w14:textOutline>
        </w:rPr>
      </w:pPr>
      <w:r>
        <w:rPr>
          <w:rFonts w:hint="eastAsia" w:ascii="宋体" w:hAnsi="宋体" w:eastAsia="宋体" w:cs="宋体"/>
          <w:spacing w:val="-1"/>
          <w:sz w:val="18"/>
          <w:szCs w:val="18"/>
          <w:lang w:val="en-US" w:eastAsia="zh-CN"/>
          <w14:textOutline w14:w="3265" w14:cap="flat" w14:cmpd="sng">
            <w14:solidFill>
              <w14:srgbClr w14:val="000000"/>
            </w14:solidFill>
            <w14:prstDash w14:val="solid"/>
            <w14:miter w14:val="0"/>
          </w14:textOutline>
        </w:rPr>
        <w:t xml:space="preserve">【并发症及注意事项】• 防止窒息：胃气囊充气要充分，注意悬垂物离地高度，备剪刀，及时发现 </w:t>
      </w:r>
    </w:p>
    <w:p>
      <w:pPr>
        <w:tabs>
          <w:tab w:val="left" w:pos="764"/>
        </w:tabs>
        <w:bidi w:val="0"/>
        <w:jc w:val="both"/>
        <w:rPr>
          <w:rFonts w:hint="eastAsia" w:ascii="宋体" w:hAnsi="宋体" w:eastAsia="宋体" w:cs="宋体"/>
          <w:spacing w:val="-1"/>
          <w:sz w:val="18"/>
          <w:szCs w:val="18"/>
          <w:lang w:val="en-US" w:eastAsia="zh-CN"/>
          <w14:textOutline w14:w="3265" w14:cap="flat" w14:cmpd="sng">
            <w14:solidFill>
              <w14:srgbClr w14:val="000000"/>
            </w14:solidFill>
            <w14:prstDash w14:val="solid"/>
            <w14:miter w14:val="0"/>
          </w14:textOutline>
        </w:rPr>
      </w:pPr>
      <w:r>
        <w:rPr>
          <w:rFonts w:hint="eastAsia" w:ascii="宋体" w:hAnsi="宋体" w:eastAsia="宋体" w:cs="宋体"/>
          <w:spacing w:val="-1"/>
          <w:sz w:val="18"/>
          <w:szCs w:val="18"/>
          <w:lang w:val="en-US" w:eastAsia="zh-CN"/>
          <w14:textOutline w14:w="3265" w14:cap="flat" w14:cmpd="sng">
            <w14:solidFill>
              <w14:srgbClr w14:val="000000"/>
            </w14:solidFill>
            <w14:prstDash w14:val="solid"/>
            <w14:miter w14:val="0"/>
          </w14:textOutline>
        </w:rPr>
        <w:t xml:space="preserve">• 防止误吸：头部侧转 </w:t>
      </w:r>
    </w:p>
    <w:p>
      <w:pPr>
        <w:tabs>
          <w:tab w:val="left" w:pos="764"/>
        </w:tabs>
        <w:bidi w:val="0"/>
        <w:jc w:val="both"/>
        <w:rPr>
          <w:rFonts w:hint="eastAsia" w:ascii="宋体" w:hAnsi="宋体" w:eastAsia="宋体" w:cs="宋体"/>
          <w:spacing w:val="-1"/>
          <w:sz w:val="18"/>
          <w:szCs w:val="18"/>
          <w:lang w:val="en-US" w:eastAsia="zh-CN"/>
          <w14:textOutline w14:w="3265" w14:cap="flat" w14:cmpd="sng">
            <w14:solidFill>
              <w14:srgbClr w14:val="000000"/>
            </w14:solidFill>
            <w14:prstDash w14:val="solid"/>
            <w14:miter w14:val="0"/>
          </w14:textOutline>
        </w:rPr>
      </w:pPr>
      <w:r>
        <w:rPr>
          <w:rFonts w:hint="eastAsia" w:ascii="宋体" w:hAnsi="宋体" w:eastAsia="宋体" w:cs="宋体"/>
          <w:spacing w:val="-1"/>
          <w:sz w:val="18"/>
          <w:szCs w:val="18"/>
          <w:lang w:val="en-US" w:eastAsia="zh-CN"/>
          <w14:textOutline w14:w="3265" w14:cap="flat" w14:cmpd="sng">
            <w14:solidFill>
              <w14:srgbClr w14:val="000000"/>
            </w14:solidFill>
            <w14:prstDash w14:val="solid"/>
            <w14:miter w14:val="0"/>
          </w14:textOutline>
        </w:rPr>
        <w:t>• 防止食道穿孔：每隔12小时，应将气囊放空10～20分钟，</w:t>
      </w:r>
      <w:r>
        <w:rPr>
          <w:rFonts w:hint="eastAsia" w:ascii="宋体" w:hAnsi="宋体" w:eastAsia="宋体" w:cs="宋体"/>
          <w:spacing w:val="-1"/>
          <w:sz w:val="18"/>
          <w:szCs w:val="18"/>
          <w:u w:val="single"/>
          <w:lang w:val="en-US" w:eastAsia="zh-CN"/>
          <w14:textOutline w14:w="3265" w14:cap="flat" w14:cmpd="sng">
            <w14:solidFill>
              <w14:srgbClr w14:val="000000"/>
            </w14:solidFill>
            <w14:prstDash w14:val="solid"/>
            <w14:miter w14:val="0"/>
          </w14:textOutline>
        </w:rPr>
        <w:t>一般放置24小时，放置时间不宜持续超过3～5天</w:t>
      </w:r>
    </w:p>
    <w:p>
      <w:pPr>
        <w:tabs>
          <w:tab w:val="left" w:pos="764"/>
        </w:tabs>
        <w:bidi w:val="0"/>
        <w:jc w:val="both"/>
        <w:rPr>
          <w:rFonts w:hint="default" w:ascii="宋体" w:hAnsi="宋体" w:eastAsia="宋体" w:cs="宋体"/>
          <w:i w:val="0"/>
          <w:iCs w:val="0"/>
          <w:spacing w:val="-1"/>
          <w:sz w:val="18"/>
          <w:szCs w:val="18"/>
          <w:lang w:val="en-US" w:eastAsia="zh-CN"/>
          <w14:textOutline w14:w="3265" w14:cap="flat" w14:cmpd="sng">
            <w14:solidFill>
              <w14:srgbClr w14:val="000000"/>
            </w14:solidFill>
            <w14:prstDash w14:val="solid"/>
            <w14:miter w14:val="0"/>
          </w14:textOutline>
        </w:rPr>
      </w:pPr>
    </w:p>
    <w:p>
      <w:pPr>
        <w:tabs>
          <w:tab w:val="left" w:pos="764"/>
        </w:tabs>
        <w:bidi w:val="0"/>
        <w:jc w:val="both"/>
        <w:rPr>
          <w:rFonts w:hint="default" w:ascii="宋体" w:hAnsi="宋体" w:eastAsia="宋体" w:cs="宋体"/>
          <w:i w:val="0"/>
          <w:iCs w:val="0"/>
          <w:spacing w:val="-1"/>
          <w:sz w:val="18"/>
          <w:szCs w:val="18"/>
          <w:lang w:val="en-US" w:eastAsia="zh-CN"/>
          <w14:textOutline w14:w="3265" w14:cap="flat" w14:cmpd="sng">
            <w14:solidFill>
              <w14:srgbClr w14:val="000000"/>
            </w14:solidFill>
            <w14:prstDash w14:val="solid"/>
            <w14:miter w14:val="0"/>
          </w14:textOutline>
        </w:rPr>
      </w:pPr>
    </w:p>
    <w:p>
      <w:pPr>
        <w:tabs>
          <w:tab w:val="left" w:pos="764"/>
        </w:tabs>
        <w:bidi w:val="0"/>
        <w:jc w:val="both"/>
        <w:rPr>
          <w:rFonts w:hint="default" w:ascii="宋体" w:hAnsi="宋体" w:eastAsia="宋体" w:cs="宋体"/>
          <w:i w:val="0"/>
          <w:iCs w:val="0"/>
          <w:spacing w:val="-1"/>
          <w:sz w:val="18"/>
          <w:szCs w:val="18"/>
          <w:lang w:val="en-US" w:eastAsia="zh-CN"/>
          <w14:textOutline w14:w="3265" w14:cap="flat" w14:cmpd="sng">
            <w14:solidFill>
              <w14:srgbClr w14:val="000000"/>
            </w14:solidFill>
            <w14:prstDash w14:val="solid"/>
            <w14:miter w14:val="0"/>
          </w14:textOutline>
        </w:rPr>
      </w:pPr>
    </w:p>
    <w:p>
      <w:pPr>
        <w:tabs>
          <w:tab w:val="left" w:pos="764"/>
        </w:tabs>
        <w:bidi w:val="0"/>
        <w:jc w:val="both"/>
        <w:rPr>
          <w:rFonts w:hint="default" w:ascii="宋体" w:hAnsi="宋体" w:eastAsia="宋体" w:cs="宋体"/>
          <w:i w:val="0"/>
          <w:iCs w:val="0"/>
          <w:spacing w:val="-1"/>
          <w:sz w:val="18"/>
          <w:szCs w:val="18"/>
          <w:lang w:val="en-US" w:eastAsia="zh-CN"/>
          <w14:textOutline w14:w="3265" w14:cap="flat" w14:cmpd="sng">
            <w14:solidFill>
              <w14:srgbClr w14:val="000000"/>
            </w14:solidFill>
            <w14:prstDash w14:val="solid"/>
            <w14:miter w14:val="0"/>
          </w14:textOutline>
        </w:rPr>
      </w:pPr>
    </w:p>
    <w:p>
      <w:pPr>
        <w:tabs>
          <w:tab w:val="left" w:pos="764"/>
        </w:tabs>
        <w:bidi w:val="0"/>
        <w:jc w:val="both"/>
        <w:rPr>
          <w:rFonts w:hint="default" w:ascii="宋体" w:hAnsi="宋体" w:eastAsia="宋体" w:cs="宋体"/>
          <w:i w:val="0"/>
          <w:iCs w:val="0"/>
          <w:spacing w:val="-1"/>
          <w:sz w:val="18"/>
          <w:szCs w:val="18"/>
          <w:lang w:val="en-US" w:eastAsia="zh-CN"/>
          <w14:textOutline w14:w="3265" w14:cap="flat" w14:cmpd="sng">
            <w14:solidFill>
              <w14:srgbClr w14:val="000000"/>
            </w14:solidFill>
            <w14:prstDash w14:val="solid"/>
            <w14:miter w14:val="0"/>
          </w14:textOutline>
        </w:rPr>
      </w:pPr>
    </w:p>
    <w:p>
      <w:pPr>
        <w:tabs>
          <w:tab w:val="left" w:pos="764"/>
        </w:tabs>
        <w:bidi w:val="0"/>
        <w:jc w:val="both"/>
        <w:rPr>
          <w:rFonts w:hint="default" w:ascii="宋体" w:hAnsi="宋体" w:eastAsia="宋体" w:cs="宋体"/>
          <w:i w:val="0"/>
          <w:iCs w:val="0"/>
          <w:spacing w:val="-1"/>
          <w:sz w:val="18"/>
          <w:szCs w:val="18"/>
          <w:lang w:val="en-US" w:eastAsia="zh-CN"/>
          <w14:textOutline w14:w="3265" w14:cap="flat" w14:cmpd="sng">
            <w14:solidFill>
              <w14:srgbClr w14:val="000000"/>
            </w14:solidFill>
            <w14:prstDash w14:val="solid"/>
            <w14:miter w14:val="0"/>
          </w14:textOutline>
        </w:rPr>
      </w:pPr>
    </w:p>
    <w:p>
      <w:pPr>
        <w:tabs>
          <w:tab w:val="left" w:pos="764"/>
        </w:tabs>
        <w:bidi w:val="0"/>
        <w:jc w:val="both"/>
        <w:rPr>
          <w:rFonts w:hint="default" w:ascii="宋体" w:hAnsi="宋体" w:eastAsia="宋体" w:cs="宋体"/>
          <w:i w:val="0"/>
          <w:iCs w:val="0"/>
          <w:spacing w:val="-1"/>
          <w:sz w:val="18"/>
          <w:szCs w:val="18"/>
          <w:lang w:val="en-US" w:eastAsia="zh-CN"/>
          <w14:textOutline w14:w="3265" w14:cap="flat" w14:cmpd="sng">
            <w14:solidFill>
              <w14:srgbClr w14:val="000000"/>
            </w14:solidFill>
            <w14:prstDash w14:val="solid"/>
            <w14:miter w14:val="0"/>
          </w14:textOutline>
        </w:rPr>
      </w:pPr>
    </w:p>
    <w:p>
      <w:pPr>
        <w:tabs>
          <w:tab w:val="left" w:pos="764"/>
        </w:tabs>
        <w:bidi w:val="0"/>
        <w:jc w:val="both"/>
        <w:rPr>
          <w:rFonts w:hint="default" w:ascii="宋体" w:hAnsi="宋体" w:eastAsia="宋体" w:cs="宋体"/>
          <w:i w:val="0"/>
          <w:iCs w:val="0"/>
          <w:spacing w:val="-1"/>
          <w:sz w:val="18"/>
          <w:szCs w:val="18"/>
          <w:lang w:val="en-US" w:eastAsia="zh-CN"/>
          <w14:textOutline w14:w="3265" w14:cap="flat" w14:cmpd="sng">
            <w14:solidFill>
              <w14:srgbClr w14:val="000000"/>
            </w14:solidFill>
            <w14:prstDash w14:val="solid"/>
            <w14:miter w14:val="0"/>
          </w14:textOutline>
        </w:rPr>
      </w:pPr>
    </w:p>
    <w:p>
      <w:pPr>
        <w:tabs>
          <w:tab w:val="left" w:pos="764"/>
        </w:tabs>
        <w:bidi w:val="0"/>
        <w:jc w:val="both"/>
        <w:rPr>
          <w:rFonts w:hint="default" w:ascii="宋体" w:hAnsi="宋体" w:eastAsia="宋体" w:cs="宋体"/>
          <w:i w:val="0"/>
          <w:iCs w:val="0"/>
          <w:spacing w:val="-1"/>
          <w:sz w:val="18"/>
          <w:szCs w:val="18"/>
          <w:lang w:val="en-US" w:eastAsia="zh-CN"/>
          <w14:textOutline w14:w="3265" w14:cap="flat" w14:cmpd="sng">
            <w14:solidFill>
              <w14:srgbClr w14:val="000000"/>
            </w14:solidFill>
            <w14:prstDash w14:val="solid"/>
            <w14:miter w14:val="0"/>
          </w14:textOutline>
        </w:rPr>
      </w:pPr>
    </w:p>
    <w:p>
      <w:pPr>
        <w:tabs>
          <w:tab w:val="left" w:pos="764"/>
        </w:tabs>
        <w:bidi w:val="0"/>
        <w:jc w:val="both"/>
        <w:rPr>
          <w:rFonts w:hint="default" w:ascii="宋体" w:hAnsi="宋体" w:eastAsia="宋体" w:cs="宋体"/>
          <w:i w:val="0"/>
          <w:iCs w:val="0"/>
          <w:spacing w:val="-1"/>
          <w:sz w:val="18"/>
          <w:szCs w:val="18"/>
          <w:lang w:val="en-US" w:eastAsia="zh-CN"/>
          <w14:textOutline w14:w="3265" w14:cap="flat" w14:cmpd="sng">
            <w14:solidFill>
              <w14:srgbClr w14:val="000000"/>
            </w14:solidFill>
            <w14:prstDash w14:val="solid"/>
            <w14:miter w14:val="0"/>
          </w14:textOutline>
        </w:rPr>
      </w:pPr>
    </w:p>
    <w:p>
      <w:pPr>
        <w:tabs>
          <w:tab w:val="left" w:pos="764"/>
        </w:tabs>
        <w:bidi w:val="0"/>
        <w:jc w:val="both"/>
        <w:rPr>
          <w:rFonts w:hint="default" w:ascii="宋体" w:hAnsi="宋体" w:eastAsia="宋体" w:cs="宋体"/>
          <w:i w:val="0"/>
          <w:iCs w:val="0"/>
          <w:spacing w:val="-1"/>
          <w:sz w:val="18"/>
          <w:szCs w:val="18"/>
          <w:lang w:val="en-US" w:eastAsia="zh-CN"/>
          <w14:textOutline w14:w="3265" w14:cap="flat" w14:cmpd="sng">
            <w14:solidFill>
              <w14:srgbClr w14:val="000000"/>
            </w14:solidFill>
            <w14:prstDash w14:val="solid"/>
            <w14:miter w14:val="0"/>
          </w14:textOutline>
        </w:rPr>
      </w:pPr>
    </w:p>
    <w:p>
      <w:pPr>
        <w:tabs>
          <w:tab w:val="left" w:pos="764"/>
        </w:tabs>
        <w:bidi w:val="0"/>
        <w:jc w:val="both"/>
        <w:rPr>
          <w:rFonts w:hint="default" w:ascii="宋体" w:hAnsi="宋体" w:eastAsia="宋体" w:cs="宋体"/>
          <w:i w:val="0"/>
          <w:iCs w:val="0"/>
          <w:spacing w:val="-1"/>
          <w:sz w:val="18"/>
          <w:szCs w:val="18"/>
          <w:lang w:val="en-US" w:eastAsia="zh-CN"/>
          <w14:textOutline w14:w="3265" w14:cap="flat" w14:cmpd="sng">
            <w14:solidFill>
              <w14:srgbClr w14:val="000000"/>
            </w14:solidFill>
            <w14:prstDash w14:val="solid"/>
            <w14:miter w14:val="0"/>
          </w14:textOutline>
        </w:rPr>
      </w:pPr>
    </w:p>
    <w:p>
      <w:pPr>
        <w:tabs>
          <w:tab w:val="left" w:pos="764"/>
        </w:tabs>
        <w:bidi w:val="0"/>
        <w:jc w:val="both"/>
        <w:rPr>
          <w:rFonts w:hint="default" w:ascii="宋体" w:hAnsi="宋体" w:eastAsia="宋体" w:cs="宋体"/>
          <w:i w:val="0"/>
          <w:iCs w:val="0"/>
          <w:spacing w:val="-1"/>
          <w:sz w:val="18"/>
          <w:szCs w:val="18"/>
          <w:lang w:val="en-US" w:eastAsia="zh-CN"/>
          <w14:textOutline w14:w="3265" w14:cap="flat" w14:cmpd="sng">
            <w14:solidFill>
              <w14:srgbClr w14:val="000000"/>
            </w14:solidFill>
            <w14:prstDash w14:val="solid"/>
            <w14:miter w14:val="0"/>
          </w14:textOutline>
        </w:rPr>
      </w:pPr>
    </w:p>
    <w:p>
      <w:pPr>
        <w:tabs>
          <w:tab w:val="left" w:pos="764"/>
        </w:tabs>
        <w:bidi w:val="0"/>
        <w:jc w:val="both"/>
        <w:rPr>
          <w:rFonts w:hint="default" w:ascii="宋体" w:hAnsi="宋体" w:eastAsia="宋体" w:cs="宋体"/>
          <w:i w:val="0"/>
          <w:iCs w:val="0"/>
          <w:spacing w:val="-1"/>
          <w:sz w:val="18"/>
          <w:szCs w:val="18"/>
          <w:lang w:val="en-US" w:eastAsia="zh-CN"/>
          <w14:textOutline w14:w="3265" w14:cap="flat" w14:cmpd="sng">
            <w14:solidFill>
              <w14:srgbClr w14:val="000000"/>
            </w14:solidFill>
            <w14:prstDash w14:val="solid"/>
            <w14:miter w14:val="0"/>
          </w14:textOutline>
        </w:rPr>
      </w:pPr>
    </w:p>
    <w:p>
      <w:pPr>
        <w:tabs>
          <w:tab w:val="left" w:pos="764"/>
        </w:tabs>
        <w:bidi w:val="0"/>
        <w:jc w:val="both"/>
        <w:rPr>
          <w:rFonts w:hint="default" w:ascii="宋体" w:hAnsi="宋体" w:eastAsia="宋体" w:cs="宋体"/>
          <w:i w:val="0"/>
          <w:iCs w:val="0"/>
          <w:spacing w:val="-1"/>
          <w:sz w:val="18"/>
          <w:szCs w:val="18"/>
          <w:lang w:val="en-US" w:eastAsia="zh-CN"/>
          <w14:textOutline w14:w="3265" w14:cap="flat" w14:cmpd="sng">
            <w14:solidFill>
              <w14:srgbClr w14:val="000000"/>
            </w14:solidFill>
            <w14:prstDash w14:val="solid"/>
            <w14:miter w14:val="0"/>
          </w14:textOutline>
        </w:rPr>
      </w:pPr>
    </w:p>
    <w:p>
      <w:pPr>
        <w:tabs>
          <w:tab w:val="left" w:pos="764"/>
        </w:tabs>
        <w:bidi w:val="0"/>
        <w:jc w:val="both"/>
        <w:rPr>
          <w:rFonts w:hint="default" w:ascii="宋体" w:hAnsi="宋体" w:eastAsia="宋体" w:cs="宋体"/>
          <w:i w:val="0"/>
          <w:iCs w:val="0"/>
          <w:spacing w:val="-1"/>
          <w:sz w:val="18"/>
          <w:szCs w:val="18"/>
          <w:lang w:val="en-US" w:eastAsia="zh-CN"/>
          <w14:textOutline w14:w="3265" w14:cap="flat" w14:cmpd="sng">
            <w14:solidFill>
              <w14:srgbClr w14:val="000000"/>
            </w14:solidFill>
            <w14:prstDash w14:val="solid"/>
            <w14:miter w14:val="0"/>
          </w14:textOutline>
        </w:rPr>
      </w:pPr>
    </w:p>
    <w:p>
      <w:pPr>
        <w:tabs>
          <w:tab w:val="left" w:pos="764"/>
        </w:tabs>
        <w:bidi w:val="0"/>
        <w:jc w:val="both"/>
        <w:rPr>
          <w:rFonts w:hint="default" w:ascii="宋体" w:hAnsi="宋体" w:eastAsia="宋体" w:cs="宋体"/>
          <w:i w:val="0"/>
          <w:iCs w:val="0"/>
          <w:spacing w:val="-1"/>
          <w:sz w:val="18"/>
          <w:szCs w:val="18"/>
          <w:lang w:val="en-US" w:eastAsia="zh-CN"/>
          <w14:textOutline w14:w="3265" w14:cap="flat" w14:cmpd="sng">
            <w14:solidFill>
              <w14:srgbClr w14:val="000000"/>
            </w14:solidFill>
            <w14:prstDash w14:val="solid"/>
            <w14:miter w14:val="0"/>
          </w14:textOutline>
        </w:rPr>
      </w:pPr>
    </w:p>
    <w:p>
      <w:pPr>
        <w:tabs>
          <w:tab w:val="left" w:pos="764"/>
        </w:tabs>
        <w:bidi w:val="0"/>
        <w:jc w:val="both"/>
        <w:rPr>
          <w:rFonts w:hint="default" w:ascii="宋体" w:hAnsi="宋体" w:eastAsia="宋体" w:cs="宋体"/>
          <w:i w:val="0"/>
          <w:iCs w:val="0"/>
          <w:spacing w:val="-1"/>
          <w:sz w:val="18"/>
          <w:szCs w:val="18"/>
          <w:lang w:val="en-US" w:eastAsia="zh-CN"/>
          <w14:textOutline w14:w="3265" w14:cap="flat" w14:cmpd="sng">
            <w14:solidFill>
              <w14:srgbClr w14:val="000000"/>
            </w14:solidFill>
            <w14:prstDash w14:val="solid"/>
            <w14:miter w14:val="0"/>
          </w14:textOutline>
        </w:rPr>
      </w:pPr>
    </w:p>
    <w:p>
      <w:pPr>
        <w:tabs>
          <w:tab w:val="left" w:pos="764"/>
        </w:tabs>
        <w:bidi w:val="0"/>
        <w:jc w:val="both"/>
        <w:rPr>
          <w:rFonts w:hint="default" w:ascii="宋体" w:hAnsi="宋体" w:eastAsia="宋体" w:cs="宋体"/>
          <w:i w:val="0"/>
          <w:iCs w:val="0"/>
          <w:spacing w:val="-1"/>
          <w:sz w:val="18"/>
          <w:szCs w:val="18"/>
          <w:lang w:val="en-US" w:eastAsia="zh-CN"/>
          <w14:textOutline w14:w="3265" w14:cap="flat" w14:cmpd="sng">
            <w14:solidFill>
              <w14:srgbClr w14:val="000000"/>
            </w14:solidFill>
            <w14:prstDash w14:val="solid"/>
            <w14:miter w14:val="0"/>
          </w14:textOutline>
        </w:rPr>
      </w:pPr>
    </w:p>
    <w:p>
      <w:pPr>
        <w:tabs>
          <w:tab w:val="left" w:pos="764"/>
        </w:tabs>
        <w:bidi w:val="0"/>
        <w:jc w:val="both"/>
        <w:rPr>
          <w:rFonts w:hint="default" w:ascii="宋体" w:hAnsi="宋体" w:eastAsia="宋体" w:cs="宋体"/>
          <w:i w:val="0"/>
          <w:iCs w:val="0"/>
          <w:spacing w:val="-1"/>
          <w:sz w:val="18"/>
          <w:szCs w:val="18"/>
          <w:lang w:val="en-US" w:eastAsia="zh-CN"/>
          <w14:textOutline w14:w="3265" w14:cap="flat" w14:cmpd="sng">
            <w14:solidFill>
              <w14:srgbClr w14:val="000000"/>
            </w14:solidFill>
            <w14:prstDash w14:val="solid"/>
            <w14:miter w14:val="0"/>
          </w14:textOutline>
        </w:rPr>
      </w:pPr>
    </w:p>
    <w:p>
      <w:pPr>
        <w:tabs>
          <w:tab w:val="left" w:pos="764"/>
        </w:tabs>
        <w:bidi w:val="0"/>
        <w:jc w:val="both"/>
        <w:rPr>
          <w:rFonts w:hint="default" w:ascii="宋体" w:hAnsi="宋体" w:eastAsia="宋体" w:cs="宋体"/>
          <w:i w:val="0"/>
          <w:iCs w:val="0"/>
          <w:spacing w:val="-1"/>
          <w:sz w:val="18"/>
          <w:szCs w:val="18"/>
          <w:lang w:val="en-US" w:eastAsia="zh-CN"/>
          <w14:textOutline w14:w="3265" w14:cap="flat" w14:cmpd="sng">
            <w14:solidFill>
              <w14:srgbClr w14:val="000000"/>
            </w14:solidFill>
            <w14:prstDash w14:val="solid"/>
            <w14:miter w14:val="0"/>
          </w14:textOutline>
        </w:rPr>
      </w:pPr>
    </w:p>
    <w:p>
      <w:pPr>
        <w:tabs>
          <w:tab w:val="left" w:pos="764"/>
        </w:tabs>
        <w:bidi w:val="0"/>
        <w:jc w:val="both"/>
        <w:rPr>
          <w:rFonts w:hint="default" w:ascii="宋体" w:hAnsi="宋体" w:eastAsia="宋体" w:cs="宋体"/>
          <w:i w:val="0"/>
          <w:iCs w:val="0"/>
          <w:spacing w:val="-1"/>
          <w:sz w:val="18"/>
          <w:szCs w:val="18"/>
          <w:lang w:val="en-US" w:eastAsia="zh-CN"/>
          <w14:textOutline w14:w="3265" w14:cap="flat" w14:cmpd="sng">
            <w14:solidFill>
              <w14:srgbClr w14:val="000000"/>
            </w14:solidFill>
            <w14:prstDash w14:val="solid"/>
            <w14:miter w14:val="0"/>
          </w14:textOutline>
        </w:rPr>
      </w:pPr>
    </w:p>
    <w:p>
      <w:pPr>
        <w:tabs>
          <w:tab w:val="left" w:pos="764"/>
        </w:tabs>
        <w:bidi w:val="0"/>
        <w:jc w:val="both"/>
        <w:rPr>
          <w:rFonts w:hint="default" w:ascii="宋体" w:hAnsi="宋体" w:eastAsia="宋体" w:cs="宋体"/>
          <w:i w:val="0"/>
          <w:iCs w:val="0"/>
          <w:spacing w:val="-1"/>
          <w:sz w:val="18"/>
          <w:szCs w:val="18"/>
          <w:lang w:val="en-US" w:eastAsia="zh-CN"/>
          <w14:textOutline w14:w="3265" w14:cap="flat" w14:cmpd="sng">
            <w14:solidFill>
              <w14:srgbClr w14:val="000000"/>
            </w14:solidFill>
            <w14:prstDash w14:val="solid"/>
            <w14:miter w14:val="0"/>
          </w14:textOutline>
        </w:rPr>
      </w:pPr>
    </w:p>
    <w:p>
      <w:pPr>
        <w:tabs>
          <w:tab w:val="left" w:pos="764"/>
        </w:tabs>
        <w:bidi w:val="0"/>
        <w:jc w:val="both"/>
        <w:rPr>
          <w:rFonts w:hint="default" w:ascii="宋体" w:hAnsi="宋体" w:eastAsia="宋体" w:cs="宋体"/>
          <w:i w:val="0"/>
          <w:iCs w:val="0"/>
          <w:spacing w:val="-1"/>
          <w:sz w:val="18"/>
          <w:szCs w:val="18"/>
          <w:lang w:val="en-US" w:eastAsia="zh-CN"/>
          <w14:textOutline w14:w="3265" w14:cap="flat" w14:cmpd="sng">
            <w14:solidFill>
              <w14:srgbClr w14:val="000000"/>
            </w14:solidFill>
            <w14:prstDash w14:val="solid"/>
            <w14:miter w14:val="0"/>
          </w14:textOutline>
        </w:rPr>
      </w:pPr>
    </w:p>
    <w:p>
      <w:pPr>
        <w:tabs>
          <w:tab w:val="left" w:pos="764"/>
        </w:tabs>
        <w:bidi w:val="0"/>
        <w:jc w:val="both"/>
        <w:rPr>
          <w:rFonts w:hint="default" w:ascii="宋体" w:hAnsi="宋体" w:eastAsia="宋体" w:cs="宋体"/>
          <w:i w:val="0"/>
          <w:iCs w:val="0"/>
          <w:spacing w:val="-1"/>
          <w:sz w:val="18"/>
          <w:szCs w:val="18"/>
          <w:lang w:val="en-US" w:eastAsia="zh-CN"/>
          <w14:textOutline w14:w="3265" w14:cap="flat" w14:cmpd="sng">
            <w14:solidFill>
              <w14:srgbClr w14:val="000000"/>
            </w14:solidFill>
            <w14:prstDash w14:val="solid"/>
            <w14:miter w14:val="0"/>
          </w14:textOutline>
        </w:rPr>
      </w:pPr>
    </w:p>
    <w:p>
      <w:pPr>
        <w:tabs>
          <w:tab w:val="left" w:pos="764"/>
        </w:tabs>
        <w:bidi w:val="0"/>
        <w:jc w:val="both"/>
        <w:rPr>
          <w:rFonts w:hint="default" w:ascii="宋体" w:hAnsi="宋体" w:eastAsia="宋体" w:cs="宋体"/>
          <w:i w:val="0"/>
          <w:iCs w:val="0"/>
          <w:spacing w:val="-1"/>
          <w:sz w:val="18"/>
          <w:szCs w:val="18"/>
          <w:lang w:val="en-US" w:eastAsia="zh-CN"/>
          <w14:textOutline w14:w="3265" w14:cap="flat" w14:cmpd="sng">
            <w14:solidFill>
              <w14:srgbClr w14:val="000000"/>
            </w14:solidFill>
            <w14:prstDash w14:val="solid"/>
            <w14:miter w14:val="0"/>
          </w14:textOutline>
        </w:rPr>
      </w:pPr>
    </w:p>
    <w:p>
      <w:pPr>
        <w:tabs>
          <w:tab w:val="left" w:pos="764"/>
        </w:tabs>
        <w:bidi w:val="0"/>
        <w:jc w:val="both"/>
        <w:rPr>
          <w:rFonts w:hint="default" w:ascii="宋体" w:hAnsi="宋体" w:eastAsia="宋体" w:cs="宋体"/>
          <w:i w:val="0"/>
          <w:iCs w:val="0"/>
          <w:spacing w:val="-1"/>
          <w:sz w:val="18"/>
          <w:szCs w:val="18"/>
          <w:lang w:val="en-US" w:eastAsia="zh-CN"/>
          <w14:textOutline w14:w="3265" w14:cap="flat" w14:cmpd="sng">
            <w14:solidFill>
              <w14:srgbClr w14:val="000000"/>
            </w14:solidFill>
            <w14:prstDash w14:val="solid"/>
            <w14:miter w14:val="0"/>
          </w14:textOutline>
        </w:rPr>
      </w:pPr>
    </w:p>
    <w:p>
      <w:pPr>
        <w:tabs>
          <w:tab w:val="left" w:pos="764"/>
        </w:tabs>
        <w:bidi w:val="0"/>
        <w:jc w:val="both"/>
        <w:rPr>
          <w:rFonts w:hint="default" w:ascii="宋体" w:hAnsi="宋体" w:eastAsia="宋体" w:cs="宋体"/>
          <w:i w:val="0"/>
          <w:iCs w:val="0"/>
          <w:spacing w:val="-1"/>
          <w:sz w:val="18"/>
          <w:szCs w:val="18"/>
          <w:lang w:val="en-US" w:eastAsia="zh-CN"/>
          <w14:textOutline w14:w="3265" w14:cap="flat" w14:cmpd="sng">
            <w14:solidFill>
              <w14:srgbClr w14:val="000000"/>
            </w14:solidFill>
            <w14:prstDash w14:val="solid"/>
            <w14:miter w14:val="0"/>
          </w14:textOutline>
        </w:rPr>
      </w:pPr>
    </w:p>
    <w:p>
      <w:pPr>
        <w:tabs>
          <w:tab w:val="left" w:pos="764"/>
        </w:tabs>
        <w:bidi w:val="0"/>
        <w:jc w:val="both"/>
        <w:rPr>
          <w:rFonts w:hint="default" w:ascii="宋体" w:hAnsi="宋体" w:eastAsia="宋体" w:cs="宋体"/>
          <w:i w:val="0"/>
          <w:iCs w:val="0"/>
          <w:spacing w:val="-1"/>
          <w:sz w:val="18"/>
          <w:szCs w:val="18"/>
          <w:lang w:val="en-US" w:eastAsia="zh-CN"/>
          <w14:textOutline w14:w="3265" w14:cap="flat" w14:cmpd="sng">
            <w14:solidFill>
              <w14:srgbClr w14:val="000000"/>
            </w14:solidFill>
            <w14:prstDash w14:val="solid"/>
            <w14:miter w14:val="0"/>
          </w14:textOutline>
        </w:rPr>
      </w:pPr>
    </w:p>
    <w:p>
      <w:pPr>
        <w:tabs>
          <w:tab w:val="left" w:pos="764"/>
        </w:tabs>
        <w:bidi w:val="0"/>
        <w:jc w:val="both"/>
        <w:rPr>
          <w:rFonts w:hint="default" w:ascii="宋体" w:hAnsi="宋体" w:eastAsia="宋体" w:cs="宋体"/>
          <w:i w:val="0"/>
          <w:iCs w:val="0"/>
          <w:spacing w:val="-1"/>
          <w:sz w:val="18"/>
          <w:szCs w:val="18"/>
          <w:lang w:val="en-US" w:eastAsia="zh-CN"/>
          <w14:textOutline w14:w="3265" w14:cap="flat" w14:cmpd="sng">
            <w14:solidFill>
              <w14:srgbClr w14:val="000000"/>
            </w14:solidFill>
            <w14:prstDash w14:val="solid"/>
            <w14:miter w14:val="0"/>
          </w14:textOutline>
        </w:rPr>
      </w:pPr>
    </w:p>
    <w:p>
      <w:pPr>
        <w:tabs>
          <w:tab w:val="left" w:pos="764"/>
        </w:tabs>
        <w:bidi w:val="0"/>
        <w:jc w:val="both"/>
        <w:rPr>
          <w:rFonts w:hint="default" w:ascii="宋体" w:hAnsi="宋体" w:eastAsia="宋体" w:cs="宋体"/>
          <w:i w:val="0"/>
          <w:iCs w:val="0"/>
          <w:spacing w:val="-1"/>
          <w:sz w:val="18"/>
          <w:szCs w:val="18"/>
          <w:lang w:val="en-US" w:eastAsia="zh-CN"/>
          <w14:textOutline w14:w="3265" w14:cap="flat" w14:cmpd="sng">
            <w14:solidFill>
              <w14:srgbClr w14:val="000000"/>
            </w14:solidFill>
            <w14:prstDash w14:val="solid"/>
            <w14:miter w14:val="0"/>
          </w14:textOutline>
        </w:rPr>
      </w:pPr>
    </w:p>
    <w:p>
      <w:pPr>
        <w:tabs>
          <w:tab w:val="left" w:pos="764"/>
        </w:tabs>
        <w:bidi w:val="0"/>
        <w:jc w:val="both"/>
        <w:rPr>
          <w:rFonts w:hint="default" w:ascii="宋体" w:hAnsi="宋体" w:eastAsia="宋体" w:cs="宋体"/>
          <w:i w:val="0"/>
          <w:iCs w:val="0"/>
          <w:spacing w:val="-1"/>
          <w:sz w:val="18"/>
          <w:szCs w:val="18"/>
          <w:lang w:val="en-US" w:eastAsia="zh-CN"/>
          <w14:textOutline w14:w="3265" w14:cap="flat" w14:cmpd="sng">
            <w14:solidFill>
              <w14:srgbClr w14:val="000000"/>
            </w14:solidFill>
            <w14:prstDash w14:val="solid"/>
            <w14:miter w14:val="0"/>
          </w14:textOutline>
        </w:rPr>
      </w:pPr>
    </w:p>
    <w:p>
      <w:pPr>
        <w:tabs>
          <w:tab w:val="left" w:pos="764"/>
        </w:tabs>
        <w:bidi w:val="0"/>
        <w:jc w:val="both"/>
        <w:rPr>
          <w:rFonts w:hint="default" w:ascii="宋体" w:hAnsi="宋体" w:eastAsia="宋体" w:cs="宋体"/>
          <w:i w:val="0"/>
          <w:iCs w:val="0"/>
          <w:spacing w:val="-1"/>
          <w:sz w:val="18"/>
          <w:szCs w:val="18"/>
          <w:lang w:val="en-US" w:eastAsia="zh-CN"/>
          <w14:textOutline w14:w="3265" w14:cap="flat" w14:cmpd="sng">
            <w14:solidFill>
              <w14:srgbClr w14:val="000000"/>
            </w14:solidFill>
            <w14:prstDash w14:val="solid"/>
            <w14:miter w14:val="0"/>
          </w14:textOutline>
        </w:rPr>
      </w:pPr>
    </w:p>
    <w:p>
      <w:pPr>
        <w:tabs>
          <w:tab w:val="left" w:pos="764"/>
        </w:tabs>
        <w:bidi w:val="0"/>
        <w:jc w:val="both"/>
        <w:rPr>
          <w:rFonts w:hint="default" w:ascii="宋体" w:hAnsi="宋体" w:eastAsia="宋体" w:cs="宋体"/>
          <w:i w:val="0"/>
          <w:iCs w:val="0"/>
          <w:spacing w:val="-1"/>
          <w:sz w:val="18"/>
          <w:szCs w:val="18"/>
          <w:lang w:val="en-US" w:eastAsia="zh-CN"/>
          <w14:textOutline w14:w="3265" w14:cap="flat" w14:cmpd="sng">
            <w14:solidFill>
              <w14:srgbClr w14:val="000000"/>
            </w14:solidFill>
            <w14:prstDash w14:val="solid"/>
            <w14:miter w14:val="0"/>
          </w14:textOutline>
        </w:rPr>
      </w:pPr>
    </w:p>
    <w:p>
      <w:pPr>
        <w:tabs>
          <w:tab w:val="left" w:pos="764"/>
        </w:tabs>
        <w:bidi w:val="0"/>
        <w:jc w:val="both"/>
        <w:rPr>
          <w:rFonts w:hint="default" w:ascii="宋体" w:hAnsi="宋体" w:eastAsia="宋体" w:cs="宋体"/>
          <w:i w:val="0"/>
          <w:iCs w:val="0"/>
          <w:spacing w:val="-1"/>
          <w:sz w:val="18"/>
          <w:szCs w:val="18"/>
          <w:lang w:val="en-US" w:eastAsia="zh-CN"/>
          <w14:textOutline w14:w="3265" w14:cap="flat" w14:cmpd="sng">
            <w14:solidFill>
              <w14:srgbClr w14:val="000000"/>
            </w14:solidFill>
            <w14:prstDash w14:val="solid"/>
            <w14:miter w14:val="0"/>
          </w14:textOutline>
        </w:rPr>
      </w:pPr>
    </w:p>
    <w:p>
      <w:pPr>
        <w:tabs>
          <w:tab w:val="left" w:pos="764"/>
        </w:tabs>
        <w:bidi w:val="0"/>
        <w:jc w:val="both"/>
        <w:rPr>
          <w:rFonts w:hint="default" w:ascii="宋体" w:hAnsi="宋体" w:eastAsia="宋体" w:cs="宋体"/>
          <w:i w:val="0"/>
          <w:iCs w:val="0"/>
          <w:spacing w:val="-1"/>
          <w:sz w:val="18"/>
          <w:szCs w:val="18"/>
          <w:lang w:val="en-US" w:eastAsia="zh-CN"/>
          <w14:textOutline w14:w="3265" w14:cap="flat" w14:cmpd="sng">
            <w14:solidFill>
              <w14:srgbClr w14:val="000000"/>
            </w14:solidFill>
            <w14:prstDash w14:val="solid"/>
            <w14:miter w14:val="0"/>
          </w14:textOutline>
        </w:rPr>
      </w:pPr>
    </w:p>
    <w:p>
      <w:pPr>
        <w:tabs>
          <w:tab w:val="left" w:pos="764"/>
        </w:tabs>
        <w:bidi w:val="0"/>
        <w:jc w:val="both"/>
        <w:rPr>
          <w:rFonts w:hint="default" w:ascii="宋体" w:hAnsi="宋体" w:eastAsia="宋体" w:cs="宋体"/>
          <w:i w:val="0"/>
          <w:iCs w:val="0"/>
          <w:spacing w:val="-1"/>
          <w:sz w:val="18"/>
          <w:szCs w:val="18"/>
          <w:lang w:val="en-US" w:eastAsia="zh-CN"/>
          <w14:textOutline w14:w="3265" w14:cap="flat" w14:cmpd="sng">
            <w14:solidFill>
              <w14:srgbClr w14:val="000000"/>
            </w14:solidFill>
            <w14:prstDash w14:val="solid"/>
            <w14:miter w14:val="0"/>
          </w14:textOutline>
        </w:rPr>
      </w:pPr>
    </w:p>
    <w:p>
      <w:pPr>
        <w:tabs>
          <w:tab w:val="left" w:pos="764"/>
        </w:tabs>
        <w:bidi w:val="0"/>
        <w:jc w:val="both"/>
        <w:rPr>
          <w:rFonts w:hint="default" w:ascii="宋体" w:hAnsi="宋体" w:eastAsia="宋体" w:cs="宋体"/>
          <w:i w:val="0"/>
          <w:iCs w:val="0"/>
          <w:spacing w:val="-1"/>
          <w:sz w:val="18"/>
          <w:szCs w:val="18"/>
          <w:lang w:val="en-US" w:eastAsia="zh-CN"/>
          <w14:textOutline w14:w="3265" w14:cap="flat" w14:cmpd="sng">
            <w14:solidFill>
              <w14:srgbClr w14:val="000000"/>
            </w14:solidFill>
            <w14:prstDash w14:val="solid"/>
            <w14:miter w14:val="0"/>
          </w14:textOutline>
        </w:rPr>
      </w:pPr>
    </w:p>
    <w:p>
      <w:pPr>
        <w:tabs>
          <w:tab w:val="left" w:pos="764"/>
        </w:tabs>
        <w:bidi w:val="0"/>
        <w:jc w:val="both"/>
        <w:rPr>
          <w:rFonts w:hint="default" w:ascii="宋体" w:hAnsi="宋体" w:eastAsia="宋体" w:cs="宋体"/>
          <w:i w:val="0"/>
          <w:iCs w:val="0"/>
          <w:spacing w:val="-1"/>
          <w:sz w:val="18"/>
          <w:szCs w:val="18"/>
          <w:lang w:val="en-US" w:eastAsia="zh-CN"/>
          <w14:textOutline w14:w="3265" w14:cap="flat" w14:cmpd="sng">
            <w14:solidFill>
              <w14:srgbClr w14:val="000000"/>
            </w14:solidFill>
            <w14:prstDash w14:val="solid"/>
            <w14:miter w14:val="0"/>
          </w14:textOutline>
        </w:rPr>
      </w:pPr>
    </w:p>
    <w:p>
      <w:pPr>
        <w:tabs>
          <w:tab w:val="left" w:pos="764"/>
        </w:tabs>
        <w:bidi w:val="0"/>
        <w:jc w:val="both"/>
        <w:rPr>
          <w:rFonts w:hint="default" w:ascii="宋体" w:hAnsi="宋体" w:eastAsia="宋体" w:cs="宋体"/>
          <w:i w:val="0"/>
          <w:iCs w:val="0"/>
          <w:spacing w:val="-1"/>
          <w:sz w:val="18"/>
          <w:szCs w:val="18"/>
          <w:lang w:val="en-US" w:eastAsia="zh-CN"/>
          <w14:textOutline w14:w="3265" w14:cap="flat" w14:cmpd="sng">
            <w14:solidFill>
              <w14:srgbClr w14:val="000000"/>
            </w14:solidFill>
            <w14:prstDash w14:val="solid"/>
            <w14:miter w14:val="0"/>
          </w14:textOutline>
        </w:rPr>
      </w:pPr>
    </w:p>
    <w:p>
      <w:pPr>
        <w:tabs>
          <w:tab w:val="left" w:pos="764"/>
        </w:tabs>
        <w:bidi w:val="0"/>
        <w:jc w:val="both"/>
        <w:rPr>
          <w:rFonts w:hint="default" w:ascii="宋体" w:hAnsi="宋体" w:eastAsia="宋体" w:cs="宋体"/>
          <w:i w:val="0"/>
          <w:iCs w:val="0"/>
          <w:spacing w:val="-1"/>
          <w:sz w:val="18"/>
          <w:szCs w:val="18"/>
          <w:lang w:val="en-US" w:eastAsia="zh-CN"/>
          <w14:textOutline w14:w="3265" w14:cap="flat" w14:cmpd="sng">
            <w14:solidFill>
              <w14:srgbClr w14:val="000000"/>
            </w14:solidFill>
            <w14:prstDash w14:val="solid"/>
            <w14:miter w14:val="0"/>
          </w14:textOutline>
        </w:rPr>
      </w:pPr>
    </w:p>
    <w:p>
      <w:pPr>
        <w:tabs>
          <w:tab w:val="left" w:pos="764"/>
        </w:tabs>
        <w:bidi w:val="0"/>
        <w:jc w:val="both"/>
        <w:rPr>
          <w:rFonts w:hint="default" w:ascii="宋体" w:hAnsi="宋体" w:eastAsia="宋体" w:cs="宋体"/>
          <w:i w:val="0"/>
          <w:iCs w:val="0"/>
          <w:spacing w:val="-1"/>
          <w:sz w:val="18"/>
          <w:szCs w:val="18"/>
          <w:lang w:val="en-US" w:eastAsia="zh-CN"/>
          <w14:textOutline w14:w="3265" w14:cap="flat" w14:cmpd="sng">
            <w14:solidFill>
              <w14:srgbClr w14:val="000000"/>
            </w14:solidFill>
            <w14:prstDash w14:val="solid"/>
            <w14:miter w14:val="0"/>
          </w14:textOutline>
        </w:rPr>
      </w:pPr>
    </w:p>
    <w:p>
      <w:pPr>
        <w:tabs>
          <w:tab w:val="left" w:pos="764"/>
        </w:tabs>
        <w:bidi w:val="0"/>
        <w:jc w:val="both"/>
        <w:rPr>
          <w:rFonts w:hint="default" w:ascii="宋体" w:hAnsi="宋体" w:eastAsia="宋体" w:cs="宋体"/>
          <w:i w:val="0"/>
          <w:iCs w:val="0"/>
          <w:spacing w:val="-1"/>
          <w:sz w:val="18"/>
          <w:szCs w:val="18"/>
          <w:lang w:val="en-US" w:eastAsia="zh-CN"/>
          <w14:textOutline w14:w="3265" w14:cap="flat" w14:cmpd="sng">
            <w14:solidFill>
              <w14:srgbClr w14:val="000000"/>
            </w14:solidFill>
            <w14:prstDash w14:val="solid"/>
            <w14:miter w14:val="0"/>
          </w14:textOutline>
        </w:rPr>
      </w:pPr>
    </w:p>
    <w:p>
      <w:pPr>
        <w:tabs>
          <w:tab w:val="left" w:pos="764"/>
        </w:tabs>
        <w:bidi w:val="0"/>
        <w:jc w:val="both"/>
        <w:rPr>
          <w:rFonts w:hint="default" w:ascii="宋体" w:hAnsi="宋体" w:eastAsia="宋体" w:cs="宋体"/>
          <w:i w:val="0"/>
          <w:iCs w:val="0"/>
          <w:spacing w:val="-1"/>
          <w:sz w:val="18"/>
          <w:szCs w:val="18"/>
          <w:lang w:val="en-US" w:eastAsia="zh-CN"/>
          <w14:textOutline w14:w="3265" w14:cap="flat" w14:cmpd="sng">
            <w14:solidFill>
              <w14:srgbClr w14:val="000000"/>
            </w14:solidFill>
            <w14:prstDash w14:val="solid"/>
            <w14:miter w14:val="0"/>
          </w14:textOutline>
        </w:rPr>
      </w:pPr>
    </w:p>
    <w:p>
      <w:pPr>
        <w:tabs>
          <w:tab w:val="left" w:pos="764"/>
        </w:tabs>
        <w:bidi w:val="0"/>
        <w:jc w:val="both"/>
        <w:rPr>
          <w:rFonts w:hint="default" w:ascii="宋体" w:hAnsi="宋体" w:eastAsia="宋体" w:cs="宋体"/>
          <w:i w:val="0"/>
          <w:iCs w:val="0"/>
          <w:spacing w:val="-1"/>
          <w:sz w:val="18"/>
          <w:szCs w:val="18"/>
          <w:lang w:val="en-US" w:eastAsia="zh-CN"/>
          <w14:textOutline w14:w="3265" w14:cap="flat" w14:cmpd="sng">
            <w14:solidFill>
              <w14:srgbClr w14:val="000000"/>
            </w14:solidFill>
            <w14:prstDash w14:val="solid"/>
            <w14:miter w14:val="0"/>
          </w14:textOutline>
        </w:rPr>
      </w:pPr>
    </w:p>
    <w:p>
      <w:pPr>
        <w:tabs>
          <w:tab w:val="left" w:pos="764"/>
        </w:tabs>
        <w:bidi w:val="0"/>
        <w:jc w:val="both"/>
        <w:rPr>
          <w:rFonts w:hint="default" w:ascii="宋体" w:hAnsi="宋体" w:eastAsia="宋体" w:cs="宋体"/>
          <w:i w:val="0"/>
          <w:iCs w:val="0"/>
          <w:spacing w:val="-1"/>
          <w:sz w:val="18"/>
          <w:szCs w:val="18"/>
          <w:lang w:val="en-US" w:eastAsia="zh-CN"/>
          <w14:textOutline w14:w="3265" w14:cap="flat" w14:cmpd="sng">
            <w14:solidFill>
              <w14:srgbClr w14:val="000000"/>
            </w14:solidFill>
            <w14:prstDash w14:val="solid"/>
            <w14:miter w14:val="0"/>
          </w14:textOutline>
        </w:rPr>
      </w:pPr>
    </w:p>
    <w:p>
      <w:pPr>
        <w:tabs>
          <w:tab w:val="left" w:pos="764"/>
        </w:tabs>
        <w:bidi w:val="0"/>
        <w:jc w:val="both"/>
        <w:rPr>
          <w:rFonts w:hint="default" w:ascii="宋体" w:hAnsi="宋体" w:eastAsia="宋体" w:cs="宋体"/>
          <w:i w:val="0"/>
          <w:iCs w:val="0"/>
          <w:spacing w:val="-1"/>
          <w:sz w:val="18"/>
          <w:szCs w:val="18"/>
          <w:lang w:val="en-US" w:eastAsia="zh-CN"/>
          <w14:textOutline w14:w="3265" w14:cap="flat" w14:cmpd="sng">
            <w14:solidFill>
              <w14:srgbClr w14:val="000000"/>
            </w14:solidFill>
            <w14:prstDash w14:val="solid"/>
            <w14:miter w14:val="0"/>
          </w14:textOutline>
        </w:rPr>
      </w:pPr>
    </w:p>
    <w:p>
      <w:pPr>
        <w:tabs>
          <w:tab w:val="left" w:pos="764"/>
        </w:tabs>
        <w:bidi w:val="0"/>
        <w:jc w:val="both"/>
        <w:rPr>
          <w:rFonts w:hint="default" w:ascii="宋体" w:hAnsi="宋体" w:eastAsia="宋体" w:cs="宋体"/>
          <w:i w:val="0"/>
          <w:iCs w:val="0"/>
          <w:spacing w:val="-1"/>
          <w:sz w:val="18"/>
          <w:szCs w:val="18"/>
          <w:lang w:val="en-US" w:eastAsia="zh-CN"/>
          <w14:textOutline w14:w="3265" w14:cap="flat" w14:cmpd="sng">
            <w14:solidFill>
              <w14:srgbClr w14:val="000000"/>
            </w14:solidFill>
            <w14:prstDash w14:val="solid"/>
            <w14:miter w14:val="0"/>
          </w14:textOutline>
        </w:rPr>
      </w:pPr>
    </w:p>
    <w:p>
      <w:pPr>
        <w:tabs>
          <w:tab w:val="left" w:pos="764"/>
        </w:tabs>
        <w:bidi w:val="0"/>
        <w:jc w:val="both"/>
        <w:rPr>
          <w:rFonts w:hint="default" w:ascii="宋体" w:hAnsi="宋体" w:eastAsia="宋体" w:cs="宋体"/>
          <w:i w:val="0"/>
          <w:iCs w:val="0"/>
          <w:spacing w:val="-1"/>
          <w:sz w:val="18"/>
          <w:szCs w:val="18"/>
          <w:lang w:val="en-US" w:eastAsia="zh-CN"/>
          <w14:textOutline w14:w="3265" w14:cap="flat" w14:cmpd="sng">
            <w14:solidFill>
              <w14:srgbClr w14:val="000000"/>
            </w14:solidFill>
            <w14:prstDash w14:val="solid"/>
            <w14:miter w14:val="0"/>
          </w14:textOutline>
        </w:rPr>
      </w:pPr>
    </w:p>
    <w:p>
      <w:pPr>
        <w:tabs>
          <w:tab w:val="left" w:pos="764"/>
        </w:tabs>
        <w:bidi w:val="0"/>
        <w:jc w:val="both"/>
        <w:rPr>
          <w:rFonts w:hint="default" w:ascii="宋体" w:hAnsi="宋体" w:eastAsia="宋体" w:cs="宋体"/>
          <w:i w:val="0"/>
          <w:iCs w:val="0"/>
          <w:spacing w:val="-1"/>
          <w:sz w:val="18"/>
          <w:szCs w:val="18"/>
          <w:lang w:val="en-US" w:eastAsia="zh-CN"/>
          <w14:textOutline w14:w="3265" w14:cap="flat" w14:cmpd="sng">
            <w14:solidFill>
              <w14:srgbClr w14:val="000000"/>
            </w14:solidFill>
            <w14:prstDash w14:val="solid"/>
            <w14:miter w14:val="0"/>
          </w14:textOutline>
        </w:rPr>
      </w:pPr>
    </w:p>
    <w:p>
      <w:pPr>
        <w:tabs>
          <w:tab w:val="left" w:pos="764"/>
        </w:tabs>
        <w:bidi w:val="0"/>
        <w:jc w:val="both"/>
        <w:rPr>
          <w:rFonts w:hint="default" w:ascii="宋体" w:hAnsi="宋体" w:eastAsia="宋体" w:cs="宋体"/>
          <w:i w:val="0"/>
          <w:iCs w:val="0"/>
          <w:spacing w:val="-1"/>
          <w:sz w:val="18"/>
          <w:szCs w:val="18"/>
          <w:lang w:val="en-US" w:eastAsia="zh-CN"/>
          <w14:textOutline w14:w="3265" w14:cap="flat" w14:cmpd="sng">
            <w14:solidFill>
              <w14:srgbClr w14:val="000000"/>
            </w14:solidFill>
            <w14:prstDash w14:val="solid"/>
            <w14:miter w14:val="0"/>
          </w14:textOutline>
        </w:rPr>
      </w:pPr>
    </w:p>
    <w:p>
      <w:pPr>
        <w:tabs>
          <w:tab w:val="left" w:pos="764"/>
        </w:tabs>
        <w:bidi w:val="0"/>
        <w:jc w:val="both"/>
        <w:rPr>
          <w:rFonts w:hint="default" w:ascii="宋体" w:hAnsi="宋体" w:eastAsia="宋体" w:cs="宋体"/>
          <w:i w:val="0"/>
          <w:iCs w:val="0"/>
          <w:spacing w:val="-1"/>
          <w:sz w:val="18"/>
          <w:szCs w:val="18"/>
          <w:lang w:val="en-US" w:eastAsia="zh-CN"/>
          <w14:textOutline w14:w="3265" w14:cap="flat" w14:cmpd="sng">
            <w14:solidFill>
              <w14:srgbClr w14:val="000000"/>
            </w14:solidFill>
            <w14:prstDash w14:val="solid"/>
            <w14:miter w14:val="0"/>
          </w14:textOutline>
        </w:rPr>
      </w:pPr>
    </w:p>
    <w:p>
      <w:pPr>
        <w:tabs>
          <w:tab w:val="left" w:pos="764"/>
        </w:tabs>
        <w:bidi w:val="0"/>
        <w:jc w:val="both"/>
        <w:rPr>
          <w:rFonts w:hint="default" w:ascii="宋体" w:hAnsi="宋体" w:eastAsia="宋体" w:cs="宋体"/>
          <w:i w:val="0"/>
          <w:iCs w:val="0"/>
          <w:spacing w:val="-1"/>
          <w:sz w:val="18"/>
          <w:szCs w:val="18"/>
          <w:lang w:val="en-US" w:eastAsia="zh-CN"/>
          <w14:textOutline w14:w="3265" w14:cap="flat" w14:cmpd="sng">
            <w14:solidFill>
              <w14:srgbClr w14:val="000000"/>
            </w14:solidFill>
            <w14:prstDash w14:val="solid"/>
            <w14:miter w14:val="0"/>
          </w14:textOutline>
        </w:rPr>
      </w:pPr>
    </w:p>
    <w:p>
      <w:pPr>
        <w:widowControl w:val="0"/>
        <w:tabs>
          <w:tab w:val="left" w:pos="764"/>
        </w:tabs>
        <w:bidi w:val="0"/>
        <w:jc w:val="center"/>
        <w:rPr>
          <w:rFonts w:hint="eastAsia" w:ascii="Times New Roman" w:hAnsi="Times New Roman" w:eastAsia="宋体" w:cs="Times New Roman"/>
          <w:b/>
          <w:bCs/>
          <w:spacing w:val="-2"/>
          <w:sz w:val="18"/>
          <w:szCs w:val="18"/>
          <w:u w:val="none"/>
          <w:vertAlign w:val="baseline"/>
          <w:lang w:val="en-US" w:eastAsia="zh-CN"/>
        </w:rPr>
      </w:pPr>
      <w:r>
        <w:rPr>
          <w:rFonts w:hint="default" w:ascii="Times New Roman" w:hAnsi="Times New Roman" w:eastAsia="宋体" w:cs="Times New Roman"/>
          <w:b/>
          <w:bCs/>
          <w:spacing w:val="-2"/>
          <w:sz w:val="18"/>
          <w:szCs w:val="18"/>
          <w:u w:val="none"/>
          <w:vertAlign w:val="baseline"/>
          <w:lang w:val="en-US" w:eastAsia="zh-CN"/>
        </w:rPr>
        <w:t>45.</w:t>
      </w:r>
      <w:r>
        <w:rPr>
          <w:rFonts w:hint="eastAsia" w:ascii="Times New Roman" w:hAnsi="Times New Roman" w:eastAsia="宋体" w:cs="Times New Roman"/>
          <w:b/>
          <w:bCs/>
          <w:spacing w:val="-2"/>
          <w:sz w:val="18"/>
          <w:szCs w:val="18"/>
          <w:u w:val="none"/>
          <w:vertAlign w:val="baseline"/>
          <w:lang w:val="en-US" w:eastAsia="zh-CN"/>
        </w:rPr>
        <w:t>周围血管与淋巴管疾病</w:t>
      </w:r>
    </w:p>
    <w:p>
      <w:pPr>
        <w:widowControl w:val="0"/>
        <w:tabs>
          <w:tab w:val="left" w:pos="764"/>
        </w:tabs>
        <w:bidi w:val="0"/>
        <w:jc w:val="both"/>
        <w:rPr>
          <w:rFonts w:hint="eastAsia" w:ascii="Times New Roman" w:hAnsi="Times New Roman" w:eastAsia="宋体" w:cs="Times New Roman"/>
          <w:b w:val="0"/>
          <w:bCs w:val="0"/>
          <w:spacing w:val="-2"/>
          <w:sz w:val="18"/>
          <w:szCs w:val="18"/>
          <w:u w:val="none"/>
          <w:vertAlign w:val="baseline"/>
          <w:lang w:val="en-US" w:eastAsia="zh-CN"/>
        </w:rPr>
      </w:pPr>
      <w:r>
        <w:rPr>
          <w:rFonts w:hint="eastAsia" w:ascii="Times New Roman" w:hAnsi="Times New Roman" w:eastAsia="宋体" w:cs="Times New Roman"/>
          <w:b w:val="0"/>
          <w:bCs w:val="0"/>
          <w:spacing w:val="-2"/>
          <w:sz w:val="18"/>
          <w:szCs w:val="18"/>
          <w:u w:val="none"/>
          <w:vertAlign w:val="baseline"/>
          <w:lang w:val="en-US" w:eastAsia="zh-CN"/>
        </w:rPr>
        <w:t>【概要】血管疾病的主要临床表现：</w:t>
      </w:r>
    </w:p>
    <w:p>
      <w:pPr>
        <w:widowControl w:val="0"/>
        <w:tabs>
          <w:tab w:val="left" w:pos="764"/>
        </w:tabs>
        <w:bidi w:val="0"/>
        <w:jc w:val="both"/>
        <w:rPr>
          <w:rFonts w:hint="default" w:ascii="Times New Roman" w:hAnsi="Times New Roman" w:eastAsia="宋体" w:cs="Times New Roman"/>
          <w:b w:val="0"/>
          <w:bCs w:val="0"/>
          <w:spacing w:val="-2"/>
          <w:sz w:val="18"/>
          <w:szCs w:val="18"/>
          <w:u w:val="none"/>
          <w:vertAlign w:val="baseline"/>
          <w:lang w:val="en-US" w:eastAsia="zh-CN"/>
        </w:rPr>
      </w:pPr>
      <w:r>
        <w:rPr>
          <w:rFonts w:hint="default" w:ascii="Times New Roman" w:hAnsi="Times New Roman" w:eastAsia="宋体" w:cs="Times New Roman"/>
          <w:b w:val="0"/>
          <w:bCs w:val="0"/>
          <w:spacing w:val="-2"/>
          <w:sz w:val="18"/>
          <w:szCs w:val="18"/>
          <w:u w:val="none"/>
          <w:vertAlign w:val="baseline"/>
          <w:lang w:val="en-US" w:eastAsia="zh-CN"/>
        </w:rPr>
        <w:t>（1）</w:t>
      </w:r>
      <w:r>
        <w:rPr>
          <w:rFonts w:hint="default" w:ascii="Times New Roman" w:hAnsi="Times New Roman" w:eastAsia="宋体" w:cs="Times New Roman"/>
          <w:b/>
          <w:bCs/>
          <w:spacing w:val="-2"/>
          <w:sz w:val="18"/>
          <w:szCs w:val="18"/>
          <w:u w:val="none"/>
          <w:vertAlign w:val="baseline"/>
          <w:lang w:val="en-US" w:eastAsia="zh-CN"/>
        </w:rPr>
        <w:t>感觉异常</w:t>
      </w:r>
      <w:r>
        <w:rPr>
          <w:rFonts w:hint="default" w:ascii="Times New Roman" w:hAnsi="Times New Roman" w:eastAsia="宋体" w:cs="Times New Roman"/>
          <w:b w:val="0"/>
          <w:bCs w:val="0"/>
          <w:spacing w:val="-2"/>
          <w:sz w:val="18"/>
          <w:szCs w:val="18"/>
          <w:u w:val="none"/>
          <w:vertAlign w:val="baseline"/>
          <w:lang w:val="en-US" w:eastAsia="zh-CN"/>
        </w:rPr>
        <w:t>：肢体疼痛；寒冷或潮热；倦怠、沉重感；麻木麻痹、针刺或蚁行感；感觉丧失</w:t>
      </w:r>
    </w:p>
    <w:p>
      <w:pPr>
        <w:widowControl w:val="0"/>
        <w:tabs>
          <w:tab w:val="left" w:pos="764"/>
        </w:tabs>
        <w:bidi w:val="0"/>
        <w:jc w:val="both"/>
        <w:rPr>
          <w:rFonts w:hint="default" w:ascii="Times New Roman" w:hAnsi="Times New Roman" w:eastAsia="宋体" w:cs="Times New Roman"/>
          <w:b w:val="0"/>
          <w:bCs w:val="0"/>
          <w:spacing w:val="-2"/>
          <w:sz w:val="18"/>
          <w:szCs w:val="18"/>
          <w:u w:val="none"/>
          <w:vertAlign w:val="baseline"/>
          <w:lang w:val="en-US" w:eastAsia="zh-CN"/>
        </w:rPr>
      </w:pPr>
      <w:r>
        <w:rPr>
          <w:rFonts w:hint="default" w:ascii="Times New Roman" w:hAnsi="Times New Roman" w:eastAsia="宋体" w:cs="Times New Roman"/>
          <w:b w:val="0"/>
          <w:bCs w:val="0"/>
          <w:spacing w:val="-2"/>
          <w:sz w:val="18"/>
          <w:szCs w:val="18"/>
          <w:u w:val="none"/>
          <w:vertAlign w:val="baseline"/>
          <w:lang w:val="en-US" w:eastAsia="zh-CN"/>
        </w:rPr>
        <w:t>（2）</w:t>
      </w:r>
      <w:r>
        <w:rPr>
          <w:rFonts w:hint="default" w:ascii="Times New Roman" w:hAnsi="Times New Roman" w:eastAsia="宋体" w:cs="Times New Roman"/>
          <w:b/>
          <w:bCs/>
          <w:spacing w:val="-2"/>
          <w:sz w:val="18"/>
          <w:szCs w:val="18"/>
          <w:u w:val="none"/>
          <w:vertAlign w:val="baseline"/>
          <w:lang w:val="en-US" w:eastAsia="zh-CN"/>
        </w:rPr>
        <w:t>形态和色泽改变</w:t>
      </w:r>
      <w:r>
        <w:rPr>
          <w:rFonts w:hint="eastAsia" w:ascii="Times New Roman" w:hAnsi="Times New Roman" w:eastAsia="宋体" w:cs="Times New Roman"/>
          <w:b w:val="0"/>
          <w:bCs w:val="0"/>
          <w:spacing w:val="-2"/>
          <w:sz w:val="18"/>
          <w:szCs w:val="18"/>
          <w:u w:val="none"/>
          <w:vertAlign w:val="baseline"/>
          <w:lang w:val="en-US" w:eastAsia="zh-CN"/>
        </w:rPr>
        <w:t>：形态：肿胀、萎缩、增生、局部隆起；色泽：苍白-动脉缺血，暗红-静脉淤血；</w:t>
      </w:r>
      <w:r>
        <w:rPr>
          <w:rFonts w:hint="eastAsia" w:ascii="Times New Roman" w:hAnsi="Times New Roman" w:eastAsia="宋体" w:cs="Times New Roman"/>
          <w:b/>
          <w:bCs/>
          <w:spacing w:val="-2"/>
          <w:sz w:val="18"/>
          <w:szCs w:val="18"/>
          <w:u w:val="none"/>
          <w:vertAlign w:val="baseline"/>
          <w:lang w:val="en-US" w:eastAsia="zh-CN"/>
        </w:rPr>
        <w:t>Buerger试验</w:t>
      </w:r>
    </w:p>
    <w:p>
      <w:pPr>
        <w:widowControl w:val="0"/>
        <w:tabs>
          <w:tab w:val="left" w:pos="764"/>
        </w:tabs>
        <w:bidi w:val="0"/>
        <w:jc w:val="both"/>
        <w:rPr>
          <w:rFonts w:hint="default" w:ascii="Times New Roman" w:hAnsi="Times New Roman" w:eastAsia="宋体" w:cs="Times New Roman"/>
          <w:b w:val="0"/>
          <w:bCs w:val="0"/>
          <w:spacing w:val="-2"/>
          <w:sz w:val="18"/>
          <w:szCs w:val="18"/>
          <w:u w:val="none"/>
          <w:vertAlign w:val="baseline"/>
          <w:lang w:val="en-US" w:eastAsia="zh-CN"/>
        </w:rPr>
      </w:pPr>
      <w:r>
        <w:rPr>
          <w:rFonts w:hint="default" w:ascii="Times New Roman" w:hAnsi="Times New Roman" w:eastAsia="宋体" w:cs="Times New Roman"/>
          <w:b w:val="0"/>
          <w:bCs w:val="0"/>
          <w:spacing w:val="-2"/>
          <w:sz w:val="18"/>
          <w:szCs w:val="18"/>
          <w:u w:val="none"/>
          <w:vertAlign w:val="baseline"/>
          <w:lang w:val="en-US" w:eastAsia="zh-CN"/>
        </w:rPr>
        <w:t>（3）</w:t>
      </w:r>
      <w:r>
        <w:rPr>
          <w:rFonts w:hint="default" w:ascii="Times New Roman" w:hAnsi="Times New Roman" w:eastAsia="宋体" w:cs="Times New Roman"/>
          <w:b/>
          <w:bCs/>
          <w:spacing w:val="-2"/>
          <w:sz w:val="18"/>
          <w:szCs w:val="18"/>
          <w:u w:val="none"/>
          <w:vertAlign w:val="baseline"/>
          <w:lang w:val="en-US" w:eastAsia="zh-CN"/>
        </w:rPr>
        <w:t>结构改变</w:t>
      </w:r>
      <w:r>
        <w:rPr>
          <w:rFonts w:hint="eastAsia" w:ascii="Times New Roman" w:hAnsi="Times New Roman" w:eastAsia="宋体" w:cs="Times New Roman"/>
          <w:b w:val="0"/>
          <w:bCs w:val="0"/>
          <w:spacing w:val="-2"/>
          <w:sz w:val="18"/>
          <w:szCs w:val="18"/>
          <w:u w:val="none"/>
          <w:vertAlign w:val="baseline"/>
          <w:lang w:val="en-US" w:eastAsia="zh-CN"/>
        </w:rPr>
        <w:t>：皮肤及其附件；动脉搏动减弱消失-杂音-形态质地改变，静脉曲张；肿块（搏动）</w:t>
      </w:r>
    </w:p>
    <w:p>
      <w:pPr>
        <w:widowControl w:val="0"/>
        <w:tabs>
          <w:tab w:val="left" w:pos="764"/>
        </w:tabs>
        <w:bidi w:val="0"/>
        <w:jc w:val="both"/>
        <w:rPr>
          <w:rFonts w:hint="default" w:ascii="Times New Roman" w:hAnsi="Times New Roman" w:eastAsia="宋体" w:cs="Times New Roman"/>
          <w:b w:val="0"/>
          <w:bCs w:val="0"/>
          <w:spacing w:val="-2"/>
          <w:sz w:val="18"/>
          <w:szCs w:val="18"/>
          <w:u w:val="none"/>
          <w:vertAlign w:val="baseline"/>
          <w:lang w:val="en-US" w:eastAsia="zh-CN"/>
        </w:rPr>
      </w:pPr>
      <w:r>
        <w:rPr>
          <w:rFonts w:hint="default" w:ascii="Times New Roman" w:hAnsi="Times New Roman" w:eastAsia="宋体" w:cs="Times New Roman"/>
          <w:b w:val="0"/>
          <w:bCs w:val="0"/>
          <w:spacing w:val="-2"/>
          <w:sz w:val="18"/>
          <w:szCs w:val="18"/>
          <w:u w:val="none"/>
          <w:vertAlign w:val="baseline"/>
          <w:lang w:val="en-US" w:eastAsia="zh-CN"/>
        </w:rPr>
        <w:t>（4）</w:t>
      </w:r>
      <w:r>
        <w:rPr>
          <w:rFonts w:hint="default" w:ascii="Times New Roman" w:hAnsi="Times New Roman" w:eastAsia="宋体" w:cs="Times New Roman"/>
          <w:b/>
          <w:bCs/>
          <w:spacing w:val="-2"/>
          <w:sz w:val="18"/>
          <w:szCs w:val="18"/>
          <w:u w:val="none"/>
          <w:vertAlign w:val="baseline"/>
          <w:lang w:val="en-US" w:eastAsia="zh-CN"/>
        </w:rPr>
        <w:t>组织丧失</w:t>
      </w:r>
      <w:r>
        <w:rPr>
          <w:rFonts w:hint="default" w:ascii="Times New Roman" w:hAnsi="Times New Roman" w:eastAsia="宋体" w:cs="Times New Roman"/>
          <w:b w:val="0"/>
          <w:bCs w:val="0"/>
          <w:spacing w:val="-2"/>
          <w:sz w:val="18"/>
          <w:szCs w:val="18"/>
          <w:u w:val="none"/>
          <w:vertAlign w:val="baseline"/>
          <w:lang w:val="en-US" w:eastAsia="zh-CN"/>
        </w:rPr>
        <w:t>：溃疡、坏疽</w:t>
      </w:r>
    </w:p>
    <w:p>
      <w:pPr>
        <w:widowControl w:val="0"/>
        <w:tabs>
          <w:tab w:val="left" w:pos="764"/>
        </w:tabs>
        <w:bidi w:val="0"/>
        <w:jc w:val="both"/>
        <w:rPr>
          <w:rFonts w:hint="default" w:ascii="Times New Roman" w:hAnsi="Times New Roman" w:eastAsia="宋体" w:cs="Times New Roman"/>
          <w:b w:val="0"/>
          <w:bCs w:val="0"/>
          <w:spacing w:val="-2"/>
          <w:sz w:val="18"/>
          <w:szCs w:val="18"/>
          <w:u w:val="none"/>
          <w:vertAlign w:val="baseline"/>
          <w:lang w:val="en-US" w:eastAsia="zh-CN"/>
        </w:rPr>
      </w:pPr>
      <w:r>
        <w:rPr>
          <w:rFonts w:hint="default" w:ascii="Times New Roman" w:hAnsi="Times New Roman" w:eastAsia="宋体" w:cs="Times New Roman"/>
          <w:b/>
          <w:bCs/>
          <w:spacing w:val="-2"/>
          <w:sz w:val="18"/>
          <w:szCs w:val="18"/>
          <w:u w:val="none"/>
          <w:vertAlign w:val="baseline"/>
          <w:lang w:val="en-US" w:eastAsia="zh-CN"/>
        </w:rPr>
        <w:t>体位性色泽改变</w:t>
      </w:r>
      <w:r>
        <w:rPr>
          <w:rFonts w:hint="default" w:ascii="Times New Roman" w:hAnsi="Times New Roman" w:eastAsia="宋体" w:cs="Times New Roman"/>
          <w:b w:val="0"/>
          <w:bCs w:val="0"/>
          <w:spacing w:val="-2"/>
          <w:sz w:val="18"/>
          <w:szCs w:val="18"/>
          <w:u w:val="none"/>
          <w:vertAlign w:val="baseline"/>
          <w:lang w:val="en-US" w:eastAsia="zh-CN"/>
        </w:rPr>
        <w:t>：又称</w:t>
      </w:r>
      <w:r>
        <w:rPr>
          <w:rFonts w:hint="default" w:ascii="Times New Roman" w:hAnsi="Times New Roman" w:eastAsia="宋体" w:cs="Times New Roman"/>
          <w:b/>
          <w:bCs/>
          <w:spacing w:val="-2"/>
          <w:sz w:val="18"/>
          <w:szCs w:val="18"/>
          <w:u w:val="none"/>
          <w:vertAlign w:val="baseline"/>
          <w:lang w:val="en-US" w:eastAsia="zh-CN"/>
        </w:rPr>
        <w:t>Buerger试验</w:t>
      </w:r>
      <w:r>
        <w:rPr>
          <w:rFonts w:hint="default" w:ascii="Times New Roman" w:hAnsi="Times New Roman" w:eastAsia="宋体" w:cs="Times New Roman"/>
          <w:b w:val="0"/>
          <w:bCs w:val="0"/>
          <w:spacing w:val="-2"/>
          <w:sz w:val="18"/>
          <w:szCs w:val="18"/>
          <w:u w:val="none"/>
          <w:vertAlign w:val="baseline"/>
          <w:lang w:val="en-US" w:eastAsia="zh-CN"/>
        </w:rPr>
        <w:t>：先抬高下肢70°～80°,或高举上肢过头，持续60秒，正常肢体远端皮肤保持淡红或稍发白，如呈苍白或蜡白色，提示动脉供血不足；再将下肢下垂于床沿或上肢下垂于身旁，正常人皮肤色泽可在10秒内恢复，如恢复时间超过45秒，且色泽不均匀者，进一步提示动脉供血障碍。肢体持续下垂，正常人至多仅有轻度潮红，凡出现明显潮红或发绀者，提示为静脉逆流或回流障碍性疾病。</w:t>
      </w:r>
    </w:p>
    <w:p>
      <w:pPr>
        <w:widowControl w:val="0"/>
        <w:tabs>
          <w:tab w:val="left" w:pos="764"/>
        </w:tabs>
        <w:bidi w:val="0"/>
        <w:jc w:val="center"/>
        <w:rPr>
          <w:rFonts w:hint="default" w:ascii="Times New Roman" w:hAnsi="Times New Roman" w:eastAsia="宋体" w:cs="Times New Roman"/>
          <w:b/>
          <w:bCs/>
          <w:spacing w:val="-2"/>
          <w:sz w:val="18"/>
          <w:szCs w:val="18"/>
          <w:u w:val="none"/>
          <w:vertAlign w:val="baseline"/>
          <w:lang w:val="en-US" w:eastAsia="zh-CN"/>
        </w:rPr>
      </w:pPr>
      <w:r>
        <w:rPr>
          <w:rFonts w:hint="default" w:ascii="Times New Roman" w:hAnsi="Times New Roman" w:eastAsia="宋体" w:cs="Times New Roman"/>
          <w:b/>
          <w:bCs/>
          <w:spacing w:val="-2"/>
          <w:sz w:val="18"/>
          <w:szCs w:val="18"/>
          <w:u w:val="none"/>
          <w:vertAlign w:val="baseline"/>
          <w:lang w:val="en-US" w:eastAsia="zh-CN"/>
        </w:rPr>
        <w:t>动脉硬化闭塞症（ASO)</w:t>
      </w:r>
    </w:p>
    <w:p>
      <w:pPr>
        <w:widowControl w:val="0"/>
        <w:tabs>
          <w:tab w:val="left" w:pos="764"/>
        </w:tabs>
        <w:bidi w:val="0"/>
        <w:jc w:val="both"/>
        <w:rPr>
          <w:rFonts w:hint="default" w:ascii="Times New Roman" w:hAnsi="Times New Roman" w:eastAsia="宋体" w:cs="Times New Roman"/>
          <w:b w:val="0"/>
          <w:bCs w:val="0"/>
          <w:spacing w:val="-2"/>
          <w:sz w:val="18"/>
          <w:szCs w:val="18"/>
          <w:u w:val="none"/>
          <w:vertAlign w:val="baseline"/>
          <w:lang w:val="en-US" w:eastAsia="zh-CN"/>
        </w:rPr>
      </w:pPr>
      <w:r>
        <w:rPr>
          <w:rFonts w:hint="default" w:ascii="Times New Roman" w:hAnsi="Times New Roman" w:eastAsia="宋体" w:cs="Times New Roman"/>
          <w:b/>
          <w:bCs/>
          <w:spacing w:val="-2"/>
          <w:sz w:val="18"/>
          <w:szCs w:val="18"/>
          <w:u w:val="none"/>
          <w:vertAlign w:val="baseline"/>
          <w:lang w:val="en-US" w:eastAsia="zh-CN"/>
        </w:rPr>
        <w:t>【定义】</w:t>
      </w:r>
      <w:r>
        <w:rPr>
          <w:rFonts w:hint="default" w:ascii="Times New Roman" w:hAnsi="Times New Roman" w:eastAsia="宋体" w:cs="Times New Roman"/>
          <w:b w:val="0"/>
          <w:bCs w:val="0"/>
          <w:spacing w:val="-2"/>
          <w:sz w:val="18"/>
          <w:szCs w:val="18"/>
          <w:u w:val="none"/>
          <w:vertAlign w:val="baseline"/>
          <w:lang w:val="en-US" w:eastAsia="zh-CN"/>
        </w:rPr>
        <w:t>一种全身性疾患，发生在</w:t>
      </w:r>
      <w:r>
        <w:rPr>
          <w:rFonts w:hint="default" w:ascii="Times New Roman" w:hAnsi="Times New Roman" w:eastAsia="宋体" w:cs="Times New Roman"/>
          <w:b/>
          <w:bCs/>
          <w:spacing w:val="-2"/>
          <w:sz w:val="18"/>
          <w:szCs w:val="18"/>
          <w:u w:val="none"/>
          <w:vertAlign w:val="baseline"/>
          <w:lang w:val="en-US" w:eastAsia="zh-CN"/>
        </w:rPr>
        <w:t>大、中动脉</w:t>
      </w:r>
      <w:r>
        <w:rPr>
          <w:rFonts w:hint="default" w:ascii="Times New Roman" w:hAnsi="Times New Roman" w:eastAsia="宋体" w:cs="Times New Roman"/>
          <w:b w:val="0"/>
          <w:bCs w:val="0"/>
          <w:spacing w:val="-2"/>
          <w:sz w:val="18"/>
          <w:szCs w:val="18"/>
          <w:u w:val="none"/>
          <w:vertAlign w:val="baseline"/>
          <w:lang w:val="en-US" w:eastAsia="zh-CN"/>
        </w:rPr>
        <w:t>，</w:t>
      </w:r>
      <w:r>
        <w:rPr>
          <w:rFonts w:hint="default" w:ascii="Times New Roman" w:hAnsi="Times New Roman" w:eastAsia="宋体" w:cs="Times New Roman"/>
          <w:b/>
          <w:bCs/>
          <w:spacing w:val="-2"/>
          <w:sz w:val="18"/>
          <w:szCs w:val="18"/>
          <w:u w:val="none"/>
          <w:vertAlign w:val="baseline"/>
          <w:lang w:val="en-US" w:eastAsia="zh-CN"/>
        </w:rPr>
        <w:t>涉及腹主动脉及其远侧的主干动脉</w:t>
      </w:r>
      <w:r>
        <w:rPr>
          <w:rFonts w:hint="default" w:ascii="Times New Roman" w:hAnsi="Times New Roman" w:eastAsia="宋体" w:cs="Times New Roman"/>
          <w:b w:val="0"/>
          <w:bCs w:val="0"/>
          <w:spacing w:val="-2"/>
          <w:sz w:val="18"/>
          <w:szCs w:val="18"/>
          <w:u w:val="none"/>
          <w:vertAlign w:val="baseline"/>
          <w:lang w:val="en-US" w:eastAsia="zh-CN"/>
        </w:rPr>
        <w:t>时，引</w:t>
      </w:r>
      <w:r>
        <w:rPr>
          <w:rFonts w:hint="default" w:ascii="Times New Roman" w:hAnsi="Times New Roman" w:eastAsia="宋体" w:cs="Times New Roman"/>
          <w:b/>
          <w:bCs/>
          <w:spacing w:val="-2"/>
          <w:sz w:val="18"/>
          <w:szCs w:val="18"/>
          <w:u w:val="none"/>
          <w:vertAlign w:val="baseline"/>
          <w:lang w:val="en-US" w:eastAsia="zh-CN"/>
        </w:rPr>
        <w:t>下肢慢性缺血</w:t>
      </w:r>
      <w:r>
        <w:rPr>
          <w:rFonts w:hint="default" w:ascii="Times New Roman" w:hAnsi="Times New Roman" w:eastAsia="宋体" w:cs="Times New Roman"/>
          <w:b w:val="0"/>
          <w:bCs w:val="0"/>
          <w:spacing w:val="-2"/>
          <w:sz w:val="18"/>
          <w:szCs w:val="18"/>
          <w:u w:val="none"/>
          <w:vertAlign w:val="baseline"/>
          <w:lang w:val="en-US" w:eastAsia="zh-CN"/>
        </w:rPr>
        <w:t>起的临床表现。</w:t>
      </w:r>
    </w:p>
    <w:p>
      <w:pPr>
        <w:widowControl w:val="0"/>
        <w:tabs>
          <w:tab w:val="left" w:pos="764"/>
        </w:tabs>
        <w:bidi w:val="0"/>
        <w:jc w:val="both"/>
        <w:rPr>
          <w:rFonts w:hint="default" w:ascii="Times New Roman" w:hAnsi="Times New Roman" w:eastAsia="宋体" w:cs="Times New Roman"/>
          <w:b w:val="0"/>
          <w:bCs w:val="0"/>
          <w:spacing w:val="-2"/>
          <w:sz w:val="18"/>
          <w:szCs w:val="18"/>
          <w:u w:val="none"/>
          <w:vertAlign w:val="baseline"/>
          <w:lang w:val="en-US" w:eastAsia="zh-CN"/>
        </w:rPr>
      </w:pPr>
      <w:r>
        <w:rPr>
          <w:rFonts w:hint="default" w:ascii="Times New Roman" w:hAnsi="Times New Roman" w:eastAsia="宋体" w:cs="Times New Roman"/>
          <w:b w:val="0"/>
          <w:bCs w:val="0"/>
          <w:spacing w:val="-2"/>
          <w:sz w:val="18"/>
          <w:szCs w:val="18"/>
          <w:u w:val="none"/>
          <w:vertAlign w:val="baseline"/>
          <w:lang w:val="en-US" w:eastAsia="zh-CN"/>
        </w:rPr>
        <w:t xml:space="preserve">【病因】在内膜损伤及平滑肌细胞增殖、动脉壁脂代谢紊乱、作用下血流冲击造成剪切力，形成①粥样斑块导致管腔狭窄；②继发血栓形成导致狭窄甚至急性闭塞；③血栓或斑块脱落造成远端动脉栓塞。            </w:t>
      </w:r>
      <w:r>
        <w:rPr>
          <w:rFonts w:hint="default" w:ascii="Times New Roman" w:hAnsi="Times New Roman" w:eastAsia="宋体" w:cs="Times New Roman"/>
          <w:b w:val="0"/>
          <w:bCs w:val="0"/>
          <w:spacing w:val="-2"/>
          <w:sz w:val="18"/>
          <w:szCs w:val="18"/>
          <w:u w:val="none"/>
          <w:shd w:val="clear" w:color="FFFFFF" w:fill="D9D9D9"/>
          <w:vertAlign w:val="baseline"/>
          <w:lang w:val="en-US" w:eastAsia="zh-CN"/>
        </w:rPr>
        <w:t xml:space="preserve"> 本质同冠心病，所以危险因素和之相同</w:t>
      </w:r>
    </w:p>
    <w:p>
      <w:pPr>
        <w:widowControl w:val="0"/>
        <w:tabs>
          <w:tab w:val="left" w:pos="764"/>
        </w:tabs>
        <w:bidi w:val="0"/>
        <w:jc w:val="both"/>
        <w:rPr>
          <w:rFonts w:hint="default" w:ascii="Times New Roman" w:hAnsi="Times New Roman" w:eastAsia="宋体" w:cs="Times New Roman"/>
          <w:b w:val="0"/>
          <w:bCs w:val="0"/>
          <w:spacing w:val="-2"/>
          <w:sz w:val="18"/>
          <w:szCs w:val="18"/>
          <w:u w:val="none"/>
          <w:vertAlign w:val="baseline"/>
          <w:lang w:val="en-US" w:eastAsia="zh-CN"/>
        </w:rPr>
      </w:pPr>
      <w:r>
        <w:rPr>
          <w:rFonts w:hint="default" w:ascii="Times New Roman" w:hAnsi="Times New Roman" w:eastAsia="宋体" w:cs="Times New Roman"/>
          <w:b w:val="0"/>
          <w:bCs w:val="0"/>
          <w:spacing w:val="-2"/>
          <w:sz w:val="18"/>
          <w:szCs w:val="18"/>
          <w:u w:val="none"/>
          <w:vertAlign w:val="baseline"/>
          <w:lang w:val="en-US" w:eastAsia="zh-CN"/>
        </w:rPr>
        <w:t>危险因素：男性，年龄（&gt;45y），吸烟，高脂血、高血压、高血糖（糖尿病），肥胖。</w:t>
      </w:r>
    </w:p>
    <w:p>
      <w:pPr>
        <w:widowControl w:val="0"/>
        <w:tabs>
          <w:tab w:val="left" w:pos="764"/>
        </w:tabs>
        <w:bidi w:val="0"/>
        <w:jc w:val="both"/>
        <w:rPr>
          <w:rFonts w:hint="default" w:ascii="Times New Roman" w:hAnsi="Times New Roman" w:eastAsia="宋体" w:cs="Times New Roman"/>
          <w:b w:val="0"/>
          <w:bCs w:val="0"/>
          <w:spacing w:val="-2"/>
          <w:sz w:val="18"/>
          <w:szCs w:val="18"/>
          <w:u w:val="none"/>
          <w:vertAlign w:val="baseline"/>
          <w:lang w:val="en-US" w:eastAsia="zh-CN"/>
        </w:rPr>
      </w:pPr>
      <w:r>
        <w:rPr>
          <w:rFonts w:hint="default" w:ascii="Times New Roman" w:hAnsi="Times New Roman" w:eastAsia="宋体" w:cs="Times New Roman"/>
          <w:b w:val="0"/>
          <w:bCs w:val="0"/>
          <w:spacing w:val="-2"/>
          <w:sz w:val="18"/>
          <w:szCs w:val="18"/>
          <w:u w:val="none"/>
          <w:vertAlign w:val="baseline"/>
          <w:lang w:val="en-US" w:eastAsia="zh-CN"/>
        </w:rPr>
        <w:t>【临床表现】</w:t>
      </w:r>
    </w:p>
    <w:p>
      <w:pPr>
        <w:widowControl w:val="0"/>
        <w:tabs>
          <w:tab w:val="left" w:pos="764"/>
        </w:tabs>
        <w:bidi w:val="0"/>
        <w:jc w:val="both"/>
        <w:rPr>
          <w:rFonts w:hint="default" w:ascii="Times New Roman" w:hAnsi="Times New Roman" w:eastAsia="宋体" w:cs="Times New Roman"/>
          <w:b w:val="0"/>
          <w:bCs w:val="0"/>
          <w:spacing w:val="-2"/>
          <w:sz w:val="18"/>
          <w:szCs w:val="18"/>
          <w:u w:val="none"/>
          <w:vertAlign w:val="baseline"/>
          <w:lang w:val="en-US" w:eastAsia="zh-CN"/>
        </w:rPr>
      </w:pPr>
      <w:r>
        <w:rPr>
          <w:rFonts w:hint="default" w:ascii="Times New Roman" w:hAnsi="Times New Roman" w:eastAsia="宋体" w:cs="Times New Roman"/>
          <w:b/>
          <w:bCs/>
          <w:spacing w:val="-2"/>
          <w:sz w:val="18"/>
          <w:szCs w:val="18"/>
          <w:u w:val="none"/>
          <w:vertAlign w:val="baseline"/>
          <w:lang w:val="en-US" w:eastAsia="zh-CN"/>
        </w:rPr>
        <w:t>早期：</w:t>
      </w:r>
      <w:r>
        <w:rPr>
          <w:rFonts w:hint="default" w:ascii="Times New Roman" w:hAnsi="Times New Roman" w:eastAsia="宋体" w:cs="Times New Roman"/>
          <w:b w:val="0"/>
          <w:bCs w:val="0"/>
          <w:spacing w:val="-2"/>
          <w:sz w:val="18"/>
          <w:szCs w:val="18"/>
          <w:u w:val="none"/>
          <w:vertAlign w:val="baseline"/>
          <w:lang w:val="en-US" w:eastAsia="zh-CN"/>
        </w:rPr>
        <w:t>1.患肢冷感、苍白，间歇性跛行；2.早期慢性缺血时，皮肤、附件营养性改变、感觉异常及肌萎缩，股、腘、胫后及足背动脉搏动减弱或消失；</w:t>
      </w:r>
    </w:p>
    <w:p>
      <w:pPr>
        <w:widowControl w:val="0"/>
        <w:tabs>
          <w:tab w:val="left" w:pos="764"/>
        </w:tabs>
        <w:bidi w:val="0"/>
        <w:jc w:val="both"/>
        <w:rPr>
          <w:rFonts w:hint="default" w:ascii="Times New Roman" w:hAnsi="Times New Roman" w:eastAsia="宋体" w:cs="Times New Roman"/>
          <w:b w:val="0"/>
          <w:bCs w:val="0"/>
          <w:spacing w:val="-2"/>
          <w:sz w:val="18"/>
          <w:szCs w:val="18"/>
          <w:u w:val="none"/>
          <w:vertAlign w:val="baseline"/>
          <w:lang w:val="en-US" w:eastAsia="zh-CN"/>
        </w:rPr>
      </w:pPr>
      <w:r>
        <w:rPr>
          <w:rFonts w:hint="default" w:ascii="Times New Roman" w:hAnsi="Times New Roman" w:eastAsia="宋体" w:cs="Times New Roman"/>
          <w:b/>
          <w:bCs/>
          <w:spacing w:val="-2"/>
          <w:sz w:val="18"/>
          <w:szCs w:val="18"/>
          <w:u w:val="none"/>
          <w:vertAlign w:val="baseline"/>
          <w:lang w:val="en-US" w:eastAsia="zh-CN"/>
        </w:rPr>
        <w:t>后期：</w:t>
      </w:r>
      <w:r>
        <w:rPr>
          <w:rFonts w:hint="default" w:ascii="Times New Roman" w:hAnsi="Times New Roman" w:eastAsia="宋体" w:cs="Times New Roman"/>
          <w:b w:val="0"/>
          <w:bCs w:val="0"/>
          <w:spacing w:val="-2"/>
          <w:sz w:val="18"/>
          <w:szCs w:val="18"/>
          <w:u w:val="none"/>
          <w:vertAlign w:val="baseline"/>
          <w:lang w:val="en-US" w:eastAsia="zh-CN"/>
        </w:rPr>
        <w:t>患肢皮温降低、静息痛，色泽苍白或发绀，远端坏疽或溃疡；</w:t>
      </w:r>
    </w:p>
    <w:p>
      <w:pPr>
        <w:widowControl w:val="0"/>
        <w:tabs>
          <w:tab w:val="left" w:pos="764"/>
        </w:tabs>
        <w:bidi w:val="0"/>
        <w:jc w:val="both"/>
        <w:rPr>
          <w:rFonts w:hint="default" w:ascii="Times New Roman" w:hAnsi="Times New Roman" w:eastAsia="宋体" w:cs="Times New Roman"/>
          <w:b w:val="0"/>
          <w:bCs w:val="0"/>
          <w:spacing w:val="-2"/>
          <w:sz w:val="18"/>
          <w:szCs w:val="18"/>
          <w:u w:val="none"/>
          <w:vertAlign w:val="baseline"/>
          <w:lang w:val="en-US" w:eastAsia="zh-CN"/>
        </w:rPr>
      </w:pPr>
      <w:r>
        <w:rPr>
          <w:rFonts w:hint="default" w:ascii="Times New Roman" w:hAnsi="Times New Roman" w:eastAsia="宋体" w:cs="Times New Roman"/>
          <w:b/>
          <w:bCs/>
          <w:spacing w:val="-2"/>
          <w:sz w:val="18"/>
          <w:szCs w:val="18"/>
          <w:u w:val="none"/>
          <w:vertAlign w:val="baseline"/>
          <w:lang w:val="en-US" w:eastAsia="zh-CN"/>
        </w:rPr>
        <w:t>部位：</w:t>
      </w:r>
      <w:r>
        <w:rPr>
          <w:rFonts w:hint="default" w:ascii="Times New Roman" w:hAnsi="Times New Roman" w:eastAsia="宋体" w:cs="Times New Roman"/>
          <w:b w:val="0"/>
          <w:bCs w:val="0"/>
          <w:spacing w:val="-2"/>
          <w:sz w:val="18"/>
          <w:szCs w:val="18"/>
          <w:u w:val="none"/>
          <w:vertAlign w:val="baseline"/>
          <w:lang w:val="en-US" w:eastAsia="zh-CN"/>
        </w:rPr>
        <w:t>主-髂动脉病变   臀、髋和股部疼痛，伴有阳痿；  股-腘动脉病变   小腿肌群疼痛</w:t>
      </w:r>
    </w:p>
    <w:p>
      <w:pPr>
        <w:widowControl w:val="0"/>
        <w:tabs>
          <w:tab w:val="left" w:pos="764"/>
        </w:tabs>
        <w:bidi w:val="0"/>
        <w:jc w:val="both"/>
        <w:rPr>
          <w:rFonts w:hint="default" w:ascii="Times New Roman" w:hAnsi="Times New Roman" w:eastAsia="宋体" w:cs="Times New Roman"/>
          <w:b w:val="0"/>
          <w:bCs w:val="0"/>
          <w:spacing w:val="-2"/>
          <w:sz w:val="18"/>
          <w:szCs w:val="18"/>
          <w:u w:val="none"/>
          <w:vertAlign w:val="baseline"/>
          <w:lang w:val="en-US" w:eastAsia="zh-CN"/>
        </w:rPr>
      </w:pPr>
      <w:r>
        <w:rPr>
          <w:rFonts w:hint="default" w:ascii="Times New Roman" w:hAnsi="Times New Roman" w:eastAsia="宋体" w:cs="Times New Roman"/>
          <w:b w:val="0"/>
          <w:bCs w:val="0"/>
          <w:spacing w:val="-2"/>
          <w:sz w:val="18"/>
          <w:szCs w:val="18"/>
          <w:u w:val="none"/>
          <w:vertAlign w:val="baseline"/>
          <w:lang w:val="en-US" w:eastAsia="zh-CN"/>
        </w:rPr>
        <w:t>【检查】1.一般检查：动脉触诊、听诊；记录间歇性跛行时间距离；对比双侧肢体皮温；肢体抬高试验（Buerger）</w:t>
      </w:r>
    </w:p>
    <w:p>
      <w:pPr>
        <w:widowControl w:val="0"/>
        <w:tabs>
          <w:tab w:val="left" w:pos="752"/>
        </w:tabs>
        <w:bidi w:val="0"/>
        <w:ind w:firstLine="704" w:firstLineChars="400"/>
        <w:jc w:val="both"/>
        <w:rPr>
          <w:rFonts w:hint="default" w:ascii="Times New Roman" w:hAnsi="Times New Roman" w:eastAsia="宋体" w:cs="Times New Roman"/>
          <w:b w:val="0"/>
          <w:bCs w:val="0"/>
          <w:spacing w:val="-2"/>
          <w:sz w:val="18"/>
          <w:szCs w:val="18"/>
          <w:u w:val="none"/>
          <w:vertAlign w:val="baseline"/>
          <w:lang w:val="en-US" w:eastAsia="zh-CN"/>
        </w:rPr>
      </w:pPr>
      <w:r>
        <w:rPr>
          <w:rFonts w:hint="default" w:ascii="Times New Roman" w:hAnsi="Times New Roman" w:eastAsia="宋体" w:cs="Times New Roman"/>
          <w:b w:val="0"/>
          <w:bCs w:val="0"/>
          <w:spacing w:val="-2"/>
          <w:sz w:val="18"/>
          <w:szCs w:val="18"/>
          <w:u w:val="none"/>
          <w:vertAlign w:val="baseline"/>
          <w:lang w:val="en-US" w:eastAsia="zh-CN"/>
        </w:rPr>
        <w:t>2.特殊检查：超声多普勒测定血流及动脉压，计算</w:t>
      </w:r>
      <w:r>
        <w:rPr>
          <w:rFonts w:hint="default" w:ascii="Times New Roman" w:hAnsi="Times New Roman" w:eastAsia="宋体" w:cs="Times New Roman"/>
          <w:b/>
          <w:bCs/>
          <w:spacing w:val="-2"/>
          <w:sz w:val="18"/>
          <w:szCs w:val="18"/>
          <w:u w:val="none"/>
          <w:vertAlign w:val="baseline"/>
          <w:lang w:val="en-US" w:eastAsia="zh-CN"/>
        </w:rPr>
        <w:t>踝/肱指数</w:t>
      </w:r>
      <w:r>
        <w:rPr>
          <w:rFonts w:hint="default" w:ascii="Times New Roman" w:hAnsi="Times New Roman" w:eastAsia="宋体" w:cs="Times New Roman"/>
          <w:b w:val="0"/>
          <w:bCs w:val="0"/>
          <w:spacing w:val="-2"/>
          <w:sz w:val="18"/>
          <w:szCs w:val="18"/>
          <w:u w:val="none"/>
          <w:vertAlign w:val="baseline"/>
          <w:lang w:val="en-US" w:eastAsia="zh-CN"/>
        </w:rPr>
        <w:t>；X片及各种动脉造影。</w:t>
      </w:r>
    </w:p>
    <w:p>
      <w:pPr>
        <w:widowControl w:val="0"/>
        <w:tabs>
          <w:tab w:val="left" w:pos="752"/>
        </w:tabs>
        <w:bidi w:val="0"/>
        <w:jc w:val="both"/>
        <w:rPr>
          <w:rFonts w:hint="default" w:ascii="Times New Roman" w:hAnsi="Times New Roman" w:eastAsia="宋体" w:cs="Times New Roman"/>
          <w:b w:val="0"/>
          <w:bCs w:val="0"/>
          <w:spacing w:val="-2"/>
          <w:sz w:val="18"/>
          <w:szCs w:val="18"/>
          <w:u w:val="none"/>
          <w:vertAlign w:val="baseline"/>
          <w:lang w:val="en-US" w:eastAsia="zh-CN"/>
        </w:rPr>
      </w:pPr>
      <w:r>
        <w:rPr>
          <w:rFonts w:hint="default" w:ascii="Times New Roman" w:hAnsi="Times New Roman" w:eastAsia="宋体" w:cs="Times New Roman"/>
          <w:b/>
          <w:bCs/>
          <w:spacing w:val="-2"/>
          <w:sz w:val="18"/>
          <w:szCs w:val="18"/>
          <w:u w:val="none"/>
          <w:vertAlign w:val="baseline"/>
          <w:lang w:val="en-US" w:eastAsia="zh-CN"/>
        </w:rPr>
        <w:t>踝/肱指数：ABI，踝部动脉压与同侧肱动脉压比值，正常值为0.9-1.3，&lt;0.9提示动脉缺血，&lt;0.4提示严重缺血。</w:t>
      </w:r>
    </w:p>
    <w:p>
      <w:pPr>
        <w:widowControl w:val="0"/>
        <w:tabs>
          <w:tab w:val="left" w:pos="764"/>
        </w:tabs>
        <w:bidi w:val="0"/>
        <w:jc w:val="both"/>
        <w:rPr>
          <w:rFonts w:hint="default" w:ascii="Times New Roman" w:hAnsi="Times New Roman" w:eastAsia="宋体" w:cs="Times New Roman"/>
          <w:b w:val="0"/>
          <w:bCs w:val="0"/>
          <w:spacing w:val="-2"/>
          <w:sz w:val="18"/>
          <w:szCs w:val="18"/>
          <w:u w:val="none"/>
          <w:vertAlign w:val="baseline"/>
          <w:lang w:val="en-US" w:eastAsia="zh-CN"/>
        </w:rPr>
      </w:pPr>
      <w:r>
        <w:rPr>
          <w:rFonts w:hint="default" w:ascii="Times New Roman" w:hAnsi="Times New Roman" w:eastAsia="宋体" w:cs="Times New Roman"/>
          <w:b w:val="0"/>
          <w:bCs w:val="0"/>
          <w:spacing w:val="-2"/>
          <w:sz w:val="18"/>
          <w:szCs w:val="18"/>
          <w:u w:val="none"/>
          <w:vertAlign w:val="baseline"/>
          <w:lang w:val="en-US" w:eastAsia="zh-CN"/>
        </w:rPr>
        <w:t>【</w:t>
      </w:r>
      <w:r>
        <w:rPr>
          <w:rFonts w:hint="default" w:ascii="Times New Roman" w:hAnsi="Times New Roman" w:eastAsia="宋体" w:cs="Times New Roman"/>
          <w:b/>
          <w:bCs/>
          <w:spacing w:val="-2"/>
          <w:sz w:val="18"/>
          <w:szCs w:val="18"/>
          <w:u w:val="none"/>
          <w:vertAlign w:val="baseline"/>
          <w:lang w:val="en-US" w:eastAsia="zh-CN"/>
        </w:rPr>
        <w:t>Fontaine 分期</w:t>
      </w:r>
      <w:r>
        <w:rPr>
          <w:rFonts w:hint="default" w:ascii="Times New Roman" w:hAnsi="Times New Roman" w:eastAsia="宋体" w:cs="Times New Roman"/>
          <w:b w:val="0"/>
          <w:bCs w:val="0"/>
          <w:spacing w:val="-2"/>
          <w:sz w:val="18"/>
          <w:szCs w:val="18"/>
          <w:u w:val="none"/>
          <w:vertAlign w:val="baseline"/>
          <w:lang w:val="en-US" w:eastAsia="zh-CN"/>
        </w:rPr>
        <w:t>】</w:t>
      </w:r>
    </w:p>
    <w:tbl>
      <w:tblPr>
        <w:tblStyle w:val="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8"/>
        <w:gridCol w:w="6403"/>
        <w:gridCol w:w="2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8" w:type="dxa"/>
          </w:tcPr>
          <w:p>
            <w:pPr>
              <w:widowControl w:val="0"/>
              <w:tabs>
                <w:tab w:val="left" w:pos="764"/>
              </w:tabs>
              <w:bidi w:val="0"/>
              <w:jc w:val="both"/>
              <w:rPr>
                <w:rFonts w:hint="default" w:ascii="Times New Roman" w:hAnsi="Times New Roman" w:eastAsia="宋体" w:cs="Times New Roman"/>
                <w:b w:val="0"/>
                <w:bCs w:val="0"/>
                <w:spacing w:val="-2"/>
                <w:sz w:val="18"/>
                <w:szCs w:val="18"/>
                <w:u w:val="none"/>
                <w:vertAlign w:val="baseline"/>
                <w:lang w:val="en-US" w:eastAsia="zh-CN"/>
              </w:rPr>
            </w:pPr>
            <w:r>
              <w:rPr>
                <w:rFonts w:hint="eastAsia" w:ascii="Times New Roman" w:hAnsi="Times New Roman" w:eastAsia="宋体" w:cs="Times New Roman"/>
                <w:b w:val="0"/>
                <w:bCs w:val="0"/>
                <w:spacing w:val="-2"/>
                <w:sz w:val="18"/>
                <w:szCs w:val="18"/>
                <w:u w:val="none"/>
                <w:vertAlign w:val="baseline"/>
                <w:lang w:val="en-US" w:eastAsia="zh-CN"/>
              </w:rPr>
              <w:t>分期</w:t>
            </w:r>
          </w:p>
        </w:tc>
        <w:tc>
          <w:tcPr>
            <w:tcW w:w="6403" w:type="dxa"/>
          </w:tcPr>
          <w:p>
            <w:pPr>
              <w:widowControl w:val="0"/>
              <w:tabs>
                <w:tab w:val="left" w:pos="764"/>
              </w:tabs>
              <w:bidi w:val="0"/>
              <w:jc w:val="both"/>
              <w:rPr>
                <w:rFonts w:hint="default" w:ascii="Times New Roman" w:hAnsi="Times New Roman" w:eastAsia="宋体" w:cs="Times New Roman"/>
                <w:b w:val="0"/>
                <w:bCs w:val="0"/>
                <w:spacing w:val="-2"/>
                <w:sz w:val="18"/>
                <w:szCs w:val="18"/>
                <w:u w:val="none"/>
                <w:vertAlign w:val="baseline"/>
                <w:lang w:val="en-US" w:eastAsia="zh-CN"/>
              </w:rPr>
            </w:pPr>
            <w:r>
              <w:rPr>
                <w:rFonts w:hint="eastAsia" w:ascii="Times New Roman" w:hAnsi="Times New Roman" w:eastAsia="宋体" w:cs="Times New Roman"/>
                <w:b w:val="0"/>
                <w:bCs w:val="0"/>
                <w:spacing w:val="-2"/>
                <w:sz w:val="18"/>
                <w:szCs w:val="18"/>
                <w:u w:val="none"/>
                <w:vertAlign w:val="baseline"/>
                <w:lang w:val="en-US" w:eastAsia="zh-CN"/>
              </w:rPr>
              <w:t>临床表现</w:t>
            </w:r>
          </w:p>
        </w:tc>
        <w:tc>
          <w:tcPr>
            <w:tcW w:w="2496" w:type="dxa"/>
          </w:tcPr>
          <w:p>
            <w:pPr>
              <w:widowControl w:val="0"/>
              <w:tabs>
                <w:tab w:val="left" w:pos="764"/>
              </w:tabs>
              <w:bidi w:val="0"/>
              <w:jc w:val="both"/>
              <w:rPr>
                <w:rFonts w:hint="default" w:ascii="Times New Roman" w:hAnsi="Times New Roman" w:eastAsia="宋体" w:cs="Times New Roman"/>
                <w:b w:val="0"/>
                <w:bCs w:val="0"/>
                <w:spacing w:val="-2"/>
                <w:sz w:val="18"/>
                <w:szCs w:val="18"/>
                <w:u w:val="none"/>
                <w:vertAlign w:val="baseline"/>
                <w:lang w:val="en-US" w:eastAsia="zh-CN"/>
              </w:rPr>
            </w:pPr>
            <w:r>
              <w:rPr>
                <w:rFonts w:hint="eastAsia" w:ascii="Times New Roman" w:hAnsi="Times New Roman" w:eastAsia="宋体" w:cs="Times New Roman"/>
                <w:b w:val="0"/>
                <w:bCs w:val="0"/>
                <w:spacing w:val="-2"/>
                <w:sz w:val="18"/>
                <w:szCs w:val="18"/>
                <w:u w:val="none"/>
                <w:vertAlign w:val="baseline"/>
                <w:lang w:val="en-US" w:eastAsia="zh-CN"/>
              </w:rPr>
              <w:t>缺血原因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8" w:type="dxa"/>
          </w:tcPr>
          <w:p>
            <w:pPr>
              <w:widowControl w:val="0"/>
              <w:tabs>
                <w:tab w:val="left" w:pos="764"/>
              </w:tabs>
              <w:bidi w:val="0"/>
              <w:jc w:val="both"/>
              <w:rPr>
                <w:rFonts w:hint="default" w:ascii="Times New Roman" w:hAnsi="Times New Roman" w:eastAsia="宋体" w:cs="Times New Roman"/>
                <w:b w:val="0"/>
                <w:bCs w:val="0"/>
                <w:spacing w:val="-2"/>
                <w:sz w:val="18"/>
                <w:szCs w:val="18"/>
                <w:u w:val="none"/>
                <w:vertAlign w:val="baseline"/>
                <w:lang w:val="en-US" w:eastAsia="zh-CN"/>
              </w:rPr>
            </w:pPr>
            <w:r>
              <w:rPr>
                <w:rFonts w:hint="eastAsia" w:ascii="Times New Roman" w:hAnsi="Times New Roman" w:eastAsia="宋体" w:cs="Times New Roman"/>
                <w:b w:val="0"/>
                <w:bCs w:val="0"/>
                <w:spacing w:val="-2"/>
                <w:sz w:val="18"/>
                <w:szCs w:val="18"/>
                <w:u w:val="none"/>
                <w:vertAlign w:val="baseline"/>
                <w:lang w:val="en-US" w:eastAsia="zh-CN"/>
              </w:rPr>
              <w:t>Ⅰ期</w:t>
            </w:r>
          </w:p>
        </w:tc>
        <w:tc>
          <w:tcPr>
            <w:tcW w:w="6403" w:type="dxa"/>
          </w:tcPr>
          <w:p>
            <w:pPr>
              <w:widowControl w:val="0"/>
              <w:tabs>
                <w:tab w:val="left" w:pos="764"/>
              </w:tabs>
              <w:bidi w:val="0"/>
              <w:jc w:val="both"/>
              <w:rPr>
                <w:rFonts w:hint="default" w:ascii="Times New Roman" w:hAnsi="Times New Roman" w:eastAsia="宋体" w:cs="Times New Roman"/>
                <w:b w:val="0"/>
                <w:bCs w:val="0"/>
                <w:spacing w:val="-2"/>
                <w:sz w:val="18"/>
                <w:szCs w:val="18"/>
                <w:u w:val="none"/>
                <w:vertAlign w:val="baseline"/>
                <w:lang w:val="en-US" w:eastAsia="zh-CN"/>
              </w:rPr>
            </w:pPr>
            <w:r>
              <w:rPr>
                <w:rFonts w:hint="eastAsia" w:ascii="Times New Roman" w:hAnsi="Times New Roman" w:eastAsia="宋体" w:cs="Times New Roman"/>
                <w:b w:val="0"/>
                <w:bCs w:val="0"/>
                <w:spacing w:val="-2"/>
                <w:sz w:val="18"/>
                <w:szCs w:val="18"/>
                <w:u w:val="none"/>
                <w:vertAlign w:val="baseline"/>
                <w:lang w:val="en-US" w:eastAsia="zh-CN"/>
              </w:rPr>
              <w:t>①</w:t>
            </w:r>
            <w:r>
              <w:rPr>
                <w:rFonts w:hint="eastAsia" w:ascii="Times New Roman" w:hAnsi="Times New Roman" w:eastAsia="宋体" w:cs="Times New Roman"/>
                <w:b/>
                <w:bCs/>
                <w:spacing w:val="-2"/>
                <w:sz w:val="18"/>
                <w:szCs w:val="18"/>
                <w:u w:val="none"/>
                <w:vertAlign w:val="baseline"/>
                <w:lang w:val="en-US" w:eastAsia="zh-CN"/>
              </w:rPr>
              <w:t>无明显症状</w:t>
            </w:r>
            <w:r>
              <w:rPr>
                <w:rFonts w:hint="eastAsia" w:ascii="Times New Roman" w:hAnsi="Times New Roman" w:eastAsia="宋体" w:cs="Times New Roman"/>
                <w:b w:val="0"/>
                <w:bCs w:val="0"/>
                <w:spacing w:val="-2"/>
                <w:sz w:val="18"/>
                <w:szCs w:val="18"/>
                <w:u w:val="none"/>
                <w:vertAlign w:val="baseline"/>
                <w:lang w:val="en-US" w:eastAsia="zh-CN"/>
              </w:rPr>
              <w:t>或仅有麻木发凉自觉症状；②检查发现皮温较低，苍白，足背和或胫后动脉</w:t>
            </w:r>
            <w:r>
              <w:rPr>
                <w:rFonts w:hint="eastAsia" w:ascii="Times New Roman" w:hAnsi="Times New Roman" w:eastAsia="宋体" w:cs="Times New Roman"/>
                <w:b/>
                <w:bCs/>
                <w:spacing w:val="-2"/>
                <w:sz w:val="18"/>
                <w:szCs w:val="18"/>
                <w:u w:val="none"/>
                <w:vertAlign w:val="baseline"/>
                <w:lang w:val="en-US" w:eastAsia="zh-CN"/>
              </w:rPr>
              <w:t>搏动减弱</w:t>
            </w:r>
            <w:r>
              <w:rPr>
                <w:rFonts w:hint="eastAsia" w:ascii="Times New Roman" w:hAnsi="Times New Roman" w:eastAsia="宋体" w:cs="Times New Roman"/>
                <w:b w:val="0"/>
                <w:bCs w:val="0"/>
                <w:spacing w:val="-2"/>
                <w:sz w:val="18"/>
                <w:szCs w:val="18"/>
                <w:u w:val="none"/>
                <w:vertAlign w:val="baseline"/>
                <w:lang w:val="en-US" w:eastAsia="zh-CN"/>
              </w:rPr>
              <w:t>；</w:t>
            </w:r>
            <w:r>
              <w:rPr>
                <w:rFonts w:hint="eastAsia" w:ascii="Times New Roman" w:hAnsi="Times New Roman" w:eastAsia="宋体" w:cs="Times New Roman"/>
                <w:b/>
                <w:bCs/>
                <w:spacing w:val="-2"/>
                <w:sz w:val="18"/>
                <w:szCs w:val="18"/>
                <w:u w:val="none"/>
                <w:vertAlign w:val="baseline"/>
                <w:lang w:val="en-US" w:eastAsia="zh-CN"/>
              </w:rPr>
              <w:t>③踝/肱指数&lt;0.9</w:t>
            </w:r>
          </w:p>
        </w:tc>
        <w:tc>
          <w:tcPr>
            <w:tcW w:w="2496" w:type="dxa"/>
          </w:tcPr>
          <w:p>
            <w:pPr>
              <w:widowControl w:val="0"/>
              <w:tabs>
                <w:tab w:val="left" w:pos="764"/>
              </w:tabs>
              <w:bidi w:val="0"/>
              <w:jc w:val="both"/>
              <w:rPr>
                <w:rFonts w:hint="default" w:ascii="Times New Roman" w:hAnsi="Times New Roman" w:eastAsia="宋体" w:cs="Times New Roman"/>
                <w:b w:val="0"/>
                <w:bCs w:val="0"/>
                <w:spacing w:val="-2"/>
                <w:sz w:val="18"/>
                <w:szCs w:val="18"/>
                <w:u w:val="none"/>
                <w:vertAlign w:val="baseline"/>
                <w:lang w:val="en-US" w:eastAsia="zh-CN"/>
              </w:rPr>
            </w:pPr>
            <w:r>
              <w:rPr>
                <w:rFonts w:hint="eastAsia" w:ascii="Times New Roman" w:hAnsi="Times New Roman" w:eastAsia="宋体" w:cs="Times New Roman"/>
                <w:b/>
                <w:bCs/>
                <w:spacing w:val="-2"/>
                <w:sz w:val="18"/>
                <w:szCs w:val="18"/>
                <w:u w:val="none"/>
                <w:vertAlign w:val="baseline"/>
                <w:lang w:val="en-US" w:eastAsia="zh-CN"/>
              </w:rPr>
              <w:t>局限性动脉狭窄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8" w:type="dxa"/>
          </w:tcPr>
          <w:p>
            <w:pPr>
              <w:widowControl w:val="0"/>
              <w:tabs>
                <w:tab w:val="left" w:pos="764"/>
              </w:tabs>
              <w:bidi w:val="0"/>
              <w:jc w:val="both"/>
              <w:rPr>
                <w:rFonts w:hint="default" w:ascii="Times New Roman" w:hAnsi="Times New Roman" w:eastAsia="宋体" w:cs="Times New Roman"/>
                <w:b w:val="0"/>
                <w:bCs w:val="0"/>
                <w:spacing w:val="-2"/>
                <w:sz w:val="18"/>
                <w:szCs w:val="18"/>
                <w:u w:val="none"/>
                <w:vertAlign w:val="baseline"/>
                <w:lang w:val="en-US" w:eastAsia="zh-CN"/>
              </w:rPr>
            </w:pPr>
            <w:r>
              <w:rPr>
                <w:rFonts w:hint="eastAsia" w:ascii="Times New Roman" w:hAnsi="Times New Roman" w:eastAsia="宋体" w:cs="Times New Roman"/>
                <w:b w:val="0"/>
                <w:bCs w:val="0"/>
                <w:spacing w:val="-2"/>
                <w:sz w:val="18"/>
                <w:szCs w:val="18"/>
                <w:u w:val="none"/>
                <w:vertAlign w:val="baseline"/>
                <w:lang w:val="en-US" w:eastAsia="zh-CN"/>
              </w:rPr>
              <w:t>Ⅱ期</w:t>
            </w:r>
          </w:p>
        </w:tc>
        <w:tc>
          <w:tcPr>
            <w:tcW w:w="6403" w:type="dxa"/>
          </w:tcPr>
          <w:p>
            <w:pPr>
              <w:widowControl w:val="0"/>
              <w:tabs>
                <w:tab w:val="left" w:pos="764"/>
              </w:tabs>
              <w:bidi w:val="0"/>
              <w:jc w:val="both"/>
              <w:rPr>
                <w:rFonts w:hint="eastAsia" w:ascii="Times New Roman" w:hAnsi="Times New Roman" w:eastAsia="宋体" w:cs="Times New Roman"/>
                <w:b w:val="0"/>
                <w:bCs w:val="0"/>
                <w:spacing w:val="-2"/>
                <w:sz w:val="18"/>
                <w:szCs w:val="18"/>
                <w:u w:val="none"/>
                <w:vertAlign w:val="baseline"/>
                <w:lang w:val="en-US" w:eastAsia="zh-CN"/>
              </w:rPr>
            </w:pPr>
            <w:r>
              <w:rPr>
                <w:rFonts w:hint="eastAsia" w:ascii="Times New Roman" w:hAnsi="Times New Roman" w:eastAsia="宋体" w:cs="Times New Roman"/>
                <w:b w:val="0"/>
                <w:bCs w:val="0"/>
                <w:spacing w:val="-2"/>
                <w:sz w:val="18"/>
                <w:szCs w:val="18"/>
                <w:u w:val="none"/>
                <w:vertAlign w:val="baseline"/>
                <w:lang w:val="en-US" w:eastAsia="zh-CN"/>
              </w:rPr>
              <w:t>①</w:t>
            </w:r>
            <w:r>
              <w:rPr>
                <w:rFonts w:hint="eastAsia" w:ascii="Times New Roman" w:hAnsi="Times New Roman" w:eastAsia="宋体" w:cs="Times New Roman"/>
                <w:b/>
                <w:bCs/>
                <w:spacing w:val="-2"/>
                <w:sz w:val="18"/>
                <w:szCs w:val="18"/>
                <w:u w:val="none"/>
                <w:vertAlign w:val="baseline"/>
                <w:lang w:val="en-US" w:eastAsia="zh-CN"/>
              </w:rPr>
              <w:t>间歇性跛行是主要症状</w:t>
            </w:r>
            <w:r>
              <w:rPr>
                <w:rFonts w:hint="eastAsia" w:ascii="Times New Roman" w:hAnsi="Times New Roman" w:eastAsia="宋体" w:cs="Times New Roman"/>
                <w:b w:val="0"/>
                <w:bCs w:val="0"/>
                <w:spacing w:val="-2"/>
                <w:sz w:val="18"/>
                <w:szCs w:val="18"/>
                <w:u w:val="none"/>
                <w:vertAlign w:val="baseline"/>
                <w:lang w:val="en-US" w:eastAsia="zh-CN"/>
              </w:rPr>
              <w:t>；</w:t>
            </w:r>
          </w:p>
          <w:p>
            <w:pPr>
              <w:widowControl w:val="0"/>
              <w:tabs>
                <w:tab w:val="left" w:pos="764"/>
              </w:tabs>
              <w:bidi w:val="0"/>
              <w:jc w:val="both"/>
              <w:rPr>
                <w:rFonts w:hint="eastAsia" w:ascii="Times New Roman" w:hAnsi="Times New Roman" w:eastAsia="宋体" w:cs="Times New Roman"/>
                <w:b w:val="0"/>
                <w:bCs w:val="0"/>
                <w:spacing w:val="-2"/>
                <w:sz w:val="18"/>
                <w:szCs w:val="18"/>
                <w:u w:val="none"/>
                <w:vertAlign w:val="baseline"/>
                <w:lang w:val="en-US" w:eastAsia="zh-CN"/>
              </w:rPr>
            </w:pPr>
            <w:r>
              <w:rPr>
                <w:rFonts w:hint="eastAsia" w:ascii="Times New Roman" w:hAnsi="Times New Roman" w:eastAsia="宋体" w:cs="Times New Roman"/>
                <w:b w:val="0"/>
                <w:bCs w:val="0"/>
                <w:spacing w:val="-2"/>
                <w:sz w:val="18"/>
                <w:szCs w:val="18"/>
                <w:u w:val="none"/>
                <w:vertAlign w:val="baseline"/>
                <w:lang w:val="en-US" w:eastAsia="zh-CN"/>
              </w:rPr>
              <w:t>②根据最大间跛距离：</w:t>
            </w:r>
            <w:r>
              <w:rPr>
                <w:rFonts w:hint="eastAsia" w:ascii="Times New Roman" w:hAnsi="Times New Roman" w:eastAsia="宋体" w:cs="Times New Roman"/>
                <w:b/>
                <w:bCs/>
                <w:spacing w:val="-2"/>
                <w:sz w:val="18"/>
                <w:szCs w:val="18"/>
                <w:u w:val="none"/>
                <w:vertAlign w:val="baseline"/>
                <w:lang w:val="en-US" w:eastAsia="zh-CN"/>
              </w:rPr>
              <w:t>Ⅱａ＞200m，Ⅱｂ＜200m</w:t>
            </w:r>
            <w:r>
              <w:rPr>
                <w:rFonts w:hint="eastAsia" w:ascii="Times New Roman" w:hAnsi="Times New Roman" w:eastAsia="宋体" w:cs="Times New Roman"/>
                <w:b w:val="0"/>
                <w:bCs w:val="0"/>
                <w:spacing w:val="-2"/>
                <w:sz w:val="18"/>
                <w:szCs w:val="18"/>
                <w:u w:val="none"/>
                <w:vertAlign w:val="baseline"/>
                <w:lang w:val="en-US" w:eastAsia="zh-CN"/>
              </w:rPr>
              <w:t>；</w:t>
            </w:r>
          </w:p>
          <w:p>
            <w:pPr>
              <w:widowControl w:val="0"/>
              <w:tabs>
                <w:tab w:val="left" w:pos="764"/>
              </w:tabs>
              <w:bidi w:val="0"/>
              <w:jc w:val="both"/>
              <w:rPr>
                <w:rFonts w:hint="eastAsia" w:ascii="Times New Roman" w:hAnsi="Times New Roman" w:eastAsia="宋体" w:cs="Times New Roman"/>
                <w:b w:val="0"/>
                <w:bCs w:val="0"/>
                <w:spacing w:val="-2"/>
                <w:sz w:val="18"/>
                <w:szCs w:val="18"/>
                <w:u w:val="none"/>
                <w:vertAlign w:val="baseline"/>
                <w:lang w:val="en-US" w:eastAsia="zh-CN"/>
              </w:rPr>
            </w:pPr>
            <w:r>
              <w:rPr>
                <w:rFonts w:hint="eastAsia" w:ascii="Times New Roman" w:hAnsi="Times New Roman" w:eastAsia="宋体" w:cs="Times New Roman"/>
                <w:b w:val="0"/>
                <w:bCs w:val="0"/>
                <w:spacing w:val="-2"/>
                <w:sz w:val="18"/>
                <w:szCs w:val="18"/>
                <w:u w:val="none"/>
                <w:vertAlign w:val="baseline"/>
                <w:lang w:val="en-US" w:eastAsia="zh-CN"/>
              </w:rPr>
              <w:t>③皮温降低苍白更明显，足背和或胫后动脉</w:t>
            </w:r>
            <w:r>
              <w:rPr>
                <w:rFonts w:hint="eastAsia" w:ascii="Times New Roman" w:hAnsi="Times New Roman" w:eastAsia="宋体" w:cs="Times New Roman"/>
                <w:b/>
                <w:bCs/>
                <w:spacing w:val="-2"/>
                <w:sz w:val="18"/>
                <w:szCs w:val="18"/>
                <w:u w:val="none"/>
                <w:vertAlign w:val="baseline"/>
                <w:lang w:val="en-US" w:eastAsia="zh-CN"/>
              </w:rPr>
              <w:t>搏动消失</w:t>
            </w:r>
            <w:r>
              <w:rPr>
                <w:rFonts w:hint="eastAsia" w:ascii="Times New Roman" w:hAnsi="Times New Roman" w:eastAsia="宋体" w:cs="Times New Roman"/>
                <w:b w:val="0"/>
                <w:bCs w:val="0"/>
                <w:spacing w:val="-2"/>
                <w:sz w:val="18"/>
                <w:szCs w:val="18"/>
                <w:u w:val="none"/>
                <w:vertAlign w:val="baseline"/>
                <w:lang w:val="en-US" w:eastAsia="zh-CN"/>
              </w:rPr>
              <w:t>；</w:t>
            </w:r>
          </w:p>
          <w:p>
            <w:pPr>
              <w:widowControl w:val="0"/>
              <w:tabs>
                <w:tab w:val="left" w:pos="764"/>
              </w:tabs>
              <w:bidi w:val="0"/>
              <w:jc w:val="both"/>
              <w:rPr>
                <w:rFonts w:hint="default" w:ascii="Times New Roman" w:hAnsi="Times New Roman" w:eastAsia="宋体" w:cs="Times New Roman"/>
                <w:b w:val="0"/>
                <w:bCs w:val="0"/>
                <w:spacing w:val="-2"/>
                <w:sz w:val="18"/>
                <w:szCs w:val="18"/>
                <w:u w:val="none"/>
                <w:vertAlign w:val="baseline"/>
                <w:lang w:val="en-US" w:eastAsia="zh-CN"/>
              </w:rPr>
            </w:pPr>
            <w:r>
              <w:rPr>
                <w:rFonts w:hint="eastAsia" w:ascii="Times New Roman" w:hAnsi="Times New Roman" w:eastAsia="宋体" w:cs="Times New Roman"/>
                <w:b w:val="0"/>
                <w:bCs w:val="0"/>
                <w:spacing w:val="-2"/>
                <w:sz w:val="18"/>
                <w:szCs w:val="18"/>
                <w:u w:val="none"/>
                <w:vertAlign w:val="baseline"/>
                <w:lang w:val="en-US" w:eastAsia="zh-CN"/>
              </w:rPr>
              <w:t>④伴皮肤及附件改变：皮肤干燥脱屑，指甲变形，小腿肌萎缩。</w:t>
            </w:r>
          </w:p>
        </w:tc>
        <w:tc>
          <w:tcPr>
            <w:tcW w:w="2496" w:type="dxa"/>
          </w:tcPr>
          <w:p>
            <w:pPr>
              <w:widowControl w:val="0"/>
              <w:tabs>
                <w:tab w:val="left" w:pos="764"/>
              </w:tabs>
              <w:bidi w:val="0"/>
              <w:jc w:val="both"/>
              <w:rPr>
                <w:rFonts w:hint="eastAsia" w:ascii="Times New Roman" w:hAnsi="Times New Roman" w:eastAsia="宋体" w:cs="Times New Roman"/>
                <w:b w:val="0"/>
                <w:bCs w:val="0"/>
                <w:spacing w:val="-2"/>
                <w:sz w:val="18"/>
                <w:szCs w:val="18"/>
                <w:u w:val="none"/>
                <w:vertAlign w:val="baseline"/>
                <w:lang w:val="en-US" w:eastAsia="zh-CN"/>
              </w:rPr>
            </w:pPr>
            <w:r>
              <w:rPr>
                <w:rFonts w:hint="eastAsia" w:ascii="Times New Roman" w:hAnsi="Times New Roman" w:eastAsia="宋体" w:cs="Times New Roman"/>
                <w:b w:val="0"/>
                <w:bCs w:val="0"/>
                <w:spacing w:val="-2"/>
                <w:sz w:val="18"/>
                <w:szCs w:val="18"/>
                <w:u w:val="none"/>
                <w:vertAlign w:val="baseline"/>
                <w:lang w:val="en-US" w:eastAsia="zh-CN"/>
              </w:rPr>
              <w:t>动脉严重狭窄</w:t>
            </w:r>
          </w:p>
          <w:p>
            <w:pPr>
              <w:widowControl w:val="0"/>
              <w:tabs>
                <w:tab w:val="left" w:pos="764"/>
              </w:tabs>
              <w:bidi w:val="0"/>
              <w:jc w:val="both"/>
              <w:rPr>
                <w:rFonts w:hint="default" w:ascii="Times New Roman" w:hAnsi="Times New Roman" w:eastAsia="宋体" w:cs="Times New Roman"/>
                <w:b w:val="0"/>
                <w:bCs w:val="0"/>
                <w:spacing w:val="-2"/>
                <w:sz w:val="18"/>
                <w:szCs w:val="18"/>
                <w:u w:val="none"/>
                <w:vertAlign w:val="baseline"/>
                <w:lang w:val="en-US" w:eastAsia="zh-CN"/>
              </w:rPr>
            </w:pPr>
            <w:r>
              <w:rPr>
                <w:rFonts w:hint="eastAsia" w:ascii="Times New Roman" w:hAnsi="Times New Roman" w:eastAsia="宋体" w:cs="Times New Roman"/>
                <w:b w:val="0"/>
                <w:bCs w:val="0"/>
                <w:spacing w:val="-2"/>
                <w:sz w:val="18"/>
                <w:szCs w:val="18"/>
                <w:u w:val="none"/>
                <w:vertAlign w:val="baseline"/>
                <w:lang w:val="en-US" w:eastAsia="zh-CN"/>
              </w:rPr>
              <w:t>肢体</w:t>
            </w:r>
            <w:r>
              <w:rPr>
                <w:rFonts w:hint="eastAsia" w:ascii="Times New Roman" w:hAnsi="Times New Roman" w:eastAsia="宋体" w:cs="Times New Roman"/>
                <w:b/>
                <w:bCs/>
                <w:spacing w:val="-2"/>
                <w:sz w:val="18"/>
                <w:szCs w:val="18"/>
                <w:u w:val="none"/>
                <w:vertAlign w:val="baseline"/>
                <w:lang w:val="en-US" w:eastAsia="zh-CN"/>
              </w:rPr>
              <w:t>依赖侧支循环存活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8" w:type="dxa"/>
          </w:tcPr>
          <w:p>
            <w:pPr>
              <w:widowControl w:val="0"/>
              <w:tabs>
                <w:tab w:val="left" w:pos="764"/>
              </w:tabs>
              <w:bidi w:val="0"/>
              <w:jc w:val="both"/>
              <w:rPr>
                <w:rFonts w:hint="default" w:ascii="Times New Roman" w:hAnsi="Times New Roman" w:eastAsia="宋体" w:cs="Times New Roman"/>
                <w:b w:val="0"/>
                <w:bCs w:val="0"/>
                <w:spacing w:val="-2"/>
                <w:sz w:val="18"/>
                <w:szCs w:val="18"/>
                <w:u w:val="none"/>
                <w:vertAlign w:val="baseline"/>
                <w:lang w:val="en-US" w:eastAsia="zh-CN"/>
              </w:rPr>
            </w:pPr>
            <w:r>
              <w:rPr>
                <w:rFonts w:hint="eastAsia" w:ascii="Times New Roman" w:hAnsi="Times New Roman" w:eastAsia="宋体" w:cs="Times New Roman"/>
                <w:b w:val="0"/>
                <w:bCs w:val="0"/>
                <w:spacing w:val="-2"/>
                <w:sz w:val="18"/>
                <w:szCs w:val="18"/>
                <w:u w:val="none"/>
                <w:vertAlign w:val="baseline"/>
                <w:lang w:val="en-US" w:eastAsia="zh-CN"/>
              </w:rPr>
              <w:t>Ⅲ期</w:t>
            </w:r>
          </w:p>
        </w:tc>
        <w:tc>
          <w:tcPr>
            <w:tcW w:w="6403" w:type="dxa"/>
          </w:tcPr>
          <w:p>
            <w:pPr>
              <w:keepNext w:val="0"/>
              <w:keepLines w:val="0"/>
              <w:widowControl/>
              <w:suppressLineNumbers w:val="0"/>
              <w:jc w:val="left"/>
              <w:rPr>
                <w:rFonts w:hint="eastAsia" w:ascii="Times New Roman" w:hAnsi="Times New Roman" w:eastAsia="宋体" w:cs="Times New Roman"/>
                <w:b w:val="0"/>
                <w:bCs w:val="0"/>
                <w:spacing w:val="-2"/>
                <w:sz w:val="18"/>
                <w:szCs w:val="18"/>
                <w:u w:val="none"/>
                <w:vertAlign w:val="baseline"/>
                <w:lang w:val="en-US" w:eastAsia="zh-CN"/>
              </w:rPr>
            </w:pPr>
            <w:r>
              <w:rPr>
                <w:rFonts w:hint="eastAsia" w:ascii="Times New Roman" w:hAnsi="Times New Roman" w:eastAsia="宋体" w:cs="Times New Roman"/>
                <w:b w:val="0"/>
                <w:bCs w:val="0"/>
                <w:spacing w:val="-2"/>
                <w:sz w:val="18"/>
                <w:szCs w:val="18"/>
                <w:u w:val="none"/>
                <w:vertAlign w:val="baseline"/>
                <w:lang w:val="en-US" w:eastAsia="zh-CN"/>
              </w:rPr>
              <w:t>①</w:t>
            </w:r>
            <w:r>
              <w:rPr>
                <w:rFonts w:hint="eastAsia" w:ascii="Times New Roman" w:hAnsi="Times New Roman" w:eastAsia="宋体" w:cs="Times New Roman"/>
                <w:b/>
                <w:bCs/>
                <w:spacing w:val="-2"/>
                <w:sz w:val="18"/>
                <w:szCs w:val="18"/>
                <w:u w:val="none"/>
                <w:vertAlign w:val="baseline"/>
                <w:lang w:val="en-US" w:eastAsia="zh-CN"/>
              </w:rPr>
              <w:t>静息痛是主要症状</w:t>
            </w:r>
            <w:r>
              <w:rPr>
                <w:rFonts w:hint="eastAsia" w:ascii="Times New Roman" w:hAnsi="Times New Roman" w:eastAsia="宋体" w:cs="Times New Roman"/>
                <w:b w:val="0"/>
                <w:bCs w:val="0"/>
                <w:spacing w:val="-2"/>
                <w:sz w:val="18"/>
                <w:szCs w:val="18"/>
                <w:u w:val="none"/>
                <w:vertAlign w:val="baseline"/>
                <w:lang w:val="en-US" w:eastAsia="zh-CN"/>
              </w:rPr>
              <w:t>；</w:t>
            </w:r>
          </w:p>
          <w:p>
            <w:pPr>
              <w:keepNext w:val="0"/>
              <w:keepLines w:val="0"/>
              <w:widowControl/>
              <w:suppressLineNumbers w:val="0"/>
              <w:jc w:val="left"/>
              <w:rPr>
                <w:rFonts w:hint="default" w:ascii="Times New Roman" w:hAnsi="Times New Roman" w:eastAsia="宋体" w:cs="Times New Roman"/>
                <w:b w:val="0"/>
                <w:bCs w:val="0"/>
                <w:spacing w:val="-2"/>
                <w:sz w:val="18"/>
                <w:szCs w:val="18"/>
                <w:u w:val="none"/>
                <w:vertAlign w:val="baseline"/>
                <w:lang w:val="en-US" w:eastAsia="zh-CN"/>
              </w:rPr>
            </w:pPr>
            <w:r>
              <w:rPr>
                <w:rFonts w:hint="eastAsia" w:ascii="Times New Roman" w:hAnsi="Times New Roman" w:eastAsia="宋体" w:cs="Times New Roman"/>
                <w:b w:val="0"/>
                <w:bCs w:val="0"/>
                <w:spacing w:val="-2"/>
                <w:sz w:val="18"/>
                <w:szCs w:val="18"/>
                <w:u w:val="none"/>
                <w:vertAlign w:val="baseline"/>
                <w:lang w:val="en-US" w:eastAsia="zh-CN"/>
              </w:rPr>
              <w:t xml:space="preserve">②指/趾暗红，可有远端肢体浮肿 </w:t>
            </w:r>
          </w:p>
        </w:tc>
        <w:tc>
          <w:tcPr>
            <w:tcW w:w="2496" w:type="dxa"/>
          </w:tcPr>
          <w:p>
            <w:pPr>
              <w:widowControl w:val="0"/>
              <w:tabs>
                <w:tab w:val="left" w:pos="764"/>
              </w:tabs>
              <w:bidi w:val="0"/>
              <w:jc w:val="both"/>
              <w:rPr>
                <w:rFonts w:hint="eastAsia" w:ascii="Times New Roman" w:hAnsi="Times New Roman" w:eastAsia="宋体" w:cs="Times New Roman"/>
                <w:b w:val="0"/>
                <w:bCs w:val="0"/>
                <w:spacing w:val="-2"/>
                <w:sz w:val="18"/>
                <w:szCs w:val="18"/>
                <w:u w:val="none"/>
                <w:vertAlign w:val="baseline"/>
                <w:lang w:val="en-US" w:eastAsia="zh-CN"/>
              </w:rPr>
            </w:pPr>
            <w:r>
              <w:rPr>
                <w:rFonts w:hint="eastAsia" w:ascii="Times New Roman" w:hAnsi="Times New Roman" w:eastAsia="宋体" w:cs="Times New Roman"/>
                <w:b w:val="0"/>
                <w:bCs w:val="0"/>
                <w:spacing w:val="-2"/>
                <w:sz w:val="18"/>
                <w:szCs w:val="18"/>
                <w:u w:val="none"/>
                <w:vertAlign w:val="baseline"/>
                <w:lang w:val="en-US" w:eastAsia="zh-CN"/>
              </w:rPr>
              <w:t>动脉狭窄广泛、严重</w:t>
            </w:r>
          </w:p>
          <w:p>
            <w:pPr>
              <w:widowControl w:val="0"/>
              <w:tabs>
                <w:tab w:val="left" w:pos="764"/>
              </w:tabs>
              <w:bidi w:val="0"/>
              <w:jc w:val="both"/>
              <w:rPr>
                <w:rFonts w:hint="default" w:ascii="Times New Roman" w:hAnsi="Times New Roman" w:eastAsia="宋体" w:cs="Times New Roman"/>
                <w:b w:val="0"/>
                <w:bCs w:val="0"/>
                <w:spacing w:val="-2"/>
                <w:sz w:val="18"/>
                <w:szCs w:val="18"/>
                <w:u w:val="none"/>
                <w:vertAlign w:val="baseline"/>
                <w:lang w:val="en-US" w:eastAsia="zh-CN"/>
              </w:rPr>
            </w:pPr>
            <w:r>
              <w:rPr>
                <w:rFonts w:hint="eastAsia" w:ascii="Times New Roman" w:hAnsi="Times New Roman" w:eastAsia="宋体" w:cs="Times New Roman"/>
                <w:b w:val="0"/>
                <w:bCs w:val="0"/>
                <w:spacing w:val="-2"/>
                <w:sz w:val="18"/>
                <w:szCs w:val="18"/>
                <w:u w:val="none"/>
                <w:vertAlign w:val="baseline"/>
                <w:lang w:val="en-US" w:eastAsia="zh-CN"/>
              </w:rPr>
              <w:t>侧支不能代偿，</w:t>
            </w:r>
            <w:r>
              <w:rPr>
                <w:rFonts w:hint="eastAsia" w:ascii="Times New Roman" w:hAnsi="Times New Roman" w:eastAsia="宋体" w:cs="Times New Roman"/>
                <w:b/>
                <w:bCs/>
                <w:spacing w:val="-2"/>
                <w:sz w:val="18"/>
                <w:szCs w:val="18"/>
                <w:u w:val="none"/>
                <w:vertAlign w:val="baseline"/>
                <w:lang w:val="en-US" w:eastAsia="zh-CN"/>
              </w:rPr>
              <w:t>组织濒临坏死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8" w:type="dxa"/>
          </w:tcPr>
          <w:p>
            <w:pPr>
              <w:keepNext w:val="0"/>
              <w:keepLines w:val="0"/>
              <w:widowControl/>
              <w:suppressLineNumbers w:val="0"/>
              <w:jc w:val="left"/>
              <w:rPr>
                <w:rFonts w:hint="default" w:ascii="Times New Roman" w:hAnsi="Times New Roman" w:eastAsia="宋体" w:cs="Times New Roman"/>
                <w:b w:val="0"/>
                <w:bCs w:val="0"/>
                <w:spacing w:val="-2"/>
                <w:sz w:val="18"/>
                <w:szCs w:val="18"/>
                <w:u w:val="none"/>
                <w:vertAlign w:val="baseline"/>
                <w:lang w:val="en-US" w:eastAsia="zh-CN"/>
              </w:rPr>
            </w:pPr>
            <w:r>
              <w:rPr>
                <w:rFonts w:hint="eastAsia" w:ascii="Times New Roman" w:hAnsi="Times New Roman" w:eastAsia="宋体" w:cs="Times New Roman"/>
                <w:b w:val="0"/>
                <w:bCs w:val="0"/>
                <w:spacing w:val="-2"/>
                <w:sz w:val="18"/>
                <w:szCs w:val="18"/>
                <w:u w:val="none"/>
                <w:vertAlign w:val="baseline"/>
                <w:lang w:val="en-US" w:eastAsia="zh-CN"/>
              </w:rPr>
              <w:t>Ⅳ期</w:t>
            </w:r>
          </w:p>
        </w:tc>
        <w:tc>
          <w:tcPr>
            <w:tcW w:w="6403" w:type="dxa"/>
          </w:tcPr>
          <w:p>
            <w:pPr>
              <w:keepNext w:val="0"/>
              <w:keepLines w:val="0"/>
              <w:widowControl/>
              <w:suppressLineNumbers w:val="0"/>
              <w:jc w:val="left"/>
              <w:rPr>
                <w:rFonts w:hint="eastAsia" w:ascii="Times New Roman" w:hAnsi="Times New Roman" w:eastAsia="宋体" w:cs="Times New Roman"/>
                <w:b w:val="0"/>
                <w:bCs w:val="0"/>
                <w:spacing w:val="-2"/>
                <w:sz w:val="18"/>
                <w:szCs w:val="18"/>
                <w:u w:val="none"/>
                <w:vertAlign w:val="baseline"/>
                <w:lang w:val="en-US" w:eastAsia="zh-CN"/>
              </w:rPr>
            </w:pPr>
            <w:r>
              <w:rPr>
                <w:rFonts w:hint="eastAsia" w:ascii="Times New Roman" w:hAnsi="Times New Roman" w:eastAsia="宋体" w:cs="Times New Roman"/>
                <w:b w:val="0"/>
                <w:bCs w:val="0"/>
                <w:spacing w:val="-2"/>
                <w:sz w:val="18"/>
                <w:szCs w:val="18"/>
                <w:u w:val="none"/>
                <w:vertAlign w:val="baseline"/>
                <w:lang w:val="en-US" w:eastAsia="zh-CN"/>
              </w:rPr>
              <w:t>①症状进一步加重；</w:t>
            </w:r>
            <w:r>
              <w:rPr>
                <w:rFonts w:hint="eastAsia" w:ascii="Times New Roman" w:hAnsi="Times New Roman" w:eastAsia="宋体" w:cs="Times New Roman"/>
                <w:b/>
                <w:bCs/>
                <w:spacing w:val="-2"/>
                <w:sz w:val="18"/>
                <w:szCs w:val="18"/>
                <w:u w:val="none"/>
                <w:vertAlign w:val="baseline"/>
                <w:lang w:val="en-US" w:eastAsia="zh-CN"/>
              </w:rPr>
              <w:t>②踝肱指数＜0.4</w:t>
            </w:r>
            <w:r>
              <w:rPr>
                <w:rFonts w:hint="eastAsia" w:ascii="Times New Roman" w:hAnsi="Times New Roman" w:eastAsia="宋体" w:cs="Times New Roman"/>
                <w:b w:val="0"/>
                <w:bCs w:val="0"/>
                <w:spacing w:val="-2"/>
                <w:sz w:val="18"/>
                <w:szCs w:val="18"/>
                <w:u w:val="none"/>
                <w:vertAlign w:val="baseline"/>
                <w:lang w:val="en-US" w:eastAsia="zh-CN"/>
              </w:rPr>
              <w:t xml:space="preserve">； </w:t>
            </w:r>
          </w:p>
          <w:p>
            <w:pPr>
              <w:keepNext w:val="0"/>
              <w:keepLines w:val="0"/>
              <w:widowControl/>
              <w:suppressLineNumbers w:val="0"/>
              <w:jc w:val="left"/>
              <w:rPr>
                <w:rFonts w:hint="default" w:ascii="Times New Roman" w:hAnsi="Times New Roman" w:eastAsia="宋体" w:cs="Times New Roman"/>
                <w:b w:val="0"/>
                <w:bCs w:val="0"/>
                <w:spacing w:val="-2"/>
                <w:sz w:val="18"/>
                <w:szCs w:val="18"/>
                <w:u w:val="none"/>
                <w:vertAlign w:val="baseline"/>
                <w:lang w:val="en-US" w:eastAsia="zh-CN"/>
              </w:rPr>
            </w:pPr>
            <w:r>
              <w:rPr>
                <w:rFonts w:hint="eastAsia" w:ascii="Times New Roman" w:hAnsi="Times New Roman" w:eastAsia="宋体" w:cs="Times New Roman"/>
                <w:b w:val="0"/>
                <w:bCs w:val="0"/>
                <w:spacing w:val="-2"/>
                <w:sz w:val="18"/>
                <w:szCs w:val="18"/>
                <w:u w:val="none"/>
                <w:vertAlign w:val="baseline"/>
                <w:lang w:val="en-US" w:eastAsia="zh-CN"/>
              </w:rPr>
              <w:t>③静息痛、指/趾发黑坏死、溃疡、坏疽</w:t>
            </w:r>
          </w:p>
        </w:tc>
        <w:tc>
          <w:tcPr>
            <w:tcW w:w="2496" w:type="dxa"/>
          </w:tcPr>
          <w:p>
            <w:pPr>
              <w:widowControl w:val="0"/>
              <w:tabs>
                <w:tab w:val="left" w:pos="764"/>
              </w:tabs>
              <w:bidi w:val="0"/>
              <w:jc w:val="both"/>
              <w:rPr>
                <w:rFonts w:hint="default" w:ascii="Times New Roman" w:hAnsi="Times New Roman" w:eastAsia="宋体" w:cs="Times New Roman"/>
                <w:b w:val="0"/>
                <w:bCs w:val="0"/>
                <w:spacing w:val="-2"/>
                <w:sz w:val="18"/>
                <w:szCs w:val="18"/>
                <w:u w:val="none"/>
                <w:vertAlign w:val="baseline"/>
                <w:lang w:val="en-US" w:eastAsia="zh-CN"/>
              </w:rPr>
            </w:pPr>
            <w:r>
              <w:rPr>
                <w:rFonts w:hint="eastAsia" w:ascii="Times New Roman" w:hAnsi="Times New Roman" w:eastAsia="宋体" w:cs="Times New Roman"/>
                <w:b/>
                <w:bCs/>
                <w:spacing w:val="-2"/>
                <w:sz w:val="18"/>
                <w:szCs w:val="18"/>
                <w:u w:val="none"/>
                <w:vertAlign w:val="baseline"/>
                <w:lang w:val="en-US" w:eastAsia="zh-CN"/>
              </w:rPr>
              <w:t>组织坏死</w:t>
            </w:r>
          </w:p>
        </w:tc>
      </w:tr>
    </w:tbl>
    <w:p>
      <w:pPr>
        <w:widowControl w:val="0"/>
        <w:tabs>
          <w:tab w:val="left" w:pos="764"/>
        </w:tabs>
        <w:bidi w:val="0"/>
        <w:jc w:val="both"/>
        <w:rPr>
          <w:rFonts w:hint="eastAsia" w:ascii="Times New Roman" w:hAnsi="Times New Roman" w:eastAsia="宋体" w:cs="Times New Roman"/>
          <w:b w:val="0"/>
          <w:bCs w:val="0"/>
          <w:spacing w:val="-2"/>
          <w:sz w:val="18"/>
          <w:szCs w:val="18"/>
          <w:u w:val="none"/>
          <w:vertAlign w:val="baseline"/>
          <w:lang w:val="en-US" w:eastAsia="zh-CN"/>
        </w:rPr>
      </w:pPr>
      <w:r>
        <w:rPr>
          <w:rFonts w:hint="eastAsia" w:ascii="Times New Roman" w:hAnsi="Times New Roman" w:eastAsia="宋体" w:cs="Times New Roman"/>
          <w:b w:val="0"/>
          <w:bCs w:val="0"/>
          <w:spacing w:val="-2"/>
          <w:sz w:val="18"/>
          <w:szCs w:val="18"/>
          <w:u w:val="none"/>
          <w:vertAlign w:val="baseline"/>
          <w:lang w:val="en-US" w:eastAsia="zh-CN"/>
        </w:rPr>
        <w:t>【治疗】</w:t>
      </w:r>
    </w:p>
    <w:p>
      <w:pPr>
        <w:widowControl w:val="0"/>
        <w:tabs>
          <w:tab w:val="left" w:pos="764"/>
        </w:tabs>
        <w:bidi w:val="0"/>
        <w:jc w:val="both"/>
        <w:rPr>
          <w:rFonts w:hint="eastAsia" w:ascii="Times New Roman" w:hAnsi="Times New Roman" w:eastAsia="宋体" w:cs="Times New Roman"/>
          <w:b w:val="0"/>
          <w:bCs w:val="0"/>
          <w:spacing w:val="-2"/>
          <w:sz w:val="18"/>
          <w:szCs w:val="18"/>
          <w:u w:val="none"/>
          <w:vertAlign w:val="baseline"/>
          <w:lang w:val="en-US" w:eastAsia="zh-CN"/>
        </w:rPr>
      </w:pPr>
      <w:r>
        <w:rPr>
          <w:rFonts w:hint="eastAsia" w:ascii="Times New Roman" w:hAnsi="Times New Roman" w:eastAsia="宋体" w:cs="Times New Roman"/>
          <w:b w:val="0"/>
          <w:bCs w:val="0"/>
          <w:spacing w:val="-2"/>
          <w:sz w:val="18"/>
          <w:szCs w:val="18"/>
          <w:u w:val="none"/>
          <w:vertAlign w:val="baseline"/>
          <w:lang w:val="en-US" w:eastAsia="zh-CN"/>
        </w:rPr>
        <w:t>一、非手术治疗：控制体重、禁烟、适量锻炼、抗血小板聚集、扩张血管药物、高压氧仓治疗；</w:t>
      </w:r>
    </w:p>
    <w:p>
      <w:pPr>
        <w:widowControl w:val="0"/>
        <w:tabs>
          <w:tab w:val="left" w:pos="764"/>
        </w:tabs>
        <w:bidi w:val="0"/>
        <w:jc w:val="both"/>
        <w:rPr>
          <w:rFonts w:hint="eastAsia" w:ascii="Times New Roman" w:hAnsi="Times New Roman" w:eastAsia="宋体" w:cs="Times New Roman"/>
          <w:b w:val="0"/>
          <w:bCs w:val="0"/>
          <w:spacing w:val="-2"/>
          <w:sz w:val="18"/>
          <w:szCs w:val="18"/>
          <w:u w:val="none"/>
          <w:vertAlign w:val="baseline"/>
          <w:lang w:val="en-US" w:eastAsia="zh-CN"/>
        </w:rPr>
      </w:pPr>
      <w:r>
        <w:rPr>
          <w:rFonts w:hint="eastAsia" w:ascii="Times New Roman" w:hAnsi="Times New Roman" w:eastAsia="宋体" w:cs="Times New Roman"/>
          <w:b w:val="0"/>
          <w:bCs w:val="0"/>
          <w:spacing w:val="-2"/>
          <w:sz w:val="18"/>
          <w:szCs w:val="18"/>
          <w:u w:val="none"/>
          <w:vertAlign w:val="baseline"/>
          <w:lang w:val="en-US" w:eastAsia="zh-CN"/>
        </w:rPr>
        <w:t>二、手术治疗：经皮腔内血管成形术、内膜剥脱术、旁路转流术、腰交感神经节切除术、大网膜移植术；</w:t>
      </w:r>
    </w:p>
    <w:p>
      <w:pPr>
        <w:widowControl w:val="0"/>
        <w:tabs>
          <w:tab w:val="left" w:pos="764"/>
        </w:tabs>
        <w:bidi w:val="0"/>
        <w:jc w:val="both"/>
        <w:rPr>
          <w:rFonts w:hint="eastAsia" w:ascii="Times New Roman" w:hAnsi="Times New Roman" w:eastAsia="宋体" w:cs="Times New Roman"/>
          <w:b w:val="0"/>
          <w:bCs w:val="0"/>
          <w:spacing w:val="-2"/>
          <w:sz w:val="18"/>
          <w:szCs w:val="18"/>
          <w:u w:val="none"/>
          <w:vertAlign w:val="baseline"/>
          <w:lang w:val="en-US" w:eastAsia="zh-CN"/>
        </w:rPr>
      </w:pPr>
      <w:r>
        <w:rPr>
          <w:rFonts w:hint="eastAsia" w:ascii="Times New Roman" w:hAnsi="Times New Roman" w:eastAsia="宋体" w:cs="Times New Roman"/>
          <w:b w:val="0"/>
          <w:bCs w:val="0"/>
          <w:spacing w:val="-2"/>
          <w:sz w:val="18"/>
          <w:szCs w:val="18"/>
          <w:u w:val="none"/>
          <w:vertAlign w:val="baseline"/>
          <w:lang w:val="en-US" w:eastAsia="zh-CN"/>
        </w:rPr>
        <w:t>三、针对坏疽的创面处理。</w:t>
      </w:r>
    </w:p>
    <w:p>
      <w:pPr>
        <w:widowControl w:val="0"/>
        <w:tabs>
          <w:tab w:val="left" w:pos="764"/>
        </w:tabs>
        <w:bidi w:val="0"/>
        <w:jc w:val="both"/>
        <w:rPr>
          <w:rFonts w:hint="default" w:ascii="Times New Roman" w:hAnsi="Times New Roman" w:eastAsia="宋体" w:cs="Times New Roman"/>
          <w:b w:val="0"/>
          <w:bCs w:val="0"/>
          <w:spacing w:val="-2"/>
          <w:sz w:val="18"/>
          <w:szCs w:val="18"/>
          <w:u w:val="none"/>
          <w:vertAlign w:val="baseline"/>
          <w:lang w:val="en-US" w:eastAsia="zh-CN"/>
        </w:rPr>
      </w:pPr>
    </w:p>
    <w:p>
      <w:pPr>
        <w:spacing w:line="219" w:lineRule="auto"/>
        <w:ind w:left="4708"/>
        <w:rPr>
          <w:rFonts w:hint="default" w:ascii="Times New Roman" w:hAnsi="Times New Roman" w:eastAsia="宋体" w:cs="Times New Roman"/>
          <w:sz w:val="18"/>
          <w:szCs w:val="18"/>
          <w:lang w:val="en-US" w:eastAsia="zh-CN"/>
        </w:rPr>
      </w:pPr>
      <w:r>
        <w:rPr>
          <w:rFonts w:hint="default" w:ascii="Times New Roman" w:hAnsi="Times New Roman" w:eastAsia="宋体" w:cs="Times New Roman"/>
          <w:spacing w:val="-1"/>
          <w:sz w:val="18"/>
          <w:szCs w:val="18"/>
          <w14:textOutline w14:w="3265" w14:cap="flat" w14:cmpd="sng">
            <w14:solidFill>
              <w14:srgbClr w14:val="000000"/>
            </w14:solidFill>
            <w14:prstDash w14:val="solid"/>
            <w14:miter w14:val="0"/>
          </w14:textOutline>
        </w:rPr>
        <w:t>血管闭塞性脉管</w:t>
      </w:r>
      <w:r>
        <w:rPr>
          <w:rFonts w:hint="default" w:ascii="Times New Roman" w:hAnsi="Times New Roman" w:eastAsia="宋体" w:cs="Times New Roman"/>
          <w:sz w:val="18"/>
          <w:szCs w:val="18"/>
          <w14:textOutline w14:w="3265" w14:cap="flat" w14:cmpd="sng">
            <w14:solidFill>
              <w14:srgbClr w14:val="000000"/>
            </w14:solidFill>
            <w14:prstDash w14:val="solid"/>
            <w14:miter w14:val="0"/>
          </w14:textOutline>
        </w:rPr>
        <w:t>炎</w:t>
      </w:r>
      <w:r>
        <w:rPr>
          <w:rFonts w:hint="eastAsia" w:ascii="Times New Roman" w:hAnsi="Times New Roman" w:eastAsia="宋体" w:cs="Times New Roman"/>
          <w:sz w:val="18"/>
          <w:szCs w:val="18"/>
          <w:lang w:eastAsia="zh-CN"/>
          <w14:textOutline w14:w="3265" w14:cap="flat" w14:cmpd="sng">
            <w14:solidFill>
              <w14:srgbClr w14:val="000000"/>
            </w14:solidFill>
            <w14:prstDash w14:val="solid"/>
            <w14:miter w14:val="0"/>
          </w14:textOutline>
        </w:rPr>
        <w:t>（</w:t>
      </w:r>
      <w:r>
        <w:rPr>
          <w:rFonts w:hint="eastAsia" w:ascii="Times New Roman" w:hAnsi="Times New Roman" w:eastAsia="宋体" w:cs="Times New Roman"/>
          <w:sz w:val="18"/>
          <w:szCs w:val="18"/>
          <w:lang w:val="en-US" w:eastAsia="zh-CN"/>
          <w14:textOutline w14:w="3265" w14:cap="flat" w14:cmpd="sng">
            <w14:solidFill>
              <w14:srgbClr w14:val="000000"/>
            </w14:solidFill>
            <w14:prstDash w14:val="solid"/>
            <w14:miter w14:val="0"/>
          </w14:textOutline>
        </w:rPr>
        <w:t>TAO）</w:t>
      </w:r>
    </w:p>
    <w:p>
      <w:pPr>
        <w:spacing w:before="27" w:line="214" w:lineRule="auto"/>
        <w:ind w:left="28"/>
        <w:rPr>
          <w:rFonts w:hint="default" w:ascii="Times New Roman" w:hAnsi="Times New Roman" w:eastAsia="宋体" w:cs="Times New Roman"/>
          <w:sz w:val="18"/>
          <w:szCs w:val="18"/>
        </w:rPr>
      </w:pPr>
      <w:r>
        <w:rPr>
          <w:rFonts w:hint="default" w:ascii="Times New Roman" w:hAnsi="Times New Roman" w:eastAsia="宋体" w:cs="Times New Roman"/>
          <w:b/>
          <w:bCs/>
          <w:spacing w:val="-2"/>
          <w:sz w:val="18"/>
          <w:szCs w:val="18"/>
        </w:rPr>
        <w:t>【定义】又称</w:t>
      </w:r>
      <w:r>
        <w:rPr>
          <w:rFonts w:hint="default" w:ascii="Times New Roman" w:hAnsi="Times New Roman" w:eastAsia="宋体" w:cs="Times New Roman"/>
          <w:b/>
          <w:bCs/>
          <w:spacing w:val="-1"/>
          <w:sz w:val="18"/>
          <w:szCs w:val="18"/>
        </w:rPr>
        <w:t>Buerger</w:t>
      </w:r>
      <w:r>
        <w:rPr>
          <w:rFonts w:hint="default" w:ascii="Times New Roman" w:hAnsi="Times New Roman" w:eastAsia="宋体" w:cs="Times New Roman"/>
          <w:b/>
          <w:bCs/>
          <w:spacing w:val="-2"/>
          <w:sz w:val="18"/>
          <w:szCs w:val="18"/>
        </w:rPr>
        <w:t>病，是血管的炎性、节段性和</w:t>
      </w:r>
      <w:r>
        <w:rPr>
          <w:rFonts w:hint="default" w:ascii="Times New Roman" w:hAnsi="Times New Roman" w:eastAsia="宋体" w:cs="Times New Roman"/>
          <w:b/>
          <w:bCs/>
          <w:spacing w:val="-1"/>
          <w:sz w:val="18"/>
          <w:szCs w:val="18"/>
        </w:rPr>
        <w:t>反复发作的慢性闭塞性疾病。</w:t>
      </w:r>
      <w:r>
        <w:rPr>
          <w:rFonts w:hint="eastAsia" w:ascii="Times New Roman" w:hAnsi="Times New Roman" w:eastAsia="宋体" w:cs="Times New Roman"/>
          <w:b/>
          <w:bCs/>
          <w:spacing w:val="-1"/>
          <w:sz w:val="18"/>
          <w:szCs w:val="18"/>
          <w:lang w:val="en-US" w:eastAsia="zh-CN"/>
        </w:rPr>
        <w:t>多</w:t>
      </w:r>
      <w:r>
        <w:rPr>
          <w:rFonts w:hint="default" w:ascii="Times New Roman" w:hAnsi="Times New Roman" w:eastAsia="宋体" w:cs="Times New Roman"/>
          <w:b/>
          <w:bCs/>
          <w:spacing w:val="-1"/>
          <w:sz w:val="18"/>
          <w:szCs w:val="18"/>
        </w:rPr>
        <w:t>侵袭四肢中小动静脉</w:t>
      </w:r>
      <w:r>
        <w:rPr>
          <w:rFonts w:hint="default" w:ascii="Times New Roman" w:hAnsi="Times New Roman" w:eastAsia="宋体" w:cs="Times New Roman"/>
          <w:spacing w:val="-1"/>
          <w:sz w:val="18"/>
          <w:szCs w:val="18"/>
        </w:rPr>
        <w:t>，以下肢多见，青年男性多见</w:t>
      </w:r>
    </w:p>
    <w:p>
      <w:pPr>
        <w:spacing w:before="31" w:line="220" w:lineRule="auto"/>
        <w:ind w:left="28"/>
        <w:rPr>
          <w:rFonts w:hint="default" w:ascii="Times New Roman" w:hAnsi="Times New Roman" w:eastAsia="宋体" w:cs="Times New Roman"/>
          <w:spacing w:val="-2"/>
          <w:sz w:val="18"/>
          <w:szCs w:val="18"/>
          <w:lang w:val="en-US" w:eastAsia="zh-CN"/>
        </w:rPr>
      </w:pPr>
      <w:r>
        <w:rPr>
          <w:rFonts w:hint="eastAsia" w:ascii="Times New Roman" w:hAnsi="Times New Roman" w:eastAsia="宋体" w:cs="Times New Roman"/>
          <w:spacing w:val="-2"/>
          <w:sz w:val="18"/>
          <w:szCs w:val="18"/>
          <w:lang w:eastAsia="zh-CN"/>
        </w:rPr>
        <w:t>【</w:t>
      </w:r>
      <w:r>
        <w:rPr>
          <w:rFonts w:hint="eastAsia" w:ascii="Times New Roman" w:hAnsi="Times New Roman" w:eastAsia="宋体" w:cs="Times New Roman"/>
          <w:spacing w:val="-2"/>
          <w:sz w:val="18"/>
          <w:szCs w:val="18"/>
          <w:lang w:val="en-US" w:eastAsia="zh-CN"/>
        </w:rPr>
        <w:t>病因】1.外来因素：</w:t>
      </w:r>
      <w:r>
        <w:rPr>
          <w:rFonts w:hint="eastAsia" w:ascii="Times New Roman" w:hAnsi="Times New Roman" w:eastAsia="宋体" w:cs="Times New Roman"/>
          <w:b/>
          <w:bCs/>
          <w:spacing w:val="-2"/>
          <w:sz w:val="18"/>
          <w:szCs w:val="18"/>
          <w:lang w:val="en-US" w:eastAsia="zh-CN"/>
        </w:rPr>
        <w:t>吸烟</w:t>
      </w:r>
      <w:r>
        <w:rPr>
          <w:rFonts w:hint="eastAsia" w:ascii="Times New Roman" w:hAnsi="Times New Roman" w:eastAsia="宋体" w:cs="Times New Roman"/>
          <w:spacing w:val="-2"/>
          <w:sz w:val="18"/>
          <w:szCs w:val="18"/>
          <w:lang w:val="en-US" w:eastAsia="zh-CN"/>
        </w:rPr>
        <w:t>，寒冷与潮湿的生活环境，慢性损伤和感染 （吸烟为本病重要原因）</w:t>
      </w:r>
    </w:p>
    <w:p>
      <w:pPr>
        <w:spacing w:before="31" w:line="220" w:lineRule="auto"/>
        <w:ind w:left="28" w:firstLine="704" w:firstLineChars="400"/>
        <w:rPr>
          <w:rFonts w:hint="eastAsia" w:ascii="Times New Roman" w:hAnsi="Times New Roman" w:eastAsia="宋体" w:cs="Times New Roman"/>
          <w:spacing w:val="-2"/>
          <w:sz w:val="18"/>
          <w:szCs w:val="18"/>
          <w:lang w:val="en-US" w:eastAsia="zh-CN"/>
        </w:rPr>
      </w:pPr>
      <w:r>
        <w:rPr>
          <w:rFonts w:hint="eastAsia" w:ascii="Times New Roman" w:hAnsi="Times New Roman" w:eastAsia="宋体" w:cs="Times New Roman"/>
          <w:spacing w:val="-2"/>
          <w:sz w:val="18"/>
          <w:szCs w:val="18"/>
          <w:lang w:val="en-US" w:eastAsia="zh-CN"/>
        </w:rPr>
        <w:t>2.内在因素：自身免疫功能紊乱，性激素和前列腺素失调，遗传因素</w:t>
      </w:r>
    </w:p>
    <w:p>
      <w:pPr>
        <w:spacing w:before="31" w:line="220" w:lineRule="auto"/>
        <w:ind w:left="28"/>
        <w:rPr>
          <w:rFonts w:hint="default" w:ascii="Times New Roman" w:hAnsi="Times New Roman" w:eastAsia="宋体" w:cs="Times New Roman"/>
          <w:spacing w:val="-2"/>
          <w:sz w:val="18"/>
          <w:szCs w:val="18"/>
        </w:rPr>
      </w:pPr>
      <w:r>
        <w:rPr>
          <w:rFonts w:hint="eastAsia" w:ascii="Times New Roman" w:hAnsi="Times New Roman" w:eastAsia="宋体" w:cs="Times New Roman"/>
          <w:spacing w:val="-2"/>
          <w:sz w:val="18"/>
          <w:szCs w:val="18"/>
          <w:lang w:val="en-US" w:eastAsia="zh-CN"/>
        </w:rPr>
        <w:t>【病机】本质是损伤因素导致血管全层的炎症，产生血栓堵塞管腔（中小A），此后血栓机化再通后虽有血供但不足以代偿，产生缺血。</w:t>
      </w:r>
    </w:p>
    <w:p>
      <w:pPr>
        <w:spacing w:before="31" w:line="220" w:lineRule="auto"/>
        <w:ind w:left="28"/>
        <w:rPr>
          <w:rFonts w:hint="default" w:ascii="Times New Roman" w:hAnsi="Times New Roman" w:eastAsia="宋体" w:cs="Times New Roman"/>
          <w:spacing w:val="-2"/>
          <w:sz w:val="18"/>
          <w:szCs w:val="18"/>
        </w:rPr>
      </w:pPr>
      <w:r>
        <w:rPr>
          <w:rFonts w:hint="default" w:ascii="Times New Roman" w:hAnsi="Times New Roman" w:eastAsia="宋体" w:cs="Times New Roman"/>
          <w:spacing w:val="-2"/>
          <w:sz w:val="18"/>
          <w:szCs w:val="18"/>
        </w:rPr>
        <w:t xml:space="preserve">【临床表现】 </w:t>
      </w:r>
    </w:p>
    <w:p>
      <w:pPr>
        <w:spacing w:before="31" w:line="220" w:lineRule="auto"/>
        <w:ind w:left="28"/>
        <w:rPr>
          <w:rFonts w:hint="default" w:ascii="Times New Roman" w:hAnsi="Times New Roman" w:eastAsia="宋体" w:cs="Times New Roman"/>
          <w:spacing w:val="-1"/>
          <w:sz w:val="18"/>
          <w:szCs w:val="18"/>
        </w:rPr>
      </w:pPr>
      <w:r>
        <w:rPr>
          <w:rFonts w:hint="default" w:ascii="Times New Roman" w:hAnsi="Times New Roman" w:eastAsia="宋体" w:cs="Times New Roman"/>
          <w:spacing w:val="-2"/>
          <w:sz w:val="18"/>
          <w:szCs w:val="18"/>
        </w:rPr>
        <w:t>1.患肢怕冷</w:t>
      </w:r>
      <w:r>
        <w:rPr>
          <w:rFonts w:hint="default" w:ascii="Times New Roman" w:hAnsi="Times New Roman" w:eastAsia="宋体" w:cs="Times New Roman"/>
          <w:spacing w:val="-1"/>
          <w:sz w:val="18"/>
          <w:szCs w:val="18"/>
        </w:rPr>
        <w:t>，皮肤温度降低，苍白或发绀</w:t>
      </w:r>
      <w:r>
        <w:rPr>
          <w:rFonts w:hint="eastAsia" w:ascii="Times New Roman" w:hAnsi="Times New Roman" w:eastAsia="宋体" w:cs="Times New Roman"/>
          <w:spacing w:val="-1"/>
          <w:sz w:val="18"/>
          <w:szCs w:val="18"/>
          <w:lang w:eastAsia="zh-CN"/>
        </w:rPr>
        <w:t>；</w:t>
      </w:r>
      <w:r>
        <w:rPr>
          <w:rFonts w:hint="default" w:ascii="Times New Roman" w:hAnsi="Times New Roman" w:eastAsia="宋体" w:cs="Times New Roman"/>
          <w:spacing w:val="-1"/>
          <w:sz w:val="18"/>
          <w:szCs w:val="18"/>
        </w:rPr>
        <w:t xml:space="preserve">   </w:t>
      </w:r>
    </w:p>
    <w:p>
      <w:pPr>
        <w:spacing w:before="31" w:line="220" w:lineRule="auto"/>
        <w:ind w:left="28"/>
        <w:rPr>
          <w:rFonts w:hint="default" w:ascii="Times New Roman" w:hAnsi="Times New Roman" w:eastAsia="宋体" w:cs="Times New Roman"/>
          <w:spacing w:val="-1"/>
          <w:sz w:val="18"/>
          <w:szCs w:val="18"/>
        </w:rPr>
      </w:pPr>
      <w:r>
        <w:rPr>
          <w:rFonts w:hint="default" w:ascii="Times New Roman" w:hAnsi="Times New Roman" w:eastAsia="宋体" w:cs="Times New Roman"/>
          <w:spacing w:val="-1"/>
          <w:sz w:val="18"/>
          <w:szCs w:val="18"/>
        </w:rPr>
        <w:t>2.患肢感觉异常及疼痛</w:t>
      </w:r>
      <w:r>
        <w:rPr>
          <w:rFonts w:hint="eastAsia" w:ascii="Times New Roman" w:hAnsi="Times New Roman" w:eastAsia="宋体" w:cs="Times New Roman"/>
          <w:spacing w:val="-1"/>
          <w:sz w:val="18"/>
          <w:szCs w:val="18"/>
          <w:lang w:eastAsia="zh-CN"/>
        </w:rPr>
        <w:t>，</w:t>
      </w:r>
      <w:r>
        <w:rPr>
          <w:rFonts w:hint="eastAsia" w:ascii="Times New Roman" w:hAnsi="Times New Roman" w:eastAsia="宋体" w:cs="Times New Roman"/>
          <w:spacing w:val="-1"/>
          <w:sz w:val="18"/>
          <w:szCs w:val="18"/>
          <w:lang w:val="en-US" w:eastAsia="zh-CN"/>
        </w:rPr>
        <w:t>即间歇性跛行或静息痛；</w:t>
      </w:r>
      <w:r>
        <w:rPr>
          <w:rFonts w:hint="default" w:ascii="Times New Roman" w:hAnsi="Times New Roman" w:eastAsia="宋体" w:cs="Times New Roman"/>
          <w:spacing w:val="-1"/>
          <w:sz w:val="18"/>
          <w:szCs w:val="18"/>
        </w:rPr>
        <w:t xml:space="preserve">         </w:t>
      </w:r>
    </w:p>
    <w:p>
      <w:pPr>
        <w:spacing w:before="31" w:line="220" w:lineRule="auto"/>
        <w:ind w:left="28"/>
        <w:rPr>
          <w:rFonts w:hint="default" w:ascii="Times New Roman" w:hAnsi="Times New Roman" w:eastAsia="宋体" w:cs="Times New Roman"/>
          <w:sz w:val="18"/>
          <w:szCs w:val="18"/>
          <w:lang w:val="en-US" w:eastAsia="zh-CN"/>
        </w:rPr>
      </w:pPr>
      <w:r>
        <w:rPr>
          <w:rFonts w:hint="default" w:ascii="Times New Roman" w:hAnsi="Times New Roman" w:eastAsia="宋体" w:cs="Times New Roman"/>
          <w:spacing w:val="-1"/>
          <w:sz w:val="18"/>
          <w:szCs w:val="18"/>
        </w:rPr>
        <w:t>3.长期慢性缺血导致组织营养障碍改变</w:t>
      </w:r>
      <w:r>
        <w:rPr>
          <w:rFonts w:hint="eastAsia" w:ascii="Times New Roman" w:hAnsi="Times New Roman" w:eastAsia="宋体" w:cs="Times New Roman"/>
          <w:spacing w:val="-1"/>
          <w:sz w:val="18"/>
          <w:szCs w:val="18"/>
          <w:lang w:eastAsia="zh-CN"/>
        </w:rPr>
        <w:t>，</w:t>
      </w:r>
      <w:r>
        <w:rPr>
          <w:rFonts w:hint="eastAsia" w:ascii="Times New Roman" w:hAnsi="Times New Roman" w:eastAsia="宋体" w:cs="Times New Roman"/>
          <w:spacing w:val="-1"/>
          <w:sz w:val="18"/>
          <w:szCs w:val="18"/>
          <w:lang w:val="en-US" w:eastAsia="zh-CN"/>
        </w:rPr>
        <w:t>严重者可有溃疡或坏疽；</w:t>
      </w:r>
    </w:p>
    <w:p>
      <w:pPr>
        <w:spacing w:before="26" w:line="219" w:lineRule="auto"/>
        <w:rPr>
          <w:rFonts w:hint="default" w:ascii="Times New Roman" w:hAnsi="Times New Roman" w:eastAsia="宋体" w:cs="Times New Roman"/>
          <w:sz w:val="18"/>
          <w:szCs w:val="18"/>
        </w:rPr>
      </w:pPr>
      <w:r>
        <w:rPr>
          <w:rFonts w:hint="default" w:ascii="Times New Roman" w:hAnsi="Times New Roman" w:eastAsia="宋体" w:cs="Times New Roman"/>
          <w:spacing w:val="-1"/>
          <w:sz w:val="18"/>
          <w:szCs w:val="18"/>
        </w:rPr>
        <w:t>4.</w:t>
      </w:r>
      <w:r>
        <w:rPr>
          <w:rFonts w:hint="default" w:ascii="Times New Roman" w:hAnsi="Times New Roman" w:eastAsia="宋体" w:cs="Times New Roman"/>
          <w:sz w:val="18"/>
          <w:szCs w:val="18"/>
        </w:rPr>
        <w:t>患肢的远侧动脉搏动减弱或消失</w:t>
      </w:r>
      <w:r>
        <w:rPr>
          <w:rFonts w:hint="eastAsia" w:ascii="Times New Roman" w:hAnsi="Times New Roman" w:eastAsia="宋体" w:cs="Times New Roman"/>
          <w:sz w:val="18"/>
          <w:szCs w:val="18"/>
          <w:lang w:eastAsia="zh-CN"/>
        </w:rPr>
        <w:t>；</w:t>
      </w:r>
      <w:r>
        <w:rPr>
          <w:rFonts w:hint="default" w:ascii="Times New Roman" w:hAnsi="Times New Roman" w:eastAsia="宋体" w:cs="Times New Roman"/>
          <w:sz w:val="18"/>
          <w:szCs w:val="18"/>
        </w:rPr>
        <w:t xml:space="preserve">       </w:t>
      </w:r>
    </w:p>
    <w:p>
      <w:pPr>
        <w:spacing w:before="26" w:line="219" w:lineRule="auto"/>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rPr>
        <w:t>5.发病前或发病过程中出现</w:t>
      </w:r>
      <w:r>
        <w:rPr>
          <w:rFonts w:hint="default" w:ascii="Times New Roman" w:hAnsi="Times New Roman" w:eastAsia="宋体" w:cs="Times New Roman"/>
          <w:b/>
          <w:bCs/>
          <w:sz w:val="18"/>
          <w:szCs w:val="18"/>
        </w:rPr>
        <w:t>复发性游走性浅静脉炎</w:t>
      </w:r>
      <w:r>
        <w:rPr>
          <w:rFonts w:hint="eastAsia" w:ascii="Times New Roman" w:hAnsi="Times New Roman" w:eastAsia="宋体" w:cs="Times New Roman"/>
          <w:sz w:val="18"/>
          <w:szCs w:val="18"/>
          <w:lang w:eastAsia="zh-CN"/>
        </w:rPr>
        <w:t>（</w:t>
      </w:r>
      <w:r>
        <w:rPr>
          <w:rFonts w:hint="eastAsia" w:ascii="Times New Roman" w:hAnsi="Times New Roman" w:eastAsia="宋体" w:cs="Times New Roman"/>
          <w:sz w:val="18"/>
          <w:szCs w:val="18"/>
          <w:lang w:val="en-US" w:eastAsia="zh-CN"/>
        </w:rPr>
        <w:t>TAO特征表现）</w:t>
      </w:r>
    </w:p>
    <w:p>
      <w:pPr>
        <w:spacing w:before="27" w:line="214" w:lineRule="auto"/>
        <w:ind w:left="28"/>
        <w:rPr>
          <w:rFonts w:hint="default" w:ascii="Times New Roman" w:hAnsi="Times New Roman" w:eastAsia="宋体" w:cs="Times New Roman"/>
          <w:spacing w:val="-1"/>
          <w:sz w:val="18"/>
          <w:szCs w:val="18"/>
        </w:rPr>
      </w:pPr>
      <w:r>
        <w:rPr>
          <w:rFonts w:hint="default" w:ascii="Times New Roman" w:hAnsi="Times New Roman" w:eastAsia="宋体" w:cs="Times New Roman"/>
          <w:spacing w:val="-1"/>
          <w:sz w:val="18"/>
          <w:szCs w:val="18"/>
        </w:rPr>
        <w:t>【诊断要点】 1.大多数病人为青壮年男性，多数有吸烟嗜好 2.患肢有不同程度的缺血性症状  3.有游走性浅静脉炎病史 4.患肢足背动脉或胫后动脉搏动减弱或消失   5.一般无高血压、高脂血症、糖尿病等导致动脉硬化的因素</w:t>
      </w:r>
    </w:p>
    <w:p>
      <w:pPr>
        <w:spacing w:before="27" w:line="214" w:lineRule="auto"/>
        <w:ind w:left="28"/>
        <w:rPr>
          <w:rFonts w:hint="default" w:ascii="Times New Roman" w:hAnsi="Times New Roman" w:eastAsia="宋体" w:cs="Times New Roman"/>
          <w:b/>
          <w:bCs/>
          <w:spacing w:val="-1"/>
          <w:sz w:val="18"/>
          <w:szCs w:val="18"/>
          <w:lang w:val="en-US" w:eastAsia="zh-CN"/>
        </w:rPr>
      </w:pPr>
      <w:r>
        <w:rPr>
          <w:rFonts w:hint="eastAsia" w:ascii="Times New Roman" w:hAnsi="Times New Roman" w:eastAsia="宋体" w:cs="Times New Roman"/>
          <w:b/>
          <w:bCs/>
          <w:spacing w:val="-1"/>
          <w:sz w:val="18"/>
          <w:szCs w:val="18"/>
          <w:lang w:eastAsia="zh-CN"/>
        </w:rPr>
        <w:t>【</w:t>
      </w:r>
      <w:r>
        <w:rPr>
          <w:rFonts w:hint="eastAsia" w:ascii="Times New Roman" w:hAnsi="Times New Roman" w:eastAsia="宋体" w:cs="Times New Roman"/>
          <w:b/>
          <w:bCs/>
          <w:spacing w:val="-1"/>
          <w:sz w:val="18"/>
          <w:szCs w:val="18"/>
          <w:lang w:val="en-US" w:eastAsia="zh-CN"/>
        </w:rPr>
        <w:t>TAO与ASO的鉴别】</w:t>
      </w:r>
    </w:p>
    <w:p>
      <w:pPr>
        <w:spacing w:before="27" w:line="214" w:lineRule="auto"/>
        <w:ind w:left="28"/>
        <w:jc w:val="center"/>
        <w:rPr>
          <w:rFonts w:hint="default" w:ascii="Times New Roman" w:hAnsi="Times New Roman" w:eastAsia="宋体" w:cs="Times New Roman"/>
          <w:b/>
          <w:bCs/>
          <w:spacing w:val="-1"/>
          <w:sz w:val="18"/>
          <w:szCs w:val="18"/>
        </w:rPr>
      </w:pPr>
      <w:r>
        <w:rPr>
          <w:rFonts w:hint="default" w:ascii="Times New Roman" w:hAnsi="Times New Roman" w:eastAsia="宋体" w:cs="Times New Roman"/>
          <w:spacing w:val="-1"/>
          <w:sz w:val="18"/>
          <w:szCs w:val="18"/>
        </w:rPr>
        <w:drawing>
          <wp:inline distT="0" distB="0" distL="114300" distR="114300">
            <wp:extent cx="4788535" cy="1552575"/>
            <wp:effectExtent l="0" t="0" r="12065" b="1905"/>
            <wp:docPr id="6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2"/>
                    <pic:cNvPicPr>
                      <a:picLocks noChangeAspect="1"/>
                    </pic:cNvPicPr>
                  </pic:nvPicPr>
                  <pic:blipFill>
                    <a:blip r:embed="rId12"/>
                    <a:srcRect t="2537"/>
                    <a:stretch>
                      <a:fillRect/>
                    </a:stretch>
                  </pic:blipFill>
                  <pic:spPr>
                    <a:xfrm>
                      <a:off x="0" y="0"/>
                      <a:ext cx="4788535" cy="1552575"/>
                    </a:xfrm>
                    <a:prstGeom prst="rect">
                      <a:avLst/>
                    </a:prstGeom>
                  </pic:spPr>
                </pic:pic>
              </a:graphicData>
            </a:graphic>
          </wp:inline>
        </w:drawing>
      </w:r>
    </w:p>
    <w:p>
      <w:pPr>
        <w:spacing w:before="27" w:line="214" w:lineRule="auto"/>
        <w:jc w:val="both"/>
        <w:rPr>
          <w:rFonts w:hint="default" w:ascii="Times New Roman" w:hAnsi="Times New Roman" w:eastAsia="宋体" w:cs="Times New Roman"/>
          <w:b/>
          <w:bCs/>
          <w:spacing w:val="-1"/>
          <w:sz w:val="18"/>
          <w:szCs w:val="18"/>
        </w:rPr>
      </w:pPr>
    </w:p>
    <w:p>
      <w:pPr>
        <w:spacing w:before="27" w:line="214" w:lineRule="auto"/>
        <w:jc w:val="center"/>
        <w:rPr>
          <w:rFonts w:hint="default" w:ascii="Times New Roman" w:hAnsi="Times New Roman" w:eastAsia="宋体" w:cs="Times New Roman"/>
          <w:b/>
          <w:bCs/>
          <w:spacing w:val="-1"/>
          <w:sz w:val="18"/>
          <w:szCs w:val="18"/>
        </w:rPr>
      </w:pPr>
      <w:r>
        <w:rPr>
          <w:rFonts w:hint="default" w:ascii="Times New Roman" w:hAnsi="Times New Roman" w:eastAsia="宋体" w:cs="Times New Roman"/>
          <w:b/>
          <w:bCs/>
          <w:spacing w:val="-1"/>
          <w:sz w:val="18"/>
          <w:szCs w:val="18"/>
        </w:rPr>
        <w:t>动脉栓塞</w:t>
      </w:r>
    </w:p>
    <w:p>
      <w:pPr>
        <w:spacing w:before="27" w:line="214" w:lineRule="auto"/>
        <w:ind w:left="28"/>
        <w:rPr>
          <w:rFonts w:hint="eastAsia" w:ascii="Times New Roman" w:hAnsi="Times New Roman" w:eastAsia="宋体" w:cs="Times New Roman"/>
          <w:b/>
          <w:bCs/>
          <w:spacing w:val="-1"/>
          <w:sz w:val="18"/>
          <w:szCs w:val="18"/>
          <w:lang w:val="en-US" w:eastAsia="zh-CN"/>
        </w:rPr>
      </w:pPr>
      <w:r>
        <w:rPr>
          <w:rFonts w:hint="default" w:ascii="Times New Roman" w:hAnsi="Times New Roman" w:eastAsia="宋体" w:cs="Times New Roman"/>
          <w:spacing w:val="-1"/>
          <w:sz w:val="18"/>
          <w:szCs w:val="18"/>
        </w:rPr>
        <w:t xml:space="preserve">【临床表现】 </w:t>
      </w:r>
      <w:r>
        <w:rPr>
          <w:rFonts w:hint="eastAsia" w:ascii="Times New Roman" w:hAnsi="Times New Roman" w:eastAsia="宋体" w:cs="Times New Roman"/>
          <w:spacing w:val="-1"/>
          <w:sz w:val="18"/>
          <w:szCs w:val="18"/>
          <w:lang w:val="en-US" w:eastAsia="zh-CN"/>
        </w:rPr>
        <w:t>急性动脉栓塞5P征：</w:t>
      </w:r>
      <w:r>
        <w:rPr>
          <w:rFonts w:hint="default" w:ascii="Times New Roman" w:hAnsi="Times New Roman" w:eastAsia="宋体" w:cs="Times New Roman"/>
          <w:spacing w:val="-1"/>
          <w:sz w:val="18"/>
          <w:szCs w:val="18"/>
        </w:rPr>
        <w:t>1.疼痛</w:t>
      </w:r>
      <w:r>
        <w:rPr>
          <w:rFonts w:hint="eastAsia" w:ascii="Times New Roman" w:hAnsi="Times New Roman" w:eastAsia="宋体" w:cs="Times New Roman"/>
          <w:spacing w:val="-1"/>
          <w:sz w:val="18"/>
          <w:szCs w:val="18"/>
          <w:lang w:eastAsia="zh-CN"/>
        </w:rPr>
        <w:t>；</w:t>
      </w:r>
      <w:r>
        <w:rPr>
          <w:rFonts w:hint="default" w:ascii="Times New Roman" w:hAnsi="Times New Roman" w:eastAsia="宋体" w:cs="Times New Roman"/>
          <w:spacing w:val="-1"/>
          <w:sz w:val="18"/>
          <w:szCs w:val="18"/>
        </w:rPr>
        <w:t>2</w:t>
      </w:r>
      <w:r>
        <w:rPr>
          <w:rFonts w:hint="eastAsia" w:ascii="Times New Roman" w:hAnsi="Times New Roman" w:eastAsia="宋体" w:cs="Times New Roman"/>
          <w:spacing w:val="-1"/>
          <w:sz w:val="18"/>
          <w:szCs w:val="18"/>
          <w:lang w:val="en-US" w:eastAsia="zh-CN"/>
        </w:rPr>
        <w:t>感觉异常</w:t>
      </w:r>
      <w:r>
        <w:rPr>
          <w:rFonts w:hint="eastAsia" w:ascii="Times New Roman" w:hAnsi="Times New Roman" w:eastAsia="宋体" w:cs="Times New Roman"/>
          <w:spacing w:val="-1"/>
          <w:sz w:val="18"/>
          <w:szCs w:val="18"/>
          <w:lang w:eastAsia="zh-CN"/>
        </w:rPr>
        <w:t>；</w:t>
      </w:r>
      <w:r>
        <w:rPr>
          <w:rFonts w:hint="default" w:ascii="Times New Roman" w:hAnsi="Times New Roman" w:eastAsia="宋体" w:cs="Times New Roman"/>
          <w:spacing w:val="-1"/>
          <w:sz w:val="18"/>
          <w:szCs w:val="18"/>
        </w:rPr>
        <w:t>3.</w:t>
      </w:r>
      <w:r>
        <w:rPr>
          <w:rFonts w:hint="eastAsia" w:ascii="Times New Roman" w:hAnsi="Times New Roman" w:eastAsia="宋体" w:cs="Times New Roman"/>
          <w:spacing w:val="-1"/>
          <w:sz w:val="18"/>
          <w:szCs w:val="18"/>
          <w:lang w:val="en-US" w:eastAsia="zh-CN"/>
        </w:rPr>
        <w:t>无脉</w:t>
      </w:r>
      <w:r>
        <w:rPr>
          <w:rFonts w:hint="eastAsia" w:ascii="Times New Roman" w:hAnsi="Times New Roman" w:eastAsia="宋体" w:cs="Times New Roman"/>
          <w:spacing w:val="-1"/>
          <w:sz w:val="18"/>
          <w:szCs w:val="18"/>
          <w:lang w:eastAsia="zh-CN"/>
        </w:rPr>
        <w:t>；</w:t>
      </w:r>
      <w:r>
        <w:rPr>
          <w:rFonts w:hint="default" w:ascii="Times New Roman" w:hAnsi="Times New Roman" w:eastAsia="宋体" w:cs="Times New Roman"/>
          <w:spacing w:val="-1"/>
          <w:sz w:val="18"/>
          <w:szCs w:val="18"/>
        </w:rPr>
        <w:t>4.</w:t>
      </w:r>
      <w:r>
        <w:rPr>
          <w:rFonts w:hint="eastAsia" w:ascii="Times New Roman" w:hAnsi="Times New Roman" w:eastAsia="宋体" w:cs="Times New Roman"/>
          <w:spacing w:val="-1"/>
          <w:sz w:val="18"/>
          <w:szCs w:val="18"/>
          <w:lang w:val="en-US" w:eastAsia="zh-CN"/>
        </w:rPr>
        <w:t>麻痹；</w:t>
      </w:r>
      <w:r>
        <w:rPr>
          <w:rFonts w:hint="default" w:ascii="Times New Roman" w:hAnsi="Times New Roman" w:eastAsia="宋体" w:cs="Times New Roman"/>
          <w:spacing w:val="-1"/>
          <w:sz w:val="18"/>
          <w:szCs w:val="18"/>
        </w:rPr>
        <w:t>5.</w:t>
      </w:r>
      <w:r>
        <w:rPr>
          <w:rFonts w:hint="eastAsia" w:ascii="Times New Roman" w:hAnsi="Times New Roman" w:eastAsia="宋体" w:cs="Times New Roman"/>
          <w:spacing w:val="-1"/>
          <w:sz w:val="18"/>
          <w:szCs w:val="18"/>
          <w:lang w:val="en-US" w:eastAsia="zh-CN"/>
        </w:rPr>
        <w:t xml:space="preserve">苍白 </w:t>
      </w:r>
    </w:p>
    <w:p>
      <w:pPr>
        <w:spacing w:before="27" w:line="214" w:lineRule="auto"/>
        <w:ind w:left="28"/>
        <w:jc w:val="center"/>
        <w:rPr>
          <w:rFonts w:hint="eastAsia" w:ascii="Times New Roman" w:hAnsi="Times New Roman" w:eastAsia="宋体" w:cs="Times New Roman"/>
          <w:b/>
          <w:bCs/>
          <w:spacing w:val="-1"/>
          <w:sz w:val="18"/>
          <w:szCs w:val="18"/>
          <w:lang w:val="en-US" w:eastAsia="zh-CN"/>
        </w:rPr>
      </w:pPr>
    </w:p>
    <w:p>
      <w:pPr>
        <w:spacing w:before="27" w:line="214" w:lineRule="auto"/>
        <w:ind w:left="28"/>
        <w:jc w:val="center"/>
        <w:rPr>
          <w:rFonts w:hint="eastAsia" w:ascii="Times New Roman" w:hAnsi="Times New Roman" w:eastAsia="宋体" w:cs="Times New Roman"/>
          <w:b/>
          <w:bCs/>
          <w:spacing w:val="-1"/>
          <w:sz w:val="18"/>
          <w:szCs w:val="18"/>
          <w:lang w:val="en-US" w:eastAsia="zh-CN"/>
        </w:rPr>
      </w:pPr>
      <w:r>
        <w:rPr>
          <w:rFonts w:hint="eastAsia" w:ascii="Times New Roman" w:hAnsi="Times New Roman" w:eastAsia="宋体" w:cs="Times New Roman"/>
          <w:b/>
          <w:bCs/>
          <w:spacing w:val="-1"/>
          <w:sz w:val="18"/>
          <w:szCs w:val="18"/>
          <w:lang w:val="en-US" w:eastAsia="zh-CN"/>
        </w:rPr>
        <w:t>腹主动脉瘤</w:t>
      </w:r>
    </w:p>
    <w:p>
      <w:pPr>
        <w:spacing w:before="27" w:line="214" w:lineRule="auto"/>
        <w:ind w:left="28"/>
        <w:jc w:val="left"/>
        <w:rPr>
          <w:rFonts w:hint="default" w:ascii="Times New Roman" w:hAnsi="Times New Roman" w:eastAsia="宋体" w:cs="Times New Roman"/>
          <w:b w:val="0"/>
          <w:bCs w:val="0"/>
          <w:spacing w:val="-1"/>
          <w:sz w:val="18"/>
          <w:szCs w:val="18"/>
          <w:lang w:val="en-US" w:eastAsia="zh-CN"/>
        </w:rPr>
      </w:pPr>
      <w:r>
        <w:rPr>
          <w:rFonts w:hint="eastAsia" w:ascii="Times New Roman" w:hAnsi="Times New Roman" w:eastAsia="宋体" w:cs="Times New Roman"/>
          <w:b w:val="0"/>
          <w:bCs w:val="0"/>
          <w:spacing w:val="-1"/>
          <w:sz w:val="18"/>
          <w:szCs w:val="18"/>
          <w:lang w:val="en-US" w:eastAsia="zh-CN"/>
        </w:rPr>
        <w:t>【定义】腹主动脉的直径扩张至正常直径的1.5倍，最常见的动脉扩张疾病，一旦破裂危及生命。</w:t>
      </w:r>
    </w:p>
    <w:p>
      <w:pPr>
        <w:spacing w:before="27" w:line="214" w:lineRule="auto"/>
        <w:ind w:left="28"/>
        <w:rPr>
          <w:rFonts w:hint="default" w:ascii="Times New Roman" w:hAnsi="Times New Roman" w:eastAsia="宋体" w:cs="Times New Roman"/>
          <w:spacing w:val="-1"/>
          <w:sz w:val="18"/>
          <w:szCs w:val="18"/>
          <w:lang w:val="en-US" w:eastAsia="zh-CN"/>
        </w:rPr>
      </w:pPr>
      <w:r>
        <w:rPr>
          <w:rFonts w:hint="eastAsia" w:ascii="Times New Roman" w:hAnsi="Times New Roman" w:eastAsia="宋体" w:cs="Times New Roman"/>
          <w:spacing w:val="-1"/>
          <w:sz w:val="18"/>
          <w:szCs w:val="18"/>
          <w:lang w:eastAsia="zh-CN"/>
        </w:rPr>
        <w:t>【</w:t>
      </w:r>
      <w:r>
        <w:rPr>
          <w:rFonts w:hint="eastAsia" w:ascii="Times New Roman" w:hAnsi="Times New Roman" w:eastAsia="宋体" w:cs="Times New Roman"/>
          <w:spacing w:val="-1"/>
          <w:sz w:val="18"/>
          <w:szCs w:val="18"/>
          <w:lang w:val="en-US" w:eastAsia="zh-CN"/>
        </w:rPr>
        <w:t>临床表现】搏动性肿物、疼痛、压迫、栓塞、破裂（主要死因）</w:t>
      </w:r>
    </w:p>
    <w:p>
      <w:pPr>
        <w:spacing w:before="27" w:line="214" w:lineRule="auto"/>
        <w:ind w:left="28"/>
        <w:jc w:val="left"/>
        <w:rPr>
          <w:rFonts w:hint="eastAsia" w:ascii="Times New Roman" w:hAnsi="Times New Roman" w:eastAsia="宋体" w:cs="Times New Roman"/>
          <w:b w:val="0"/>
          <w:bCs w:val="0"/>
          <w:spacing w:val="-1"/>
          <w:sz w:val="18"/>
          <w:szCs w:val="18"/>
          <w:lang w:val="en-US" w:eastAsia="zh-CN"/>
        </w:rPr>
      </w:pPr>
      <w:r>
        <w:rPr>
          <w:rFonts w:hint="eastAsia" w:ascii="Times New Roman" w:hAnsi="Times New Roman" w:eastAsia="宋体" w:cs="Times New Roman"/>
          <w:b w:val="0"/>
          <w:bCs w:val="0"/>
          <w:spacing w:val="-1"/>
          <w:sz w:val="18"/>
          <w:szCs w:val="18"/>
          <w:lang w:val="en-US" w:eastAsia="zh-CN"/>
        </w:rPr>
        <w:t xml:space="preserve">【腹主动脉瘤手术适应症】 </w:t>
      </w:r>
    </w:p>
    <w:p>
      <w:pPr>
        <w:spacing w:before="27" w:line="214" w:lineRule="auto"/>
        <w:ind w:left="28"/>
        <w:jc w:val="left"/>
        <w:rPr>
          <w:rFonts w:hint="eastAsia" w:ascii="Times New Roman" w:hAnsi="Times New Roman" w:eastAsia="宋体" w:cs="Times New Roman"/>
          <w:b w:val="0"/>
          <w:bCs w:val="0"/>
          <w:spacing w:val="-1"/>
          <w:sz w:val="18"/>
          <w:szCs w:val="18"/>
          <w:lang w:val="en-US" w:eastAsia="zh-CN"/>
        </w:rPr>
      </w:pPr>
      <w:r>
        <w:rPr>
          <w:rFonts w:hint="eastAsia" w:ascii="Times New Roman" w:hAnsi="Times New Roman" w:eastAsia="宋体" w:cs="Times New Roman"/>
          <w:b w:val="0"/>
          <w:bCs w:val="0"/>
          <w:spacing w:val="-1"/>
          <w:sz w:val="18"/>
          <w:szCs w:val="18"/>
          <w:lang w:val="en-US" w:eastAsia="zh-CN"/>
        </w:rPr>
        <w:t xml:space="preserve">①瘤体直径≥5cm 者，或瘤体直径＜5cm 但不对称易于破裂者； </w:t>
      </w:r>
    </w:p>
    <w:p>
      <w:pPr>
        <w:spacing w:before="27" w:line="214" w:lineRule="auto"/>
        <w:ind w:left="28"/>
        <w:jc w:val="left"/>
        <w:rPr>
          <w:rFonts w:hint="eastAsia" w:ascii="Times New Roman" w:hAnsi="Times New Roman" w:eastAsia="宋体" w:cs="Times New Roman"/>
          <w:b w:val="0"/>
          <w:bCs w:val="0"/>
          <w:spacing w:val="-1"/>
          <w:sz w:val="18"/>
          <w:szCs w:val="18"/>
          <w:lang w:val="en-US" w:eastAsia="zh-CN"/>
        </w:rPr>
      </w:pPr>
      <w:r>
        <w:rPr>
          <w:rFonts w:hint="eastAsia" w:ascii="Times New Roman" w:hAnsi="Times New Roman" w:eastAsia="宋体" w:cs="Times New Roman"/>
          <w:b w:val="0"/>
          <w:bCs w:val="0"/>
          <w:spacing w:val="-1"/>
          <w:sz w:val="18"/>
          <w:szCs w:val="18"/>
          <w:lang w:val="en-US" w:eastAsia="zh-CN"/>
        </w:rPr>
        <w:t xml:space="preserve">②伴有疼痛，特别是突发持续性剧烈腹痛者； </w:t>
      </w:r>
    </w:p>
    <w:p>
      <w:pPr>
        <w:spacing w:before="27" w:line="214" w:lineRule="auto"/>
        <w:ind w:left="28"/>
        <w:jc w:val="left"/>
        <w:rPr>
          <w:rFonts w:hint="eastAsia" w:ascii="Times New Roman" w:hAnsi="Times New Roman" w:eastAsia="宋体" w:cs="Times New Roman"/>
          <w:b w:val="0"/>
          <w:bCs w:val="0"/>
          <w:spacing w:val="-1"/>
          <w:sz w:val="18"/>
          <w:szCs w:val="18"/>
          <w:lang w:val="en-US" w:eastAsia="zh-CN"/>
        </w:rPr>
      </w:pPr>
      <w:r>
        <w:rPr>
          <w:rFonts w:hint="eastAsia" w:ascii="Times New Roman" w:hAnsi="Times New Roman" w:eastAsia="宋体" w:cs="Times New Roman"/>
          <w:b w:val="0"/>
          <w:bCs w:val="0"/>
          <w:spacing w:val="-1"/>
          <w:sz w:val="18"/>
          <w:szCs w:val="18"/>
          <w:lang w:val="en-US" w:eastAsia="zh-CN"/>
        </w:rPr>
        <w:t xml:space="preserve">③压迫胃肠道、泌尿系引起梗阻或其他症状者； </w:t>
      </w:r>
    </w:p>
    <w:p>
      <w:pPr>
        <w:spacing w:before="27" w:line="214" w:lineRule="auto"/>
        <w:ind w:left="28"/>
        <w:jc w:val="left"/>
        <w:rPr>
          <w:rFonts w:hint="eastAsia" w:ascii="Times New Roman" w:hAnsi="Times New Roman" w:eastAsia="宋体" w:cs="Times New Roman"/>
          <w:b w:val="0"/>
          <w:bCs w:val="0"/>
          <w:spacing w:val="-1"/>
          <w:sz w:val="18"/>
          <w:szCs w:val="18"/>
          <w:lang w:val="en-US" w:eastAsia="zh-CN"/>
        </w:rPr>
      </w:pPr>
      <w:r>
        <w:rPr>
          <w:rFonts w:hint="eastAsia" w:ascii="Times New Roman" w:hAnsi="Times New Roman" w:eastAsia="宋体" w:cs="Times New Roman"/>
          <w:b w:val="0"/>
          <w:bCs w:val="0"/>
          <w:spacing w:val="-1"/>
          <w:sz w:val="18"/>
          <w:szCs w:val="18"/>
          <w:lang w:val="en-US" w:eastAsia="zh-CN"/>
        </w:rPr>
        <w:t xml:space="preserve">④引起远端动脉栓塞者； </w:t>
      </w:r>
    </w:p>
    <w:p>
      <w:pPr>
        <w:spacing w:before="27" w:line="214" w:lineRule="auto"/>
        <w:ind w:left="28"/>
        <w:jc w:val="left"/>
        <w:rPr>
          <w:rFonts w:hint="eastAsia" w:ascii="Times New Roman" w:hAnsi="Times New Roman" w:eastAsia="宋体" w:cs="Times New Roman"/>
          <w:b w:val="0"/>
          <w:bCs w:val="0"/>
          <w:spacing w:val="-1"/>
          <w:sz w:val="18"/>
          <w:szCs w:val="18"/>
          <w:lang w:val="en-US" w:eastAsia="zh-CN"/>
        </w:rPr>
      </w:pPr>
      <w:r>
        <w:rPr>
          <w:rFonts w:hint="eastAsia" w:ascii="Times New Roman" w:hAnsi="Times New Roman" w:eastAsia="宋体" w:cs="Times New Roman"/>
          <w:b w:val="0"/>
          <w:bCs w:val="0"/>
          <w:spacing w:val="-1"/>
          <w:sz w:val="18"/>
          <w:szCs w:val="18"/>
          <w:lang w:val="en-US" w:eastAsia="zh-CN"/>
        </w:rPr>
        <w:t>⑤并发感染 ；</w:t>
      </w:r>
    </w:p>
    <w:p>
      <w:pPr>
        <w:spacing w:before="27" w:line="214" w:lineRule="auto"/>
        <w:ind w:left="28"/>
        <w:jc w:val="left"/>
        <w:rPr>
          <w:rFonts w:hint="eastAsia" w:ascii="Times New Roman" w:hAnsi="Times New Roman" w:eastAsia="宋体" w:cs="Times New Roman"/>
          <w:b w:val="0"/>
          <w:bCs w:val="0"/>
          <w:spacing w:val="-1"/>
          <w:sz w:val="18"/>
          <w:szCs w:val="18"/>
          <w:lang w:val="en-US" w:eastAsia="zh-CN"/>
        </w:rPr>
      </w:pPr>
      <w:r>
        <w:rPr>
          <w:rFonts w:hint="eastAsia" w:ascii="Times New Roman" w:hAnsi="Times New Roman" w:eastAsia="宋体" w:cs="Times New Roman"/>
          <w:b w:val="0"/>
          <w:bCs w:val="0"/>
          <w:spacing w:val="-1"/>
          <w:sz w:val="18"/>
          <w:szCs w:val="18"/>
          <w:lang w:val="en-US" w:eastAsia="zh-CN"/>
        </w:rPr>
        <w:t>⑥瘤体破裂，或与下腔静脉、肠管形成内瘘者，应急诊手术。</w:t>
      </w:r>
    </w:p>
    <w:p>
      <w:pPr>
        <w:spacing w:before="27" w:line="214" w:lineRule="auto"/>
        <w:ind w:left="28"/>
        <w:jc w:val="center"/>
        <w:rPr>
          <w:rFonts w:hint="default" w:ascii="Times New Roman" w:hAnsi="Times New Roman" w:eastAsia="宋体" w:cs="Times New Roman"/>
          <w:b/>
          <w:bCs/>
          <w:spacing w:val="-1"/>
          <w:sz w:val="18"/>
          <w:szCs w:val="18"/>
          <w:lang w:val="en-US" w:eastAsia="zh-CN"/>
        </w:rPr>
      </w:pPr>
      <w:r>
        <w:rPr>
          <w:rFonts w:hint="eastAsia" w:ascii="Times New Roman" w:hAnsi="Times New Roman" w:eastAsia="宋体" w:cs="Times New Roman"/>
          <w:b/>
          <w:bCs/>
          <w:spacing w:val="-1"/>
          <w:sz w:val="18"/>
          <w:szCs w:val="18"/>
          <w:lang w:val="en-US" w:eastAsia="zh-CN"/>
        </w:rPr>
        <w:t>静脉疾病概要</w:t>
      </w:r>
    </w:p>
    <w:p>
      <w:pPr>
        <w:spacing w:before="27" w:line="214" w:lineRule="auto"/>
        <w:ind w:left="28"/>
        <w:jc w:val="left"/>
        <w:rPr>
          <w:rFonts w:hint="default" w:ascii="Times New Roman" w:hAnsi="Times New Roman" w:eastAsia="宋体" w:cs="Times New Roman"/>
          <w:b w:val="0"/>
          <w:bCs w:val="0"/>
          <w:spacing w:val="-1"/>
          <w:sz w:val="18"/>
          <w:szCs w:val="18"/>
          <w:lang w:val="en-US" w:eastAsia="zh-CN"/>
        </w:rPr>
      </w:pPr>
      <w:r>
        <w:rPr>
          <w:rFonts w:hint="eastAsia" w:ascii="Times New Roman" w:hAnsi="Times New Roman" w:eastAsia="宋体" w:cs="Times New Roman"/>
          <w:b w:val="0"/>
          <w:bCs w:val="0"/>
          <w:spacing w:val="-1"/>
          <w:sz w:val="18"/>
          <w:szCs w:val="18"/>
          <w:lang w:val="en-US" w:eastAsia="zh-CN"/>
        </w:rPr>
        <w:t>浅静脉：大隐静脉、小隐静脉为主干，注意大隐的五个分支。深静脉：胫前静脉、胫后静脉、腓静脉。</w:t>
      </w:r>
    </w:p>
    <w:p>
      <w:pPr>
        <w:spacing w:before="27" w:line="214" w:lineRule="auto"/>
        <w:ind w:left="28"/>
        <w:jc w:val="left"/>
        <w:rPr>
          <w:rFonts w:hint="default" w:ascii="Times New Roman" w:hAnsi="Times New Roman" w:eastAsia="宋体" w:cs="Times New Roman"/>
          <w:b w:val="0"/>
          <w:bCs w:val="0"/>
          <w:spacing w:val="-1"/>
          <w:sz w:val="18"/>
          <w:szCs w:val="18"/>
          <w:lang w:val="en-US" w:eastAsia="zh-CN"/>
        </w:rPr>
      </w:pPr>
      <w:r>
        <w:rPr>
          <w:rFonts w:hint="eastAsia" w:ascii="Times New Roman" w:hAnsi="Times New Roman" w:eastAsia="宋体" w:cs="Times New Roman"/>
          <w:b/>
          <w:bCs/>
          <w:spacing w:val="-1"/>
          <w:sz w:val="18"/>
          <w:szCs w:val="18"/>
          <w:lang w:val="en-US" w:eastAsia="zh-CN"/>
        </w:rPr>
        <w:t>交通静脉</w:t>
      </w:r>
      <w:r>
        <w:rPr>
          <w:rFonts w:hint="eastAsia" w:ascii="Times New Roman" w:hAnsi="Times New Roman" w:eastAsia="宋体" w:cs="Times New Roman"/>
          <w:b w:val="0"/>
          <w:bCs w:val="0"/>
          <w:spacing w:val="-1"/>
          <w:sz w:val="18"/>
          <w:szCs w:val="18"/>
          <w:lang w:val="en-US" w:eastAsia="zh-CN"/>
        </w:rPr>
        <w:t>：穿过深筋膜连接深、浅静脉。小腿内侧的交通静脉，多数位于距足底(13±1)cm,(18±1)cm和(24±1)cm处；小腿外侧的交通静脉大多位于小腿中段。大腿内侧的交通静脉大多位于中、下1/3。</w:t>
      </w:r>
    </w:p>
    <w:p>
      <w:pPr>
        <w:spacing w:before="27" w:line="214" w:lineRule="auto"/>
        <w:jc w:val="center"/>
        <w:rPr>
          <w:rFonts w:hint="default" w:ascii="Times New Roman" w:hAnsi="Times New Roman" w:eastAsia="宋体" w:cs="Times New Roman"/>
          <w:b/>
          <w:bCs/>
          <w:spacing w:val="-1"/>
          <w:sz w:val="18"/>
          <w:szCs w:val="18"/>
        </w:rPr>
      </w:pPr>
    </w:p>
    <w:p>
      <w:pPr>
        <w:spacing w:before="27" w:line="214" w:lineRule="auto"/>
        <w:jc w:val="center"/>
        <w:rPr>
          <w:rFonts w:hint="default" w:ascii="Times New Roman" w:hAnsi="Times New Roman" w:eastAsia="宋体" w:cs="Times New Roman"/>
          <w:b/>
          <w:bCs/>
          <w:spacing w:val="-1"/>
          <w:sz w:val="18"/>
          <w:szCs w:val="18"/>
        </w:rPr>
      </w:pPr>
      <w:r>
        <w:rPr>
          <w:rFonts w:hint="default" w:ascii="Times New Roman" w:hAnsi="Times New Roman" w:eastAsia="宋体" w:cs="Times New Roman"/>
          <w:b/>
          <w:bCs/>
          <w:spacing w:val="-1"/>
          <w:sz w:val="18"/>
          <w:szCs w:val="18"/>
        </w:rPr>
        <w:t>下肢慢性静脉功能不全</w:t>
      </w:r>
    </w:p>
    <w:p>
      <w:pPr>
        <w:spacing w:before="27" w:line="214" w:lineRule="auto"/>
        <w:ind w:left="28"/>
        <w:jc w:val="center"/>
        <w:rPr>
          <w:rFonts w:hint="default" w:ascii="Times New Roman" w:hAnsi="Times New Roman" w:eastAsia="宋体" w:cs="Times New Roman"/>
          <w:b/>
          <w:bCs/>
          <w:spacing w:val="-1"/>
          <w:sz w:val="18"/>
          <w:szCs w:val="18"/>
        </w:rPr>
      </w:pPr>
      <w:r>
        <w:rPr>
          <w:rFonts w:hint="default" w:ascii="Times New Roman" w:hAnsi="Times New Roman" w:eastAsia="宋体" w:cs="Times New Roman"/>
          <w:b/>
          <w:bCs/>
          <w:spacing w:val="-1"/>
          <w:sz w:val="18"/>
          <w:szCs w:val="18"/>
        </w:rPr>
        <w:t>(一) 原发性下肢静脉曲张</w:t>
      </w:r>
    </w:p>
    <w:p>
      <w:pPr>
        <w:spacing w:before="27" w:line="214" w:lineRule="auto"/>
        <w:ind w:left="28"/>
        <w:rPr>
          <w:rFonts w:hint="default" w:ascii="Times New Roman" w:hAnsi="Times New Roman" w:eastAsia="宋体" w:cs="Times New Roman"/>
          <w:spacing w:val="-1"/>
          <w:sz w:val="18"/>
          <w:szCs w:val="18"/>
        </w:rPr>
      </w:pPr>
      <w:r>
        <w:rPr>
          <w:rFonts w:hint="default" w:ascii="Times New Roman" w:hAnsi="Times New Roman" w:eastAsia="宋体" w:cs="Times New Roman"/>
          <w:spacing w:val="-1"/>
          <w:sz w:val="18"/>
          <w:szCs w:val="18"/>
        </w:rPr>
        <w:t>【定义】 系指</w:t>
      </w:r>
      <w:r>
        <w:rPr>
          <w:rFonts w:hint="default" w:ascii="Times New Roman" w:hAnsi="Times New Roman" w:eastAsia="宋体" w:cs="Times New Roman"/>
          <w:b/>
          <w:bCs/>
          <w:spacing w:val="-1"/>
          <w:sz w:val="18"/>
          <w:szCs w:val="18"/>
        </w:rPr>
        <w:t>仅涉及隐静脉</w:t>
      </w:r>
      <w:r>
        <w:rPr>
          <w:rFonts w:hint="default" w:ascii="Times New Roman" w:hAnsi="Times New Roman" w:eastAsia="宋体" w:cs="Times New Roman"/>
          <w:spacing w:val="-1"/>
          <w:sz w:val="18"/>
          <w:szCs w:val="18"/>
        </w:rPr>
        <w:t xml:space="preserve">，浅静脉伸长、迂曲而呈曲张状态，多见于从事持久站立工作、体力活动度高，或久坐少动者 </w:t>
      </w:r>
    </w:p>
    <w:p>
      <w:pPr>
        <w:spacing w:before="27" w:line="214" w:lineRule="auto"/>
        <w:ind w:left="28"/>
        <w:rPr>
          <w:rFonts w:hint="default" w:ascii="Times New Roman" w:hAnsi="Times New Roman" w:eastAsia="宋体" w:cs="Times New Roman"/>
          <w:spacing w:val="-1"/>
          <w:sz w:val="18"/>
          <w:szCs w:val="18"/>
        </w:rPr>
      </w:pPr>
      <w:r>
        <w:rPr>
          <w:rFonts w:hint="eastAsia" w:ascii="Times New Roman" w:hAnsi="Times New Roman" w:eastAsia="宋体" w:cs="Times New Roman"/>
          <w:spacing w:val="-1"/>
          <w:sz w:val="18"/>
          <w:szCs w:val="18"/>
          <w:lang w:eastAsia="zh-CN"/>
        </w:rPr>
        <w:t>【</w:t>
      </w:r>
      <w:r>
        <w:rPr>
          <w:rFonts w:hint="eastAsia" w:ascii="Times New Roman" w:hAnsi="Times New Roman" w:eastAsia="宋体" w:cs="Times New Roman"/>
          <w:spacing w:val="-1"/>
          <w:sz w:val="18"/>
          <w:szCs w:val="18"/>
          <w:lang w:val="en-US" w:eastAsia="zh-CN"/>
        </w:rPr>
        <w:t>病因】1.先天静脉壁软弱、静脉瓣膜缺陷；2.后天长期站立等使瓣膜承受过度压力；3.循环血量超负荷也可导致相对性关闭不全。</w:t>
      </w:r>
    </w:p>
    <w:p>
      <w:pPr>
        <w:spacing w:before="27" w:line="214" w:lineRule="auto"/>
        <w:ind w:left="28"/>
        <w:rPr>
          <w:rFonts w:hint="eastAsia" w:ascii="Times New Roman" w:hAnsi="Times New Roman" w:eastAsia="宋体" w:cs="Times New Roman"/>
          <w:spacing w:val="-1"/>
          <w:sz w:val="18"/>
          <w:szCs w:val="18"/>
          <w:lang w:val="en-US" w:eastAsia="zh-CN"/>
        </w:rPr>
      </w:pPr>
      <w:r>
        <w:rPr>
          <w:rFonts w:hint="eastAsia" w:ascii="Times New Roman" w:hAnsi="Times New Roman" w:eastAsia="宋体" w:cs="Times New Roman"/>
          <w:spacing w:val="-1"/>
          <w:sz w:val="18"/>
          <w:szCs w:val="18"/>
          <w:lang w:eastAsia="zh-CN"/>
        </w:rPr>
        <w:t>【</w:t>
      </w:r>
      <w:r>
        <w:rPr>
          <w:rFonts w:hint="eastAsia" w:ascii="Times New Roman" w:hAnsi="Times New Roman" w:eastAsia="宋体" w:cs="Times New Roman"/>
          <w:spacing w:val="-1"/>
          <w:sz w:val="18"/>
          <w:szCs w:val="18"/>
          <w:lang w:val="en-US" w:eastAsia="zh-CN"/>
        </w:rPr>
        <w:t>临床表现】</w:t>
      </w:r>
    </w:p>
    <w:p>
      <w:pPr>
        <w:spacing w:before="27" w:line="214" w:lineRule="auto"/>
        <w:ind w:left="28"/>
        <w:rPr>
          <w:rFonts w:hint="eastAsia" w:ascii="Times New Roman" w:hAnsi="Times New Roman" w:eastAsia="宋体" w:cs="Times New Roman"/>
          <w:spacing w:val="-1"/>
          <w:sz w:val="18"/>
          <w:szCs w:val="18"/>
          <w:lang w:val="en-US" w:eastAsia="zh-CN"/>
        </w:rPr>
      </w:pPr>
      <w:r>
        <w:rPr>
          <w:rFonts w:hint="eastAsia" w:ascii="Times New Roman" w:hAnsi="Times New Roman" w:eastAsia="宋体" w:cs="Times New Roman"/>
          <w:spacing w:val="-1"/>
          <w:sz w:val="18"/>
          <w:szCs w:val="18"/>
          <w:lang w:val="en-US" w:eastAsia="zh-CN"/>
        </w:rPr>
        <w:t>（1）临床表现：①下肢浅静脉扩张、迂曲，下肢沉重、乏力感；②踝部轻度肿胀和足靴区皮肤营养性改变；③皮肤色素沉着、皮炎、湿疹、皮下脂质硬化和溃疡形成。</w:t>
      </w:r>
    </w:p>
    <w:p>
      <w:pPr>
        <w:spacing w:before="27" w:line="214" w:lineRule="auto"/>
        <w:ind w:left="28"/>
        <w:rPr>
          <w:rFonts w:hint="eastAsia" w:ascii="Times New Roman" w:hAnsi="Times New Roman" w:eastAsia="宋体" w:cs="Times New Roman"/>
          <w:spacing w:val="-1"/>
          <w:sz w:val="18"/>
          <w:szCs w:val="18"/>
          <w:lang w:val="en-US" w:eastAsia="zh-CN"/>
        </w:rPr>
      </w:pPr>
      <w:r>
        <w:rPr>
          <w:rFonts w:hint="eastAsia" w:ascii="Times New Roman" w:hAnsi="Times New Roman" w:eastAsia="宋体" w:cs="Times New Roman"/>
          <w:spacing w:val="-1"/>
          <w:sz w:val="18"/>
          <w:szCs w:val="18"/>
          <w:lang w:val="en-US" w:eastAsia="zh-CN"/>
        </w:rPr>
        <w:t>（2）Perthes 试验（深静脉通畅试验）、Trendelenburg 试验（大隐静脉瓣膜功能试验）、Pratt试验（交通静脉瓣膜功能试验）</w:t>
      </w:r>
    </w:p>
    <w:p>
      <w:pPr>
        <w:spacing w:before="27" w:line="214" w:lineRule="auto"/>
        <w:ind w:left="28"/>
        <w:rPr>
          <w:rFonts w:hint="eastAsia" w:ascii="Times New Roman" w:hAnsi="Times New Roman" w:eastAsia="宋体" w:cs="Times New Roman"/>
          <w:spacing w:val="-1"/>
          <w:sz w:val="18"/>
          <w:szCs w:val="18"/>
          <w:lang w:val="en-US" w:eastAsia="zh-CN"/>
        </w:rPr>
      </w:pPr>
      <w:r>
        <w:rPr>
          <w:rFonts w:hint="eastAsia" w:ascii="Times New Roman" w:hAnsi="Times New Roman" w:eastAsia="宋体" w:cs="Times New Roman"/>
          <w:spacing w:val="-1"/>
          <w:sz w:val="18"/>
          <w:szCs w:val="18"/>
          <w:lang w:val="en-US" w:eastAsia="zh-CN"/>
        </w:rPr>
        <w:t>（3）超声、容积描记、下肢静脉压测定和静脉造影</w:t>
      </w:r>
    </w:p>
    <w:p>
      <w:pPr>
        <w:spacing w:before="27" w:line="214" w:lineRule="auto"/>
        <w:ind w:left="28"/>
        <w:rPr>
          <w:rFonts w:hint="eastAsia" w:ascii="Times New Roman" w:hAnsi="Times New Roman" w:eastAsia="宋体" w:cs="Times New Roman"/>
          <w:spacing w:val="-1"/>
          <w:sz w:val="18"/>
          <w:szCs w:val="18"/>
          <w:lang w:val="en-US" w:eastAsia="zh-CN"/>
        </w:rPr>
      </w:pPr>
      <w:r>
        <w:rPr>
          <w:rFonts w:hint="eastAsia" w:ascii="Times New Roman" w:hAnsi="Times New Roman" w:eastAsia="宋体" w:cs="Times New Roman"/>
          <w:spacing w:val="-1"/>
          <w:sz w:val="18"/>
          <w:szCs w:val="18"/>
          <w:lang w:val="en-US" w:eastAsia="zh-CN"/>
        </w:rPr>
        <w:t>（4）鉴别诊断：</w:t>
      </w:r>
    </w:p>
    <w:p>
      <w:pPr>
        <w:spacing w:before="27" w:line="214" w:lineRule="auto"/>
        <w:ind w:left="28"/>
        <w:rPr>
          <w:rFonts w:hint="eastAsia" w:ascii="Times New Roman" w:hAnsi="Times New Roman" w:eastAsia="宋体" w:cs="Times New Roman"/>
          <w:spacing w:val="-1"/>
          <w:sz w:val="18"/>
          <w:szCs w:val="18"/>
          <w:lang w:val="en-US" w:eastAsia="zh-CN"/>
        </w:rPr>
      </w:pPr>
      <w:r>
        <w:rPr>
          <w:rFonts w:hint="eastAsia" w:ascii="Times New Roman" w:hAnsi="Times New Roman" w:eastAsia="宋体" w:cs="Times New Roman"/>
          <w:spacing w:val="-1"/>
          <w:sz w:val="18"/>
          <w:szCs w:val="18"/>
          <w:lang w:val="en-US" w:eastAsia="zh-CN"/>
        </w:rPr>
        <w:t>①原发性下肢深静脉瓣膜功能不全：超声或下肢静脉造影</w:t>
      </w:r>
    </w:p>
    <w:p>
      <w:pPr>
        <w:spacing w:before="27" w:line="214" w:lineRule="auto"/>
        <w:ind w:left="28"/>
        <w:rPr>
          <w:rFonts w:hint="eastAsia" w:ascii="Times New Roman" w:hAnsi="Times New Roman" w:eastAsia="宋体" w:cs="Times New Roman"/>
          <w:spacing w:val="-1"/>
          <w:sz w:val="18"/>
          <w:szCs w:val="18"/>
          <w:lang w:val="en-US" w:eastAsia="zh-CN"/>
        </w:rPr>
      </w:pPr>
      <w:r>
        <w:rPr>
          <w:rFonts w:hint="eastAsia" w:ascii="Times New Roman" w:hAnsi="Times New Roman" w:eastAsia="宋体" w:cs="Times New Roman"/>
          <w:spacing w:val="-1"/>
          <w:sz w:val="18"/>
          <w:szCs w:val="18"/>
          <w:lang w:val="en-US" w:eastAsia="zh-CN"/>
        </w:rPr>
        <w:t>②下肢深静脉血栓形成后综合征：浅静脉扩张伴肢体明显肿胀，超声或下肢静脉造影</w:t>
      </w:r>
    </w:p>
    <w:p>
      <w:pPr>
        <w:spacing w:before="27" w:line="214" w:lineRule="auto"/>
        <w:ind w:left="28"/>
        <w:rPr>
          <w:rFonts w:hint="default" w:ascii="Times New Roman" w:hAnsi="Times New Roman" w:eastAsia="宋体" w:cs="Times New Roman"/>
          <w:spacing w:val="-1"/>
          <w:sz w:val="18"/>
          <w:szCs w:val="18"/>
          <w:lang w:val="en-US" w:eastAsia="zh-CN"/>
        </w:rPr>
      </w:pPr>
      <w:r>
        <w:rPr>
          <w:rFonts w:hint="eastAsia" w:ascii="Times New Roman" w:hAnsi="Times New Roman" w:eastAsia="宋体" w:cs="Times New Roman"/>
          <w:spacing w:val="-1"/>
          <w:sz w:val="18"/>
          <w:szCs w:val="18"/>
          <w:lang w:val="en-US" w:eastAsia="zh-CN"/>
        </w:rPr>
        <w:t>③动静脉瘘：患肢皮温升高，局部可扪及震颤或有血管杂音。浅静脉压力明显上升，静脉血含氧量增高</w:t>
      </w:r>
    </w:p>
    <w:p>
      <w:pPr>
        <w:spacing w:before="27" w:line="214" w:lineRule="auto"/>
        <w:ind w:left="28"/>
        <w:rPr>
          <w:rFonts w:hint="eastAsia" w:ascii="Times New Roman" w:hAnsi="Times New Roman" w:eastAsia="宋体" w:cs="Times New Roman"/>
          <w:spacing w:val="-1"/>
          <w:sz w:val="18"/>
          <w:szCs w:val="18"/>
          <w:lang w:val="en-US" w:eastAsia="zh-CN"/>
        </w:rPr>
      </w:pPr>
      <w:r>
        <w:rPr>
          <w:rFonts w:hint="eastAsia" w:ascii="Times New Roman" w:hAnsi="Times New Roman" w:eastAsia="宋体" w:cs="Times New Roman"/>
          <w:spacing w:val="-1"/>
          <w:sz w:val="18"/>
          <w:szCs w:val="18"/>
          <w:lang w:eastAsia="zh-CN"/>
        </w:rPr>
        <w:t>【</w:t>
      </w:r>
      <w:r>
        <w:rPr>
          <w:rFonts w:hint="eastAsia" w:ascii="Times New Roman" w:hAnsi="Times New Roman" w:eastAsia="宋体" w:cs="Times New Roman"/>
          <w:spacing w:val="-1"/>
          <w:sz w:val="18"/>
          <w:szCs w:val="18"/>
          <w:lang w:val="en-US" w:eastAsia="zh-CN"/>
        </w:rPr>
        <w:t>治疗】</w:t>
      </w:r>
    </w:p>
    <w:p>
      <w:pPr>
        <w:spacing w:before="27" w:line="214" w:lineRule="auto"/>
        <w:ind w:left="28"/>
        <w:rPr>
          <w:rFonts w:hint="default" w:ascii="Times New Roman" w:hAnsi="Times New Roman" w:eastAsia="宋体" w:cs="Times New Roman"/>
          <w:spacing w:val="-1"/>
          <w:sz w:val="18"/>
          <w:szCs w:val="18"/>
          <w:lang w:val="en-US" w:eastAsia="zh-CN"/>
        </w:rPr>
      </w:pPr>
      <w:r>
        <w:rPr>
          <w:rFonts w:hint="eastAsia" w:ascii="Times New Roman" w:hAnsi="Times New Roman" w:eastAsia="宋体" w:cs="Times New Roman"/>
          <w:spacing w:val="-1"/>
          <w:sz w:val="18"/>
          <w:szCs w:val="18"/>
          <w:lang w:val="en-US" w:eastAsia="zh-CN"/>
        </w:rPr>
        <w:t>1.</w:t>
      </w:r>
      <w:r>
        <w:rPr>
          <w:rFonts w:hint="default" w:ascii="Times New Roman" w:hAnsi="Times New Roman" w:eastAsia="宋体" w:cs="Times New Roman"/>
          <w:spacing w:val="-1"/>
          <w:sz w:val="18"/>
          <w:szCs w:val="18"/>
          <w:lang w:val="en-US" w:eastAsia="zh-CN"/>
        </w:rPr>
        <w:t>非手术治疗：弹力袜或弹力绷带</w:t>
      </w:r>
    </w:p>
    <w:p>
      <w:pPr>
        <w:spacing w:before="27" w:line="214" w:lineRule="auto"/>
        <w:ind w:left="28"/>
        <w:rPr>
          <w:rFonts w:hint="default" w:ascii="Times New Roman" w:hAnsi="Times New Roman" w:eastAsia="宋体" w:cs="Times New Roman"/>
          <w:spacing w:val="-1"/>
          <w:sz w:val="18"/>
          <w:szCs w:val="18"/>
          <w:lang w:val="en-US" w:eastAsia="zh-CN"/>
        </w:rPr>
      </w:pPr>
      <w:r>
        <w:rPr>
          <w:rFonts w:hint="eastAsia" w:ascii="Times New Roman" w:hAnsi="Times New Roman" w:eastAsia="宋体" w:cs="Times New Roman"/>
          <w:spacing w:val="-1"/>
          <w:sz w:val="18"/>
          <w:szCs w:val="18"/>
          <w:lang w:val="en-US" w:eastAsia="zh-CN"/>
        </w:rPr>
        <w:t>2.</w:t>
      </w:r>
      <w:r>
        <w:rPr>
          <w:rFonts w:hint="default" w:ascii="Times New Roman" w:hAnsi="Times New Roman" w:eastAsia="宋体" w:cs="Times New Roman"/>
          <w:spacing w:val="-1"/>
          <w:sz w:val="18"/>
          <w:szCs w:val="18"/>
          <w:lang w:val="en-US" w:eastAsia="zh-CN"/>
        </w:rPr>
        <w:t xml:space="preserve">硬化剂注射和压迫疗法 </w:t>
      </w:r>
    </w:p>
    <w:p>
      <w:pPr>
        <w:spacing w:before="27" w:line="214" w:lineRule="auto"/>
        <w:ind w:left="28"/>
        <w:rPr>
          <w:rFonts w:hint="default" w:ascii="Times New Roman" w:hAnsi="Times New Roman" w:eastAsia="宋体" w:cs="Times New Roman"/>
          <w:spacing w:val="-1"/>
          <w:sz w:val="18"/>
          <w:szCs w:val="18"/>
          <w:lang w:val="en-US" w:eastAsia="zh-CN"/>
        </w:rPr>
      </w:pPr>
      <w:r>
        <w:rPr>
          <w:rFonts w:hint="eastAsia" w:ascii="Times New Roman" w:hAnsi="Times New Roman" w:eastAsia="宋体" w:cs="Times New Roman"/>
          <w:spacing w:val="-1"/>
          <w:sz w:val="18"/>
          <w:szCs w:val="18"/>
          <w:lang w:val="en-US" w:eastAsia="zh-CN"/>
        </w:rPr>
        <w:t>3.</w:t>
      </w:r>
      <w:r>
        <w:rPr>
          <w:rFonts w:hint="default" w:ascii="Times New Roman" w:hAnsi="Times New Roman" w:eastAsia="宋体" w:cs="Times New Roman"/>
          <w:spacing w:val="-1"/>
          <w:sz w:val="18"/>
          <w:szCs w:val="18"/>
          <w:lang w:val="en-US" w:eastAsia="zh-CN"/>
        </w:rPr>
        <w:t>手术治疗：</w:t>
      </w:r>
      <w:r>
        <w:rPr>
          <w:rFonts w:hint="default" w:ascii="Times New Roman" w:hAnsi="Times New Roman" w:eastAsia="宋体" w:cs="Times New Roman"/>
          <w:b/>
          <w:bCs/>
          <w:spacing w:val="-1"/>
          <w:sz w:val="18"/>
          <w:szCs w:val="18"/>
          <w:lang w:val="en-US" w:eastAsia="zh-CN"/>
        </w:rPr>
        <w:t>高位结扎隐静脉，隐静脉主干及曲张静脉剥脱</w:t>
      </w:r>
      <w:r>
        <w:rPr>
          <w:rFonts w:hint="eastAsia" w:ascii="Times New Roman" w:hAnsi="Times New Roman" w:eastAsia="宋体" w:cs="Times New Roman"/>
          <w:b/>
          <w:bCs/>
          <w:spacing w:val="-1"/>
          <w:sz w:val="18"/>
          <w:szCs w:val="18"/>
          <w:lang w:val="en-US" w:eastAsia="zh-CN"/>
        </w:rPr>
        <w:t>；</w:t>
      </w:r>
      <w:r>
        <w:rPr>
          <w:rFonts w:hint="default" w:ascii="Times New Roman" w:hAnsi="Times New Roman" w:eastAsia="宋体" w:cs="Times New Roman"/>
          <w:spacing w:val="-1"/>
          <w:sz w:val="18"/>
          <w:szCs w:val="18"/>
          <w:lang w:val="en-US" w:eastAsia="zh-CN"/>
        </w:rPr>
        <w:t>结扎功能不全的交通静脉</w:t>
      </w:r>
      <w:r>
        <w:rPr>
          <w:rFonts w:hint="eastAsia" w:ascii="Times New Roman" w:hAnsi="Times New Roman" w:eastAsia="宋体" w:cs="Times New Roman"/>
          <w:spacing w:val="-1"/>
          <w:sz w:val="18"/>
          <w:szCs w:val="18"/>
          <w:lang w:val="en-US" w:eastAsia="zh-CN"/>
        </w:rPr>
        <w:t>；</w:t>
      </w:r>
      <w:r>
        <w:rPr>
          <w:rFonts w:hint="default" w:ascii="Times New Roman" w:hAnsi="Times New Roman" w:eastAsia="宋体" w:cs="Times New Roman"/>
          <w:spacing w:val="-1"/>
          <w:sz w:val="18"/>
          <w:szCs w:val="18"/>
          <w:lang w:val="en-US" w:eastAsia="zh-CN"/>
        </w:rPr>
        <w:t>激光和射频进行静脉闭合手术</w:t>
      </w:r>
    </w:p>
    <w:p>
      <w:pPr>
        <w:spacing w:before="27" w:line="214" w:lineRule="auto"/>
        <w:ind w:left="28"/>
        <w:rPr>
          <w:rFonts w:hint="default" w:ascii="Times New Roman" w:hAnsi="Times New Roman" w:eastAsia="宋体" w:cs="Times New Roman"/>
          <w:spacing w:val="-1"/>
          <w:sz w:val="18"/>
          <w:szCs w:val="18"/>
          <w:lang w:val="en-US" w:eastAsia="zh-CN"/>
        </w:rPr>
      </w:pPr>
    </w:p>
    <w:p>
      <w:pPr>
        <w:spacing w:before="27" w:line="214" w:lineRule="auto"/>
        <w:ind w:left="28"/>
        <w:jc w:val="center"/>
        <w:rPr>
          <w:rFonts w:hint="default" w:ascii="Times New Roman" w:hAnsi="Times New Roman" w:eastAsia="宋体" w:cs="Times New Roman"/>
          <w:spacing w:val="-1"/>
          <w:sz w:val="18"/>
          <w:szCs w:val="18"/>
        </w:rPr>
      </w:pPr>
      <w:r>
        <w:rPr>
          <w:rFonts w:hint="default" w:ascii="Times New Roman" w:hAnsi="Times New Roman" w:eastAsia="宋体" w:cs="Times New Roman"/>
          <w:b/>
          <w:bCs/>
          <w:spacing w:val="-1"/>
          <w:sz w:val="18"/>
          <w:szCs w:val="18"/>
        </w:rPr>
        <w:t>(二) 原发性下肢深静脉瓣膜功能不全</w:t>
      </w:r>
    </w:p>
    <w:p>
      <w:pPr>
        <w:spacing w:before="27" w:line="214" w:lineRule="auto"/>
        <w:ind w:left="28"/>
        <w:rPr>
          <w:rFonts w:hint="eastAsia" w:ascii="Times New Roman" w:hAnsi="Times New Roman" w:eastAsia="宋体" w:cs="Times New Roman"/>
          <w:spacing w:val="-1"/>
          <w:sz w:val="18"/>
          <w:szCs w:val="18"/>
          <w:lang w:eastAsia="zh-CN"/>
        </w:rPr>
      </w:pPr>
      <w:r>
        <w:rPr>
          <w:rFonts w:hint="default" w:ascii="Times New Roman" w:hAnsi="Times New Roman" w:eastAsia="宋体" w:cs="Times New Roman"/>
          <w:spacing w:val="-1"/>
          <w:sz w:val="18"/>
          <w:szCs w:val="18"/>
        </w:rPr>
        <w:t>【定义】 指深静脉瓣膜不能紧闭，引起血液逆流，但无先天性或继发性原因</w:t>
      </w:r>
      <w:r>
        <w:rPr>
          <w:rFonts w:hint="eastAsia" w:ascii="Times New Roman" w:hAnsi="Times New Roman" w:eastAsia="宋体" w:cs="Times New Roman"/>
          <w:spacing w:val="-1"/>
          <w:sz w:val="18"/>
          <w:szCs w:val="18"/>
          <w:lang w:eastAsia="zh-CN"/>
        </w:rPr>
        <w:t>。</w:t>
      </w:r>
    </w:p>
    <w:p>
      <w:pPr>
        <w:spacing w:before="27" w:line="214" w:lineRule="auto"/>
        <w:ind w:left="28"/>
        <w:rPr>
          <w:rFonts w:hint="eastAsia" w:ascii="Times New Roman" w:hAnsi="Times New Roman" w:eastAsia="宋体" w:cs="Times New Roman"/>
          <w:spacing w:val="-1"/>
          <w:sz w:val="18"/>
          <w:szCs w:val="18"/>
          <w:lang w:val="en-US" w:eastAsia="zh-CN"/>
        </w:rPr>
      </w:pPr>
      <w:r>
        <w:rPr>
          <w:rFonts w:hint="eastAsia" w:ascii="Times New Roman" w:hAnsi="Times New Roman" w:eastAsia="宋体" w:cs="Times New Roman"/>
          <w:spacing w:val="-1"/>
          <w:sz w:val="18"/>
          <w:szCs w:val="18"/>
          <w:lang w:eastAsia="zh-CN"/>
        </w:rPr>
        <w:t>【</w:t>
      </w:r>
      <w:r>
        <w:rPr>
          <w:rFonts w:hint="eastAsia" w:ascii="Times New Roman" w:hAnsi="Times New Roman" w:eastAsia="宋体" w:cs="Times New Roman"/>
          <w:spacing w:val="-1"/>
          <w:sz w:val="18"/>
          <w:szCs w:val="18"/>
          <w:lang w:val="en-US" w:eastAsia="zh-CN"/>
        </w:rPr>
        <w:t>临床表现】</w:t>
      </w:r>
      <w:r>
        <w:rPr>
          <w:rFonts w:hint="eastAsia" w:ascii="Times New Roman" w:hAnsi="Times New Roman" w:eastAsia="宋体" w:cs="Times New Roman"/>
          <w:b/>
          <w:bCs/>
          <w:spacing w:val="-1"/>
          <w:sz w:val="18"/>
          <w:szCs w:val="18"/>
          <w:lang w:val="en-US" w:eastAsia="zh-CN"/>
        </w:rPr>
        <w:t>浅静脉曲张</w:t>
      </w:r>
      <w:r>
        <w:rPr>
          <w:rFonts w:hint="eastAsia" w:ascii="Times New Roman" w:hAnsi="Times New Roman" w:eastAsia="宋体" w:cs="Times New Roman"/>
          <w:spacing w:val="-1"/>
          <w:sz w:val="18"/>
          <w:szCs w:val="18"/>
          <w:lang w:val="en-US" w:eastAsia="zh-CN"/>
        </w:rPr>
        <w:t>+</w:t>
      </w:r>
    </w:p>
    <w:p>
      <w:pPr>
        <w:spacing w:before="27" w:line="214" w:lineRule="auto"/>
        <w:ind w:left="28"/>
        <w:rPr>
          <w:rFonts w:hint="eastAsia" w:ascii="Times New Roman" w:hAnsi="Times New Roman" w:eastAsia="宋体" w:cs="Times New Roman"/>
          <w:spacing w:val="-1"/>
          <w:sz w:val="18"/>
          <w:szCs w:val="18"/>
          <w:lang w:val="en-US" w:eastAsia="zh-CN"/>
        </w:rPr>
      </w:pPr>
      <w:r>
        <w:rPr>
          <w:rFonts w:hint="eastAsia" w:ascii="Times New Roman" w:hAnsi="Times New Roman" w:eastAsia="宋体" w:cs="Times New Roman"/>
          <w:spacing w:val="-1"/>
          <w:sz w:val="18"/>
          <w:szCs w:val="18"/>
          <w:lang w:val="en-US" w:eastAsia="zh-CN"/>
        </w:rPr>
        <w:t>轻度：久站后下肢沉重不适，踝部轻度水肿</w:t>
      </w:r>
    </w:p>
    <w:p>
      <w:pPr>
        <w:spacing w:before="27" w:line="214" w:lineRule="auto"/>
        <w:ind w:left="28"/>
        <w:rPr>
          <w:rFonts w:hint="eastAsia" w:ascii="Times New Roman" w:hAnsi="Times New Roman" w:eastAsia="宋体" w:cs="Times New Roman"/>
          <w:spacing w:val="-1"/>
          <w:sz w:val="18"/>
          <w:szCs w:val="18"/>
          <w:lang w:val="en-US" w:eastAsia="zh-CN"/>
        </w:rPr>
      </w:pPr>
      <w:r>
        <w:rPr>
          <w:rFonts w:hint="eastAsia" w:ascii="Times New Roman" w:hAnsi="Times New Roman" w:eastAsia="宋体" w:cs="Times New Roman"/>
          <w:spacing w:val="-1"/>
          <w:sz w:val="18"/>
          <w:szCs w:val="18"/>
          <w:lang w:val="en-US" w:eastAsia="zh-CN"/>
        </w:rPr>
        <w:t>中度：轻度皮肤色素沉着及皮下组织纤维化，单个小溃疡</w:t>
      </w:r>
    </w:p>
    <w:p>
      <w:pPr>
        <w:spacing w:before="27" w:line="214" w:lineRule="auto"/>
        <w:ind w:left="28"/>
        <w:rPr>
          <w:rFonts w:hint="eastAsia" w:ascii="Times New Roman" w:hAnsi="Times New Roman" w:eastAsia="宋体" w:cs="Times New Roman"/>
          <w:spacing w:val="-1"/>
          <w:sz w:val="18"/>
          <w:szCs w:val="18"/>
          <w:lang w:val="en-US" w:eastAsia="zh-CN"/>
        </w:rPr>
      </w:pPr>
      <w:r>
        <w:rPr>
          <w:rFonts w:hint="eastAsia" w:ascii="Times New Roman" w:hAnsi="Times New Roman" w:eastAsia="宋体" w:cs="Times New Roman"/>
          <w:spacing w:val="-1"/>
          <w:sz w:val="18"/>
          <w:szCs w:val="18"/>
          <w:lang w:val="en-US" w:eastAsia="zh-CN"/>
        </w:rPr>
        <w:t>重度： 水肿累及小腿，广泛色素沉着、湿疹或多个、复发性溃疡</w:t>
      </w:r>
    </w:p>
    <w:p>
      <w:pPr>
        <w:spacing w:before="27" w:line="214" w:lineRule="auto"/>
        <w:ind w:left="28"/>
        <w:rPr>
          <w:rFonts w:hint="eastAsia" w:ascii="Times New Roman" w:hAnsi="Times New Roman" w:eastAsia="宋体" w:cs="Times New Roman"/>
          <w:spacing w:val="-1"/>
          <w:sz w:val="18"/>
          <w:szCs w:val="18"/>
          <w:lang w:val="en-US" w:eastAsia="zh-CN"/>
        </w:rPr>
      </w:pPr>
      <w:r>
        <w:rPr>
          <w:rFonts w:hint="eastAsia" w:ascii="Times New Roman" w:hAnsi="Times New Roman" w:eastAsia="宋体" w:cs="Times New Roman"/>
          <w:spacing w:val="-1"/>
          <w:sz w:val="18"/>
          <w:szCs w:val="18"/>
          <w:lang w:val="en-US" w:eastAsia="zh-CN"/>
        </w:rPr>
        <w:t>【鉴别】单纯性大隐静脉曲张（通过逆行造影可鉴别）、下肢深静脉血栓形成（DVT）后遗综合症</w:t>
      </w:r>
    </w:p>
    <w:p>
      <w:pPr>
        <w:spacing w:before="27" w:line="214" w:lineRule="auto"/>
        <w:ind w:left="28"/>
        <w:jc w:val="center"/>
        <w:rPr>
          <w:rFonts w:hint="default" w:ascii="Times New Roman" w:hAnsi="Times New Roman" w:eastAsia="宋体" w:cs="Times New Roman"/>
          <w:spacing w:val="-1"/>
          <w:sz w:val="18"/>
          <w:szCs w:val="18"/>
          <w:lang w:val="en-US" w:eastAsia="zh-CN"/>
        </w:rPr>
      </w:pPr>
      <w:r>
        <w:drawing>
          <wp:inline distT="0" distB="0" distL="114300" distR="114300">
            <wp:extent cx="3545205" cy="2167255"/>
            <wp:effectExtent l="0" t="0" r="0" b="12065"/>
            <wp:docPr id="70" name="Picture 13"/>
            <wp:cNvGraphicFramePr/>
            <a:graphic xmlns:a="http://schemas.openxmlformats.org/drawingml/2006/main">
              <a:graphicData uri="http://schemas.openxmlformats.org/drawingml/2006/picture">
                <pic:pic xmlns:pic="http://schemas.openxmlformats.org/drawingml/2006/picture">
                  <pic:nvPicPr>
                    <pic:cNvPr id="70" name="Picture 13"/>
                    <pic:cNvPicPr preferRelativeResize="0">
                      <a:picLocks noChangeArrowheads="1"/>
                    </pic:cNvPicPr>
                  </pic:nvPicPr>
                  <pic:blipFill>
                    <a:blip r:embed="rId13">
                      <a:extLst>
                        <a:ext uri="{28A0092B-C50C-407E-A947-70E740481C1C}">
                          <a14:useLocalDpi xmlns:a14="http://schemas.microsoft.com/office/drawing/2010/main" val="0"/>
                        </a:ext>
                      </a:extLst>
                    </a:blip>
                    <a:srcRect b="4332"/>
                    <a:stretch>
                      <a:fillRect/>
                    </a:stretch>
                  </pic:blipFill>
                  <pic:spPr>
                    <a:xfrm>
                      <a:off x="0" y="0"/>
                      <a:ext cx="3545205" cy="2167255"/>
                    </a:xfrm>
                    <a:prstGeom prst="rect">
                      <a:avLst/>
                    </a:prstGeom>
                  </pic:spPr>
                </pic:pic>
              </a:graphicData>
            </a:graphic>
          </wp:inline>
        </w:drawing>
      </w:r>
    </w:p>
    <w:p>
      <w:pPr>
        <w:spacing w:before="27" w:line="214" w:lineRule="auto"/>
        <w:ind w:left="28"/>
        <w:rPr>
          <w:rFonts w:hint="default" w:ascii="Times New Roman" w:hAnsi="Times New Roman" w:eastAsia="宋体" w:cs="Times New Roman"/>
          <w:spacing w:val="-1"/>
          <w:sz w:val="18"/>
          <w:szCs w:val="18"/>
          <w:lang w:val="en-US" w:eastAsia="zh-CN"/>
        </w:rPr>
      </w:pPr>
      <w:r>
        <w:rPr>
          <w:rFonts w:hint="eastAsia" w:ascii="Times New Roman" w:hAnsi="Times New Roman" w:eastAsia="宋体" w:cs="Times New Roman"/>
          <w:spacing w:val="-1"/>
          <w:sz w:val="18"/>
          <w:szCs w:val="18"/>
          <w:lang w:val="en-US" w:eastAsia="zh-CN"/>
        </w:rPr>
        <w:t>【治疗】逆行造影，造影剂逆行过膝（瓣膜功能不全II 级以上者）需考虑深静脉瓣膜重建术。</w:t>
      </w:r>
    </w:p>
    <w:p>
      <w:pPr>
        <w:spacing w:before="27" w:line="214" w:lineRule="auto"/>
        <w:ind w:left="28"/>
        <w:jc w:val="center"/>
        <w:rPr>
          <w:rFonts w:hint="default" w:ascii="Times New Roman" w:hAnsi="Times New Roman" w:eastAsia="宋体" w:cs="Times New Roman"/>
          <w:b/>
          <w:bCs/>
          <w:spacing w:val="-1"/>
          <w:sz w:val="18"/>
          <w:szCs w:val="18"/>
        </w:rPr>
      </w:pPr>
      <w:r>
        <w:rPr>
          <w:rFonts w:hint="default" w:ascii="Times New Roman" w:hAnsi="Times New Roman" w:eastAsia="宋体" w:cs="Times New Roman"/>
          <w:b/>
          <w:bCs/>
          <w:spacing w:val="-1"/>
          <w:sz w:val="18"/>
          <w:szCs w:val="18"/>
        </w:rPr>
        <w:t>下肢深静脉血栓形成  (DVT)</w:t>
      </w:r>
    </w:p>
    <w:p>
      <w:pPr>
        <w:spacing w:before="27" w:line="214" w:lineRule="auto"/>
        <w:ind w:left="28"/>
        <w:rPr>
          <w:rFonts w:hint="eastAsia" w:ascii="Times New Roman" w:hAnsi="Times New Roman" w:eastAsia="宋体" w:cs="Times New Roman"/>
          <w:spacing w:val="-1"/>
          <w:sz w:val="18"/>
          <w:szCs w:val="18"/>
          <w:lang w:val="en-US" w:eastAsia="zh-CN"/>
        </w:rPr>
      </w:pPr>
      <w:r>
        <w:rPr>
          <w:rFonts w:hint="eastAsia" w:ascii="Times New Roman" w:hAnsi="Times New Roman" w:eastAsia="宋体" w:cs="Times New Roman"/>
          <w:spacing w:val="-1"/>
          <w:sz w:val="18"/>
          <w:szCs w:val="18"/>
          <w:lang w:val="en-US" w:eastAsia="zh-CN"/>
        </w:rPr>
        <w:t>【定义】深静脉血栓形成(deep venous thrombosis,DVT)是指血液在深静脉腔内不正常凝结，阻塞静脉腔，导致静脉回流障碍，如未予及时治疗，急性期可并发肺栓塞(致死性或非致死性),后期则因血栓形成后综合征，影响生活和工作能力。全身主干静脉均可发病，尤其多见于下肢。</w:t>
      </w:r>
    </w:p>
    <w:p>
      <w:pPr>
        <w:spacing w:before="27" w:line="214" w:lineRule="auto"/>
        <w:ind w:left="28"/>
        <w:rPr>
          <w:rFonts w:hint="default" w:ascii="Times New Roman" w:hAnsi="Times New Roman" w:eastAsia="宋体" w:cs="Times New Roman"/>
          <w:spacing w:val="-1"/>
          <w:sz w:val="18"/>
          <w:szCs w:val="18"/>
          <w:lang w:val="en-US" w:eastAsia="zh-CN"/>
        </w:rPr>
      </w:pPr>
      <w:r>
        <w:rPr>
          <w:rFonts w:hint="eastAsia" w:ascii="Times New Roman" w:hAnsi="Times New Roman" w:eastAsia="宋体" w:cs="Times New Roman"/>
          <w:spacing w:val="-1"/>
          <w:sz w:val="18"/>
          <w:szCs w:val="18"/>
          <w:lang w:val="en-US" w:eastAsia="zh-CN"/>
        </w:rPr>
        <w:t>【病因】</w:t>
      </w:r>
      <w:r>
        <w:rPr>
          <w:rFonts w:hint="eastAsia" w:ascii="Times New Roman" w:hAnsi="Times New Roman" w:eastAsia="宋体" w:cs="Times New Roman"/>
          <w:b/>
          <w:bCs/>
          <w:spacing w:val="-1"/>
          <w:sz w:val="18"/>
          <w:szCs w:val="18"/>
          <w:lang w:val="en-US" w:eastAsia="zh-CN"/>
        </w:rPr>
        <w:t>静脉损伤+血液缓慢+血液高凝状态</w:t>
      </w:r>
    </w:p>
    <w:p>
      <w:pPr>
        <w:spacing w:before="27" w:line="214" w:lineRule="auto"/>
        <w:ind w:left="28"/>
        <w:rPr>
          <w:rFonts w:hint="eastAsia" w:ascii="Times New Roman" w:hAnsi="Times New Roman" w:eastAsia="宋体" w:cs="Times New Roman"/>
          <w:spacing w:val="-1"/>
          <w:sz w:val="18"/>
          <w:szCs w:val="18"/>
          <w:lang w:val="en-US" w:eastAsia="zh-CN"/>
        </w:rPr>
      </w:pPr>
      <w:r>
        <w:rPr>
          <w:rFonts w:hint="eastAsia" w:ascii="Times New Roman" w:hAnsi="Times New Roman" w:eastAsia="宋体" w:cs="Times New Roman"/>
          <w:spacing w:val="-1"/>
          <w:sz w:val="18"/>
          <w:szCs w:val="18"/>
          <w:lang w:val="en-US" w:eastAsia="zh-CN"/>
        </w:rPr>
        <w:t>【病理】1.典型的</w:t>
      </w:r>
      <w:r>
        <w:rPr>
          <w:rFonts w:hint="eastAsia" w:ascii="Times New Roman" w:hAnsi="Times New Roman" w:eastAsia="宋体" w:cs="Times New Roman"/>
          <w:b/>
          <w:bCs/>
          <w:spacing w:val="-1"/>
          <w:sz w:val="18"/>
          <w:szCs w:val="18"/>
          <w:lang w:val="en-US" w:eastAsia="zh-CN"/>
        </w:rPr>
        <w:t>血栓</w:t>
      </w:r>
      <w:r>
        <w:rPr>
          <w:rFonts w:hint="eastAsia" w:ascii="Times New Roman" w:hAnsi="Times New Roman" w:eastAsia="宋体" w:cs="Times New Roman"/>
          <w:spacing w:val="-1"/>
          <w:sz w:val="18"/>
          <w:szCs w:val="18"/>
          <w:lang w:val="en-US" w:eastAsia="zh-CN"/>
        </w:rPr>
        <w:t>；滋长蔓延；成为栓子；2.血栓脱落成栓子，导致</w:t>
      </w:r>
      <w:r>
        <w:rPr>
          <w:rFonts w:hint="eastAsia" w:ascii="Times New Roman" w:hAnsi="Times New Roman" w:eastAsia="宋体" w:cs="Times New Roman"/>
          <w:b/>
          <w:bCs/>
          <w:spacing w:val="-1"/>
          <w:sz w:val="18"/>
          <w:szCs w:val="18"/>
          <w:lang w:val="en-US" w:eastAsia="zh-CN"/>
        </w:rPr>
        <w:t>肺栓塞</w:t>
      </w:r>
      <w:r>
        <w:rPr>
          <w:rFonts w:hint="eastAsia" w:ascii="Times New Roman" w:hAnsi="Times New Roman" w:eastAsia="宋体" w:cs="Times New Roman"/>
          <w:spacing w:val="-1"/>
          <w:sz w:val="18"/>
          <w:szCs w:val="18"/>
          <w:lang w:val="en-US" w:eastAsia="zh-CN"/>
        </w:rPr>
        <w:t>；3.血栓机化再通，但是静脉瓣被破坏，导致继发性下肢深静脉瓣膜功能不全，即</w:t>
      </w:r>
      <w:r>
        <w:rPr>
          <w:rFonts w:hint="eastAsia" w:ascii="Times New Roman" w:hAnsi="Times New Roman" w:eastAsia="宋体" w:cs="Times New Roman"/>
          <w:b/>
          <w:bCs/>
          <w:spacing w:val="-1"/>
          <w:sz w:val="18"/>
          <w:szCs w:val="18"/>
          <w:lang w:val="en-US" w:eastAsia="zh-CN"/>
        </w:rPr>
        <w:t>深静脉血栓形成后综合征</w:t>
      </w:r>
      <w:r>
        <w:rPr>
          <w:rFonts w:hint="eastAsia" w:ascii="Times New Roman" w:hAnsi="Times New Roman" w:eastAsia="宋体" w:cs="Times New Roman"/>
          <w:spacing w:val="-1"/>
          <w:sz w:val="18"/>
          <w:szCs w:val="18"/>
          <w:lang w:val="en-US" w:eastAsia="zh-CN"/>
        </w:rPr>
        <w:t>。</w:t>
      </w:r>
    </w:p>
    <w:p>
      <w:pPr>
        <w:spacing w:before="27" w:line="214" w:lineRule="auto"/>
        <w:ind w:left="28"/>
        <w:jc w:val="center"/>
        <w:rPr>
          <w:rFonts w:hint="eastAsia" w:ascii="Times New Roman" w:hAnsi="Times New Roman" w:eastAsia="宋体" w:cs="Times New Roman"/>
          <w:b/>
          <w:bCs/>
          <w:spacing w:val="-1"/>
          <w:sz w:val="18"/>
          <w:szCs w:val="18"/>
          <w:lang w:val="en-US" w:eastAsia="zh-CN"/>
        </w:rPr>
      </w:pPr>
      <w:r>
        <w:rPr>
          <w:rFonts w:hint="eastAsia" w:ascii="Times New Roman" w:hAnsi="Times New Roman" w:eastAsia="宋体" w:cs="Times New Roman"/>
          <w:b/>
          <w:bCs/>
          <w:spacing w:val="-1"/>
          <w:sz w:val="18"/>
          <w:szCs w:val="18"/>
          <w:lang w:val="en-US" w:eastAsia="zh-CN"/>
        </w:rPr>
        <w:t>46.泌尿、男生殖系统外科检查和诊断</w:t>
      </w:r>
    </w:p>
    <w:p>
      <w:pPr>
        <w:spacing w:before="27" w:line="214" w:lineRule="auto"/>
        <w:ind w:left="28"/>
        <w:rPr>
          <w:rFonts w:hint="default" w:ascii="Times New Roman" w:hAnsi="Times New Roman" w:eastAsia="宋体" w:cs="Times New Roman"/>
          <w:b/>
          <w:bCs/>
          <w:spacing w:val="-1"/>
          <w:sz w:val="18"/>
          <w:szCs w:val="18"/>
          <w:lang w:val="en-US" w:eastAsia="zh-CN"/>
        </w:rPr>
      </w:pPr>
      <w:r>
        <w:rPr>
          <w:rFonts w:hint="eastAsia" w:ascii="Times New Roman" w:hAnsi="Times New Roman" w:eastAsia="宋体" w:cs="Times New Roman"/>
          <w:spacing w:val="-1"/>
          <w:sz w:val="18"/>
          <w:szCs w:val="18"/>
          <w:lang w:val="en-US" w:eastAsia="zh-CN"/>
        </w:rPr>
        <w:t>一、泌尿外科常见症状:</w:t>
      </w:r>
      <w:r>
        <w:rPr>
          <w:rFonts w:hint="eastAsia" w:ascii="Times New Roman" w:hAnsi="Times New Roman" w:eastAsia="宋体" w:cs="Times New Roman"/>
          <w:b/>
          <w:bCs/>
          <w:spacing w:val="-1"/>
          <w:sz w:val="18"/>
          <w:szCs w:val="18"/>
          <w:lang w:val="en-US" w:eastAsia="zh-CN"/>
        </w:rPr>
        <w:t>疼痛、下尿路症状、尿液异常、性功能障碍</w:t>
      </w:r>
    </w:p>
    <w:p>
      <w:pPr>
        <w:spacing w:before="27" w:line="214" w:lineRule="auto"/>
        <w:ind w:left="28"/>
        <w:rPr>
          <w:rFonts w:hint="default" w:ascii="Times New Roman" w:hAnsi="Times New Roman" w:eastAsia="宋体" w:cs="Times New Roman"/>
          <w:b/>
          <w:bCs/>
          <w:spacing w:val="-1"/>
          <w:sz w:val="18"/>
          <w:szCs w:val="18"/>
          <w:lang w:val="en-US" w:eastAsia="zh-CN"/>
        </w:rPr>
      </w:pPr>
      <w:r>
        <w:rPr>
          <w:rFonts w:hint="eastAsia" w:ascii="Times New Roman" w:hAnsi="Times New Roman" w:eastAsia="宋体" w:cs="Times New Roman"/>
          <w:b/>
          <w:bCs/>
          <w:spacing w:val="-1"/>
          <w:sz w:val="18"/>
          <w:szCs w:val="18"/>
          <w:lang w:val="en-US" w:eastAsia="zh-CN"/>
        </w:rPr>
        <w:t>（一）疼痛：多由泌尿系统的感染\梗阻</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25"/>
        <w:gridCol w:w="82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5" w:type="dxa"/>
          </w:tcPr>
          <w:p>
            <w:pPr>
              <w:widowControl w:val="0"/>
              <w:spacing w:before="27" w:line="214" w:lineRule="auto"/>
              <w:rPr>
                <w:rFonts w:hint="default" w:ascii="Times New Roman" w:hAnsi="Times New Roman" w:eastAsia="宋体" w:cs="Times New Roman"/>
                <w:spacing w:val="-1"/>
                <w:sz w:val="18"/>
                <w:szCs w:val="18"/>
                <w:vertAlign w:val="baseline"/>
                <w:lang w:val="en-US" w:eastAsia="zh-CN"/>
              </w:rPr>
            </w:pPr>
            <w:r>
              <w:rPr>
                <w:rFonts w:hint="eastAsia" w:ascii="Times New Roman" w:hAnsi="Times New Roman" w:eastAsia="宋体" w:cs="Times New Roman"/>
                <w:spacing w:val="-1"/>
                <w:sz w:val="18"/>
                <w:szCs w:val="18"/>
                <w:vertAlign w:val="baseline"/>
                <w:lang w:val="en-US" w:eastAsia="zh-CN"/>
              </w:rPr>
              <w:t>症状</w:t>
            </w:r>
          </w:p>
        </w:tc>
        <w:tc>
          <w:tcPr>
            <w:tcW w:w="8288" w:type="dxa"/>
          </w:tcPr>
          <w:p>
            <w:pPr>
              <w:widowControl w:val="0"/>
              <w:spacing w:before="27" w:line="214" w:lineRule="auto"/>
              <w:rPr>
                <w:rFonts w:hint="default" w:ascii="Times New Roman" w:hAnsi="Times New Roman" w:eastAsia="宋体" w:cs="Times New Roman"/>
                <w:spacing w:val="-1"/>
                <w:sz w:val="18"/>
                <w:szCs w:val="18"/>
                <w:vertAlign w:val="baseline"/>
                <w:lang w:val="en-US" w:eastAsia="zh-CN"/>
              </w:rPr>
            </w:pPr>
            <w:r>
              <w:rPr>
                <w:rFonts w:hint="eastAsia" w:ascii="Times New Roman" w:hAnsi="Times New Roman" w:eastAsia="宋体" w:cs="Times New Roman"/>
                <w:spacing w:val="-1"/>
                <w:sz w:val="18"/>
                <w:szCs w:val="18"/>
                <w:vertAlign w:val="baseline"/>
                <w:lang w:val="en-US" w:eastAsia="zh-CN"/>
              </w:rPr>
              <w:t>特点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5" w:type="dxa"/>
          </w:tcPr>
          <w:p>
            <w:pPr>
              <w:widowControl w:val="0"/>
              <w:spacing w:before="27" w:line="214" w:lineRule="auto"/>
              <w:rPr>
                <w:rFonts w:hint="default" w:ascii="Times New Roman" w:hAnsi="Times New Roman" w:eastAsia="宋体" w:cs="Times New Roman"/>
                <w:spacing w:val="-1"/>
                <w:sz w:val="18"/>
                <w:szCs w:val="18"/>
                <w:vertAlign w:val="baseline"/>
                <w:lang w:val="en-US" w:eastAsia="zh-CN"/>
              </w:rPr>
            </w:pPr>
            <w:r>
              <w:rPr>
                <w:rFonts w:hint="eastAsia" w:ascii="Times New Roman" w:hAnsi="Times New Roman" w:eastAsia="宋体" w:cs="Times New Roman"/>
                <w:spacing w:val="-1"/>
                <w:sz w:val="18"/>
                <w:szCs w:val="18"/>
                <w:vertAlign w:val="baseline"/>
                <w:lang w:val="en-US" w:eastAsia="zh-CN"/>
              </w:rPr>
              <w:t>肾痛</w:t>
            </w:r>
          </w:p>
        </w:tc>
        <w:tc>
          <w:tcPr>
            <w:tcW w:w="8288" w:type="dxa"/>
          </w:tcPr>
          <w:p>
            <w:pPr>
              <w:widowControl w:val="0"/>
              <w:spacing w:before="27" w:line="214" w:lineRule="auto"/>
              <w:rPr>
                <w:rFonts w:hint="default" w:ascii="Times New Roman" w:hAnsi="Times New Roman" w:eastAsia="宋体" w:cs="Times New Roman"/>
                <w:spacing w:val="-1"/>
                <w:sz w:val="18"/>
                <w:szCs w:val="18"/>
                <w:vertAlign w:val="baseline"/>
                <w:lang w:val="en-US" w:eastAsia="zh-CN"/>
              </w:rPr>
            </w:pPr>
            <w:r>
              <w:rPr>
                <w:rFonts w:hint="default" w:ascii="Times New Roman" w:hAnsi="Times New Roman" w:eastAsia="宋体" w:cs="Times New Roman"/>
                <w:spacing w:val="-1"/>
                <w:sz w:val="18"/>
                <w:szCs w:val="18"/>
                <w:vertAlign w:val="baseline"/>
                <w:lang w:val="en-US" w:eastAsia="zh-CN"/>
              </w:rPr>
              <w:t>肾包膜扩张</w:t>
            </w:r>
            <w:r>
              <w:rPr>
                <w:rFonts w:hint="eastAsia" w:ascii="Times New Roman" w:hAnsi="Times New Roman" w:eastAsia="宋体" w:cs="Times New Roman"/>
                <w:spacing w:val="-1"/>
                <w:sz w:val="18"/>
                <w:szCs w:val="18"/>
                <w:vertAlign w:val="baseline"/>
                <w:lang w:val="en-US" w:eastAsia="zh-CN"/>
              </w:rPr>
              <w:t>引起的</w:t>
            </w:r>
            <w:r>
              <w:rPr>
                <w:rFonts w:hint="default" w:ascii="Times New Roman" w:hAnsi="Times New Roman" w:eastAsia="宋体" w:cs="Times New Roman"/>
                <w:b/>
                <w:bCs/>
                <w:spacing w:val="-1"/>
                <w:sz w:val="18"/>
                <w:szCs w:val="18"/>
                <w:vertAlign w:val="baseline"/>
                <w:lang w:val="en-US" w:eastAsia="zh-CN"/>
              </w:rPr>
              <w:t>持续性、钝痛</w:t>
            </w:r>
            <w:r>
              <w:rPr>
                <w:rFonts w:hint="eastAsia" w:ascii="Times New Roman" w:hAnsi="Times New Roman" w:eastAsia="宋体" w:cs="Times New Roman"/>
                <w:b/>
                <w:bCs/>
                <w:spacing w:val="-1"/>
                <w:sz w:val="18"/>
                <w:szCs w:val="18"/>
                <w:vertAlign w:val="baseline"/>
                <w:lang w:val="en-US" w:eastAsia="zh-CN"/>
              </w:rPr>
              <w:t>，部位多为肋脊角。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5" w:type="dxa"/>
          </w:tcPr>
          <w:p>
            <w:pPr>
              <w:widowControl w:val="0"/>
              <w:spacing w:before="27" w:line="214" w:lineRule="auto"/>
              <w:rPr>
                <w:rFonts w:hint="default" w:ascii="Times New Roman" w:hAnsi="Times New Roman" w:eastAsia="宋体" w:cs="Times New Roman"/>
                <w:spacing w:val="-1"/>
                <w:sz w:val="18"/>
                <w:szCs w:val="18"/>
                <w:vertAlign w:val="baseline"/>
                <w:lang w:val="en-US" w:eastAsia="zh-CN"/>
              </w:rPr>
            </w:pPr>
            <w:r>
              <w:rPr>
                <w:rFonts w:hint="eastAsia" w:ascii="Times New Roman" w:hAnsi="Times New Roman" w:eastAsia="宋体" w:cs="Times New Roman"/>
                <w:spacing w:val="-1"/>
                <w:sz w:val="18"/>
                <w:szCs w:val="18"/>
                <w:vertAlign w:val="baseline"/>
                <w:lang w:val="en-US" w:eastAsia="zh-CN"/>
              </w:rPr>
              <w:t>输尿管痛</w:t>
            </w:r>
          </w:p>
        </w:tc>
        <w:tc>
          <w:tcPr>
            <w:tcW w:w="8288" w:type="dxa"/>
          </w:tcPr>
          <w:p>
            <w:pPr>
              <w:widowControl w:val="0"/>
              <w:spacing w:before="27" w:line="214" w:lineRule="auto"/>
              <w:rPr>
                <w:rFonts w:hint="eastAsia" w:ascii="Times New Roman" w:hAnsi="Times New Roman" w:eastAsia="宋体" w:cs="Times New Roman"/>
                <w:spacing w:val="-1"/>
                <w:sz w:val="18"/>
                <w:szCs w:val="18"/>
                <w:vertAlign w:val="baseline"/>
                <w:lang w:val="en-US" w:eastAsia="zh-CN"/>
              </w:rPr>
            </w:pPr>
            <w:r>
              <w:rPr>
                <w:rFonts w:hint="eastAsia" w:ascii="Times New Roman" w:hAnsi="Times New Roman" w:eastAsia="宋体" w:cs="Times New Roman"/>
                <w:spacing w:val="-1"/>
                <w:sz w:val="18"/>
                <w:szCs w:val="18"/>
                <w:vertAlign w:val="baseline"/>
                <w:lang w:val="en-US" w:eastAsia="zh-CN"/>
              </w:rPr>
              <w:t>因肾盂-输尿管连接处或输尿管急性梗阻、扩张引起，为肾绞痛，多为血块、结石梗阻引起。</w:t>
            </w:r>
          </w:p>
          <w:p>
            <w:pPr>
              <w:widowControl w:val="0"/>
              <w:spacing w:before="27" w:line="214" w:lineRule="auto"/>
              <w:rPr>
                <w:rFonts w:hint="eastAsia" w:ascii="Times New Roman" w:hAnsi="Times New Roman" w:eastAsia="宋体" w:cs="Times New Roman"/>
                <w:spacing w:val="-1"/>
                <w:sz w:val="18"/>
                <w:szCs w:val="18"/>
                <w:vertAlign w:val="baseline"/>
                <w:lang w:val="en-US" w:eastAsia="zh-CN"/>
              </w:rPr>
            </w:pPr>
            <w:r>
              <w:rPr>
                <w:rFonts w:hint="eastAsia" w:ascii="Times New Roman" w:hAnsi="Times New Roman" w:eastAsia="宋体" w:cs="Times New Roman"/>
                <w:spacing w:val="-1"/>
                <w:sz w:val="18"/>
                <w:szCs w:val="18"/>
                <w:vertAlign w:val="baseline"/>
                <w:lang w:val="en-US" w:eastAsia="zh-CN"/>
              </w:rPr>
              <w:t>特点：</w:t>
            </w:r>
            <w:r>
              <w:rPr>
                <w:rFonts w:hint="eastAsia" w:ascii="Times New Roman" w:hAnsi="Times New Roman" w:eastAsia="宋体" w:cs="Times New Roman"/>
                <w:b/>
                <w:bCs/>
                <w:spacing w:val="-1"/>
                <w:sz w:val="18"/>
                <w:szCs w:val="18"/>
                <w:vertAlign w:val="baseline"/>
                <w:lang w:val="en-US" w:eastAsia="zh-CN"/>
              </w:rPr>
              <w:t>绞痛，阵发性，剧烈难忍，辗转不安，大汗，伴恶心、呕吐。</w:t>
            </w:r>
          </w:p>
          <w:p>
            <w:pPr>
              <w:widowControl w:val="0"/>
              <w:spacing w:before="27" w:line="214" w:lineRule="auto"/>
              <w:rPr>
                <w:rFonts w:hint="default" w:ascii="Times New Roman" w:hAnsi="Times New Roman" w:eastAsia="宋体" w:cs="Times New Roman"/>
                <w:spacing w:val="-1"/>
                <w:sz w:val="18"/>
                <w:szCs w:val="18"/>
                <w:vertAlign w:val="baseline"/>
                <w:lang w:val="en-US" w:eastAsia="zh-CN"/>
              </w:rPr>
            </w:pPr>
            <w:r>
              <w:rPr>
                <w:rFonts w:hint="default" w:ascii="Times New Roman" w:hAnsi="Times New Roman" w:eastAsia="宋体" w:cs="Times New Roman"/>
                <w:spacing w:val="-1"/>
                <w:sz w:val="18"/>
                <w:szCs w:val="18"/>
                <w:vertAlign w:val="baseline"/>
                <w:lang w:val="en-US" w:eastAsia="zh-CN"/>
              </w:rPr>
              <w:t>放射痛：输尿管结石位置不同，症状不同</w:t>
            </w:r>
          </w:p>
          <w:p>
            <w:pPr>
              <w:widowControl w:val="0"/>
              <w:spacing w:before="27" w:line="214" w:lineRule="auto"/>
              <w:ind w:firstLine="178" w:firstLineChars="100"/>
              <w:rPr>
                <w:rFonts w:hint="default" w:ascii="Times New Roman" w:hAnsi="Times New Roman" w:eastAsia="宋体" w:cs="Times New Roman"/>
                <w:spacing w:val="-1"/>
                <w:sz w:val="18"/>
                <w:szCs w:val="18"/>
                <w:vertAlign w:val="baseline"/>
                <w:lang w:val="en-US" w:eastAsia="zh-CN"/>
              </w:rPr>
            </w:pPr>
            <w:r>
              <w:rPr>
                <w:rFonts w:hint="default" w:ascii="Times New Roman" w:hAnsi="Times New Roman" w:eastAsia="宋体" w:cs="Times New Roman"/>
                <w:spacing w:val="-1"/>
                <w:sz w:val="18"/>
                <w:szCs w:val="18"/>
                <w:vertAlign w:val="baseline"/>
                <w:lang w:val="en-US" w:eastAsia="zh-CN"/>
              </w:rPr>
              <w:t>上段---与肾疾病疼痛位置类似</w:t>
            </w:r>
            <w:r>
              <w:rPr>
                <w:rFonts w:hint="eastAsia" w:ascii="Times New Roman" w:hAnsi="Times New Roman" w:eastAsia="宋体" w:cs="Times New Roman"/>
                <w:b/>
                <w:bCs/>
                <w:spacing w:val="-1"/>
                <w:sz w:val="18"/>
                <w:szCs w:val="18"/>
                <w:vertAlign w:val="baseline"/>
                <w:lang w:val="en-US" w:eastAsia="zh-CN"/>
              </w:rPr>
              <w:t>（肋脊角）；</w:t>
            </w:r>
          </w:p>
          <w:p>
            <w:pPr>
              <w:widowControl w:val="0"/>
              <w:spacing w:before="27" w:line="214" w:lineRule="auto"/>
              <w:ind w:firstLine="178" w:firstLineChars="100"/>
              <w:rPr>
                <w:rFonts w:hint="default" w:ascii="Times New Roman" w:hAnsi="Times New Roman" w:eastAsia="宋体" w:cs="Times New Roman"/>
                <w:spacing w:val="-1"/>
                <w:sz w:val="18"/>
                <w:szCs w:val="18"/>
                <w:vertAlign w:val="baseline"/>
                <w:lang w:val="en-US" w:eastAsia="zh-CN"/>
              </w:rPr>
            </w:pPr>
            <w:r>
              <w:rPr>
                <w:rFonts w:hint="default" w:ascii="Times New Roman" w:hAnsi="Times New Roman" w:eastAsia="宋体" w:cs="Times New Roman"/>
                <w:spacing w:val="-1"/>
                <w:sz w:val="18"/>
                <w:szCs w:val="18"/>
                <w:vertAlign w:val="baseline"/>
                <w:lang w:val="en-US" w:eastAsia="zh-CN"/>
              </w:rPr>
              <w:t>中段---</w:t>
            </w:r>
            <w:r>
              <w:rPr>
                <w:rFonts w:hint="default" w:ascii="Times New Roman" w:hAnsi="Times New Roman" w:eastAsia="宋体" w:cs="Times New Roman"/>
                <w:b/>
                <w:bCs/>
                <w:spacing w:val="-1"/>
                <w:sz w:val="18"/>
                <w:szCs w:val="18"/>
                <w:vertAlign w:val="baseline"/>
                <w:lang w:val="en-US" w:eastAsia="zh-CN"/>
              </w:rPr>
              <w:t>下腹区</w:t>
            </w:r>
            <w:r>
              <w:rPr>
                <w:rFonts w:hint="default" w:ascii="Times New Roman" w:hAnsi="Times New Roman" w:eastAsia="宋体" w:cs="Times New Roman"/>
                <w:spacing w:val="-1"/>
                <w:sz w:val="18"/>
                <w:szCs w:val="18"/>
                <w:vertAlign w:val="baseline"/>
                <w:lang w:val="en-US" w:eastAsia="zh-CN"/>
              </w:rPr>
              <w:t>放射痛</w:t>
            </w:r>
            <w:r>
              <w:rPr>
                <w:rFonts w:hint="eastAsia" w:ascii="Times New Roman" w:hAnsi="Times New Roman" w:eastAsia="宋体" w:cs="Times New Roman"/>
                <w:spacing w:val="-1"/>
                <w:sz w:val="18"/>
                <w:szCs w:val="18"/>
                <w:vertAlign w:val="baseline"/>
                <w:lang w:val="en-US" w:eastAsia="zh-CN"/>
              </w:rPr>
              <w:t>（右要区别阑尾炎，左要区别憩室炎）；</w:t>
            </w:r>
          </w:p>
          <w:p>
            <w:pPr>
              <w:widowControl w:val="0"/>
              <w:spacing w:before="27" w:line="214" w:lineRule="auto"/>
              <w:ind w:firstLine="178" w:firstLineChars="100"/>
              <w:rPr>
                <w:rFonts w:hint="default" w:ascii="Times New Roman" w:hAnsi="Times New Roman" w:eastAsia="宋体" w:cs="Times New Roman"/>
                <w:spacing w:val="-1"/>
                <w:sz w:val="18"/>
                <w:szCs w:val="18"/>
                <w:vertAlign w:val="baseline"/>
                <w:lang w:val="en-US" w:eastAsia="zh-CN"/>
              </w:rPr>
            </w:pPr>
            <w:r>
              <w:rPr>
                <w:rFonts w:hint="default" w:ascii="Times New Roman" w:hAnsi="Times New Roman" w:eastAsia="宋体" w:cs="Times New Roman"/>
                <w:spacing w:val="-1"/>
                <w:sz w:val="18"/>
                <w:szCs w:val="18"/>
                <w:vertAlign w:val="baseline"/>
                <w:lang w:val="en-US" w:eastAsia="zh-CN"/>
              </w:rPr>
              <w:t>下段---</w:t>
            </w:r>
            <w:r>
              <w:rPr>
                <w:rFonts w:hint="default" w:ascii="Times New Roman" w:hAnsi="Times New Roman" w:eastAsia="宋体" w:cs="Times New Roman"/>
                <w:b/>
                <w:bCs/>
                <w:spacing w:val="-1"/>
                <w:sz w:val="18"/>
                <w:szCs w:val="18"/>
                <w:vertAlign w:val="baseline"/>
                <w:lang w:val="en-US" w:eastAsia="zh-CN"/>
              </w:rPr>
              <w:t>耻骨上不适</w:t>
            </w:r>
            <w:r>
              <w:rPr>
                <w:rFonts w:hint="eastAsia" w:ascii="Times New Roman" w:hAnsi="Times New Roman" w:eastAsia="宋体" w:cs="Times New Roman"/>
                <w:spacing w:val="-1"/>
                <w:sz w:val="18"/>
                <w:szCs w:val="18"/>
                <w:vertAlign w:val="baseline"/>
                <w:lang w:val="en-US" w:eastAsia="zh-CN"/>
              </w:rPr>
              <w:t>，</w:t>
            </w:r>
            <w:r>
              <w:rPr>
                <w:rFonts w:hint="default" w:ascii="Times New Roman" w:hAnsi="Times New Roman" w:eastAsia="宋体" w:cs="Times New Roman"/>
                <w:spacing w:val="-1"/>
                <w:sz w:val="18"/>
                <w:szCs w:val="18"/>
                <w:vertAlign w:val="baseline"/>
                <w:lang w:val="en-US" w:eastAsia="zh-CN"/>
              </w:rPr>
              <w:t>膀胱刺激征</w:t>
            </w:r>
            <w:r>
              <w:rPr>
                <w:rFonts w:hint="eastAsia" w:ascii="Times New Roman" w:hAnsi="Times New Roman" w:eastAsia="宋体" w:cs="Times New Roman"/>
                <w:spacing w:val="-1"/>
                <w:sz w:val="18"/>
                <w:szCs w:val="18"/>
                <w:vertAlign w:val="baseline"/>
                <w:lang w:val="en-US" w:eastAsia="zh-CN"/>
              </w:rPr>
              <w:t>，有时向阴囊阴茎放射（因为痛常尿不出来）；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5" w:type="dxa"/>
          </w:tcPr>
          <w:p>
            <w:pPr>
              <w:widowControl w:val="0"/>
              <w:spacing w:before="27" w:line="214" w:lineRule="auto"/>
              <w:rPr>
                <w:rFonts w:hint="default" w:ascii="Times New Roman" w:hAnsi="Times New Roman" w:eastAsia="宋体" w:cs="Times New Roman"/>
                <w:spacing w:val="-1"/>
                <w:sz w:val="18"/>
                <w:szCs w:val="18"/>
                <w:vertAlign w:val="baseline"/>
                <w:lang w:val="en-US" w:eastAsia="zh-CN"/>
              </w:rPr>
            </w:pPr>
            <w:r>
              <w:rPr>
                <w:rFonts w:hint="eastAsia" w:ascii="Times New Roman" w:hAnsi="Times New Roman" w:eastAsia="宋体" w:cs="Times New Roman"/>
                <w:spacing w:val="-1"/>
                <w:sz w:val="18"/>
                <w:szCs w:val="18"/>
                <w:vertAlign w:val="baseline"/>
                <w:lang w:val="en-US" w:eastAsia="zh-CN"/>
              </w:rPr>
              <w:t>膀胱痛</w:t>
            </w:r>
          </w:p>
        </w:tc>
        <w:tc>
          <w:tcPr>
            <w:tcW w:w="8288" w:type="dxa"/>
          </w:tcPr>
          <w:p>
            <w:pPr>
              <w:widowControl w:val="0"/>
              <w:spacing w:before="27" w:line="214" w:lineRule="auto"/>
              <w:rPr>
                <w:rFonts w:hint="eastAsia" w:ascii="Times New Roman" w:hAnsi="Times New Roman" w:eastAsia="宋体" w:cs="Times New Roman"/>
                <w:spacing w:val="-1"/>
                <w:sz w:val="18"/>
                <w:szCs w:val="18"/>
                <w:vertAlign w:val="baseline"/>
                <w:lang w:val="en-US" w:eastAsia="zh-CN"/>
              </w:rPr>
            </w:pPr>
            <w:r>
              <w:rPr>
                <w:rFonts w:hint="eastAsia" w:ascii="Times New Roman" w:hAnsi="Times New Roman" w:eastAsia="宋体" w:cs="Times New Roman"/>
                <w:spacing w:val="-1"/>
                <w:sz w:val="18"/>
                <w:szCs w:val="18"/>
                <w:vertAlign w:val="baseline"/>
                <w:lang w:val="en-US" w:eastAsia="zh-CN"/>
              </w:rPr>
              <w:t>急性尿潴留导致膀胱过度扩张：耻骨上区痛；</w:t>
            </w:r>
          </w:p>
          <w:p>
            <w:pPr>
              <w:widowControl w:val="0"/>
              <w:spacing w:before="27" w:line="214" w:lineRule="auto"/>
              <w:rPr>
                <w:rFonts w:hint="default" w:ascii="Times New Roman" w:hAnsi="Times New Roman" w:eastAsia="宋体" w:cs="Times New Roman"/>
                <w:spacing w:val="-1"/>
                <w:sz w:val="18"/>
                <w:szCs w:val="18"/>
                <w:vertAlign w:val="baseline"/>
                <w:lang w:val="en-US" w:eastAsia="zh-CN"/>
              </w:rPr>
            </w:pPr>
            <w:r>
              <w:rPr>
                <w:rFonts w:hint="eastAsia" w:ascii="Times New Roman" w:hAnsi="Times New Roman" w:eastAsia="宋体" w:cs="Times New Roman"/>
                <w:spacing w:val="-1"/>
                <w:sz w:val="18"/>
                <w:szCs w:val="18"/>
                <w:vertAlign w:val="baseline"/>
                <w:lang w:val="en-US" w:eastAsia="zh-CN"/>
              </w:rPr>
              <w:t>膀胱感染：膀胱充盈与排尿末期均加重的膀胱上区痛、远端尿道放射痛，伴有膀胱刺激征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5" w:type="dxa"/>
          </w:tcPr>
          <w:p>
            <w:pPr>
              <w:widowControl w:val="0"/>
              <w:spacing w:before="27" w:line="214" w:lineRule="auto"/>
              <w:rPr>
                <w:rFonts w:hint="default" w:ascii="Times New Roman" w:hAnsi="Times New Roman" w:eastAsia="宋体" w:cs="Times New Roman"/>
                <w:spacing w:val="-1"/>
                <w:sz w:val="18"/>
                <w:szCs w:val="18"/>
                <w:vertAlign w:val="baseline"/>
                <w:lang w:val="en-US" w:eastAsia="zh-CN"/>
              </w:rPr>
            </w:pPr>
            <w:r>
              <w:rPr>
                <w:rFonts w:hint="eastAsia" w:ascii="Times New Roman" w:hAnsi="Times New Roman" w:eastAsia="宋体" w:cs="Times New Roman"/>
                <w:spacing w:val="-1"/>
                <w:sz w:val="18"/>
                <w:szCs w:val="18"/>
                <w:vertAlign w:val="baseline"/>
                <w:lang w:val="en-US" w:eastAsia="zh-CN"/>
              </w:rPr>
              <w:t>其他</w:t>
            </w:r>
          </w:p>
        </w:tc>
        <w:tc>
          <w:tcPr>
            <w:tcW w:w="8288" w:type="dxa"/>
          </w:tcPr>
          <w:p>
            <w:pPr>
              <w:widowControl w:val="0"/>
              <w:spacing w:before="27" w:line="214" w:lineRule="auto"/>
              <w:rPr>
                <w:rFonts w:hint="default" w:ascii="Times New Roman" w:hAnsi="Times New Roman" w:eastAsia="宋体" w:cs="Times New Roman"/>
                <w:spacing w:val="-1"/>
                <w:sz w:val="18"/>
                <w:szCs w:val="18"/>
                <w:vertAlign w:val="baseline"/>
                <w:lang w:val="en-US" w:eastAsia="zh-CN"/>
              </w:rPr>
            </w:pPr>
            <w:r>
              <w:rPr>
                <w:rFonts w:hint="eastAsia" w:ascii="Times New Roman" w:hAnsi="Times New Roman" w:eastAsia="宋体" w:cs="Times New Roman"/>
                <w:spacing w:val="-1"/>
                <w:sz w:val="18"/>
                <w:szCs w:val="18"/>
                <w:vertAlign w:val="baseline"/>
                <w:lang w:val="en-US" w:eastAsia="zh-CN"/>
              </w:rPr>
              <w:t>阴囊痛（睾丸扭转、精索静脉曲张等）、前列腺痛、阴茎痛</w:t>
            </w:r>
          </w:p>
        </w:tc>
      </w:tr>
    </w:tbl>
    <w:p>
      <w:pPr>
        <w:spacing w:before="27" w:line="214" w:lineRule="auto"/>
        <w:rPr>
          <w:rFonts w:hint="eastAsia" w:ascii="Times New Roman" w:hAnsi="Times New Roman" w:eastAsia="宋体" w:cs="Times New Roman"/>
          <w:spacing w:val="-1"/>
          <w:sz w:val="18"/>
          <w:szCs w:val="18"/>
          <w:lang w:val="en-US" w:eastAsia="zh-CN"/>
        </w:rPr>
      </w:pPr>
      <w:r>
        <w:rPr>
          <w:rFonts w:hint="eastAsia" w:ascii="Times New Roman" w:hAnsi="Times New Roman" w:eastAsia="宋体" w:cs="Times New Roman"/>
          <w:b/>
          <w:bCs/>
          <w:spacing w:val="-1"/>
          <w:sz w:val="18"/>
          <w:szCs w:val="18"/>
          <w:lang w:val="en-US" w:eastAsia="zh-CN"/>
        </w:rPr>
        <w:t>肾绞痛(renal colic)</w:t>
      </w:r>
      <w:r>
        <w:rPr>
          <w:rFonts w:hint="eastAsia" w:ascii="Times New Roman" w:hAnsi="Times New Roman" w:eastAsia="宋体" w:cs="Times New Roman"/>
          <w:spacing w:val="-1"/>
          <w:sz w:val="18"/>
          <w:szCs w:val="18"/>
          <w:lang w:val="en-US" w:eastAsia="zh-CN"/>
        </w:rPr>
        <w:t>：肾盂输尿管连接处或输尿管急性梗阻、扩张引起，特点为绞痛，阵发性，剧烈难忍，辗转不安，大汗，伴恶心、呕吐。</w:t>
      </w:r>
    </w:p>
    <w:p>
      <w:pPr>
        <w:spacing w:before="27" w:line="214" w:lineRule="auto"/>
        <w:rPr>
          <w:rFonts w:hint="eastAsia" w:ascii="Times New Roman" w:hAnsi="Times New Roman" w:eastAsia="宋体" w:cs="Times New Roman"/>
          <w:b/>
          <w:bCs/>
          <w:spacing w:val="-1"/>
          <w:sz w:val="18"/>
          <w:szCs w:val="18"/>
          <w:lang w:val="en-US" w:eastAsia="zh-CN"/>
        </w:rPr>
      </w:pPr>
      <w:r>
        <w:rPr>
          <w:rFonts w:hint="eastAsia" w:ascii="Times New Roman" w:hAnsi="Times New Roman" w:eastAsia="宋体" w:cs="Times New Roman"/>
          <w:b/>
          <w:bCs/>
          <w:spacing w:val="-1"/>
          <w:sz w:val="18"/>
          <w:szCs w:val="18"/>
          <w:lang w:val="en-US" w:eastAsia="zh-CN"/>
        </w:rPr>
        <w:t>（二）下尿路症状（LUTS）</w:t>
      </w:r>
      <w:r>
        <w:rPr>
          <w:rFonts w:hint="eastAsia" w:ascii="Times New Roman" w:hAnsi="Times New Roman" w:eastAsia="宋体" w:cs="Times New Roman"/>
          <w:b w:val="0"/>
          <w:bCs w:val="0"/>
          <w:spacing w:val="-1"/>
          <w:sz w:val="18"/>
          <w:szCs w:val="18"/>
          <w:lang w:val="en-US" w:eastAsia="zh-CN"/>
        </w:rPr>
        <w:t>：所有排尿障碍症状的总称，包括储尿期的刺激症状与排尿期的梗阻症状</w:t>
      </w:r>
      <w:r>
        <w:rPr>
          <w:rFonts w:hint="eastAsia" w:ascii="Times New Roman" w:hAnsi="Times New Roman" w:eastAsia="宋体" w:cs="Times New Roman"/>
          <w:b/>
          <w:bCs/>
          <w:spacing w:val="-1"/>
          <w:sz w:val="18"/>
          <w:szCs w:val="18"/>
          <w:lang w:val="en-US" w:eastAsia="zh-CN"/>
        </w:rPr>
        <w:t>。</w:t>
      </w:r>
    </w:p>
    <w:tbl>
      <w:tblPr>
        <w:tblStyle w:val="5"/>
        <w:tblW w:w="108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5"/>
        <w:gridCol w:w="1493"/>
        <w:gridCol w:w="6397"/>
        <w:gridCol w:w="25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5" w:type="dxa"/>
            <w:tcBorders>
              <w:top w:val="single" w:color="000000" w:sz="8" w:space="0"/>
              <w:left w:val="single" w:color="000000" w:sz="8" w:space="0"/>
              <w:bottom w:val="single" w:color="000000" w:sz="8" w:space="0"/>
              <w:right w:val="single" w:color="000000" w:sz="8" w:space="0"/>
            </w:tcBorders>
            <w:shd w:val="clear" w:color="auto" w:fill="FFFFFF"/>
          </w:tcPr>
          <w:p>
            <w:pPr>
              <w:widowControl w:val="0"/>
              <w:spacing w:before="27" w:line="214" w:lineRule="auto"/>
              <w:rPr>
                <w:rFonts w:hint="default" w:ascii="Times New Roman" w:hAnsi="Times New Roman" w:eastAsia="宋体" w:cs="Times New Roman"/>
                <w:b/>
                <w:bCs/>
                <w:spacing w:val="-1"/>
                <w:sz w:val="18"/>
                <w:szCs w:val="18"/>
                <w:vertAlign w:val="baseline"/>
                <w:lang w:val="en-US" w:eastAsia="zh-CN"/>
              </w:rPr>
            </w:pPr>
          </w:p>
        </w:tc>
        <w:tc>
          <w:tcPr>
            <w:tcW w:w="1493" w:type="dxa"/>
            <w:tcBorders>
              <w:top w:val="single" w:color="000000" w:sz="8" w:space="0"/>
              <w:left w:val="single" w:color="000000" w:sz="8" w:space="0"/>
              <w:bottom w:val="single" w:color="000000" w:sz="8" w:space="0"/>
              <w:right w:val="single" w:color="000000" w:sz="8" w:space="0"/>
            </w:tcBorders>
            <w:shd w:val="clear" w:color="auto" w:fill="FFFFFF"/>
          </w:tcPr>
          <w:p>
            <w:pPr>
              <w:widowControl w:val="0"/>
              <w:spacing w:before="27" w:line="214" w:lineRule="auto"/>
              <w:rPr>
                <w:rFonts w:hint="default" w:ascii="Times New Roman" w:hAnsi="Times New Roman" w:eastAsia="宋体" w:cs="Times New Roman"/>
                <w:b/>
                <w:bCs/>
                <w:spacing w:val="-1"/>
                <w:sz w:val="18"/>
                <w:szCs w:val="18"/>
                <w:vertAlign w:val="baseline"/>
                <w:lang w:val="en-US" w:eastAsia="zh-CN"/>
              </w:rPr>
            </w:pPr>
            <w:r>
              <w:rPr>
                <w:rFonts w:hint="eastAsia" w:ascii="Times New Roman" w:hAnsi="Times New Roman" w:eastAsia="宋体" w:cs="Times New Roman"/>
                <w:b/>
                <w:bCs/>
                <w:spacing w:val="-1"/>
                <w:sz w:val="18"/>
                <w:szCs w:val="18"/>
                <w:vertAlign w:val="baseline"/>
                <w:lang w:val="en-US" w:eastAsia="zh-CN"/>
              </w:rPr>
              <w:t>症状</w:t>
            </w:r>
          </w:p>
        </w:tc>
        <w:tc>
          <w:tcPr>
            <w:tcW w:w="6397" w:type="dxa"/>
            <w:tcBorders>
              <w:top w:val="single" w:color="000000" w:sz="8" w:space="0"/>
              <w:left w:val="single" w:color="000000" w:sz="8" w:space="0"/>
              <w:bottom w:val="single" w:color="000000" w:sz="8" w:space="0"/>
              <w:right w:val="single" w:color="000000" w:sz="8" w:space="0"/>
            </w:tcBorders>
            <w:shd w:val="clear" w:color="auto" w:fill="FFFFFF"/>
          </w:tcPr>
          <w:p>
            <w:pPr>
              <w:widowControl w:val="0"/>
              <w:spacing w:before="27" w:line="214" w:lineRule="auto"/>
              <w:rPr>
                <w:rFonts w:hint="default" w:ascii="Times New Roman" w:hAnsi="Times New Roman" w:eastAsia="宋体" w:cs="Times New Roman"/>
                <w:b/>
                <w:bCs/>
                <w:spacing w:val="-1"/>
                <w:sz w:val="18"/>
                <w:szCs w:val="18"/>
                <w:vertAlign w:val="baseline"/>
                <w:lang w:val="en-US" w:eastAsia="zh-CN"/>
              </w:rPr>
            </w:pPr>
            <w:r>
              <w:rPr>
                <w:rFonts w:hint="eastAsia" w:ascii="Times New Roman" w:hAnsi="Times New Roman" w:eastAsia="宋体" w:cs="Times New Roman"/>
                <w:b/>
                <w:bCs/>
                <w:spacing w:val="-1"/>
                <w:sz w:val="18"/>
                <w:szCs w:val="18"/>
                <w:vertAlign w:val="baseline"/>
                <w:lang w:val="en-US" w:eastAsia="zh-CN"/>
              </w:rPr>
              <w:t>特点</w:t>
            </w:r>
          </w:p>
        </w:tc>
        <w:tc>
          <w:tcPr>
            <w:tcW w:w="2543" w:type="dxa"/>
            <w:tcBorders>
              <w:top w:val="single" w:color="000000" w:sz="8" w:space="0"/>
              <w:left w:val="single" w:color="000000" w:sz="8" w:space="0"/>
              <w:bottom w:val="single" w:color="000000" w:sz="8" w:space="0"/>
              <w:right w:val="single" w:color="000000" w:sz="8" w:space="0"/>
            </w:tcBorders>
            <w:shd w:val="clear" w:color="auto" w:fill="FFFFFF"/>
          </w:tcPr>
          <w:p>
            <w:pPr>
              <w:widowControl w:val="0"/>
              <w:spacing w:before="27" w:line="214" w:lineRule="auto"/>
              <w:rPr>
                <w:rFonts w:hint="default" w:ascii="Times New Roman" w:hAnsi="Times New Roman" w:eastAsia="宋体" w:cs="Times New Roman"/>
                <w:b/>
                <w:bCs/>
                <w:spacing w:val="-1"/>
                <w:sz w:val="18"/>
                <w:szCs w:val="18"/>
                <w:vertAlign w:val="baseline"/>
                <w:lang w:val="en-US" w:eastAsia="zh-CN"/>
              </w:rPr>
            </w:pPr>
            <w:r>
              <w:rPr>
                <w:rFonts w:hint="eastAsia" w:ascii="Times New Roman" w:hAnsi="Times New Roman" w:eastAsia="宋体" w:cs="Times New Roman"/>
                <w:b/>
                <w:bCs/>
                <w:spacing w:val="-1"/>
                <w:sz w:val="18"/>
                <w:szCs w:val="18"/>
                <w:vertAlign w:val="baseline"/>
                <w:lang w:val="en-US" w:eastAsia="zh-CN"/>
              </w:rPr>
              <w:t>疾病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6" w:hRule="atLeast"/>
        </w:trPr>
        <w:tc>
          <w:tcPr>
            <w:tcW w:w="395" w:type="dxa"/>
            <w:vMerge w:val="restart"/>
            <w:tcBorders>
              <w:top w:val="single" w:color="000000" w:sz="8" w:space="0"/>
              <w:left w:val="single" w:color="000000" w:sz="8" w:space="0"/>
              <w:bottom w:val="single" w:color="000000" w:sz="8" w:space="0"/>
              <w:right w:val="single" w:color="000000" w:sz="8" w:space="0"/>
            </w:tcBorders>
            <w:shd w:val="clear" w:color="auto" w:fill="FFFFFF"/>
          </w:tcPr>
          <w:p>
            <w:pPr>
              <w:widowControl w:val="0"/>
              <w:spacing w:before="27" w:line="214" w:lineRule="auto"/>
              <w:rPr>
                <w:rFonts w:hint="default" w:ascii="Times New Roman" w:hAnsi="Times New Roman" w:eastAsia="宋体" w:cs="Times New Roman"/>
                <w:b/>
                <w:bCs/>
                <w:spacing w:val="-1"/>
                <w:sz w:val="18"/>
                <w:szCs w:val="18"/>
                <w:vertAlign w:val="baseline"/>
                <w:lang w:val="en-US" w:eastAsia="zh-CN"/>
              </w:rPr>
            </w:pPr>
            <w:r>
              <w:rPr>
                <w:rFonts w:hint="eastAsia" w:ascii="Times New Roman" w:hAnsi="Times New Roman" w:eastAsia="宋体" w:cs="Times New Roman"/>
                <w:b/>
                <w:bCs/>
                <w:spacing w:val="-1"/>
                <w:sz w:val="18"/>
                <w:szCs w:val="18"/>
                <w:vertAlign w:val="baseline"/>
                <w:lang w:val="en-US" w:eastAsia="zh-CN"/>
              </w:rPr>
              <w:t>刺激症状</w:t>
            </w:r>
          </w:p>
        </w:tc>
        <w:tc>
          <w:tcPr>
            <w:tcW w:w="1493" w:type="dxa"/>
            <w:tcBorders>
              <w:top w:val="single" w:color="000000" w:sz="8" w:space="0"/>
              <w:left w:val="single" w:color="000000" w:sz="8" w:space="0"/>
              <w:bottom w:val="single" w:color="000000" w:sz="8" w:space="0"/>
              <w:right w:val="single" w:color="000000" w:sz="8" w:space="0"/>
            </w:tcBorders>
            <w:shd w:val="clear" w:color="auto" w:fill="FFFFFF"/>
          </w:tcPr>
          <w:p>
            <w:pPr>
              <w:widowControl w:val="0"/>
              <w:spacing w:before="27" w:line="214" w:lineRule="auto"/>
              <w:rPr>
                <w:rFonts w:hint="default" w:ascii="Times New Roman" w:hAnsi="Times New Roman" w:eastAsia="宋体" w:cs="Times New Roman"/>
                <w:b/>
                <w:bCs/>
                <w:spacing w:val="-1"/>
                <w:sz w:val="18"/>
                <w:szCs w:val="18"/>
                <w:vertAlign w:val="baseline"/>
                <w:lang w:val="en-US" w:eastAsia="zh-CN"/>
              </w:rPr>
            </w:pPr>
            <w:r>
              <w:rPr>
                <w:rFonts w:hint="eastAsia" w:ascii="Times New Roman" w:hAnsi="Times New Roman" w:eastAsia="宋体" w:cs="Times New Roman"/>
                <w:b/>
                <w:bCs/>
                <w:spacing w:val="-1"/>
                <w:sz w:val="18"/>
                <w:szCs w:val="18"/>
                <w:vertAlign w:val="baseline"/>
                <w:lang w:val="en-US" w:eastAsia="zh-CN"/>
              </w:rPr>
              <w:t>尿频</w:t>
            </w:r>
          </w:p>
        </w:tc>
        <w:tc>
          <w:tcPr>
            <w:tcW w:w="6397" w:type="dxa"/>
            <w:tcBorders>
              <w:top w:val="single" w:color="000000" w:sz="8" w:space="0"/>
              <w:left w:val="single" w:color="000000" w:sz="8" w:space="0"/>
              <w:bottom w:val="single" w:color="000000" w:sz="8" w:space="0"/>
              <w:right w:val="single" w:color="000000" w:sz="8" w:space="0"/>
            </w:tcBorders>
            <w:shd w:val="clear" w:color="auto" w:fill="FFFFFF"/>
          </w:tcPr>
          <w:p>
            <w:pPr>
              <w:widowControl w:val="0"/>
              <w:spacing w:before="27" w:line="214" w:lineRule="auto"/>
              <w:rPr>
                <w:rFonts w:hint="eastAsia" w:ascii="Times New Roman" w:hAnsi="Times New Roman" w:eastAsia="宋体" w:cs="Times New Roman"/>
                <w:b/>
                <w:bCs/>
                <w:spacing w:val="-1"/>
                <w:sz w:val="18"/>
                <w:szCs w:val="18"/>
                <w:vertAlign w:val="baseline"/>
                <w:lang w:val="en-US" w:eastAsia="zh-CN"/>
              </w:rPr>
            </w:pPr>
            <w:r>
              <w:rPr>
                <w:rFonts w:hint="default" w:ascii="Times New Roman" w:hAnsi="Times New Roman" w:eastAsia="宋体" w:cs="Times New Roman"/>
                <w:b/>
                <w:bCs/>
                <w:spacing w:val="-1"/>
                <w:sz w:val="18"/>
                <w:szCs w:val="18"/>
                <w:vertAlign w:val="baseline"/>
                <w:lang w:val="en-US" w:eastAsia="zh-CN"/>
              </w:rPr>
              <w:t>病人感到有尿意的次数明显增加，严重时几分钟排尿一次，每次尿量仅几毫升</w:t>
            </w:r>
            <w:r>
              <w:rPr>
                <w:rFonts w:hint="eastAsia" w:ascii="Times New Roman" w:hAnsi="Times New Roman" w:eastAsia="宋体" w:cs="Times New Roman"/>
                <w:b/>
                <w:bCs/>
                <w:spacing w:val="-1"/>
                <w:sz w:val="18"/>
                <w:szCs w:val="18"/>
                <w:vertAlign w:val="baseline"/>
                <w:lang w:val="en-US" w:eastAsia="zh-CN"/>
              </w:rPr>
              <w:t>。正常人5-6次/天，300ml/次。</w:t>
            </w:r>
          </w:p>
          <w:p>
            <w:pPr>
              <w:widowControl w:val="0"/>
              <w:spacing w:before="27" w:line="214" w:lineRule="auto"/>
              <w:rPr>
                <w:rFonts w:hint="default" w:ascii="Times New Roman" w:hAnsi="Times New Roman" w:eastAsia="宋体" w:cs="Times New Roman"/>
                <w:b/>
                <w:bCs/>
                <w:spacing w:val="-1"/>
                <w:sz w:val="18"/>
                <w:szCs w:val="18"/>
                <w:vertAlign w:val="baseline"/>
                <w:lang w:val="en-US" w:eastAsia="zh-CN"/>
              </w:rPr>
            </w:pPr>
            <w:r>
              <w:rPr>
                <w:rFonts w:hint="eastAsia" w:ascii="Times New Roman" w:hAnsi="Times New Roman" w:eastAsia="宋体" w:cs="Times New Roman"/>
                <w:b/>
                <w:bCs/>
                <w:spacing w:val="-1"/>
                <w:sz w:val="18"/>
                <w:szCs w:val="18"/>
                <w:vertAlign w:val="baseline"/>
                <w:lang w:val="en-US" w:eastAsia="zh-CN"/>
              </w:rPr>
              <w:t>*</w:t>
            </w:r>
            <w:r>
              <w:rPr>
                <w:rFonts w:hint="default" w:ascii="Times New Roman" w:hAnsi="Times New Roman" w:eastAsia="宋体" w:cs="Times New Roman"/>
                <w:b/>
                <w:bCs/>
                <w:spacing w:val="-1"/>
                <w:sz w:val="18"/>
                <w:szCs w:val="18"/>
                <w:vertAlign w:val="baseline"/>
                <w:lang w:val="en-US" w:eastAsia="zh-CN"/>
              </w:rPr>
              <w:t>夜尿症(nocturia)：常因膀胱出口梗阻和（或）膀胱顺应性下降，夜尿＞2次。</w:t>
            </w:r>
          </w:p>
        </w:tc>
        <w:tc>
          <w:tcPr>
            <w:tcW w:w="2543" w:type="dxa"/>
            <w:tcBorders>
              <w:top w:val="single" w:color="000000" w:sz="8" w:space="0"/>
              <w:left w:val="single" w:color="000000" w:sz="8" w:space="0"/>
              <w:bottom w:val="single" w:color="000000" w:sz="8" w:space="0"/>
              <w:right w:val="single" w:color="000000" w:sz="8" w:space="0"/>
            </w:tcBorders>
            <w:shd w:val="clear" w:color="auto" w:fill="FFFFFF"/>
          </w:tcPr>
          <w:p>
            <w:pPr>
              <w:widowControl w:val="0"/>
              <w:spacing w:before="27" w:line="214" w:lineRule="auto"/>
              <w:rPr>
                <w:rFonts w:hint="eastAsia" w:ascii="Times New Roman" w:hAnsi="Times New Roman" w:eastAsia="宋体" w:cs="Times New Roman"/>
                <w:b/>
                <w:bCs/>
                <w:spacing w:val="-1"/>
                <w:sz w:val="18"/>
                <w:szCs w:val="18"/>
                <w:vertAlign w:val="baseline"/>
                <w:lang w:val="en-US" w:eastAsia="zh-CN"/>
              </w:rPr>
            </w:pPr>
            <w:r>
              <w:rPr>
                <w:rFonts w:hint="default" w:ascii="Times New Roman" w:hAnsi="Times New Roman" w:eastAsia="宋体" w:cs="Times New Roman"/>
                <w:b/>
                <w:bCs/>
                <w:spacing w:val="-1"/>
                <w:sz w:val="18"/>
                <w:szCs w:val="18"/>
                <w:vertAlign w:val="baseline"/>
                <w:lang w:val="en-US" w:eastAsia="zh-CN"/>
              </w:rPr>
              <w:t>炎症、膀胱结石、肿瘤</w:t>
            </w:r>
            <w:r>
              <w:rPr>
                <w:rFonts w:hint="eastAsia" w:ascii="Times New Roman" w:hAnsi="Times New Roman" w:eastAsia="宋体" w:cs="Times New Roman"/>
                <w:b/>
                <w:bCs/>
                <w:spacing w:val="-1"/>
                <w:sz w:val="18"/>
                <w:szCs w:val="18"/>
                <w:vertAlign w:val="baseline"/>
                <w:lang w:val="en-US" w:eastAsia="zh-CN"/>
              </w:rPr>
              <w:t>均可；</w:t>
            </w:r>
          </w:p>
          <w:p>
            <w:pPr>
              <w:widowControl w:val="0"/>
              <w:spacing w:before="27" w:line="214" w:lineRule="auto"/>
              <w:rPr>
                <w:rFonts w:hint="default" w:ascii="Times New Roman" w:hAnsi="Times New Roman" w:eastAsia="宋体" w:cs="Times New Roman"/>
                <w:b/>
                <w:bCs/>
                <w:spacing w:val="-1"/>
                <w:sz w:val="18"/>
                <w:szCs w:val="18"/>
                <w:vertAlign w:val="baseline"/>
                <w:lang w:val="en-US" w:eastAsia="zh-CN"/>
              </w:rPr>
            </w:pPr>
            <w:r>
              <w:rPr>
                <w:rFonts w:hint="eastAsia" w:ascii="Times New Roman" w:hAnsi="Times New Roman" w:eastAsia="宋体" w:cs="Times New Roman"/>
                <w:b/>
                <w:bCs/>
                <w:spacing w:val="-1"/>
                <w:sz w:val="18"/>
                <w:szCs w:val="18"/>
                <w:u w:val="single"/>
                <w:vertAlign w:val="baseline"/>
                <w:lang w:val="en-US" w:eastAsia="zh-CN"/>
              </w:rPr>
              <w:t>良性前列腺增生最常见的早期症状-尿频，以夜尿最明显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4" w:hRule="atLeast"/>
        </w:trPr>
        <w:tc>
          <w:tcPr>
            <w:tcW w:w="395" w:type="dxa"/>
            <w:vMerge w:val="continue"/>
            <w:tcBorders>
              <w:top w:val="single" w:color="000000" w:sz="8" w:space="0"/>
              <w:left w:val="single" w:color="000000" w:sz="8" w:space="0"/>
              <w:bottom w:val="single" w:color="000000" w:sz="8" w:space="0"/>
              <w:right w:val="single" w:color="000000" w:sz="8" w:space="0"/>
            </w:tcBorders>
            <w:shd w:val="clear" w:color="auto" w:fill="FFFFFF"/>
          </w:tcPr>
          <w:p>
            <w:pPr>
              <w:widowControl w:val="0"/>
              <w:spacing w:before="27" w:line="214" w:lineRule="auto"/>
              <w:rPr>
                <w:rFonts w:hint="default" w:ascii="Times New Roman" w:hAnsi="Times New Roman" w:eastAsia="宋体" w:cs="Times New Roman"/>
                <w:b/>
                <w:bCs/>
                <w:spacing w:val="-1"/>
                <w:sz w:val="18"/>
                <w:szCs w:val="18"/>
                <w:vertAlign w:val="baseline"/>
                <w:lang w:val="en-US" w:eastAsia="zh-CN"/>
              </w:rPr>
            </w:pPr>
          </w:p>
        </w:tc>
        <w:tc>
          <w:tcPr>
            <w:tcW w:w="1493" w:type="dxa"/>
            <w:tcBorders>
              <w:top w:val="single" w:color="000000" w:sz="8" w:space="0"/>
              <w:left w:val="single" w:color="000000" w:sz="8" w:space="0"/>
              <w:bottom w:val="single" w:color="000000" w:sz="8" w:space="0"/>
              <w:right w:val="single" w:color="000000" w:sz="8" w:space="0"/>
            </w:tcBorders>
            <w:shd w:val="clear" w:color="auto" w:fill="FFFFFF"/>
          </w:tcPr>
          <w:p>
            <w:pPr>
              <w:widowControl w:val="0"/>
              <w:spacing w:before="27" w:line="214" w:lineRule="auto"/>
              <w:rPr>
                <w:rFonts w:hint="default" w:ascii="Times New Roman" w:hAnsi="Times New Roman" w:eastAsia="宋体" w:cs="Times New Roman"/>
                <w:b/>
                <w:bCs/>
                <w:spacing w:val="-1"/>
                <w:sz w:val="18"/>
                <w:szCs w:val="18"/>
                <w:vertAlign w:val="baseline"/>
                <w:lang w:val="en-US" w:eastAsia="zh-CN"/>
              </w:rPr>
            </w:pPr>
            <w:r>
              <w:rPr>
                <w:rFonts w:hint="default" w:ascii="Times New Roman" w:hAnsi="Times New Roman" w:eastAsia="宋体" w:cs="Times New Roman"/>
                <w:b/>
                <w:bCs/>
                <w:spacing w:val="-1"/>
                <w:sz w:val="18"/>
                <w:szCs w:val="18"/>
                <w:vertAlign w:val="baseline"/>
                <w:lang w:val="en-US" w:eastAsia="zh-CN"/>
              </w:rPr>
              <w:t>尿急</w:t>
            </w:r>
          </w:p>
        </w:tc>
        <w:tc>
          <w:tcPr>
            <w:tcW w:w="6397" w:type="dxa"/>
            <w:tcBorders>
              <w:top w:val="single" w:color="000000" w:sz="8" w:space="0"/>
              <w:left w:val="single" w:color="000000" w:sz="8" w:space="0"/>
              <w:bottom w:val="single" w:color="000000" w:sz="8" w:space="0"/>
              <w:right w:val="single" w:color="000000" w:sz="8" w:space="0"/>
            </w:tcBorders>
            <w:shd w:val="clear" w:color="auto" w:fill="FFFFFF"/>
          </w:tcPr>
          <w:p>
            <w:pPr>
              <w:widowControl w:val="0"/>
              <w:spacing w:before="27" w:line="214" w:lineRule="auto"/>
              <w:rPr>
                <w:rFonts w:hint="eastAsia" w:ascii="Times New Roman" w:hAnsi="Times New Roman" w:eastAsia="宋体" w:cs="Times New Roman"/>
                <w:b/>
                <w:bCs/>
                <w:spacing w:val="-1"/>
                <w:sz w:val="18"/>
                <w:szCs w:val="18"/>
                <w:vertAlign w:val="baseline"/>
                <w:lang w:val="en-US" w:eastAsia="zh-CN"/>
              </w:rPr>
            </w:pPr>
            <w:r>
              <w:rPr>
                <w:rFonts w:hint="default" w:ascii="Times New Roman" w:hAnsi="Times New Roman" w:eastAsia="宋体" w:cs="Times New Roman"/>
                <w:b/>
                <w:bCs/>
                <w:spacing w:val="-1"/>
                <w:sz w:val="18"/>
                <w:szCs w:val="18"/>
                <w:vertAlign w:val="baseline"/>
                <w:lang w:val="en-US" w:eastAsia="zh-CN"/>
              </w:rPr>
              <w:t>一种突发的、强烈的排尿欲望，且很难被主观抑制而延迟排尿。每次尿量很少，常与尿频同时存在</w:t>
            </w:r>
            <w:r>
              <w:rPr>
                <w:rFonts w:hint="eastAsia" w:ascii="Times New Roman" w:hAnsi="Times New Roman" w:eastAsia="宋体" w:cs="Times New Roman"/>
                <w:b/>
                <w:bCs/>
                <w:spacing w:val="-1"/>
                <w:sz w:val="18"/>
                <w:szCs w:val="18"/>
                <w:vertAlign w:val="baseline"/>
                <w:lang w:val="en-US" w:eastAsia="zh-CN"/>
              </w:rPr>
              <w:t>。</w:t>
            </w:r>
          </w:p>
          <w:p>
            <w:pPr>
              <w:widowControl w:val="0"/>
              <w:spacing w:before="27" w:line="214" w:lineRule="auto"/>
              <w:rPr>
                <w:rFonts w:hint="default" w:ascii="Times New Roman" w:hAnsi="Times New Roman" w:eastAsia="宋体" w:cs="Times New Roman"/>
                <w:b/>
                <w:bCs/>
                <w:spacing w:val="-1"/>
                <w:sz w:val="18"/>
                <w:szCs w:val="18"/>
                <w:vertAlign w:val="baseline"/>
                <w:lang w:val="en-US" w:eastAsia="zh-CN"/>
              </w:rPr>
            </w:pPr>
            <w:r>
              <w:rPr>
                <w:rFonts w:hint="eastAsia" w:ascii="Times New Roman" w:hAnsi="Times New Roman" w:eastAsia="宋体" w:cs="Times New Roman"/>
                <w:b/>
                <w:bCs/>
                <w:spacing w:val="-1"/>
                <w:sz w:val="18"/>
                <w:szCs w:val="18"/>
                <w:vertAlign w:val="baseline"/>
                <w:lang w:val="en-US" w:eastAsia="zh-CN"/>
              </w:rPr>
              <w:t>*</w:t>
            </w:r>
            <w:r>
              <w:rPr>
                <w:rFonts w:hint="default" w:ascii="Times New Roman" w:hAnsi="Times New Roman" w:eastAsia="宋体" w:cs="Times New Roman"/>
                <w:b/>
                <w:bCs/>
                <w:spacing w:val="-1"/>
                <w:sz w:val="18"/>
                <w:szCs w:val="18"/>
                <w:vertAlign w:val="baseline"/>
                <w:lang w:val="en-US" w:eastAsia="zh-CN"/>
              </w:rPr>
              <w:t>膀胱过度活动症(overactive bladder，</w:t>
            </w:r>
            <w:r>
              <w:rPr>
                <w:rFonts w:hint="eastAsia" w:ascii="Times New Roman" w:hAnsi="Times New Roman" w:eastAsia="宋体" w:cs="Times New Roman"/>
                <w:b/>
                <w:bCs/>
                <w:spacing w:val="-1"/>
                <w:sz w:val="18"/>
                <w:szCs w:val="18"/>
                <w:vertAlign w:val="baseline"/>
                <w:lang w:val="en-US" w:eastAsia="zh-CN"/>
              </w:rPr>
              <w:t>O</w:t>
            </w:r>
            <w:r>
              <w:rPr>
                <w:rFonts w:hint="default" w:ascii="Times New Roman" w:hAnsi="Times New Roman" w:eastAsia="宋体" w:cs="Times New Roman"/>
                <w:b/>
                <w:bCs/>
                <w:spacing w:val="-1"/>
                <w:sz w:val="18"/>
                <w:szCs w:val="18"/>
                <w:vertAlign w:val="baseline"/>
                <w:lang w:val="en-US" w:eastAsia="zh-CN"/>
              </w:rPr>
              <w:t>AB)：</w:t>
            </w:r>
            <w:r>
              <w:rPr>
                <w:rFonts w:hint="eastAsia" w:ascii="Times New Roman" w:hAnsi="Times New Roman" w:eastAsia="宋体" w:cs="Times New Roman"/>
                <w:b/>
                <w:bCs/>
                <w:spacing w:val="-1"/>
                <w:sz w:val="18"/>
                <w:szCs w:val="18"/>
                <w:vertAlign w:val="baseline"/>
                <w:lang w:val="en-US" w:eastAsia="zh-CN"/>
              </w:rPr>
              <w:t>以</w:t>
            </w:r>
            <w:r>
              <w:rPr>
                <w:rFonts w:hint="default" w:ascii="Times New Roman" w:hAnsi="Times New Roman" w:eastAsia="宋体" w:cs="Times New Roman"/>
                <w:b/>
                <w:bCs/>
                <w:spacing w:val="-1"/>
                <w:sz w:val="18"/>
                <w:szCs w:val="18"/>
                <w:vertAlign w:val="baseline"/>
                <w:lang w:val="en-US" w:eastAsia="zh-CN"/>
              </w:rPr>
              <w:t>尿急为特征</w:t>
            </w:r>
            <w:r>
              <w:rPr>
                <w:rFonts w:hint="eastAsia" w:ascii="Times New Roman" w:hAnsi="Times New Roman" w:eastAsia="宋体" w:cs="Times New Roman"/>
                <w:b/>
                <w:bCs/>
                <w:spacing w:val="-1"/>
                <w:sz w:val="18"/>
                <w:szCs w:val="18"/>
                <w:vertAlign w:val="baseline"/>
                <w:lang w:val="en-US" w:eastAsia="zh-CN"/>
              </w:rPr>
              <w:t>，</w:t>
            </w:r>
            <w:r>
              <w:rPr>
                <w:rFonts w:hint="default" w:ascii="Times New Roman" w:hAnsi="Times New Roman" w:eastAsia="宋体" w:cs="Times New Roman"/>
                <w:b/>
                <w:bCs/>
                <w:spacing w:val="-1"/>
                <w:sz w:val="18"/>
                <w:szCs w:val="18"/>
                <w:vertAlign w:val="baseline"/>
                <w:lang w:val="en-US" w:eastAsia="zh-CN"/>
              </w:rPr>
              <w:t>伴尿频或夜尿，伴或不伴急迫性尿失禁</w:t>
            </w:r>
          </w:p>
        </w:tc>
        <w:tc>
          <w:tcPr>
            <w:tcW w:w="2543" w:type="dxa"/>
            <w:tcBorders>
              <w:top w:val="single" w:color="000000" w:sz="8" w:space="0"/>
              <w:left w:val="single" w:color="000000" w:sz="8" w:space="0"/>
              <w:bottom w:val="single" w:color="000000" w:sz="8" w:space="0"/>
              <w:right w:val="single" w:color="000000" w:sz="8" w:space="0"/>
            </w:tcBorders>
            <w:shd w:val="clear" w:color="auto" w:fill="FFFFFF"/>
          </w:tcPr>
          <w:p>
            <w:pPr>
              <w:widowControl w:val="0"/>
              <w:spacing w:before="27" w:line="214" w:lineRule="auto"/>
              <w:rPr>
                <w:rFonts w:hint="default" w:ascii="Times New Roman" w:hAnsi="Times New Roman" w:eastAsia="宋体" w:cs="Times New Roman"/>
                <w:b/>
                <w:bCs/>
                <w:spacing w:val="-1"/>
                <w:sz w:val="18"/>
                <w:szCs w:val="18"/>
                <w:vertAlign w:val="baseline"/>
                <w:lang w:val="en-US" w:eastAsia="zh-CN"/>
              </w:rPr>
            </w:pPr>
            <w:r>
              <w:rPr>
                <w:rFonts w:hint="default" w:ascii="Times New Roman" w:hAnsi="Times New Roman" w:eastAsia="宋体" w:cs="Times New Roman"/>
                <w:b/>
                <w:bCs/>
                <w:spacing w:val="-1"/>
                <w:sz w:val="18"/>
                <w:szCs w:val="18"/>
                <w:vertAlign w:val="baseline"/>
                <w:lang w:val="en-US" w:eastAsia="zh-CN"/>
              </w:rPr>
              <w:t>膀胱出口梗阻、神经源性膀胱、泌尿生殖系感染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95" w:type="dxa"/>
            <w:vMerge w:val="continue"/>
            <w:tcBorders>
              <w:top w:val="single" w:color="000000" w:sz="8" w:space="0"/>
              <w:left w:val="single" w:color="000000" w:sz="8" w:space="0"/>
              <w:bottom w:val="single" w:color="000000" w:sz="8" w:space="0"/>
              <w:right w:val="single" w:color="000000" w:sz="8" w:space="0"/>
            </w:tcBorders>
            <w:shd w:val="clear" w:color="auto" w:fill="FFFFFF"/>
          </w:tcPr>
          <w:p>
            <w:pPr>
              <w:widowControl w:val="0"/>
              <w:spacing w:before="27" w:line="214" w:lineRule="auto"/>
              <w:rPr>
                <w:rFonts w:hint="default" w:ascii="Times New Roman" w:hAnsi="Times New Roman" w:eastAsia="宋体" w:cs="Times New Roman"/>
                <w:b/>
                <w:bCs/>
                <w:spacing w:val="-1"/>
                <w:sz w:val="18"/>
                <w:szCs w:val="18"/>
                <w:vertAlign w:val="baseline"/>
                <w:lang w:val="en-US" w:eastAsia="zh-CN"/>
              </w:rPr>
            </w:pPr>
          </w:p>
        </w:tc>
        <w:tc>
          <w:tcPr>
            <w:tcW w:w="1493" w:type="dxa"/>
            <w:tcBorders>
              <w:top w:val="single" w:color="000000" w:sz="8" w:space="0"/>
              <w:left w:val="single" w:color="000000" w:sz="8" w:space="0"/>
              <w:bottom w:val="single" w:color="000000" w:sz="8" w:space="0"/>
              <w:right w:val="single" w:color="000000" w:sz="8" w:space="0"/>
            </w:tcBorders>
            <w:shd w:val="clear" w:color="auto" w:fill="FFFFFF"/>
          </w:tcPr>
          <w:p>
            <w:pPr>
              <w:widowControl w:val="0"/>
              <w:spacing w:before="27" w:line="214" w:lineRule="auto"/>
              <w:rPr>
                <w:rFonts w:hint="default" w:ascii="Times New Roman" w:hAnsi="Times New Roman" w:eastAsia="宋体" w:cs="Times New Roman"/>
                <w:b/>
                <w:bCs/>
                <w:spacing w:val="-1"/>
                <w:sz w:val="18"/>
                <w:szCs w:val="18"/>
                <w:vertAlign w:val="baseline"/>
                <w:lang w:val="en-US" w:eastAsia="zh-CN"/>
              </w:rPr>
            </w:pPr>
            <w:r>
              <w:rPr>
                <w:rFonts w:hint="default" w:ascii="Times New Roman" w:hAnsi="Times New Roman" w:eastAsia="宋体" w:cs="Times New Roman"/>
                <w:b/>
                <w:bCs/>
                <w:spacing w:val="-1"/>
                <w:sz w:val="18"/>
                <w:szCs w:val="18"/>
                <w:vertAlign w:val="baseline"/>
                <w:lang w:val="en-US" w:eastAsia="zh-CN"/>
              </w:rPr>
              <w:t>尿痛</w:t>
            </w:r>
          </w:p>
        </w:tc>
        <w:tc>
          <w:tcPr>
            <w:tcW w:w="6397" w:type="dxa"/>
            <w:tcBorders>
              <w:top w:val="single" w:color="000000" w:sz="8" w:space="0"/>
              <w:left w:val="single" w:color="000000" w:sz="8" w:space="0"/>
              <w:bottom w:val="single" w:color="000000" w:sz="8" w:space="0"/>
              <w:right w:val="single" w:color="000000" w:sz="8" w:space="0"/>
            </w:tcBorders>
            <w:shd w:val="clear" w:color="auto" w:fill="FFFFFF"/>
          </w:tcPr>
          <w:p>
            <w:pPr>
              <w:widowControl w:val="0"/>
              <w:spacing w:before="27" w:line="214" w:lineRule="auto"/>
              <w:rPr>
                <w:rFonts w:hint="default" w:ascii="Times New Roman" w:hAnsi="Times New Roman" w:eastAsia="宋体" w:cs="Times New Roman"/>
                <w:b/>
                <w:bCs/>
                <w:spacing w:val="-1"/>
                <w:sz w:val="18"/>
                <w:szCs w:val="18"/>
                <w:vertAlign w:val="baseline"/>
                <w:lang w:val="en-US" w:eastAsia="zh-CN"/>
              </w:rPr>
            </w:pPr>
            <w:r>
              <w:rPr>
                <w:rFonts w:hint="default" w:ascii="Times New Roman" w:hAnsi="Times New Roman" w:eastAsia="宋体" w:cs="Times New Roman"/>
                <w:b/>
                <w:bCs/>
                <w:spacing w:val="-1"/>
                <w:sz w:val="18"/>
                <w:szCs w:val="18"/>
                <w:vertAlign w:val="baseline"/>
                <w:lang w:val="en-US" w:eastAsia="zh-CN"/>
              </w:rPr>
              <w:t>排尿时感到尿道疼痛，可以发生在排尿初、中、末或排尿后。疼痛呈烧灼感</w:t>
            </w:r>
          </w:p>
          <w:p>
            <w:pPr>
              <w:widowControl w:val="0"/>
              <w:spacing w:before="27" w:line="214" w:lineRule="auto"/>
              <w:rPr>
                <w:rFonts w:hint="default" w:ascii="Times New Roman" w:hAnsi="Times New Roman" w:eastAsia="宋体" w:cs="Times New Roman"/>
                <w:b/>
                <w:bCs/>
                <w:spacing w:val="-1"/>
                <w:sz w:val="18"/>
                <w:szCs w:val="18"/>
                <w:vertAlign w:val="baseline"/>
                <w:lang w:val="en-US" w:eastAsia="zh-CN"/>
              </w:rPr>
            </w:pPr>
            <w:r>
              <w:rPr>
                <w:rFonts w:hint="eastAsia" w:ascii="Times New Roman" w:hAnsi="Times New Roman" w:eastAsia="宋体" w:cs="Times New Roman"/>
                <w:b/>
                <w:bCs/>
                <w:spacing w:val="-1"/>
                <w:sz w:val="18"/>
                <w:szCs w:val="18"/>
                <w:vertAlign w:val="baseline"/>
                <w:lang w:val="en-US" w:eastAsia="zh-CN"/>
              </w:rPr>
              <w:t>*</w:t>
            </w:r>
            <w:r>
              <w:rPr>
                <w:rFonts w:hint="default" w:ascii="Times New Roman" w:hAnsi="Times New Roman" w:eastAsia="宋体" w:cs="Times New Roman"/>
                <w:b/>
                <w:bCs/>
                <w:spacing w:val="-1"/>
                <w:sz w:val="18"/>
                <w:szCs w:val="18"/>
                <w:vertAlign w:val="baseline"/>
                <w:lang w:val="en-US" w:eastAsia="zh-CN"/>
              </w:rPr>
              <w:t>膀胱刺激症状</w:t>
            </w:r>
            <w:r>
              <w:rPr>
                <w:rFonts w:hint="eastAsia" w:ascii="Times New Roman" w:hAnsi="Times New Roman" w:eastAsia="宋体" w:cs="Times New Roman"/>
                <w:b/>
                <w:bCs/>
                <w:spacing w:val="-1"/>
                <w:sz w:val="18"/>
                <w:szCs w:val="18"/>
                <w:vertAlign w:val="baseline"/>
                <w:lang w:val="en-US" w:eastAsia="zh-CN"/>
              </w:rPr>
              <w:t>：尿痛常与尿频、尿急相伴随，三者同时出现时称此征。</w:t>
            </w:r>
          </w:p>
        </w:tc>
        <w:tc>
          <w:tcPr>
            <w:tcW w:w="2543" w:type="dxa"/>
            <w:tcBorders>
              <w:top w:val="single" w:color="000000" w:sz="8" w:space="0"/>
              <w:left w:val="single" w:color="000000" w:sz="8" w:space="0"/>
              <w:bottom w:val="single" w:color="000000" w:sz="8" w:space="0"/>
              <w:right w:val="single" w:color="000000" w:sz="8" w:space="0"/>
            </w:tcBorders>
            <w:shd w:val="clear" w:color="auto" w:fill="FFFFFF"/>
          </w:tcPr>
          <w:p>
            <w:pPr>
              <w:widowControl w:val="0"/>
              <w:spacing w:before="27" w:line="214" w:lineRule="auto"/>
              <w:rPr>
                <w:rFonts w:hint="default" w:ascii="Times New Roman" w:hAnsi="Times New Roman" w:eastAsia="宋体" w:cs="Times New Roman"/>
                <w:b/>
                <w:bCs/>
                <w:spacing w:val="-1"/>
                <w:sz w:val="18"/>
                <w:szCs w:val="18"/>
                <w:vertAlign w:val="baseline"/>
                <w:lang w:val="en-US" w:eastAsia="zh-CN"/>
              </w:rPr>
            </w:pPr>
            <w:r>
              <w:rPr>
                <w:rFonts w:hint="default" w:ascii="Times New Roman" w:hAnsi="Times New Roman" w:eastAsia="宋体" w:cs="Times New Roman"/>
                <w:b/>
                <w:bCs/>
                <w:spacing w:val="-1"/>
                <w:sz w:val="18"/>
                <w:szCs w:val="18"/>
                <w:vertAlign w:val="baseline"/>
                <w:lang w:val="en-US" w:eastAsia="zh-CN"/>
              </w:rPr>
              <w:t>膀胱、尿道或前列腺感染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95" w:type="dxa"/>
            <w:vMerge w:val="restart"/>
            <w:tcBorders>
              <w:top w:val="single" w:color="000000" w:sz="8" w:space="0"/>
              <w:left w:val="single" w:color="000000" w:sz="8" w:space="0"/>
              <w:bottom w:val="single" w:color="000000" w:sz="8" w:space="0"/>
              <w:right w:val="single" w:color="000000" w:sz="8" w:space="0"/>
            </w:tcBorders>
            <w:shd w:val="clear" w:color="auto" w:fill="FFFFFF"/>
          </w:tcPr>
          <w:p>
            <w:pPr>
              <w:widowControl w:val="0"/>
              <w:spacing w:before="27" w:line="214" w:lineRule="auto"/>
              <w:rPr>
                <w:rFonts w:hint="default" w:ascii="Times New Roman" w:hAnsi="Times New Roman" w:eastAsia="宋体" w:cs="Times New Roman"/>
                <w:b/>
                <w:bCs/>
                <w:spacing w:val="-1"/>
                <w:sz w:val="18"/>
                <w:szCs w:val="18"/>
                <w:vertAlign w:val="baseline"/>
                <w:lang w:val="en-US" w:eastAsia="zh-CN"/>
              </w:rPr>
            </w:pPr>
            <w:r>
              <w:rPr>
                <w:rFonts w:hint="eastAsia" w:ascii="Times New Roman" w:hAnsi="Times New Roman" w:eastAsia="宋体" w:cs="Times New Roman"/>
                <w:b/>
                <w:bCs/>
                <w:spacing w:val="-1"/>
                <w:sz w:val="18"/>
                <w:szCs w:val="18"/>
                <w:vertAlign w:val="baseline"/>
                <w:lang w:val="en-US" w:eastAsia="zh-CN"/>
              </w:rPr>
              <w:t>梗阻症状</w:t>
            </w:r>
          </w:p>
        </w:tc>
        <w:tc>
          <w:tcPr>
            <w:tcW w:w="1493" w:type="dxa"/>
            <w:tcBorders>
              <w:top w:val="single" w:color="000000" w:sz="8" w:space="0"/>
              <w:left w:val="single" w:color="000000" w:sz="8" w:space="0"/>
              <w:bottom w:val="single" w:color="000000" w:sz="8" w:space="0"/>
              <w:right w:val="single" w:color="000000" w:sz="8" w:space="0"/>
            </w:tcBorders>
            <w:shd w:val="clear" w:color="auto" w:fill="FFFFFF"/>
          </w:tcPr>
          <w:p>
            <w:pPr>
              <w:widowControl w:val="0"/>
              <w:spacing w:before="27" w:line="214" w:lineRule="auto"/>
              <w:rPr>
                <w:rFonts w:hint="default" w:ascii="Times New Roman" w:hAnsi="Times New Roman" w:eastAsia="宋体" w:cs="Times New Roman"/>
                <w:b/>
                <w:bCs/>
                <w:spacing w:val="-1"/>
                <w:sz w:val="18"/>
                <w:szCs w:val="18"/>
                <w:vertAlign w:val="baseline"/>
                <w:lang w:val="en-US" w:eastAsia="zh-CN"/>
              </w:rPr>
            </w:pPr>
            <w:r>
              <w:rPr>
                <w:rFonts w:hint="default" w:ascii="Times New Roman" w:hAnsi="Times New Roman" w:eastAsia="宋体" w:cs="Times New Roman"/>
                <w:b/>
                <w:bCs/>
                <w:spacing w:val="-1"/>
                <w:sz w:val="18"/>
                <w:szCs w:val="18"/>
                <w:vertAlign w:val="baseline"/>
                <w:lang w:val="en-US" w:eastAsia="zh-CN"/>
              </w:rPr>
              <w:t>排尿困难</w:t>
            </w:r>
          </w:p>
        </w:tc>
        <w:tc>
          <w:tcPr>
            <w:tcW w:w="6397" w:type="dxa"/>
            <w:tcBorders>
              <w:top w:val="single" w:color="000000" w:sz="8" w:space="0"/>
              <w:left w:val="single" w:color="000000" w:sz="8" w:space="0"/>
              <w:bottom w:val="single" w:color="000000" w:sz="8" w:space="0"/>
              <w:right w:val="single" w:color="000000" w:sz="8" w:space="0"/>
            </w:tcBorders>
            <w:shd w:val="clear" w:color="auto" w:fill="FFFFFF"/>
          </w:tcPr>
          <w:p>
            <w:pPr>
              <w:widowControl w:val="0"/>
              <w:spacing w:before="27" w:line="214" w:lineRule="auto"/>
              <w:rPr>
                <w:rFonts w:hint="default" w:ascii="Times New Roman" w:hAnsi="Times New Roman" w:eastAsia="宋体" w:cs="Times New Roman"/>
                <w:b/>
                <w:bCs/>
                <w:spacing w:val="-1"/>
                <w:sz w:val="18"/>
                <w:szCs w:val="18"/>
                <w:vertAlign w:val="baseline"/>
                <w:lang w:val="en-US" w:eastAsia="zh-CN"/>
              </w:rPr>
            </w:pPr>
            <w:r>
              <w:rPr>
                <w:rFonts w:hint="default" w:ascii="Times New Roman" w:hAnsi="Times New Roman" w:eastAsia="宋体" w:cs="Times New Roman"/>
                <w:b/>
                <w:bCs/>
                <w:spacing w:val="-1"/>
                <w:sz w:val="18"/>
                <w:szCs w:val="18"/>
                <w:vertAlign w:val="baseline"/>
                <w:lang w:val="en-US" w:eastAsia="zh-CN"/>
              </w:rPr>
              <w:t>包含排尿踌躇、费力、不尽感、尿线无力、分叉、变细、滴沥等</w:t>
            </w:r>
          </w:p>
        </w:tc>
        <w:tc>
          <w:tcPr>
            <w:tcW w:w="2543" w:type="dxa"/>
            <w:tcBorders>
              <w:top w:val="single" w:color="000000" w:sz="8" w:space="0"/>
              <w:left w:val="single" w:color="000000" w:sz="8" w:space="0"/>
              <w:bottom w:val="single" w:color="000000" w:sz="8" w:space="0"/>
              <w:right w:val="single" w:color="000000" w:sz="8" w:space="0"/>
            </w:tcBorders>
            <w:shd w:val="clear" w:color="auto" w:fill="FFFFFF"/>
          </w:tcPr>
          <w:p>
            <w:pPr>
              <w:widowControl w:val="0"/>
              <w:spacing w:before="27" w:line="214" w:lineRule="auto"/>
              <w:rPr>
                <w:rFonts w:hint="default" w:ascii="Times New Roman" w:hAnsi="Times New Roman" w:eastAsia="宋体" w:cs="Times New Roman"/>
                <w:b/>
                <w:bCs/>
                <w:spacing w:val="-1"/>
                <w:sz w:val="18"/>
                <w:szCs w:val="18"/>
                <w:vertAlign w:val="baseline"/>
                <w:lang w:val="en-US" w:eastAsia="zh-CN"/>
              </w:rPr>
            </w:pPr>
            <w:r>
              <w:rPr>
                <w:rFonts w:hint="eastAsia" w:ascii="Times New Roman" w:hAnsi="Times New Roman" w:eastAsia="宋体" w:cs="Times New Roman"/>
                <w:b/>
                <w:bCs/>
                <w:spacing w:val="-1"/>
                <w:sz w:val="18"/>
                <w:szCs w:val="18"/>
                <w:vertAlign w:val="baseline"/>
                <w:lang w:val="en-US" w:eastAsia="zh-CN"/>
              </w:rPr>
              <w:t>膀胱以</w:t>
            </w:r>
            <w:r>
              <w:rPr>
                <w:rFonts w:hint="default" w:ascii="Times New Roman" w:hAnsi="Times New Roman" w:eastAsia="宋体" w:cs="Times New Roman"/>
                <w:b/>
                <w:bCs/>
                <w:spacing w:val="-1"/>
                <w:sz w:val="18"/>
                <w:szCs w:val="18"/>
                <w:vertAlign w:val="baseline"/>
                <w:lang w:val="en-US" w:eastAsia="zh-CN"/>
              </w:rPr>
              <w:t>下尿路梗阻引起，</w:t>
            </w:r>
          </w:p>
          <w:p>
            <w:pPr>
              <w:widowControl w:val="0"/>
              <w:spacing w:before="27" w:line="214" w:lineRule="auto"/>
              <w:rPr>
                <w:rFonts w:hint="default" w:ascii="Times New Roman" w:hAnsi="Times New Roman" w:eastAsia="宋体" w:cs="Times New Roman"/>
                <w:b/>
                <w:bCs/>
                <w:spacing w:val="-1"/>
                <w:sz w:val="18"/>
                <w:szCs w:val="18"/>
                <w:vertAlign w:val="baseline"/>
                <w:lang w:val="en-US" w:eastAsia="zh-CN"/>
              </w:rPr>
            </w:pPr>
            <w:r>
              <w:rPr>
                <w:rFonts w:hint="default" w:ascii="Times New Roman" w:hAnsi="Times New Roman" w:eastAsia="宋体" w:cs="Times New Roman"/>
                <w:b/>
                <w:bCs/>
                <w:spacing w:val="-1"/>
                <w:sz w:val="18"/>
                <w:szCs w:val="18"/>
                <w:vertAlign w:val="baseline"/>
                <w:lang w:val="en-US" w:eastAsia="zh-CN"/>
              </w:rPr>
              <w:t>常见于良性前列腺增生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95" w:type="dxa"/>
            <w:vMerge w:val="continue"/>
            <w:tcBorders>
              <w:top w:val="single" w:color="000000" w:sz="8" w:space="0"/>
              <w:left w:val="single" w:color="000000" w:sz="8" w:space="0"/>
              <w:bottom w:val="single" w:color="000000" w:sz="8" w:space="0"/>
              <w:right w:val="single" w:color="000000" w:sz="8" w:space="0"/>
            </w:tcBorders>
            <w:shd w:val="clear" w:color="auto" w:fill="FFFFFF"/>
          </w:tcPr>
          <w:p>
            <w:pPr>
              <w:widowControl w:val="0"/>
              <w:spacing w:before="27" w:line="214" w:lineRule="auto"/>
              <w:rPr>
                <w:rFonts w:hint="default" w:ascii="Times New Roman" w:hAnsi="Times New Roman" w:eastAsia="宋体" w:cs="Times New Roman"/>
                <w:b/>
                <w:bCs/>
                <w:spacing w:val="-1"/>
                <w:sz w:val="18"/>
                <w:szCs w:val="18"/>
                <w:vertAlign w:val="baseline"/>
                <w:lang w:val="en-US" w:eastAsia="zh-CN"/>
              </w:rPr>
            </w:pPr>
          </w:p>
        </w:tc>
        <w:tc>
          <w:tcPr>
            <w:tcW w:w="1493" w:type="dxa"/>
            <w:tcBorders>
              <w:top w:val="single" w:color="000000" w:sz="8" w:space="0"/>
              <w:left w:val="single" w:color="000000" w:sz="8" w:space="0"/>
              <w:bottom w:val="single" w:color="000000" w:sz="8" w:space="0"/>
              <w:right w:val="single" w:color="000000" w:sz="8" w:space="0"/>
            </w:tcBorders>
            <w:shd w:val="clear" w:color="auto" w:fill="FFFFFF"/>
          </w:tcPr>
          <w:p>
            <w:pPr>
              <w:widowControl w:val="0"/>
              <w:spacing w:before="27" w:line="214" w:lineRule="auto"/>
              <w:rPr>
                <w:rFonts w:hint="default" w:ascii="Times New Roman" w:hAnsi="Times New Roman" w:eastAsia="宋体" w:cs="Times New Roman"/>
                <w:b/>
                <w:bCs/>
                <w:spacing w:val="-1"/>
                <w:sz w:val="18"/>
                <w:szCs w:val="18"/>
                <w:vertAlign w:val="baseline"/>
                <w:lang w:val="en-US" w:eastAsia="zh-CN"/>
              </w:rPr>
            </w:pPr>
            <w:r>
              <w:rPr>
                <w:rFonts w:hint="default" w:ascii="Times New Roman" w:hAnsi="Times New Roman" w:eastAsia="宋体" w:cs="Times New Roman"/>
                <w:b/>
                <w:bCs/>
                <w:spacing w:val="-1"/>
                <w:sz w:val="18"/>
                <w:szCs w:val="18"/>
                <w:vertAlign w:val="baseline"/>
                <w:lang w:val="en-US" w:eastAsia="zh-CN"/>
              </w:rPr>
              <w:t>尿流中断</w:t>
            </w:r>
          </w:p>
        </w:tc>
        <w:tc>
          <w:tcPr>
            <w:tcW w:w="6397" w:type="dxa"/>
            <w:tcBorders>
              <w:top w:val="single" w:color="000000" w:sz="8" w:space="0"/>
              <w:left w:val="single" w:color="000000" w:sz="8" w:space="0"/>
              <w:bottom w:val="single" w:color="000000" w:sz="8" w:space="0"/>
              <w:right w:val="single" w:color="000000" w:sz="8" w:space="0"/>
            </w:tcBorders>
            <w:shd w:val="clear" w:color="auto" w:fill="FFFFFF"/>
          </w:tcPr>
          <w:p>
            <w:pPr>
              <w:widowControl w:val="0"/>
              <w:spacing w:before="27" w:line="214" w:lineRule="auto"/>
              <w:rPr>
                <w:rFonts w:hint="default" w:ascii="Times New Roman" w:hAnsi="Times New Roman" w:eastAsia="宋体" w:cs="Times New Roman"/>
                <w:b/>
                <w:bCs/>
                <w:spacing w:val="-1"/>
                <w:sz w:val="18"/>
                <w:szCs w:val="18"/>
                <w:vertAlign w:val="baseline"/>
                <w:lang w:val="en-US" w:eastAsia="zh-CN"/>
              </w:rPr>
            </w:pPr>
            <w:r>
              <w:rPr>
                <w:rFonts w:hint="default" w:ascii="Times New Roman" w:hAnsi="Times New Roman" w:eastAsia="宋体" w:cs="Times New Roman"/>
                <w:b/>
                <w:bCs/>
                <w:spacing w:val="-1"/>
                <w:sz w:val="18"/>
                <w:szCs w:val="18"/>
                <w:vertAlign w:val="baseline"/>
                <w:lang w:val="en-US" w:eastAsia="zh-CN"/>
              </w:rPr>
              <w:t>不自主地出现排尿时尿线中断，</w:t>
            </w:r>
            <w:r>
              <w:rPr>
                <w:rFonts w:hint="eastAsia" w:ascii="Times New Roman" w:hAnsi="Times New Roman" w:eastAsia="宋体" w:cs="Times New Roman"/>
                <w:b/>
                <w:bCs/>
                <w:spacing w:val="-1"/>
                <w:sz w:val="18"/>
                <w:szCs w:val="18"/>
                <w:vertAlign w:val="baseline"/>
                <w:lang w:val="en-US" w:eastAsia="zh-CN"/>
              </w:rPr>
              <w:t>然</w:t>
            </w:r>
            <w:r>
              <w:rPr>
                <w:rFonts w:hint="default" w:ascii="Times New Roman" w:hAnsi="Times New Roman" w:eastAsia="宋体" w:cs="Times New Roman"/>
                <w:b/>
                <w:bCs/>
                <w:spacing w:val="-1"/>
                <w:sz w:val="18"/>
                <w:szCs w:val="18"/>
                <w:vertAlign w:val="baseline"/>
                <w:lang w:val="en-US" w:eastAsia="zh-CN"/>
              </w:rPr>
              <w:t>后又可以继续排尿，如此反复出现</w:t>
            </w:r>
          </w:p>
        </w:tc>
        <w:tc>
          <w:tcPr>
            <w:tcW w:w="2543" w:type="dxa"/>
            <w:tcBorders>
              <w:top w:val="single" w:color="000000" w:sz="8" w:space="0"/>
              <w:left w:val="single" w:color="000000" w:sz="8" w:space="0"/>
              <w:bottom w:val="single" w:color="000000" w:sz="8" w:space="0"/>
              <w:right w:val="single" w:color="000000" w:sz="8" w:space="0"/>
            </w:tcBorders>
            <w:shd w:val="clear" w:color="auto" w:fill="FFFFFF"/>
          </w:tcPr>
          <w:p>
            <w:pPr>
              <w:widowControl w:val="0"/>
              <w:spacing w:before="27" w:line="214" w:lineRule="auto"/>
              <w:rPr>
                <w:rFonts w:hint="default" w:ascii="Times New Roman" w:hAnsi="Times New Roman" w:eastAsia="宋体" w:cs="Times New Roman"/>
                <w:b/>
                <w:bCs/>
                <w:spacing w:val="-1"/>
                <w:sz w:val="18"/>
                <w:szCs w:val="18"/>
                <w:vertAlign w:val="baseline"/>
                <w:lang w:val="en-US" w:eastAsia="zh-CN"/>
              </w:rPr>
            </w:pPr>
            <w:r>
              <w:rPr>
                <w:rFonts w:hint="default" w:ascii="Times New Roman" w:hAnsi="Times New Roman" w:eastAsia="宋体" w:cs="Times New Roman"/>
                <w:b/>
                <w:bCs/>
                <w:spacing w:val="-1"/>
                <w:sz w:val="18"/>
                <w:szCs w:val="18"/>
                <w:vertAlign w:val="baseline"/>
                <w:lang w:val="en-US" w:eastAsia="zh-CN"/>
              </w:rPr>
              <w:t>膀胱结石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95" w:type="dxa"/>
            <w:vMerge w:val="continue"/>
            <w:tcBorders>
              <w:top w:val="single" w:color="000000" w:sz="8" w:space="0"/>
              <w:left w:val="single" w:color="000000" w:sz="8" w:space="0"/>
              <w:bottom w:val="single" w:color="000000" w:sz="8" w:space="0"/>
              <w:right w:val="single" w:color="000000" w:sz="8" w:space="0"/>
            </w:tcBorders>
            <w:shd w:val="clear" w:color="auto" w:fill="FFFFFF"/>
          </w:tcPr>
          <w:p>
            <w:pPr>
              <w:widowControl w:val="0"/>
              <w:spacing w:before="27" w:line="214" w:lineRule="auto"/>
              <w:rPr>
                <w:rFonts w:hint="default" w:ascii="Times New Roman" w:hAnsi="Times New Roman" w:eastAsia="宋体" w:cs="Times New Roman"/>
                <w:b/>
                <w:bCs/>
                <w:spacing w:val="-1"/>
                <w:sz w:val="18"/>
                <w:szCs w:val="18"/>
                <w:vertAlign w:val="baseline"/>
                <w:lang w:val="en-US" w:eastAsia="zh-CN"/>
              </w:rPr>
            </w:pPr>
          </w:p>
        </w:tc>
        <w:tc>
          <w:tcPr>
            <w:tcW w:w="1493" w:type="dxa"/>
            <w:tcBorders>
              <w:top w:val="single" w:color="000000" w:sz="8" w:space="0"/>
              <w:left w:val="single" w:color="000000" w:sz="8" w:space="0"/>
              <w:bottom w:val="single" w:color="000000" w:sz="8" w:space="0"/>
              <w:right w:val="single" w:color="000000" w:sz="8" w:space="0"/>
            </w:tcBorders>
            <w:shd w:val="clear" w:color="auto" w:fill="FFFFFF"/>
          </w:tcPr>
          <w:p>
            <w:pPr>
              <w:widowControl w:val="0"/>
              <w:spacing w:before="27" w:line="214" w:lineRule="auto"/>
              <w:rPr>
                <w:rFonts w:hint="default" w:ascii="Times New Roman" w:hAnsi="Times New Roman" w:eastAsia="宋体" w:cs="Times New Roman"/>
                <w:b/>
                <w:bCs/>
                <w:spacing w:val="-1"/>
                <w:sz w:val="18"/>
                <w:szCs w:val="18"/>
                <w:vertAlign w:val="baseline"/>
                <w:lang w:val="en-US" w:eastAsia="zh-CN"/>
              </w:rPr>
            </w:pPr>
            <w:r>
              <w:rPr>
                <w:rFonts w:hint="default" w:ascii="Times New Roman" w:hAnsi="Times New Roman" w:eastAsia="宋体" w:cs="Times New Roman"/>
                <w:b/>
                <w:bCs/>
                <w:spacing w:val="-1"/>
                <w:sz w:val="18"/>
                <w:szCs w:val="18"/>
                <w:vertAlign w:val="baseline"/>
                <w:lang w:val="en-US" w:eastAsia="zh-CN"/>
              </w:rPr>
              <w:t>尿潴留</w:t>
            </w:r>
          </w:p>
        </w:tc>
        <w:tc>
          <w:tcPr>
            <w:tcW w:w="8940" w:type="dxa"/>
            <w:gridSpan w:val="2"/>
            <w:tcBorders>
              <w:top w:val="single" w:color="000000" w:sz="8" w:space="0"/>
              <w:left w:val="single" w:color="000000" w:sz="8" w:space="0"/>
              <w:bottom w:val="single" w:color="000000" w:sz="8" w:space="0"/>
              <w:right w:val="single" w:color="000000" w:sz="8" w:space="0"/>
            </w:tcBorders>
            <w:shd w:val="clear" w:color="auto" w:fill="FFFFFF"/>
          </w:tcPr>
          <w:p>
            <w:pPr>
              <w:widowControl w:val="0"/>
              <w:spacing w:before="27" w:line="214" w:lineRule="auto"/>
              <w:rPr>
                <w:rFonts w:hint="eastAsia" w:ascii="Times New Roman" w:hAnsi="Times New Roman" w:eastAsia="宋体" w:cs="Times New Roman"/>
                <w:b/>
                <w:bCs/>
                <w:spacing w:val="-1"/>
                <w:sz w:val="18"/>
                <w:szCs w:val="18"/>
                <w:vertAlign w:val="baseline"/>
                <w:lang w:val="en-US" w:eastAsia="zh-CN"/>
              </w:rPr>
            </w:pPr>
            <w:r>
              <w:rPr>
                <w:rFonts w:hint="default" w:ascii="Times New Roman" w:hAnsi="Times New Roman" w:eastAsia="宋体" w:cs="Times New Roman"/>
                <w:b/>
                <w:bCs/>
                <w:spacing w:val="-1"/>
                <w:sz w:val="18"/>
                <w:szCs w:val="18"/>
                <w:vertAlign w:val="baseline"/>
                <w:lang w:val="en-US" w:eastAsia="zh-CN"/>
              </w:rPr>
              <w:t>急性</w:t>
            </w:r>
            <w:r>
              <w:rPr>
                <w:rFonts w:hint="eastAsia" w:ascii="Times New Roman" w:hAnsi="Times New Roman" w:eastAsia="宋体" w:cs="Times New Roman"/>
                <w:b/>
                <w:bCs/>
                <w:spacing w:val="-1"/>
                <w:sz w:val="18"/>
                <w:szCs w:val="18"/>
                <w:vertAlign w:val="baseline"/>
                <w:lang w:val="en-US" w:eastAsia="zh-CN"/>
              </w:rPr>
              <w:t>：膀胱出口以下尿路严重梗阻；</w:t>
            </w:r>
          </w:p>
          <w:p>
            <w:pPr>
              <w:widowControl w:val="0"/>
              <w:spacing w:before="27" w:line="214" w:lineRule="auto"/>
              <w:rPr>
                <w:rFonts w:hint="default" w:ascii="Times New Roman" w:hAnsi="Times New Roman" w:eastAsia="宋体" w:cs="Times New Roman"/>
                <w:b/>
                <w:bCs/>
                <w:spacing w:val="-1"/>
                <w:sz w:val="18"/>
                <w:szCs w:val="18"/>
                <w:vertAlign w:val="baseline"/>
                <w:lang w:val="en-US" w:eastAsia="zh-CN"/>
              </w:rPr>
            </w:pPr>
            <w:r>
              <w:rPr>
                <w:rFonts w:hint="eastAsia" w:ascii="Times New Roman" w:hAnsi="Times New Roman" w:eastAsia="宋体" w:cs="Times New Roman"/>
                <w:b/>
                <w:bCs/>
                <w:spacing w:val="-1"/>
                <w:sz w:val="18"/>
                <w:szCs w:val="18"/>
                <w:vertAlign w:val="baseline"/>
                <w:lang w:val="en-US" w:eastAsia="zh-CN"/>
              </w:rPr>
              <w:t>慢性：膀胱颈部以下尿路不完全性梗阻或神经源性膀胱。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95" w:type="dxa"/>
            <w:vMerge w:val="restart"/>
            <w:tcBorders>
              <w:top w:val="single" w:color="000000" w:sz="8" w:space="0"/>
              <w:left w:val="single" w:color="000000" w:sz="8" w:space="0"/>
              <w:bottom w:val="single" w:color="000000" w:sz="8" w:space="0"/>
              <w:right w:val="single" w:color="000000" w:sz="8" w:space="0"/>
            </w:tcBorders>
            <w:shd w:val="clear" w:color="auto" w:fill="FFFFFF"/>
          </w:tcPr>
          <w:p>
            <w:pPr>
              <w:widowControl w:val="0"/>
              <w:spacing w:before="27" w:line="214" w:lineRule="auto"/>
              <w:rPr>
                <w:rFonts w:hint="default" w:ascii="Times New Roman" w:hAnsi="Times New Roman" w:eastAsia="宋体" w:cs="Times New Roman"/>
                <w:b/>
                <w:bCs/>
                <w:spacing w:val="-1"/>
                <w:sz w:val="18"/>
                <w:szCs w:val="18"/>
                <w:vertAlign w:val="baseline"/>
                <w:lang w:val="en-US" w:eastAsia="zh-CN"/>
              </w:rPr>
            </w:pPr>
            <w:r>
              <w:rPr>
                <w:rFonts w:hint="eastAsia" w:ascii="Times New Roman" w:hAnsi="Times New Roman" w:eastAsia="宋体" w:cs="Times New Roman"/>
                <w:b/>
                <w:bCs/>
                <w:spacing w:val="-1"/>
                <w:sz w:val="18"/>
                <w:szCs w:val="18"/>
                <w:vertAlign w:val="baseline"/>
                <w:lang w:val="en-US" w:eastAsia="zh-CN"/>
              </w:rPr>
              <w:t>尿失禁</w:t>
            </w:r>
          </w:p>
        </w:tc>
        <w:tc>
          <w:tcPr>
            <w:tcW w:w="1493" w:type="dxa"/>
            <w:tcBorders>
              <w:top w:val="single" w:color="000000" w:sz="8" w:space="0"/>
              <w:left w:val="single" w:color="000000" w:sz="8" w:space="0"/>
              <w:bottom w:val="single" w:color="000000" w:sz="8" w:space="0"/>
              <w:right w:val="single" w:color="000000" w:sz="8" w:space="0"/>
            </w:tcBorders>
            <w:shd w:val="clear" w:color="auto" w:fill="FFFFFF"/>
          </w:tcPr>
          <w:p>
            <w:pPr>
              <w:widowControl w:val="0"/>
              <w:spacing w:before="27" w:line="214" w:lineRule="auto"/>
              <w:rPr>
                <w:rFonts w:hint="default" w:ascii="Times New Roman" w:hAnsi="Times New Roman" w:eastAsia="宋体" w:cs="Times New Roman"/>
                <w:b/>
                <w:bCs/>
                <w:spacing w:val="-1"/>
                <w:sz w:val="18"/>
                <w:szCs w:val="18"/>
                <w:vertAlign w:val="baseline"/>
                <w:lang w:val="en-US" w:eastAsia="zh-CN"/>
              </w:rPr>
            </w:pPr>
            <w:r>
              <w:rPr>
                <w:rFonts w:hint="default" w:ascii="Times New Roman" w:hAnsi="Times New Roman" w:eastAsia="宋体" w:cs="Times New Roman"/>
                <w:b/>
                <w:bCs/>
                <w:spacing w:val="-1"/>
                <w:sz w:val="18"/>
                <w:szCs w:val="18"/>
                <w:vertAlign w:val="baseline"/>
                <w:lang w:val="en-US" w:eastAsia="zh-CN"/>
              </w:rPr>
              <w:t>持续性尿失禁</w:t>
            </w:r>
          </w:p>
          <w:p>
            <w:pPr>
              <w:widowControl w:val="0"/>
              <w:spacing w:before="27" w:line="214" w:lineRule="auto"/>
              <w:rPr>
                <w:rFonts w:hint="default" w:ascii="Times New Roman" w:hAnsi="Times New Roman" w:eastAsia="宋体" w:cs="Times New Roman"/>
                <w:b/>
                <w:bCs/>
                <w:spacing w:val="-1"/>
                <w:sz w:val="18"/>
                <w:szCs w:val="18"/>
                <w:vertAlign w:val="baseline"/>
                <w:lang w:val="en-US" w:eastAsia="zh-CN"/>
              </w:rPr>
            </w:pPr>
            <w:r>
              <w:rPr>
                <w:rFonts w:hint="default" w:ascii="Times New Roman" w:hAnsi="Times New Roman" w:eastAsia="宋体" w:cs="Times New Roman"/>
                <w:b/>
                <w:bCs/>
                <w:spacing w:val="-1"/>
                <w:sz w:val="18"/>
                <w:szCs w:val="18"/>
                <w:vertAlign w:val="baseline"/>
                <w:lang w:val="en-US" w:eastAsia="zh-CN"/>
              </w:rPr>
              <w:t>（真性尿失禁）</w:t>
            </w:r>
          </w:p>
        </w:tc>
        <w:tc>
          <w:tcPr>
            <w:tcW w:w="6397" w:type="dxa"/>
            <w:tcBorders>
              <w:top w:val="single" w:color="000000" w:sz="8" w:space="0"/>
              <w:left w:val="single" w:color="000000" w:sz="8" w:space="0"/>
              <w:bottom w:val="single" w:color="000000" w:sz="8" w:space="0"/>
              <w:right w:val="single" w:color="000000" w:sz="8" w:space="0"/>
            </w:tcBorders>
            <w:shd w:val="clear" w:color="auto" w:fill="FFFFFF"/>
          </w:tcPr>
          <w:p>
            <w:pPr>
              <w:widowControl w:val="0"/>
              <w:spacing w:before="27" w:line="214" w:lineRule="auto"/>
              <w:rPr>
                <w:rFonts w:hint="default" w:ascii="Times New Roman" w:hAnsi="Times New Roman" w:eastAsia="宋体" w:cs="Times New Roman"/>
                <w:b/>
                <w:bCs/>
                <w:spacing w:val="-1"/>
                <w:sz w:val="18"/>
                <w:szCs w:val="18"/>
                <w:vertAlign w:val="baseline"/>
                <w:lang w:val="en-US" w:eastAsia="zh-CN"/>
              </w:rPr>
            </w:pPr>
            <w:r>
              <w:rPr>
                <w:rFonts w:hint="default" w:ascii="Times New Roman" w:hAnsi="Times New Roman" w:eastAsia="宋体" w:cs="Times New Roman"/>
                <w:b/>
                <w:bCs/>
                <w:spacing w:val="-1"/>
                <w:sz w:val="18"/>
                <w:szCs w:val="18"/>
                <w:vertAlign w:val="baseline"/>
                <w:lang w:val="en-US" w:eastAsia="zh-CN"/>
              </w:rPr>
              <w:t>尿液持续地从膀胱或泌尿道瘘中流出，</w:t>
            </w:r>
            <w:r>
              <w:rPr>
                <w:rFonts w:hint="eastAsia" w:ascii="Times New Roman" w:hAnsi="Times New Roman" w:eastAsia="宋体" w:cs="Times New Roman"/>
                <w:b/>
                <w:bCs/>
                <w:spacing w:val="-1"/>
                <w:sz w:val="18"/>
                <w:szCs w:val="18"/>
                <w:vertAlign w:val="baseline"/>
                <w:lang w:val="en-US" w:eastAsia="zh-CN"/>
              </w:rPr>
              <w:t>几乎没有正常的排尿，</w:t>
            </w:r>
            <w:r>
              <w:rPr>
                <w:rFonts w:hint="default" w:ascii="Times New Roman" w:hAnsi="Times New Roman" w:eastAsia="宋体" w:cs="Times New Roman"/>
                <w:b/>
                <w:bCs/>
                <w:spacing w:val="-1"/>
                <w:sz w:val="18"/>
                <w:szCs w:val="18"/>
                <w:vertAlign w:val="baseline"/>
                <w:lang w:val="en-US" w:eastAsia="zh-CN"/>
              </w:rPr>
              <w:t>膀胱呈空虚状态</w:t>
            </w:r>
          </w:p>
          <w:p>
            <w:pPr>
              <w:widowControl w:val="0"/>
              <w:spacing w:before="27" w:line="214" w:lineRule="auto"/>
              <w:rPr>
                <w:rFonts w:hint="default" w:ascii="Times New Roman" w:hAnsi="Times New Roman" w:eastAsia="宋体" w:cs="Times New Roman"/>
                <w:b/>
                <w:bCs/>
                <w:spacing w:val="-1"/>
                <w:sz w:val="18"/>
                <w:szCs w:val="18"/>
                <w:vertAlign w:val="baseline"/>
                <w:lang w:val="en-US" w:eastAsia="zh-CN"/>
              </w:rPr>
            </w:pPr>
          </w:p>
        </w:tc>
        <w:tc>
          <w:tcPr>
            <w:tcW w:w="2543" w:type="dxa"/>
            <w:tcBorders>
              <w:top w:val="single" w:color="000000" w:sz="8" w:space="0"/>
              <w:left w:val="single" w:color="000000" w:sz="8" w:space="0"/>
              <w:bottom w:val="single" w:color="000000" w:sz="8" w:space="0"/>
              <w:right w:val="single" w:color="000000" w:sz="8" w:space="0"/>
            </w:tcBorders>
            <w:shd w:val="clear" w:color="auto" w:fill="FFFFFF"/>
          </w:tcPr>
          <w:p>
            <w:pPr>
              <w:widowControl w:val="0"/>
              <w:spacing w:before="27" w:line="214" w:lineRule="auto"/>
              <w:rPr>
                <w:rFonts w:hint="default" w:ascii="Times New Roman" w:hAnsi="Times New Roman" w:eastAsia="宋体" w:cs="Times New Roman"/>
                <w:b/>
                <w:bCs/>
                <w:spacing w:val="-1"/>
                <w:sz w:val="18"/>
                <w:szCs w:val="18"/>
                <w:vertAlign w:val="baseline"/>
                <w:lang w:val="en-US" w:eastAsia="zh-CN"/>
              </w:rPr>
            </w:pPr>
            <w:r>
              <w:rPr>
                <w:rFonts w:hint="default" w:ascii="Times New Roman" w:hAnsi="Times New Roman" w:eastAsia="宋体" w:cs="Times New Roman"/>
                <w:b/>
                <w:bCs/>
                <w:spacing w:val="-1"/>
                <w:sz w:val="18"/>
                <w:szCs w:val="18"/>
                <w:vertAlign w:val="baseline"/>
                <w:lang w:val="en-US" w:eastAsia="zh-CN"/>
              </w:rPr>
              <w:t>外伤、手术或先天性疾病引起的膀胱和尿道括约肌损伤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95" w:type="dxa"/>
            <w:vMerge w:val="continue"/>
            <w:tcBorders>
              <w:top w:val="single" w:color="000000" w:sz="8" w:space="0"/>
              <w:left w:val="single" w:color="000000" w:sz="8" w:space="0"/>
              <w:bottom w:val="single" w:color="000000" w:sz="8" w:space="0"/>
              <w:right w:val="single" w:color="000000" w:sz="8" w:space="0"/>
            </w:tcBorders>
            <w:shd w:val="clear" w:color="auto" w:fill="FFFFFF"/>
          </w:tcPr>
          <w:p>
            <w:pPr>
              <w:widowControl w:val="0"/>
              <w:spacing w:before="27" w:line="214" w:lineRule="auto"/>
              <w:rPr>
                <w:rFonts w:hint="default" w:ascii="Times New Roman" w:hAnsi="Times New Roman" w:eastAsia="宋体" w:cs="Times New Roman"/>
                <w:b/>
                <w:bCs/>
                <w:spacing w:val="-1"/>
                <w:sz w:val="18"/>
                <w:szCs w:val="18"/>
                <w:vertAlign w:val="baseline"/>
                <w:lang w:val="en-US" w:eastAsia="zh-CN"/>
              </w:rPr>
            </w:pPr>
          </w:p>
        </w:tc>
        <w:tc>
          <w:tcPr>
            <w:tcW w:w="1493" w:type="dxa"/>
            <w:tcBorders>
              <w:top w:val="single" w:color="000000" w:sz="8" w:space="0"/>
              <w:left w:val="single" w:color="000000" w:sz="8" w:space="0"/>
              <w:bottom w:val="single" w:color="000000" w:sz="8" w:space="0"/>
              <w:right w:val="single" w:color="000000" w:sz="8" w:space="0"/>
            </w:tcBorders>
            <w:shd w:val="clear" w:color="auto" w:fill="FFFFFF"/>
          </w:tcPr>
          <w:p>
            <w:pPr>
              <w:widowControl w:val="0"/>
              <w:spacing w:before="27" w:line="214" w:lineRule="auto"/>
              <w:rPr>
                <w:rFonts w:hint="default" w:ascii="Times New Roman" w:hAnsi="Times New Roman" w:eastAsia="宋体" w:cs="Times New Roman"/>
                <w:b/>
                <w:bCs/>
                <w:spacing w:val="-1"/>
                <w:sz w:val="18"/>
                <w:szCs w:val="18"/>
                <w:vertAlign w:val="baseline"/>
                <w:lang w:val="en-US" w:eastAsia="zh-CN"/>
              </w:rPr>
            </w:pPr>
            <w:r>
              <w:rPr>
                <w:rFonts w:hint="default" w:ascii="Times New Roman" w:hAnsi="Times New Roman" w:eastAsia="宋体" w:cs="Times New Roman"/>
                <w:b/>
                <w:bCs/>
                <w:spacing w:val="-1"/>
                <w:sz w:val="18"/>
                <w:szCs w:val="18"/>
                <w:vertAlign w:val="baseline"/>
                <w:lang w:val="en-US" w:eastAsia="zh-CN"/>
              </w:rPr>
              <w:t>充溢性尿失禁</w:t>
            </w:r>
          </w:p>
          <w:p>
            <w:pPr>
              <w:widowControl w:val="0"/>
              <w:spacing w:before="27" w:line="214" w:lineRule="auto"/>
              <w:rPr>
                <w:rFonts w:hint="default" w:ascii="Times New Roman" w:hAnsi="Times New Roman" w:eastAsia="宋体" w:cs="Times New Roman"/>
                <w:b/>
                <w:bCs/>
                <w:spacing w:val="-1"/>
                <w:sz w:val="18"/>
                <w:szCs w:val="18"/>
                <w:vertAlign w:val="baseline"/>
                <w:lang w:val="en-US" w:eastAsia="zh-CN"/>
              </w:rPr>
            </w:pPr>
            <w:r>
              <w:rPr>
                <w:rFonts w:hint="default" w:ascii="Times New Roman" w:hAnsi="Times New Roman" w:eastAsia="宋体" w:cs="Times New Roman"/>
                <w:b/>
                <w:bCs/>
                <w:spacing w:val="-1"/>
                <w:sz w:val="18"/>
                <w:szCs w:val="18"/>
                <w:vertAlign w:val="baseline"/>
                <w:lang w:val="en-US" w:eastAsia="zh-CN"/>
              </w:rPr>
              <w:t>（假性尿失禁）</w:t>
            </w:r>
          </w:p>
        </w:tc>
        <w:tc>
          <w:tcPr>
            <w:tcW w:w="6397" w:type="dxa"/>
            <w:tcBorders>
              <w:top w:val="single" w:color="000000" w:sz="8" w:space="0"/>
              <w:left w:val="single" w:color="000000" w:sz="8" w:space="0"/>
              <w:bottom w:val="single" w:color="000000" w:sz="8" w:space="0"/>
              <w:right w:val="single" w:color="000000" w:sz="8" w:space="0"/>
            </w:tcBorders>
            <w:shd w:val="clear" w:color="auto" w:fill="FFFFFF"/>
          </w:tcPr>
          <w:p>
            <w:pPr>
              <w:widowControl w:val="0"/>
              <w:spacing w:before="27" w:line="214" w:lineRule="auto"/>
              <w:rPr>
                <w:rFonts w:hint="default" w:ascii="Times New Roman" w:hAnsi="Times New Roman" w:eastAsia="宋体" w:cs="Times New Roman"/>
                <w:b/>
                <w:bCs/>
                <w:spacing w:val="-1"/>
                <w:sz w:val="18"/>
                <w:szCs w:val="18"/>
                <w:vertAlign w:val="baseline"/>
                <w:lang w:val="en-US" w:eastAsia="zh-CN"/>
              </w:rPr>
            </w:pPr>
            <w:r>
              <w:rPr>
                <w:rFonts w:hint="default" w:ascii="Times New Roman" w:hAnsi="Times New Roman" w:eastAsia="宋体" w:cs="Times New Roman"/>
                <w:b/>
                <w:bCs/>
                <w:spacing w:val="-1"/>
                <w:sz w:val="18"/>
                <w:szCs w:val="18"/>
                <w:vertAlign w:val="baseline"/>
                <w:lang w:val="en-US" w:eastAsia="zh-CN"/>
              </w:rPr>
              <w:t xml:space="preserve">膀胱完全失代偿，当膀胱过度充盈后，尿液会不断溢出 </w:t>
            </w:r>
          </w:p>
          <w:p>
            <w:pPr>
              <w:widowControl w:val="0"/>
              <w:spacing w:before="27" w:line="214" w:lineRule="auto"/>
              <w:rPr>
                <w:rFonts w:hint="default" w:ascii="Times New Roman" w:hAnsi="Times New Roman" w:eastAsia="宋体" w:cs="Times New Roman"/>
                <w:b/>
                <w:bCs/>
                <w:spacing w:val="-1"/>
                <w:sz w:val="18"/>
                <w:szCs w:val="18"/>
                <w:vertAlign w:val="baseline"/>
                <w:lang w:val="en-US" w:eastAsia="zh-CN"/>
              </w:rPr>
            </w:pPr>
          </w:p>
        </w:tc>
        <w:tc>
          <w:tcPr>
            <w:tcW w:w="2543" w:type="dxa"/>
            <w:tcBorders>
              <w:top w:val="single" w:color="000000" w:sz="8" w:space="0"/>
              <w:left w:val="single" w:color="000000" w:sz="8" w:space="0"/>
              <w:bottom w:val="single" w:color="000000" w:sz="8" w:space="0"/>
              <w:right w:val="single" w:color="000000" w:sz="8" w:space="0"/>
            </w:tcBorders>
            <w:shd w:val="clear" w:color="auto" w:fill="FFFFFF"/>
          </w:tcPr>
          <w:p>
            <w:pPr>
              <w:widowControl w:val="0"/>
              <w:spacing w:before="27" w:line="214" w:lineRule="auto"/>
              <w:rPr>
                <w:rFonts w:hint="default" w:ascii="Times New Roman" w:hAnsi="Times New Roman" w:eastAsia="宋体" w:cs="Times New Roman"/>
                <w:b/>
                <w:bCs/>
                <w:spacing w:val="-1"/>
                <w:sz w:val="18"/>
                <w:szCs w:val="18"/>
                <w:vertAlign w:val="baseline"/>
                <w:lang w:val="en-US" w:eastAsia="zh-CN"/>
              </w:rPr>
            </w:pPr>
            <w:r>
              <w:rPr>
                <w:rFonts w:hint="default" w:ascii="Times New Roman" w:hAnsi="Times New Roman" w:eastAsia="宋体" w:cs="Times New Roman"/>
                <w:b/>
                <w:bCs/>
                <w:spacing w:val="-1"/>
                <w:sz w:val="18"/>
                <w:szCs w:val="18"/>
                <w:vertAlign w:val="baseline"/>
                <w:lang w:val="en-US" w:eastAsia="zh-CN"/>
              </w:rPr>
              <w:t>慢性尿潴留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95" w:type="dxa"/>
            <w:vMerge w:val="continue"/>
            <w:tcBorders>
              <w:top w:val="single" w:color="000000" w:sz="8" w:space="0"/>
              <w:left w:val="single" w:color="000000" w:sz="8" w:space="0"/>
              <w:bottom w:val="single" w:color="000000" w:sz="8" w:space="0"/>
              <w:right w:val="single" w:color="000000" w:sz="8" w:space="0"/>
            </w:tcBorders>
            <w:shd w:val="clear" w:color="auto" w:fill="FFFFFF"/>
          </w:tcPr>
          <w:p>
            <w:pPr>
              <w:widowControl w:val="0"/>
              <w:spacing w:before="27" w:line="214" w:lineRule="auto"/>
              <w:rPr>
                <w:rFonts w:hint="default" w:ascii="Times New Roman" w:hAnsi="Times New Roman" w:eastAsia="宋体" w:cs="Times New Roman"/>
                <w:b/>
                <w:bCs/>
                <w:spacing w:val="-1"/>
                <w:sz w:val="18"/>
                <w:szCs w:val="18"/>
                <w:vertAlign w:val="baseline"/>
                <w:lang w:val="en-US" w:eastAsia="zh-CN"/>
              </w:rPr>
            </w:pPr>
          </w:p>
        </w:tc>
        <w:tc>
          <w:tcPr>
            <w:tcW w:w="1493" w:type="dxa"/>
            <w:tcBorders>
              <w:top w:val="single" w:color="000000" w:sz="8" w:space="0"/>
              <w:left w:val="single" w:color="000000" w:sz="8" w:space="0"/>
              <w:bottom w:val="single" w:color="000000" w:sz="8" w:space="0"/>
              <w:right w:val="single" w:color="000000" w:sz="8" w:space="0"/>
            </w:tcBorders>
            <w:shd w:val="clear" w:color="auto" w:fill="FFFFFF"/>
          </w:tcPr>
          <w:p>
            <w:pPr>
              <w:widowControl w:val="0"/>
              <w:spacing w:before="27" w:line="214" w:lineRule="auto"/>
              <w:rPr>
                <w:rFonts w:hint="default" w:ascii="Times New Roman" w:hAnsi="Times New Roman" w:eastAsia="宋体" w:cs="Times New Roman"/>
                <w:b/>
                <w:bCs/>
                <w:spacing w:val="-1"/>
                <w:sz w:val="18"/>
                <w:szCs w:val="18"/>
                <w:vertAlign w:val="baseline"/>
                <w:lang w:val="en-US" w:eastAsia="zh-CN"/>
              </w:rPr>
            </w:pPr>
            <w:r>
              <w:rPr>
                <w:rFonts w:hint="default" w:ascii="Times New Roman" w:hAnsi="Times New Roman" w:eastAsia="宋体" w:cs="Times New Roman"/>
                <w:b/>
                <w:bCs/>
                <w:spacing w:val="-1"/>
                <w:sz w:val="18"/>
                <w:szCs w:val="18"/>
                <w:vertAlign w:val="baseline"/>
                <w:lang w:val="en-US" w:eastAsia="zh-CN"/>
              </w:rPr>
              <w:t>急迫性尿失禁</w:t>
            </w:r>
          </w:p>
        </w:tc>
        <w:tc>
          <w:tcPr>
            <w:tcW w:w="6397" w:type="dxa"/>
            <w:tcBorders>
              <w:top w:val="single" w:color="000000" w:sz="8" w:space="0"/>
              <w:left w:val="single" w:color="000000" w:sz="8" w:space="0"/>
              <w:bottom w:val="single" w:color="000000" w:sz="8" w:space="0"/>
              <w:right w:val="single" w:color="000000" w:sz="8" w:space="0"/>
            </w:tcBorders>
            <w:shd w:val="clear" w:color="auto" w:fill="FFFFFF"/>
          </w:tcPr>
          <w:p>
            <w:pPr>
              <w:widowControl w:val="0"/>
              <w:spacing w:before="27" w:line="214" w:lineRule="auto"/>
              <w:rPr>
                <w:rFonts w:hint="default" w:ascii="Times New Roman" w:hAnsi="Times New Roman" w:eastAsia="宋体" w:cs="Times New Roman"/>
                <w:b/>
                <w:bCs/>
                <w:spacing w:val="-1"/>
                <w:sz w:val="18"/>
                <w:szCs w:val="18"/>
                <w:vertAlign w:val="baseline"/>
                <w:lang w:val="en-US" w:eastAsia="zh-CN"/>
              </w:rPr>
            </w:pPr>
            <w:r>
              <w:rPr>
                <w:rFonts w:hint="default" w:ascii="Times New Roman" w:hAnsi="Times New Roman" w:eastAsia="宋体" w:cs="Times New Roman"/>
                <w:b/>
                <w:bCs/>
                <w:spacing w:val="-1"/>
                <w:sz w:val="18"/>
                <w:szCs w:val="18"/>
                <w:vertAlign w:val="baseline"/>
                <w:lang w:val="en-US" w:eastAsia="zh-CN"/>
              </w:rPr>
              <w:t xml:space="preserve">严重的尿频、尿急而膀胱不受意识控制就开始排尿 </w:t>
            </w:r>
          </w:p>
        </w:tc>
        <w:tc>
          <w:tcPr>
            <w:tcW w:w="2543" w:type="dxa"/>
            <w:tcBorders>
              <w:top w:val="single" w:color="000000" w:sz="8" w:space="0"/>
              <w:left w:val="single" w:color="000000" w:sz="8" w:space="0"/>
              <w:bottom w:val="single" w:color="000000" w:sz="8" w:space="0"/>
              <w:right w:val="single" w:color="000000" w:sz="8" w:space="0"/>
            </w:tcBorders>
            <w:shd w:val="clear" w:color="auto" w:fill="FFFFFF"/>
          </w:tcPr>
          <w:p>
            <w:pPr>
              <w:widowControl w:val="0"/>
              <w:spacing w:before="27" w:line="214" w:lineRule="auto"/>
              <w:rPr>
                <w:rFonts w:hint="default" w:ascii="Times New Roman" w:hAnsi="Times New Roman" w:eastAsia="宋体" w:cs="Times New Roman"/>
                <w:b/>
                <w:bCs/>
                <w:spacing w:val="-1"/>
                <w:sz w:val="18"/>
                <w:szCs w:val="18"/>
                <w:vertAlign w:val="baseline"/>
                <w:lang w:val="en-US" w:eastAsia="zh-CN"/>
              </w:rPr>
            </w:pPr>
            <w:r>
              <w:rPr>
                <w:rFonts w:hint="default" w:ascii="Times New Roman" w:hAnsi="Times New Roman" w:eastAsia="宋体" w:cs="Times New Roman"/>
                <w:b/>
                <w:bCs/>
                <w:spacing w:val="-1"/>
                <w:sz w:val="18"/>
                <w:szCs w:val="18"/>
                <w:vertAlign w:val="baseline"/>
                <w:lang w:val="en-US" w:eastAsia="zh-CN"/>
              </w:rPr>
              <w:t>膀胱炎、神经源性膀胱、重度膀胱出口梗阻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95" w:type="dxa"/>
            <w:vMerge w:val="continue"/>
            <w:tcBorders>
              <w:top w:val="single" w:color="000000" w:sz="8" w:space="0"/>
              <w:left w:val="single" w:color="000000" w:sz="8" w:space="0"/>
              <w:bottom w:val="single" w:color="000000" w:sz="8" w:space="0"/>
              <w:right w:val="single" w:color="000000" w:sz="8" w:space="0"/>
            </w:tcBorders>
            <w:shd w:val="clear" w:color="auto" w:fill="FFFFFF"/>
          </w:tcPr>
          <w:p>
            <w:pPr>
              <w:widowControl w:val="0"/>
              <w:spacing w:before="27" w:line="214" w:lineRule="auto"/>
              <w:rPr>
                <w:rFonts w:hint="default" w:ascii="Times New Roman" w:hAnsi="Times New Roman" w:eastAsia="宋体" w:cs="Times New Roman"/>
                <w:b/>
                <w:bCs/>
                <w:spacing w:val="-1"/>
                <w:sz w:val="18"/>
                <w:szCs w:val="18"/>
                <w:vertAlign w:val="baseline"/>
                <w:lang w:val="en-US" w:eastAsia="zh-CN"/>
              </w:rPr>
            </w:pPr>
          </w:p>
        </w:tc>
        <w:tc>
          <w:tcPr>
            <w:tcW w:w="1493" w:type="dxa"/>
            <w:tcBorders>
              <w:top w:val="single" w:color="000000" w:sz="8" w:space="0"/>
              <w:left w:val="single" w:color="000000" w:sz="8" w:space="0"/>
              <w:bottom w:val="single" w:color="000000" w:sz="8" w:space="0"/>
              <w:right w:val="single" w:color="000000" w:sz="8" w:space="0"/>
            </w:tcBorders>
            <w:shd w:val="clear" w:color="auto" w:fill="FFFFFF"/>
          </w:tcPr>
          <w:p>
            <w:pPr>
              <w:widowControl w:val="0"/>
              <w:spacing w:before="27" w:line="214" w:lineRule="auto"/>
              <w:rPr>
                <w:rFonts w:hint="default" w:ascii="Times New Roman" w:hAnsi="Times New Roman" w:eastAsia="宋体" w:cs="Times New Roman"/>
                <w:b/>
                <w:bCs/>
                <w:spacing w:val="-1"/>
                <w:sz w:val="18"/>
                <w:szCs w:val="18"/>
                <w:vertAlign w:val="baseline"/>
                <w:lang w:val="en-US" w:eastAsia="zh-CN"/>
              </w:rPr>
            </w:pPr>
            <w:r>
              <w:rPr>
                <w:rFonts w:hint="default" w:ascii="Times New Roman" w:hAnsi="Times New Roman" w:eastAsia="宋体" w:cs="Times New Roman"/>
                <w:b/>
                <w:bCs/>
                <w:spacing w:val="-1"/>
                <w:sz w:val="18"/>
                <w:szCs w:val="18"/>
                <w:vertAlign w:val="baseline"/>
                <w:lang w:val="en-US" w:eastAsia="zh-CN"/>
              </w:rPr>
              <w:t>压力性尿失禁</w:t>
            </w:r>
          </w:p>
        </w:tc>
        <w:tc>
          <w:tcPr>
            <w:tcW w:w="6397" w:type="dxa"/>
            <w:tcBorders>
              <w:top w:val="single" w:color="000000" w:sz="8" w:space="0"/>
              <w:left w:val="single" w:color="000000" w:sz="8" w:space="0"/>
              <w:bottom w:val="single" w:color="000000" w:sz="8" w:space="0"/>
              <w:right w:val="single" w:color="000000" w:sz="8" w:space="0"/>
            </w:tcBorders>
            <w:shd w:val="clear" w:color="auto" w:fill="FFFFFF"/>
          </w:tcPr>
          <w:p>
            <w:pPr>
              <w:widowControl w:val="0"/>
              <w:spacing w:before="27" w:line="214" w:lineRule="auto"/>
              <w:rPr>
                <w:rFonts w:hint="default" w:ascii="Times New Roman" w:hAnsi="Times New Roman" w:eastAsia="宋体" w:cs="Times New Roman"/>
                <w:b/>
                <w:bCs/>
                <w:spacing w:val="-1"/>
                <w:sz w:val="18"/>
                <w:szCs w:val="18"/>
                <w:vertAlign w:val="baseline"/>
                <w:lang w:val="en-US" w:eastAsia="zh-CN"/>
              </w:rPr>
            </w:pPr>
            <w:r>
              <w:rPr>
                <w:rFonts w:hint="default" w:ascii="Times New Roman" w:hAnsi="Times New Roman" w:eastAsia="宋体" w:cs="Times New Roman"/>
                <w:b/>
                <w:bCs/>
                <w:spacing w:val="-1"/>
                <w:sz w:val="18"/>
                <w:szCs w:val="18"/>
                <w:vertAlign w:val="baseline"/>
                <w:lang w:val="en-US" w:eastAsia="zh-CN"/>
              </w:rPr>
              <w:t>当腹内压突然增高（咳嗽、喷嚏、大笑、运动等）时，尿液不随意地流出</w:t>
            </w:r>
          </w:p>
        </w:tc>
        <w:tc>
          <w:tcPr>
            <w:tcW w:w="2543" w:type="dxa"/>
            <w:tcBorders>
              <w:top w:val="single" w:color="000000" w:sz="8" w:space="0"/>
              <w:left w:val="single" w:color="000000" w:sz="8" w:space="0"/>
              <w:bottom w:val="single" w:color="000000" w:sz="8" w:space="0"/>
              <w:right w:val="single" w:color="000000" w:sz="8" w:space="0"/>
            </w:tcBorders>
            <w:shd w:val="clear" w:color="auto" w:fill="FFFFFF"/>
          </w:tcPr>
          <w:p>
            <w:pPr>
              <w:widowControl w:val="0"/>
              <w:spacing w:before="27" w:line="214" w:lineRule="auto"/>
              <w:rPr>
                <w:rFonts w:hint="default" w:ascii="Times New Roman" w:hAnsi="Times New Roman" w:eastAsia="宋体" w:cs="Times New Roman"/>
                <w:b/>
                <w:bCs/>
                <w:spacing w:val="-1"/>
                <w:sz w:val="18"/>
                <w:szCs w:val="18"/>
                <w:vertAlign w:val="baseline"/>
                <w:lang w:val="en-US" w:eastAsia="zh-CN"/>
              </w:rPr>
            </w:pPr>
            <w:r>
              <w:rPr>
                <w:rFonts w:hint="default" w:ascii="Times New Roman" w:hAnsi="Times New Roman" w:eastAsia="宋体" w:cs="Times New Roman"/>
                <w:b/>
                <w:bCs/>
                <w:spacing w:val="-1"/>
                <w:sz w:val="18"/>
                <w:szCs w:val="18"/>
                <w:vertAlign w:val="baseline"/>
                <w:lang w:val="en-US" w:eastAsia="zh-CN"/>
              </w:rPr>
              <w:t>盆底肌松弛、前列腺切除术后并发症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95" w:type="dxa"/>
            <w:tcBorders>
              <w:top w:val="single" w:color="000000" w:sz="8" w:space="0"/>
              <w:left w:val="single" w:color="000000" w:sz="8" w:space="0"/>
              <w:bottom w:val="single" w:color="000000" w:sz="8" w:space="0"/>
              <w:right w:val="single" w:color="000000" w:sz="8" w:space="0"/>
            </w:tcBorders>
            <w:shd w:val="clear" w:color="auto" w:fill="FFFFFF"/>
          </w:tcPr>
          <w:p>
            <w:pPr>
              <w:widowControl w:val="0"/>
              <w:spacing w:before="27" w:line="214" w:lineRule="auto"/>
              <w:rPr>
                <w:rFonts w:hint="default" w:ascii="Times New Roman" w:hAnsi="Times New Roman" w:eastAsia="宋体" w:cs="Times New Roman"/>
                <w:b/>
                <w:bCs/>
                <w:spacing w:val="-1"/>
                <w:sz w:val="18"/>
                <w:szCs w:val="18"/>
                <w:vertAlign w:val="baseline"/>
                <w:lang w:val="en-US" w:eastAsia="zh-CN"/>
              </w:rPr>
            </w:pPr>
            <w:r>
              <w:rPr>
                <w:rFonts w:hint="default" w:ascii="Times New Roman" w:hAnsi="Times New Roman" w:eastAsia="宋体" w:cs="Times New Roman"/>
                <w:b/>
                <w:bCs/>
                <w:spacing w:val="-1"/>
                <w:sz w:val="18"/>
                <w:szCs w:val="18"/>
                <w:vertAlign w:val="baseline"/>
                <w:lang w:val="en-US" w:eastAsia="zh-CN"/>
              </w:rPr>
              <w:t>遗尿</w:t>
            </w:r>
          </w:p>
        </w:tc>
        <w:tc>
          <w:tcPr>
            <w:tcW w:w="10433" w:type="dxa"/>
            <w:gridSpan w:val="3"/>
            <w:tcBorders>
              <w:top w:val="single" w:color="000000" w:sz="8" w:space="0"/>
              <w:left w:val="single" w:color="000000" w:sz="8" w:space="0"/>
              <w:bottom w:val="single" w:color="000000" w:sz="8" w:space="0"/>
              <w:right w:val="single" w:color="000000" w:sz="8" w:space="0"/>
            </w:tcBorders>
            <w:shd w:val="clear" w:color="auto" w:fill="FFFFFF"/>
          </w:tcPr>
          <w:p>
            <w:pPr>
              <w:widowControl w:val="0"/>
              <w:spacing w:before="27" w:line="214" w:lineRule="auto"/>
              <w:rPr>
                <w:rFonts w:hint="default" w:ascii="Times New Roman" w:hAnsi="Times New Roman" w:eastAsia="宋体" w:cs="Times New Roman"/>
                <w:b/>
                <w:bCs/>
                <w:spacing w:val="-1"/>
                <w:sz w:val="18"/>
                <w:szCs w:val="18"/>
                <w:vertAlign w:val="baseline"/>
                <w:lang w:val="en-US" w:eastAsia="zh-CN"/>
              </w:rPr>
            </w:pPr>
            <w:r>
              <w:rPr>
                <w:rFonts w:hint="default" w:ascii="Times New Roman" w:hAnsi="Times New Roman" w:eastAsia="宋体" w:cs="Times New Roman"/>
                <w:b/>
                <w:bCs/>
                <w:spacing w:val="-1"/>
                <w:sz w:val="18"/>
                <w:szCs w:val="18"/>
                <w:vertAlign w:val="baseline"/>
                <w:lang w:val="en-US" w:eastAsia="zh-CN"/>
              </w:rPr>
              <w:t xml:space="preserve">除正常自主性排尿外，睡眠中出现无意识的排尿。6岁以上儿童遗尿，应重视泌尿系统检测  </w:t>
            </w:r>
          </w:p>
        </w:tc>
      </w:tr>
    </w:tbl>
    <w:p>
      <w:pPr>
        <w:spacing w:before="27" w:line="214" w:lineRule="auto"/>
        <w:rPr>
          <w:rFonts w:hint="eastAsia" w:ascii="Times New Roman" w:hAnsi="Times New Roman" w:eastAsia="宋体" w:cs="Times New Roman"/>
          <w:b/>
          <w:bCs/>
          <w:spacing w:val="-1"/>
          <w:sz w:val="18"/>
          <w:szCs w:val="18"/>
          <w:lang w:val="en-US" w:eastAsia="zh-CN"/>
        </w:rPr>
      </w:pPr>
    </w:p>
    <w:p>
      <w:pPr>
        <w:spacing w:before="27" w:line="214" w:lineRule="auto"/>
        <w:rPr>
          <w:rFonts w:hint="default" w:ascii="Times New Roman" w:hAnsi="Times New Roman" w:eastAsia="宋体" w:cs="Times New Roman"/>
          <w:b/>
          <w:bCs/>
          <w:spacing w:val="-1"/>
          <w:sz w:val="18"/>
          <w:szCs w:val="18"/>
          <w:lang w:val="en-US" w:eastAsia="zh-CN"/>
        </w:rPr>
      </w:pPr>
      <w:r>
        <w:rPr>
          <w:rFonts w:hint="eastAsia" w:ascii="Times New Roman" w:hAnsi="Times New Roman" w:eastAsia="宋体" w:cs="Times New Roman"/>
          <w:b/>
          <w:bCs/>
          <w:spacing w:val="-1"/>
          <w:sz w:val="18"/>
          <w:szCs w:val="18"/>
          <w:lang w:val="en-US" w:eastAsia="zh-CN"/>
        </w:rPr>
        <w:t>（三）尿液改变</w:t>
      </w:r>
    </w:p>
    <w:tbl>
      <w:tblPr>
        <w:tblStyle w:val="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87"/>
        <w:gridCol w:w="77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87" w:type="dxa"/>
          </w:tcPr>
          <w:p>
            <w:pPr>
              <w:widowControl w:val="0"/>
              <w:tabs>
                <w:tab w:val="left" w:pos="764"/>
              </w:tabs>
              <w:bidi w:val="0"/>
              <w:jc w:val="both"/>
              <w:rPr>
                <w:rFonts w:hint="default" w:ascii="宋体" w:hAnsi="宋体" w:eastAsia="宋体" w:cs="宋体"/>
                <w:b/>
                <w:bCs/>
                <w:spacing w:val="-2"/>
                <w:sz w:val="18"/>
                <w:szCs w:val="18"/>
                <w:u w:val="none"/>
                <w:vertAlign w:val="baseline"/>
                <w:lang w:val="en-US" w:eastAsia="zh-CN"/>
              </w:rPr>
            </w:pPr>
            <w:r>
              <w:rPr>
                <w:rFonts w:hint="eastAsia" w:ascii="宋体" w:hAnsi="宋体" w:eastAsia="宋体" w:cs="宋体"/>
                <w:b/>
                <w:bCs/>
                <w:spacing w:val="-2"/>
                <w:sz w:val="18"/>
                <w:szCs w:val="18"/>
                <w:u w:val="none"/>
                <w:vertAlign w:val="baseline"/>
                <w:lang w:val="en-US" w:eastAsia="zh-CN"/>
              </w:rPr>
              <w:t>尿量</w:t>
            </w:r>
          </w:p>
        </w:tc>
        <w:tc>
          <w:tcPr>
            <w:tcW w:w="7734" w:type="dxa"/>
          </w:tcPr>
          <w:p>
            <w:pPr>
              <w:widowControl w:val="0"/>
              <w:tabs>
                <w:tab w:val="left" w:pos="764"/>
              </w:tabs>
              <w:bidi w:val="0"/>
              <w:jc w:val="both"/>
              <w:rPr>
                <w:rFonts w:hint="eastAsia" w:ascii="宋体" w:hAnsi="宋体" w:eastAsia="宋体" w:cs="宋体"/>
                <w:b/>
                <w:bCs/>
                <w:spacing w:val="-2"/>
                <w:sz w:val="18"/>
                <w:szCs w:val="18"/>
                <w:u w:val="none"/>
                <w:vertAlign w:val="baseline"/>
                <w:lang w:val="en-US" w:eastAsia="zh-CN"/>
              </w:rPr>
            </w:pPr>
            <w:r>
              <w:rPr>
                <w:rFonts w:hint="eastAsia" w:ascii="宋体" w:hAnsi="宋体" w:eastAsia="宋体" w:cs="宋体"/>
                <w:b/>
                <w:bCs/>
                <w:spacing w:val="-2"/>
                <w:sz w:val="18"/>
                <w:szCs w:val="18"/>
                <w:u w:val="none"/>
                <w:vertAlign w:val="baseline"/>
                <w:lang w:val="en-US" w:eastAsia="zh-CN"/>
              </w:rPr>
              <w:t xml:space="preserve">正常：24小时尿量为1000～2000ml </w:t>
            </w:r>
          </w:p>
          <w:p>
            <w:pPr>
              <w:widowControl w:val="0"/>
              <w:tabs>
                <w:tab w:val="left" w:pos="764"/>
              </w:tabs>
              <w:bidi w:val="0"/>
              <w:jc w:val="both"/>
              <w:rPr>
                <w:rFonts w:hint="default" w:ascii="宋体" w:hAnsi="宋体" w:eastAsia="宋体" w:cs="宋体"/>
                <w:b/>
                <w:bCs/>
                <w:spacing w:val="-2"/>
                <w:sz w:val="18"/>
                <w:szCs w:val="18"/>
                <w:u w:val="none"/>
                <w:vertAlign w:val="baseline"/>
                <w:lang w:val="en-US" w:eastAsia="zh-CN"/>
              </w:rPr>
            </w:pPr>
            <w:r>
              <w:rPr>
                <w:rFonts w:hint="default" w:ascii="宋体" w:hAnsi="宋体" w:eastAsia="宋体" w:cs="宋体"/>
                <w:b/>
                <w:bCs/>
                <w:spacing w:val="-2"/>
                <w:sz w:val="18"/>
                <w:szCs w:val="18"/>
                <w:u w:val="none"/>
                <w:vertAlign w:val="baseline"/>
                <w:lang w:val="en-US" w:eastAsia="zh-CN"/>
              </w:rPr>
              <w:t>无尿：尿量＜100ml/24h</w:t>
            </w:r>
          </w:p>
          <w:p>
            <w:pPr>
              <w:widowControl w:val="0"/>
              <w:tabs>
                <w:tab w:val="left" w:pos="764"/>
              </w:tabs>
              <w:bidi w:val="0"/>
              <w:jc w:val="both"/>
              <w:rPr>
                <w:rFonts w:hint="default" w:ascii="宋体" w:hAnsi="宋体" w:eastAsia="宋体" w:cs="宋体"/>
                <w:b/>
                <w:bCs/>
                <w:spacing w:val="-2"/>
                <w:sz w:val="18"/>
                <w:szCs w:val="18"/>
                <w:u w:val="none"/>
                <w:vertAlign w:val="baseline"/>
                <w:lang w:val="en-US" w:eastAsia="zh-CN"/>
              </w:rPr>
            </w:pPr>
            <w:r>
              <w:rPr>
                <w:rFonts w:hint="default" w:ascii="宋体" w:hAnsi="宋体" w:eastAsia="宋体" w:cs="宋体"/>
                <w:b/>
                <w:bCs/>
                <w:spacing w:val="-2"/>
                <w:sz w:val="18"/>
                <w:szCs w:val="18"/>
                <w:u w:val="none"/>
                <w:vertAlign w:val="baseline"/>
                <w:lang w:val="en-US" w:eastAsia="zh-CN"/>
              </w:rPr>
              <w:t>少尿：尿量＜400ml/24h</w:t>
            </w:r>
          </w:p>
          <w:p>
            <w:pPr>
              <w:widowControl w:val="0"/>
              <w:tabs>
                <w:tab w:val="left" w:pos="764"/>
              </w:tabs>
              <w:bidi w:val="0"/>
              <w:jc w:val="both"/>
              <w:rPr>
                <w:rFonts w:hint="default" w:ascii="宋体" w:hAnsi="宋体" w:eastAsia="宋体" w:cs="宋体"/>
                <w:b/>
                <w:bCs/>
                <w:spacing w:val="-2"/>
                <w:sz w:val="18"/>
                <w:szCs w:val="18"/>
                <w:u w:val="none"/>
                <w:vertAlign w:val="baseline"/>
                <w:lang w:val="en-US" w:eastAsia="zh-CN"/>
              </w:rPr>
            </w:pPr>
            <w:r>
              <w:rPr>
                <w:rFonts w:hint="default" w:ascii="宋体" w:hAnsi="宋体" w:eastAsia="宋体" w:cs="宋体"/>
                <w:b/>
                <w:bCs/>
                <w:spacing w:val="-2"/>
                <w:sz w:val="18"/>
                <w:szCs w:val="18"/>
                <w:u w:val="none"/>
                <w:vertAlign w:val="baseline"/>
                <w:lang w:val="en-US" w:eastAsia="zh-CN"/>
              </w:rPr>
              <w:t>多尿：尿量达3000～5000ml/24h</w:t>
            </w:r>
          </w:p>
          <w:p>
            <w:pPr>
              <w:widowControl w:val="0"/>
              <w:tabs>
                <w:tab w:val="left" w:pos="764"/>
              </w:tabs>
              <w:bidi w:val="0"/>
              <w:jc w:val="both"/>
              <w:rPr>
                <w:rFonts w:hint="default" w:ascii="宋体" w:hAnsi="宋体" w:eastAsia="宋体" w:cs="宋体"/>
                <w:b/>
                <w:bCs/>
                <w:spacing w:val="-2"/>
                <w:sz w:val="18"/>
                <w:szCs w:val="18"/>
                <w:u w:val="none"/>
                <w:vertAlign w:val="baseline"/>
                <w:lang w:val="en-US" w:eastAsia="zh-CN"/>
              </w:rPr>
            </w:pPr>
            <w:r>
              <w:rPr>
                <w:rFonts w:hint="default" w:ascii="宋体" w:hAnsi="宋体" w:eastAsia="宋体" w:cs="宋体"/>
                <w:b/>
                <w:bCs/>
                <w:spacing w:val="-2"/>
                <w:sz w:val="18"/>
                <w:szCs w:val="18"/>
                <w:u w:val="none"/>
                <w:vertAlign w:val="baseline"/>
                <w:lang w:val="en-US" w:eastAsia="zh-CN"/>
              </w:rPr>
              <w:t>尿闭：完全性无尿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0" w:hRule="atLeast"/>
          <w:jc w:val="center"/>
        </w:trPr>
        <w:tc>
          <w:tcPr>
            <w:tcW w:w="1187" w:type="dxa"/>
          </w:tcPr>
          <w:p>
            <w:pPr>
              <w:widowControl w:val="0"/>
              <w:tabs>
                <w:tab w:val="left" w:pos="764"/>
              </w:tabs>
              <w:bidi w:val="0"/>
              <w:jc w:val="both"/>
              <w:rPr>
                <w:rFonts w:hint="default" w:ascii="宋体" w:hAnsi="宋体" w:eastAsia="宋体" w:cs="宋体"/>
                <w:b/>
                <w:bCs/>
                <w:spacing w:val="-2"/>
                <w:sz w:val="18"/>
                <w:szCs w:val="18"/>
                <w:u w:val="none"/>
                <w:vertAlign w:val="baseline"/>
                <w:lang w:val="en-US" w:eastAsia="zh-CN"/>
              </w:rPr>
            </w:pPr>
            <w:r>
              <w:rPr>
                <w:rFonts w:hint="eastAsia" w:ascii="宋体" w:hAnsi="宋体" w:eastAsia="宋体" w:cs="宋体"/>
                <w:b/>
                <w:bCs/>
                <w:spacing w:val="-2"/>
                <w:sz w:val="18"/>
                <w:szCs w:val="18"/>
                <w:u w:val="none"/>
                <w:vertAlign w:val="baseline"/>
                <w:lang w:val="en-US" w:eastAsia="zh-CN"/>
              </w:rPr>
              <w:t>血尿</w:t>
            </w:r>
          </w:p>
        </w:tc>
        <w:tc>
          <w:tcPr>
            <w:tcW w:w="7734" w:type="dxa"/>
          </w:tcPr>
          <w:p>
            <w:pPr>
              <w:widowControl w:val="0"/>
              <w:tabs>
                <w:tab w:val="left" w:pos="764"/>
              </w:tabs>
              <w:bidi w:val="0"/>
              <w:jc w:val="both"/>
              <w:rPr>
                <w:rFonts w:hint="default" w:ascii="宋体" w:hAnsi="宋体" w:eastAsia="宋体" w:cs="宋体"/>
                <w:b w:val="0"/>
                <w:bCs w:val="0"/>
                <w:spacing w:val="-2"/>
                <w:sz w:val="18"/>
                <w:szCs w:val="18"/>
                <w:u w:val="none"/>
                <w:vertAlign w:val="baseline"/>
                <w:lang w:val="en-US" w:eastAsia="zh-CN"/>
              </w:rPr>
            </w:pPr>
            <w:r>
              <w:rPr>
                <w:rFonts w:hint="eastAsia" w:ascii="宋体" w:hAnsi="宋体" w:eastAsia="宋体" w:cs="宋体"/>
                <w:b/>
                <w:bCs/>
                <w:spacing w:val="-2"/>
                <w:sz w:val="18"/>
                <w:szCs w:val="18"/>
                <w:u w:val="none"/>
                <w:vertAlign w:val="baseline"/>
                <w:lang w:val="en-US" w:eastAsia="zh-CN"/>
              </w:rPr>
              <w:t>尿三杯试验：</w:t>
            </w:r>
            <w:r>
              <w:rPr>
                <w:rFonts w:hint="default" w:ascii="宋体" w:hAnsi="宋体" w:eastAsia="宋体" w:cs="宋体"/>
                <w:b w:val="0"/>
                <w:bCs w:val="0"/>
                <w:spacing w:val="-2"/>
                <w:sz w:val="18"/>
                <w:szCs w:val="18"/>
                <w:u w:val="none"/>
                <w:vertAlign w:val="baseline"/>
                <w:lang w:val="en-US" w:eastAsia="zh-CN"/>
              </w:rPr>
              <w:t>以排尿最初的5～10ml尿为第一杯，以排尿最后2～3ml为第三杯，中间部分为第二杯。收集时尿流应连续不断。其检验结果可初步判断镜下血尿或脓尿的来源及病变部位。</w:t>
            </w:r>
          </w:p>
          <w:p>
            <w:pPr>
              <w:widowControl w:val="0"/>
              <w:tabs>
                <w:tab w:val="left" w:pos="764"/>
              </w:tabs>
              <w:bidi w:val="0"/>
              <w:jc w:val="both"/>
              <w:rPr>
                <w:rFonts w:hint="default" w:ascii="宋体" w:hAnsi="宋体" w:eastAsia="宋体" w:cs="宋体"/>
                <w:b w:val="0"/>
                <w:bCs w:val="0"/>
                <w:spacing w:val="-2"/>
                <w:sz w:val="18"/>
                <w:szCs w:val="18"/>
                <w:u w:val="none"/>
                <w:vertAlign w:val="baseline"/>
                <w:lang w:val="en-US" w:eastAsia="zh-CN"/>
              </w:rPr>
            </w:pPr>
            <w:r>
              <w:rPr>
                <w:rFonts w:hint="default" w:ascii="宋体" w:hAnsi="宋体" w:eastAsia="宋体" w:cs="宋体"/>
                <w:b w:val="0"/>
                <w:bCs w:val="0"/>
                <w:spacing w:val="-2"/>
                <w:sz w:val="18"/>
                <w:szCs w:val="18"/>
                <w:u w:val="none"/>
                <w:vertAlign w:val="baseline"/>
                <w:lang w:val="en-US" w:eastAsia="zh-CN"/>
              </w:rPr>
              <w:t>若</w:t>
            </w:r>
            <w:r>
              <w:rPr>
                <w:rFonts w:hint="default" w:ascii="宋体" w:hAnsi="宋体" w:eastAsia="宋体" w:cs="宋体"/>
                <w:b/>
                <w:bCs/>
                <w:spacing w:val="-2"/>
                <w:sz w:val="18"/>
                <w:szCs w:val="18"/>
                <w:u w:val="none"/>
                <w:vertAlign w:val="baseline"/>
                <w:lang w:val="en-US" w:eastAsia="zh-CN"/>
              </w:rPr>
              <w:t>第一杯尿液</w:t>
            </w:r>
            <w:r>
              <w:rPr>
                <w:rFonts w:hint="default" w:ascii="宋体" w:hAnsi="宋体" w:eastAsia="宋体" w:cs="宋体"/>
                <w:b w:val="0"/>
                <w:bCs w:val="0"/>
                <w:spacing w:val="-2"/>
                <w:sz w:val="18"/>
                <w:szCs w:val="18"/>
                <w:u w:val="none"/>
                <w:vertAlign w:val="baseline"/>
                <w:lang w:val="en-US" w:eastAsia="zh-CN"/>
              </w:rPr>
              <w:t>异常</w:t>
            </w:r>
            <w:r>
              <w:rPr>
                <w:rFonts w:hint="eastAsia" w:ascii="宋体" w:hAnsi="宋体" w:eastAsia="宋体" w:cs="宋体"/>
                <w:b w:val="0"/>
                <w:bCs w:val="0"/>
                <w:spacing w:val="-2"/>
                <w:sz w:val="18"/>
                <w:szCs w:val="18"/>
                <w:u w:val="none"/>
                <w:vertAlign w:val="baseline"/>
                <w:lang w:val="en-US" w:eastAsia="zh-CN"/>
              </w:rPr>
              <w:t>（</w:t>
            </w:r>
            <w:r>
              <w:rPr>
                <w:rFonts w:hint="eastAsia" w:ascii="宋体" w:hAnsi="宋体" w:eastAsia="宋体" w:cs="宋体"/>
                <w:b/>
                <w:bCs/>
                <w:spacing w:val="-2"/>
                <w:sz w:val="18"/>
                <w:szCs w:val="18"/>
                <w:u w:val="none"/>
                <w:vertAlign w:val="baseline"/>
                <w:lang w:val="en-US" w:eastAsia="zh-CN"/>
              </w:rPr>
              <w:t>初始血尿</w:t>
            </w:r>
            <w:r>
              <w:rPr>
                <w:rFonts w:hint="eastAsia" w:ascii="宋体" w:hAnsi="宋体" w:eastAsia="宋体" w:cs="宋体"/>
                <w:b w:val="0"/>
                <w:bCs w:val="0"/>
                <w:spacing w:val="-2"/>
                <w:sz w:val="18"/>
                <w:szCs w:val="18"/>
                <w:u w:val="none"/>
                <w:vertAlign w:val="baseline"/>
                <w:lang w:val="en-US" w:eastAsia="zh-CN"/>
              </w:rPr>
              <w:t>）</w:t>
            </w:r>
            <w:r>
              <w:rPr>
                <w:rFonts w:hint="default" w:ascii="宋体" w:hAnsi="宋体" w:eastAsia="宋体" w:cs="宋体"/>
                <w:b w:val="0"/>
                <w:bCs w:val="0"/>
                <w:spacing w:val="-2"/>
                <w:sz w:val="18"/>
                <w:szCs w:val="18"/>
                <w:u w:val="none"/>
                <w:vertAlign w:val="baseline"/>
                <w:lang w:val="en-US" w:eastAsia="zh-CN"/>
              </w:rPr>
              <w:t>，提示病变在</w:t>
            </w:r>
            <w:r>
              <w:rPr>
                <w:rFonts w:hint="default" w:ascii="宋体" w:hAnsi="宋体" w:eastAsia="宋体" w:cs="宋体"/>
                <w:b/>
                <w:bCs/>
                <w:spacing w:val="-2"/>
                <w:sz w:val="18"/>
                <w:szCs w:val="18"/>
                <w:u w:val="none"/>
                <w:vertAlign w:val="baseline"/>
                <w:lang w:val="en-US" w:eastAsia="zh-CN"/>
              </w:rPr>
              <w:t>尿道</w:t>
            </w:r>
            <w:r>
              <w:rPr>
                <w:rFonts w:hint="eastAsia" w:ascii="宋体" w:hAnsi="宋体" w:eastAsia="宋体" w:cs="宋体"/>
                <w:b w:val="0"/>
                <w:bCs w:val="0"/>
                <w:spacing w:val="-2"/>
                <w:sz w:val="18"/>
                <w:szCs w:val="18"/>
                <w:u w:val="none"/>
                <w:vertAlign w:val="baseline"/>
                <w:lang w:val="en-US" w:eastAsia="zh-CN"/>
              </w:rPr>
              <w:t>，多为</w:t>
            </w:r>
            <w:r>
              <w:rPr>
                <w:rFonts w:hint="eastAsia" w:ascii="宋体" w:hAnsi="宋体" w:eastAsia="宋体" w:cs="宋体"/>
                <w:b/>
                <w:bCs/>
                <w:spacing w:val="-2"/>
                <w:sz w:val="18"/>
                <w:szCs w:val="18"/>
                <w:u w:val="none"/>
                <w:vertAlign w:val="baseline"/>
                <w:lang w:val="en-US" w:eastAsia="zh-CN"/>
              </w:rPr>
              <w:t>炎症</w:t>
            </w:r>
            <w:r>
              <w:rPr>
                <w:rFonts w:hint="default" w:ascii="宋体" w:hAnsi="宋体" w:eastAsia="宋体" w:cs="宋体"/>
                <w:b w:val="0"/>
                <w:bCs w:val="0"/>
                <w:spacing w:val="-2"/>
                <w:sz w:val="18"/>
                <w:szCs w:val="18"/>
                <w:u w:val="none"/>
                <w:vertAlign w:val="baseline"/>
                <w:lang w:val="en-US" w:eastAsia="zh-CN"/>
              </w:rPr>
              <w:t>；</w:t>
            </w:r>
          </w:p>
          <w:p>
            <w:pPr>
              <w:widowControl w:val="0"/>
              <w:tabs>
                <w:tab w:val="left" w:pos="764"/>
              </w:tabs>
              <w:bidi w:val="0"/>
              <w:jc w:val="both"/>
              <w:rPr>
                <w:rFonts w:hint="default" w:ascii="宋体" w:hAnsi="宋体" w:eastAsia="宋体" w:cs="宋体"/>
                <w:b w:val="0"/>
                <w:bCs w:val="0"/>
                <w:spacing w:val="-2"/>
                <w:sz w:val="18"/>
                <w:szCs w:val="18"/>
                <w:u w:val="none"/>
                <w:vertAlign w:val="baseline"/>
                <w:lang w:val="en-US" w:eastAsia="zh-CN"/>
              </w:rPr>
            </w:pPr>
            <w:r>
              <w:rPr>
                <w:rFonts w:hint="default" w:ascii="宋体" w:hAnsi="宋体" w:eastAsia="宋体" w:cs="宋体"/>
                <w:b/>
                <w:bCs/>
                <w:spacing w:val="-2"/>
                <w:sz w:val="18"/>
                <w:szCs w:val="18"/>
                <w:u w:val="none"/>
                <w:vertAlign w:val="baseline"/>
                <w:lang w:val="en-US" w:eastAsia="zh-CN"/>
              </w:rPr>
              <w:t>第三杯尿液</w:t>
            </w:r>
            <w:r>
              <w:rPr>
                <w:rFonts w:hint="default" w:ascii="宋体" w:hAnsi="宋体" w:eastAsia="宋体" w:cs="宋体"/>
                <w:b w:val="0"/>
                <w:bCs w:val="0"/>
                <w:spacing w:val="-2"/>
                <w:sz w:val="18"/>
                <w:szCs w:val="18"/>
                <w:u w:val="none"/>
                <w:vertAlign w:val="baseline"/>
                <w:lang w:val="en-US" w:eastAsia="zh-CN"/>
              </w:rPr>
              <w:t>异常</w:t>
            </w:r>
            <w:r>
              <w:rPr>
                <w:rFonts w:hint="eastAsia" w:ascii="宋体" w:hAnsi="宋体" w:eastAsia="宋体" w:cs="宋体"/>
                <w:b w:val="0"/>
                <w:bCs w:val="0"/>
                <w:spacing w:val="-2"/>
                <w:sz w:val="18"/>
                <w:szCs w:val="18"/>
                <w:u w:val="none"/>
                <w:vertAlign w:val="baseline"/>
                <w:lang w:val="en-US" w:eastAsia="zh-CN"/>
              </w:rPr>
              <w:t>（</w:t>
            </w:r>
            <w:r>
              <w:rPr>
                <w:rFonts w:hint="eastAsia" w:ascii="宋体" w:hAnsi="宋体" w:eastAsia="宋体" w:cs="宋体"/>
                <w:b/>
                <w:bCs/>
                <w:spacing w:val="-2"/>
                <w:sz w:val="18"/>
                <w:szCs w:val="18"/>
                <w:u w:val="none"/>
                <w:vertAlign w:val="baseline"/>
                <w:lang w:val="en-US" w:eastAsia="zh-CN"/>
              </w:rPr>
              <w:t>终末血尿</w:t>
            </w:r>
            <w:r>
              <w:rPr>
                <w:rFonts w:hint="eastAsia" w:ascii="宋体" w:hAnsi="宋体" w:eastAsia="宋体" w:cs="宋体"/>
                <w:b w:val="0"/>
                <w:bCs w:val="0"/>
                <w:spacing w:val="-2"/>
                <w:sz w:val="18"/>
                <w:szCs w:val="18"/>
                <w:u w:val="none"/>
                <w:vertAlign w:val="baseline"/>
                <w:lang w:val="en-US" w:eastAsia="zh-CN"/>
              </w:rPr>
              <w:t>）</w:t>
            </w:r>
            <w:r>
              <w:rPr>
                <w:rFonts w:hint="default" w:ascii="宋体" w:hAnsi="宋体" w:eastAsia="宋体" w:cs="宋体"/>
                <w:b w:val="0"/>
                <w:bCs w:val="0"/>
                <w:spacing w:val="-2"/>
                <w:sz w:val="18"/>
                <w:szCs w:val="18"/>
                <w:u w:val="none"/>
                <w:vertAlign w:val="baseline"/>
                <w:lang w:val="en-US" w:eastAsia="zh-CN"/>
              </w:rPr>
              <w:t>，提示病变在</w:t>
            </w:r>
            <w:r>
              <w:rPr>
                <w:rFonts w:hint="default" w:ascii="宋体" w:hAnsi="宋体" w:eastAsia="宋体" w:cs="宋体"/>
                <w:b/>
                <w:bCs/>
                <w:spacing w:val="-2"/>
                <w:sz w:val="18"/>
                <w:szCs w:val="18"/>
                <w:u w:val="none"/>
                <w:vertAlign w:val="baseline"/>
                <w:lang w:val="en-US" w:eastAsia="zh-CN"/>
              </w:rPr>
              <w:t>膀胱颈部或</w:t>
            </w:r>
            <w:r>
              <w:rPr>
                <w:rFonts w:hint="eastAsia" w:ascii="宋体" w:hAnsi="宋体" w:eastAsia="宋体" w:cs="宋体"/>
                <w:b/>
                <w:bCs/>
                <w:spacing w:val="-2"/>
                <w:sz w:val="18"/>
                <w:szCs w:val="18"/>
                <w:u w:val="none"/>
                <w:vertAlign w:val="baseline"/>
                <w:lang w:val="en-US" w:eastAsia="zh-CN"/>
              </w:rPr>
              <w:t>尿道前列腺部，多炎症</w:t>
            </w:r>
            <w:r>
              <w:rPr>
                <w:rFonts w:hint="default" w:ascii="宋体" w:hAnsi="宋体" w:eastAsia="宋体" w:cs="宋体"/>
                <w:b w:val="0"/>
                <w:bCs w:val="0"/>
                <w:spacing w:val="-2"/>
                <w:sz w:val="18"/>
                <w:szCs w:val="18"/>
                <w:u w:val="none"/>
                <w:vertAlign w:val="baseline"/>
                <w:lang w:val="en-US" w:eastAsia="zh-CN"/>
              </w:rPr>
              <w:t>；</w:t>
            </w:r>
          </w:p>
          <w:p>
            <w:pPr>
              <w:widowControl w:val="0"/>
              <w:tabs>
                <w:tab w:val="left" w:pos="764"/>
              </w:tabs>
              <w:bidi w:val="0"/>
              <w:jc w:val="both"/>
              <w:rPr>
                <w:rFonts w:hint="default" w:ascii="宋体" w:hAnsi="宋体" w:eastAsia="宋体" w:cs="宋体"/>
                <w:b/>
                <w:bCs/>
                <w:spacing w:val="-2"/>
                <w:sz w:val="18"/>
                <w:szCs w:val="18"/>
                <w:u w:val="none"/>
                <w:vertAlign w:val="baseline"/>
                <w:lang w:val="en-US" w:eastAsia="zh-CN"/>
              </w:rPr>
            </w:pPr>
            <w:r>
              <w:rPr>
                <w:rFonts w:hint="default" w:ascii="宋体" w:hAnsi="宋体" w:eastAsia="宋体" w:cs="宋体"/>
                <w:b w:val="0"/>
                <w:bCs w:val="0"/>
                <w:spacing w:val="-2"/>
                <w:sz w:val="18"/>
                <w:szCs w:val="18"/>
                <w:u w:val="none"/>
                <w:vertAlign w:val="baseline"/>
                <w:lang w:val="en-US" w:eastAsia="zh-CN"/>
              </w:rPr>
              <w:t>若</w:t>
            </w:r>
            <w:r>
              <w:rPr>
                <w:rFonts w:hint="default" w:ascii="宋体" w:hAnsi="宋体" w:eastAsia="宋体" w:cs="宋体"/>
                <w:b/>
                <w:bCs/>
                <w:spacing w:val="-2"/>
                <w:sz w:val="18"/>
                <w:szCs w:val="18"/>
                <w:u w:val="none"/>
                <w:vertAlign w:val="baseline"/>
                <w:lang w:val="en-US" w:eastAsia="zh-CN"/>
              </w:rPr>
              <w:t>三杯尿液均异常</w:t>
            </w:r>
            <w:r>
              <w:rPr>
                <w:rFonts w:hint="eastAsia" w:ascii="宋体" w:hAnsi="宋体" w:eastAsia="宋体" w:cs="宋体"/>
                <w:b/>
                <w:bCs/>
                <w:spacing w:val="-2"/>
                <w:sz w:val="18"/>
                <w:szCs w:val="18"/>
                <w:u w:val="none"/>
                <w:vertAlign w:val="baseline"/>
                <w:lang w:val="en-US" w:eastAsia="zh-CN"/>
              </w:rPr>
              <w:t>（全程血尿）</w:t>
            </w:r>
            <w:r>
              <w:rPr>
                <w:rFonts w:hint="default" w:ascii="宋体" w:hAnsi="宋体" w:eastAsia="宋体" w:cs="宋体"/>
                <w:b w:val="0"/>
                <w:bCs w:val="0"/>
                <w:spacing w:val="-2"/>
                <w:sz w:val="18"/>
                <w:szCs w:val="18"/>
                <w:u w:val="none"/>
                <w:vertAlign w:val="baseline"/>
                <w:lang w:val="en-US" w:eastAsia="zh-CN"/>
              </w:rPr>
              <w:t>，提示病变在</w:t>
            </w:r>
            <w:r>
              <w:rPr>
                <w:rFonts w:hint="default" w:ascii="宋体" w:hAnsi="宋体" w:eastAsia="宋体" w:cs="宋体"/>
                <w:b/>
                <w:bCs/>
                <w:spacing w:val="-2"/>
                <w:sz w:val="18"/>
                <w:szCs w:val="18"/>
                <w:u w:val="none"/>
                <w:vertAlign w:val="baseline"/>
                <w:lang w:val="en-US" w:eastAsia="zh-CN"/>
              </w:rPr>
              <w:t>膀胱</w:t>
            </w:r>
            <w:r>
              <w:rPr>
                <w:rFonts w:hint="eastAsia" w:ascii="宋体" w:hAnsi="宋体" w:eastAsia="宋体" w:cs="宋体"/>
                <w:b/>
                <w:bCs/>
                <w:spacing w:val="-2"/>
                <w:sz w:val="18"/>
                <w:szCs w:val="18"/>
                <w:u w:val="none"/>
                <w:vertAlign w:val="baseline"/>
                <w:lang w:val="en-US" w:eastAsia="zh-CN"/>
              </w:rPr>
              <w:t>三角区及以上的</w:t>
            </w:r>
            <w:r>
              <w:rPr>
                <w:rFonts w:hint="default" w:ascii="宋体" w:hAnsi="宋体" w:eastAsia="宋体" w:cs="宋体"/>
                <w:b/>
                <w:bCs/>
                <w:spacing w:val="-2"/>
                <w:sz w:val="18"/>
                <w:szCs w:val="18"/>
                <w:u w:val="none"/>
                <w:vertAlign w:val="baseline"/>
                <w:lang w:val="en-US" w:eastAsia="zh-CN"/>
              </w:rPr>
              <w:t>上尿路</w:t>
            </w:r>
            <w:r>
              <w:rPr>
                <w:rFonts w:hint="eastAsia" w:ascii="宋体" w:hAnsi="宋体" w:eastAsia="宋体" w:cs="宋体"/>
                <w:b/>
                <w:bCs/>
                <w:spacing w:val="-2"/>
                <w:sz w:val="18"/>
                <w:szCs w:val="18"/>
                <w:u w:val="none"/>
                <w:vertAlign w:val="baseline"/>
                <w:lang w:val="en-US" w:eastAsia="zh-CN"/>
              </w:rPr>
              <w:t>，常无痛，多为肿瘤。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87" w:type="dxa"/>
          </w:tcPr>
          <w:p>
            <w:pPr>
              <w:widowControl w:val="0"/>
              <w:tabs>
                <w:tab w:val="left" w:pos="764"/>
              </w:tabs>
              <w:bidi w:val="0"/>
              <w:jc w:val="both"/>
              <w:rPr>
                <w:rFonts w:hint="default" w:ascii="宋体" w:hAnsi="宋体" w:eastAsia="宋体" w:cs="宋体"/>
                <w:b/>
                <w:bCs/>
                <w:spacing w:val="-2"/>
                <w:sz w:val="18"/>
                <w:szCs w:val="18"/>
                <w:u w:val="none"/>
                <w:vertAlign w:val="baseline"/>
                <w:lang w:val="en-US" w:eastAsia="zh-CN"/>
              </w:rPr>
            </w:pPr>
            <w:r>
              <w:rPr>
                <w:rFonts w:hint="default" w:ascii="宋体" w:hAnsi="宋体" w:eastAsia="宋体" w:cs="宋体"/>
                <w:b/>
                <w:bCs/>
                <w:spacing w:val="-2"/>
                <w:sz w:val="18"/>
                <w:szCs w:val="18"/>
                <w:u w:val="none"/>
                <w:vertAlign w:val="baseline"/>
                <w:lang w:val="en-US" w:eastAsia="zh-CN"/>
              </w:rPr>
              <w:t>混浊尿</w:t>
            </w:r>
          </w:p>
        </w:tc>
        <w:tc>
          <w:tcPr>
            <w:tcW w:w="7734" w:type="dxa"/>
          </w:tcPr>
          <w:p>
            <w:pPr>
              <w:widowControl w:val="0"/>
              <w:tabs>
                <w:tab w:val="left" w:pos="764"/>
              </w:tabs>
              <w:bidi w:val="0"/>
              <w:jc w:val="both"/>
              <w:rPr>
                <w:rFonts w:hint="default" w:ascii="宋体" w:hAnsi="宋体" w:eastAsia="宋体" w:cs="宋体"/>
                <w:b/>
                <w:bCs/>
                <w:spacing w:val="-2"/>
                <w:sz w:val="18"/>
                <w:szCs w:val="18"/>
                <w:u w:val="none"/>
                <w:vertAlign w:val="baseline"/>
                <w:lang w:val="en-US" w:eastAsia="zh-CN"/>
              </w:rPr>
            </w:pPr>
            <w:r>
              <w:rPr>
                <w:rFonts w:hint="default" w:ascii="宋体" w:hAnsi="宋体" w:eastAsia="宋体" w:cs="宋体"/>
                <w:b/>
                <w:bCs/>
                <w:spacing w:val="-2"/>
                <w:sz w:val="18"/>
                <w:szCs w:val="18"/>
                <w:u w:val="none"/>
                <w:vertAlign w:val="baseline"/>
                <w:lang w:val="en-US" w:eastAsia="zh-CN"/>
              </w:rPr>
              <w:t>尿液混浊，常见有晶体尿( crystalluria)、磷酸盐尿（phosphaturia)、脓尿、乳糜尿等。</w:t>
            </w:r>
          </w:p>
          <w:p>
            <w:pPr>
              <w:widowControl w:val="0"/>
              <w:tabs>
                <w:tab w:val="left" w:pos="764"/>
              </w:tabs>
              <w:bidi w:val="0"/>
              <w:jc w:val="both"/>
              <w:rPr>
                <w:rFonts w:hint="default" w:ascii="宋体" w:hAnsi="宋体" w:eastAsia="宋体" w:cs="宋体"/>
                <w:b/>
                <w:bCs/>
                <w:spacing w:val="-2"/>
                <w:sz w:val="18"/>
                <w:szCs w:val="18"/>
                <w:u w:val="none"/>
                <w:vertAlign w:val="baseline"/>
                <w:lang w:val="en-US" w:eastAsia="zh-CN"/>
              </w:rPr>
            </w:pPr>
            <w:r>
              <w:rPr>
                <w:rFonts w:hint="default" w:ascii="宋体" w:hAnsi="宋体" w:eastAsia="宋体" w:cs="宋体"/>
                <w:b/>
                <w:bCs/>
                <w:spacing w:val="-2"/>
                <w:sz w:val="18"/>
                <w:szCs w:val="18"/>
                <w:u w:val="none"/>
                <w:vertAlign w:val="baseline"/>
                <w:lang w:val="en-US" w:eastAsia="zh-CN"/>
              </w:rPr>
              <w:t>脓尿（pyuria）：尿液中含大量白细胞，提示泌尿系感染</w:t>
            </w:r>
            <w:r>
              <w:rPr>
                <w:rFonts w:hint="eastAsia" w:ascii="宋体" w:hAnsi="宋体" w:eastAsia="宋体" w:cs="宋体"/>
                <w:b/>
                <w:bCs/>
                <w:spacing w:val="-2"/>
                <w:sz w:val="18"/>
                <w:szCs w:val="18"/>
                <w:u w:val="none"/>
                <w:vertAlign w:val="baseline"/>
                <w:lang w:val="en-US" w:eastAsia="zh-CN"/>
              </w:rPr>
              <w:t>，</w:t>
            </w:r>
            <w:r>
              <w:rPr>
                <w:rFonts w:hint="default" w:ascii="宋体" w:hAnsi="宋体" w:eastAsia="宋体" w:cs="宋体"/>
                <w:b/>
                <w:bCs/>
                <w:spacing w:val="-2"/>
                <w:sz w:val="18"/>
                <w:szCs w:val="18"/>
                <w:u w:val="none"/>
                <w:vertAlign w:val="baseline"/>
                <w:lang w:val="en-US" w:eastAsia="zh-CN"/>
              </w:rPr>
              <w:t>尿沉渣镜检每高倍镜视野白细胞＞5个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87" w:type="dxa"/>
          </w:tcPr>
          <w:p>
            <w:pPr>
              <w:widowControl w:val="0"/>
              <w:tabs>
                <w:tab w:val="left" w:pos="764"/>
              </w:tabs>
              <w:bidi w:val="0"/>
              <w:jc w:val="both"/>
              <w:rPr>
                <w:rFonts w:hint="default" w:ascii="宋体" w:hAnsi="宋体" w:eastAsia="宋体" w:cs="宋体"/>
                <w:b/>
                <w:bCs/>
                <w:spacing w:val="-2"/>
                <w:sz w:val="18"/>
                <w:szCs w:val="18"/>
                <w:u w:val="none"/>
                <w:vertAlign w:val="baseline"/>
                <w:lang w:val="en-US" w:eastAsia="zh-CN"/>
              </w:rPr>
            </w:pPr>
            <w:r>
              <w:rPr>
                <w:rFonts w:hint="default" w:ascii="宋体" w:hAnsi="宋体" w:eastAsia="宋体" w:cs="宋体"/>
                <w:b/>
                <w:bCs/>
                <w:spacing w:val="-2"/>
                <w:sz w:val="18"/>
                <w:szCs w:val="18"/>
                <w:u w:val="none"/>
                <w:vertAlign w:val="baseline"/>
                <w:lang w:val="en-US" w:eastAsia="zh-CN"/>
              </w:rPr>
              <w:t>乳糜尿</w:t>
            </w:r>
          </w:p>
        </w:tc>
        <w:tc>
          <w:tcPr>
            <w:tcW w:w="7734" w:type="dxa"/>
          </w:tcPr>
          <w:p>
            <w:pPr>
              <w:widowControl w:val="0"/>
              <w:tabs>
                <w:tab w:val="left" w:pos="764"/>
              </w:tabs>
              <w:bidi w:val="0"/>
              <w:jc w:val="both"/>
              <w:rPr>
                <w:rFonts w:hint="default" w:ascii="宋体" w:hAnsi="宋体" w:eastAsia="宋体" w:cs="宋体"/>
                <w:b/>
                <w:bCs/>
                <w:spacing w:val="-2"/>
                <w:sz w:val="18"/>
                <w:szCs w:val="18"/>
                <w:u w:val="none"/>
                <w:vertAlign w:val="baseline"/>
                <w:lang w:val="en-US" w:eastAsia="zh-CN"/>
              </w:rPr>
            </w:pPr>
            <w:r>
              <w:rPr>
                <w:rFonts w:hint="default" w:ascii="宋体" w:hAnsi="宋体" w:eastAsia="宋体" w:cs="宋体"/>
                <w:b/>
                <w:bCs/>
                <w:spacing w:val="-2"/>
                <w:sz w:val="18"/>
                <w:szCs w:val="18"/>
                <w:u w:val="none"/>
                <w:vertAlign w:val="baseline"/>
                <w:lang w:val="en-US" w:eastAsia="zh-CN"/>
              </w:rPr>
              <w:t>尿液中含淋巴液，常见于丝虫病</w:t>
            </w:r>
            <w:r>
              <w:rPr>
                <w:rFonts w:hint="default" w:ascii="宋体" w:hAnsi="宋体" w:eastAsia="宋体" w:cs="宋体"/>
                <w:b w:val="0"/>
                <w:bCs w:val="0"/>
                <w:spacing w:val="-2"/>
                <w:sz w:val="18"/>
                <w:szCs w:val="18"/>
                <w:u w:val="none"/>
                <w:vertAlign w:val="baseline"/>
                <w:lang w:val="en-US" w:eastAsia="zh-CN"/>
              </w:rPr>
              <w:t>；乳糜试验（乙醚试验）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87" w:type="dxa"/>
          </w:tcPr>
          <w:p>
            <w:pPr>
              <w:widowControl w:val="0"/>
              <w:tabs>
                <w:tab w:val="left" w:pos="764"/>
              </w:tabs>
              <w:bidi w:val="0"/>
              <w:jc w:val="both"/>
              <w:rPr>
                <w:rFonts w:hint="default" w:ascii="宋体" w:hAnsi="宋体" w:eastAsia="宋体" w:cs="宋体"/>
                <w:b/>
                <w:bCs/>
                <w:spacing w:val="-2"/>
                <w:sz w:val="18"/>
                <w:szCs w:val="18"/>
                <w:u w:val="none"/>
                <w:vertAlign w:val="baseline"/>
                <w:lang w:val="en-US" w:eastAsia="zh-CN"/>
              </w:rPr>
            </w:pPr>
            <w:r>
              <w:rPr>
                <w:rFonts w:hint="default" w:ascii="宋体" w:hAnsi="宋体" w:eastAsia="宋体" w:cs="宋体"/>
                <w:b/>
                <w:bCs/>
                <w:spacing w:val="-2"/>
                <w:sz w:val="18"/>
                <w:szCs w:val="18"/>
                <w:u w:val="none"/>
                <w:vertAlign w:val="baseline"/>
                <w:lang w:val="en-US" w:eastAsia="zh-CN"/>
              </w:rPr>
              <w:t>气尿</w:t>
            </w:r>
          </w:p>
        </w:tc>
        <w:tc>
          <w:tcPr>
            <w:tcW w:w="7734" w:type="dxa"/>
          </w:tcPr>
          <w:p>
            <w:pPr>
              <w:widowControl w:val="0"/>
              <w:tabs>
                <w:tab w:val="left" w:pos="764"/>
              </w:tabs>
              <w:bidi w:val="0"/>
              <w:jc w:val="both"/>
              <w:rPr>
                <w:rFonts w:hint="default" w:ascii="宋体" w:hAnsi="宋体" w:eastAsia="宋体" w:cs="宋体"/>
                <w:b/>
                <w:bCs/>
                <w:spacing w:val="-2"/>
                <w:sz w:val="18"/>
                <w:szCs w:val="18"/>
                <w:u w:val="none"/>
                <w:vertAlign w:val="baseline"/>
                <w:lang w:val="en-US" w:eastAsia="zh-CN"/>
              </w:rPr>
            </w:pPr>
            <w:r>
              <w:rPr>
                <w:rFonts w:hint="default" w:ascii="宋体" w:hAnsi="宋体" w:eastAsia="宋体" w:cs="宋体"/>
                <w:b w:val="0"/>
                <w:bCs w:val="0"/>
                <w:spacing w:val="-2"/>
                <w:sz w:val="18"/>
                <w:szCs w:val="18"/>
                <w:u w:val="none"/>
                <w:vertAlign w:val="baseline"/>
                <w:lang w:val="en-US" w:eastAsia="zh-CN"/>
              </w:rPr>
              <w:t>排尿同时有气体与尿液一起排出</w:t>
            </w:r>
            <w:r>
              <w:rPr>
                <w:rFonts w:hint="eastAsia" w:ascii="宋体" w:hAnsi="宋体" w:eastAsia="宋体" w:cs="宋体"/>
                <w:b w:val="0"/>
                <w:bCs w:val="0"/>
                <w:spacing w:val="-2"/>
                <w:sz w:val="18"/>
                <w:szCs w:val="18"/>
                <w:u w:val="none"/>
                <w:vertAlign w:val="baseline"/>
                <w:lang w:val="en-US" w:eastAsia="zh-CN"/>
              </w:rPr>
              <w:t>，</w:t>
            </w:r>
            <w:r>
              <w:rPr>
                <w:rFonts w:hint="default" w:ascii="宋体" w:hAnsi="宋体" w:eastAsia="宋体" w:cs="宋体"/>
                <w:b w:val="0"/>
                <w:bCs w:val="0"/>
                <w:spacing w:val="-2"/>
                <w:sz w:val="18"/>
                <w:szCs w:val="18"/>
                <w:u w:val="none"/>
                <w:vertAlign w:val="baseline"/>
                <w:lang w:val="en-US" w:eastAsia="zh-CN"/>
              </w:rPr>
              <w:t>泌尿道-胃肠道瘘、产气细菌感染、泌尿系操作引起肠道损伤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87" w:type="dxa"/>
          </w:tcPr>
          <w:p>
            <w:pPr>
              <w:widowControl w:val="0"/>
              <w:tabs>
                <w:tab w:val="left" w:pos="764"/>
              </w:tabs>
              <w:bidi w:val="0"/>
              <w:jc w:val="both"/>
              <w:rPr>
                <w:rFonts w:hint="default" w:ascii="宋体" w:hAnsi="宋体" w:eastAsia="宋体" w:cs="宋体"/>
                <w:b/>
                <w:bCs/>
                <w:spacing w:val="-2"/>
                <w:sz w:val="18"/>
                <w:szCs w:val="18"/>
                <w:u w:val="none"/>
                <w:vertAlign w:val="baseline"/>
                <w:lang w:val="en-US" w:eastAsia="zh-CN"/>
              </w:rPr>
            </w:pPr>
            <w:r>
              <w:rPr>
                <w:rFonts w:hint="eastAsia" w:ascii="宋体" w:hAnsi="宋体" w:eastAsia="宋体" w:cs="宋体"/>
                <w:b/>
                <w:bCs/>
                <w:spacing w:val="-2"/>
                <w:sz w:val="18"/>
                <w:szCs w:val="18"/>
                <w:u w:val="none"/>
                <w:vertAlign w:val="baseline"/>
                <w:lang w:val="en-US" w:eastAsia="zh-CN"/>
              </w:rPr>
              <w:t>尿道分泌物</w:t>
            </w:r>
          </w:p>
        </w:tc>
        <w:tc>
          <w:tcPr>
            <w:tcW w:w="7734" w:type="dxa"/>
          </w:tcPr>
          <w:p>
            <w:pPr>
              <w:widowControl w:val="0"/>
              <w:tabs>
                <w:tab w:val="left" w:pos="764"/>
              </w:tabs>
              <w:bidi w:val="0"/>
              <w:jc w:val="both"/>
              <w:rPr>
                <w:rFonts w:hint="eastAsia" w:ascii="宋体" w:hAnsi="宋体" w:eastAsia="宋体" w:cs="宋体"/>
                <w:b w:val="0"/>
                <w:bCs w:val="0"/>
                <w:spacing w:val="-2"/>
                <w:sz w:val="18"/>
                <w:szCs w:val="18"/>
                <w:u w:val="none"/>
                <w:vertAlign w:val="baseline"/>
                <w:lang w:val="en-US" w:eastAsia="zh-CN"/>
              </w:rPr>
            </w:pPr>
            <w:r>
              <w:rPr>
                <w:rFonts w:hint="eastAsia" w:ascii="宋体" w:hAnsi="宋体" w:eastAsia="宋体" w:cs="宋体"/>
                <w:b w:val="0"/>
                <w:bCs w:val="0"/>
                <w:spacing w:val="-2"/>
                <w:sz w:val="18"/>
                <w:szCs w:val="18"/>
                <w:u w:val="none"/>
                <w:vertAlign w:val="baseline"/>
                <w:lang w:val="en-US" w:eastAsia="zh-CN"/>
              </w:rPr>
              <w:t>大量粘稠、黄色脓性分泌物-淋菌性尿道炎</w:t>
            </w:r>
          </w:p>
          <w:p>
            <w:pPr>
              <w:widowControl w:val="0"/>
              <w:tabs>
                <w:tab w:val="left" w:pos="764"/>
              </w:tabs>
              <w:bidi w:val="0"/>
              <w:jc w:val="both"/>
              <w:rPr>
                <w:rFonts w:hint="eastAsia" w:ascii="宋体" w:hAnsi="宋体" w:eastAsia="宋体" w:cs="宋体"/>
                <w:b w:val="0"/>
                <w:bCs w:val="0"/>
                <w:spacing w:val="-2"/>
                <w:sz w:val="18"/>
                <w:szCs w:val="18"/>
                <w:u w:val="none"/>
                <w:vertAlign w:val="baseline"/>
                <w:lang w:val="en-US" w:eastAsia="zh-CN"/>
              </w:rPr>
            </w:pPr>
            <w:r>
              <w:rPr>
                <w:rFonts w:hint="eastAsia" w:ascii="宋体" w:hAnsi="宋体" w:eastAsia="宋体" w:cs="宋体"/>
                <w:b w:val="0"/>
                <w:bCs w:val="0"/>
                <w:spacing w:val="-2"/>
                <w:sz w:val="18"/>
                <w:szCs w:val="18"/>
                <w:u w:val="none"/>
                <w:vertAlign w:val="baseline"/>
                <w:lang w:val="en-US" w:eastAsia="zh-CN"/>
              </w:rPr>
              <w:t>少量无\白色稀薄分泌物-支、衣原体导致的非淋菌性尿道炎</w:t>
            </w:r>
          </w:p>
          <w:p>
            <w:pPr>
              <w:widowControl w:val="0"/>
              <w:tabs>
                <w:tab w:val="left" w:pos="764"/>
              </w:tabs>
              <w:bidi w:val="0"/>
              <w:jc w:val="both"/>
              <w:rPr>
                <w:rFonts w:hint="default" w:ascii="宋体" w:hAnsi="宋体" w:eastAsia="宋体" w:cs="宋体"/>
                <w:b w:val="0"/>
                <w:bCs w:val="0"/>
                <w:spacing w:val="-2"/>
                <w:sz w:val="18"/>
                <w:szCs w:val="18"/>
                <w:u w:val="none"/>
                <w:vertAlign w:val="baseline"/>
                <w:lang w:val="en-US" w:eastAsia="zh-CN"/>
              </w:rPr>
            </w:pPr>
            <w:r>
              <w:rPr>
                <w:rFonts w:hint="eastAsia" w:ascii="宋体" w:hAnsi="宋体" w:eastAsia="宋体" w:cs="宋体"/>
                <w:b w:val="0"/>
                <w:bCs w:val="0"/>
                <w:spacing w:val="-2"/>
                <w:sz w:val="18"/>
                <w:szCs w:val="18"/>
                <w:u w:val="none"/>
                <w:vertAlign w:val="baseline"/>
                <w:lang w:val="en-US" w:eastAsia="zh-CN"/>
              </w:rPr>
              <w:t>晨起后滴白-慢性前列腺炎</w:t>
            </w:r>
          </w:p>
        </w:tc>
      </w:tr>
    </w:tbl>
    <w:p>
      <w:pPr>
        <w:tabs>
          <w:tab w:val="left" w:pos="764"/>
        </w:tabs>
        <w:bidi w:val="0"/>
        <w:jc w:val="both"/>
        <w:rPr>
          <w:rFonts w:hint="default" w:ascii="宋体" w:hAnsi="宋体" w:eastAsia="宋体" w:cs="宋体"/>
          <w:b/>
          <w:bCs/>
          <w:spacing w:val="-2"/>
          <w:sz w:val="18"/>
          <w:szCs w:val="18"/>
          <w:u w:val="none"/>
          <w:lang w:val="en-US" w:eastAsia="zh-CN"/>
        </w:rPr>
      </w:pPr>
      <w:r>
        <w:rPr>
          <w:rFonts w:hint="eastAsia" w:ascii="宋体" w:hAnsi="宋体" w:eastAsia="宋体" w:cs="宋体"/>
          <w:b/>
          <w:bCs/>
          <w:spacing w:val="-2"/>
          <w:sz w:val="18"/>
          <w:szCs w:val="18"/>
          <w:u w:val="none"/>
          <w:lang w:val="en-US" w:eastAsia="zh-CN"/>
        </w:rPr>
        <w:t>（四）性功能障碍-不考：勃起功能障碍、射精功能障碍、性欲低下</w:t>
      </w:r>
    </w:p>
    <w:p>
      <w:pPr>
        <w:tabs>
          <w:tab w:val="left" w:pos="764"/>
        </w:tabs>
        <w:bidi w:val="0"/>
        <w:jc w:val="both"/>
        <w:rPr>
          <w:rFonts w:hint="default" w:ascii="宋体" w:hAnsi="宋体" w:eastAsia="宋体" w:cs="宋体"/>
          <w:b/>
          <w:bCs/>
          <w:spacing w:val="-2"/>
          <w:sz w:val="18"/>
          <w:szCs w:val="18"/>
          <w:u w:val="none"/>
          <w:lang w:val="en-US" w:eastAsia="zh-CN"/>
        </w:rPr>
      </w:pPr>
    </w:p>
    <w:p>
      <w:pPr>
        <w:tabs>
          <w:tab w:val="left" w:pos="764"/>
        </w:tabs>
        <w:bidi w:val="0"/>
        <w:jc w:val="both"/>
        <w:rPr>
          <w:rFonts w:hint="default" w:ascii="宋体" w:hAnsi="宋体" w:eastAsia="宋体" w:cs="宋体"/>
          <w:b/>
          <w:bCs/>
          <w:spacing w:val="-2"/>
          <w:sz w:val="18"/>
          <w:szCs w:val="18"/>
          <w:u w:val="none"/>
          <w:lang w:val="en-US" w:eastAsia="zh-CN"/>
        </w:rPr>
      </w:pPr>
    </w:p>
    <w:p>
      <w:pPr>
        <w:spacing w:before="59" w:line="220" w:lineRule="auto"/>
        <w:ind w:left="4890"/>
        <w:rPr>
          <w:rFonts w:ascii="宋体" w:hAnsi="宋体" w:eastAsia="宋体" w:cs="宋体"/>
          <w:sz w:val="18"/>
          <w:szCs w:val="18"/>
        </w:rPr>
      </w:pPr>
      <w:r>
        <w:rPr>
          <w:rFonts w:hint="eastAsia" w:ascii="宋体" w:hAnsi="宋体" w:eastAsia="宋体" w:cs="宋体"/>
          <w:spacing w:val="-2"/>
          <w:sz w:val="18"/>
          <w:szCs w:val="18"/>
          <w:lang w:val="en-US" w:eastAsia="zh-CN"/>
          <w14:textOutline w14:w="3265" w14:cap="flat" w14:cmpd="sng">
            <w14:solidFill>
              <w14:srgbClr w14:val="000000"/>
            </w14:solidFill>
            <w14:prstDash w14:val="solid"/>
            <w14:miter w14:val="0"/>
          </w14:textOutline>
        </w:rPr>
        <w:t>48.</w:t>
      </w:r>
      <w:r>
        <w:rPr>
          <w:rFonts w:ascii="宋体" w:hAnsi="宋体" w:eastAsia="宋体" w:cs="宋体"/>
          <w:spacing w:val="-2"/>
          <w:sz w:val="18"/>
          <w:szCs w:val="18"/>
          <w14:textOutline w14:w="3265" w14:cap="flat" w14:cmpd="sng">
            <w14:solidFill>
              <w14:srgbClr w14:val="000000"/>
            </w14:solidFill>
            <w14:prstDash w14:val="solid"/>
            <w14:miter w14:val="0"/>
          </w14:textOutline>
        </w:rPr>
        <w:t>泌尿</w:t>
      </w:r>
      <w:r>
        <w:rPr>
          <w:rFonts w:ascii="宋体" w:hAnsi="宋体" w:eastAsia="宋体" w:cs="宋体"/>
          <w:spacing w:val="-1"/>
          <w:sz w:val="18"/>
          <w:szCs w:val="18"/>
          <w14:textOutline w14:w="3265" w14:cap="flat" w14:cmpd="sng">
            <w14:solidFill>
              <w14:srgbClr w14:val="000000"/>
            </w14:solidFill>
            <w14:prstDash w14:val="solid"/>
            <w14:miter w14:val="0"/>
          </w14:textOutline>
        </w:rPr>
        <w:t>系统</w:t>
      </w:r>
      <w:r>
        <w:rPr>
          <w:rFonts w:hint="eastAsia" w:ascii="宋体" w:hAnsi="宋体" w:eastAsia="宋体" w:cs="宋体"/>
          <w:spacing w:val="-1"/>
          <w:sz w:val="18"/>
          <w:szCs w:val="18"/>
          <w:lang w:val="en-US" w:eastAsia="zh-CN"/>
          <w14:textOutline w14:w="3265" w14:cap="flat" w14:cmpd="sng">
            <w14:solidFill>
              <w14:srgbClr w14:val="000000"/>
            </w14:solidFill>
            <w14:prstDash w14:val="solid"/>
            <w14:miter w14:val="0"/>
          </w14:textOutline>
        </w:rPr>
        <w:t>外</w:t>
      </w:r>
      <w:r>
        <w:rPr>
          <w:rFonts w:ascii="宋体" w:hAnsi="宋体" w:eastAsia="宋体" w:cs="宋体"/>
          <w:spacing w:val="-1"/>
          <w:sz w:val="18"/>
          <w:szCs w:val="18"/>
          <w14:textOutline w14:w="3265" w14:cap="flat" w14:cmpd="sng">
            <w14:solidFill>
              <w14:srgbClr w14:val="000000"/>
            </w14:solidFill>
            <w14:prstDash w14:val="solid"/>
            <w14:miter w14:val="0"/>
          </w14:textOutline>
        </w:rPr>
        <w:t>伤</w:t>
      </w:r>
    </w:p>
    <w:p>
      <w:pPr>
        <w:spacing w:before="25" w:line="220" w:lineRule="auto"/>
        <w:ind w:left="39"/>
        <w:rPr>
          <w:rFonts w:hint="eastAsia" w:ascii="宋体" w:hAnsi="宋体" w:eastAsia="宋体" w:cs="宋体"/>
          <w:b/>
          <w:bCs/>
          <w:sz w:val="18"/>
          <w:szCs w:val="18"/>
          <w:lang w:val="en-US" w:eastAsia="zh-CN"/>
        </w:rPr>
      </w:pPr>
      <w:r>
        <w:rPr>
          <w:rFonts w:hint="eastAsia" w:ascii="宋体" w:hAnsi="宋体" w:eastAsia="宋体" w:cs="宋体"/>
          <w:b/>
          <w:bCs/>
          <w:spacing w:val="-1"/>
          <w:sz w:val="18"/>
          <w:szCs w:val="18"/>
          <w:lang w:val="en-US" w:eastAsia="zh-CN"/>
        </w:rPr>
        <w:t>1.</w:t>
      </w:r>
      <w:r>
        <w:rPr>
          <w:rFonts w:ascii="宋体" w:hAnsi="宋体" w:eastAsia="宋体" w:cs="宋体"/>
          <w:b/>
          <w:bCs/>
          <w:spacing w:val="-1"/>
          <w:sz w:val="18"/>
          <w:szCs w:val="18"/>
        </w:rPr>
        <w:t>泌尿系</w:t>
      </w:r>
      <w:r>
        <w:rPr>
          <w:rFonts w:ascii="宋体" w:hAnsi="宋体" w:eastAsia="宋体" w:cs="宋体"/>
          <w:b/>
          <w:bCs/>
          <w:sz w:val="18"/>
          <w:szCs w:val="18"/>
        </w:rPr>
        <w:t>统损伤的两大表现：出血、尿外渗</w:t>
      </w:r>
      <w:r>
        <w:rPr>
          <w:rFonts w:hint="eastAsia" w:ascii="宋体" w:hAnsi="宋体" w:eastAsia="宋体" w:cs="宋体"/>
          <w:b/>
          <w:bCs/>
          <w:sz w:val="18"/>
          <w:szCs w:val="18"/>
          <w:lang w:val="en-US" w:eastAsia="zh-CN"/>
        </w:rPr>
        <w:t>;2.多为其他系统的合并伤；3.发生率：男性尿道&gt;肾和膀胱&gt;输尿管，闭合性损伤为主</w:t>
      </w:r>
    </w:p>
    <w:p>
      <w:pPr>
        <w:spacing w:before="25" w:line="220" w:lineRule="auto"/>
        <w:ind w:left="39"/>
        <w:jc w:val="center"/>
        <w:rPr>
          <w:rFonts w:hint="default" w:ascii="宋体" w:hAnsi="宋体" w:eastAsia="宋体" w:cs="宋体"/>
          <w:b/>
          <w:bCs/>
          <w:sz w:val="18"/>
          <w:szCs w:val="18"/>
          <w:lang w:val="en-US" w:eastAsia="zh-CN"/>
        </w:rPr>
      </w:pPr>
      <w:r>
        <w:drawing>
          <wp:inline distT="0" distB="0" distL="114300" distR="114300">
            <wp:extent cx="2849880" cy="1296670"/>
            <wp:effectExtent l="0" t="0" r="0" b="13970"/>
            <wp:docPr id="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
                    <pic:cNvPicPr>
                      <a:picLocks noChangeAspect="1"/>
                    </pic:cNvPicPr>
                  </pic:nvPicPr>
                  <pic:blipFill>
                    <a:blip r:embed="rId14"/>
                    <a:stretch>
                      <a:fillRect/>
                    </a:stretch>
                  </pic:blipFill>
                  <pic:spPr>
                    <a:xfrm>
                      <a:off x="0" y="0"/>
                      <a:ext cx="2849880" cy="1296670"/>
                    </a:xfrm>
                    <a:prstGeom prst="rect">
                      <a:avLst/>
                    </a:prstGeom>
                    <a:noFill/>
                    <a:ln>
                      <a:noFill/>
                    </a:ln>
                  </pic:spPr>
                </pic:pic>
              </a:graphicData>
            </a:graphic>
          </wp:inline>
        </w:drawing>
      </w:r>
    </w:p>
    <w:p>
      <w:pPr>
        <w:spacing w:before="25" w:line="220" w:lineRule="auto"/>
        <w:ind w:left="5174"/>
        <w:rPr>
          <w:rFonts w:ascii="宋体" w:hAnsi="宋体" w:eastAsia="宋体" w:cs="宋体"/>
          <w:spacing w:val="-5"/>
          <w:sz w:val="18"/>
          <w:szCs w:val="18"/>
          <w14:textOutline w14:w="3265" w14:cap="flat" w14:cmpd="sng">
            <w14:solidFill>
              <w14:srgbClr w14:val="000000"/>
            </w14:solidFill>
            <w14:prstDash w14:val="solid"/>
            <w14:miter w14:val="0"/>
          </w14:textOutline>
        </w:rPr>
      </w:pPr>
      <w:r>
        <w:rPr>
          <w:rFonts w:ascii="宋体" w:hAnsi="宋体" w:eastAsia="宋体" w:cs="宋体"/>
          <w:spacing w:val="-5"/>
          <w:sz w:val="18"/>
          <w:szCs w:val="18"/>
          <w14:textOutline w14:w="3265" w14:cap="flat" w14:cmpd="sng">
            <w14:solidFill>
              <w14:srgbClr w14:val="000000"/>
            </w14:solidFill>
            <w14:prstDash w14:val="solid"/>
            <w14:miter w14:val="0"/>
          </w14:textOutline>
        </w:rPr>
        <w:t>肾损伤</w:t>
      </w:r>
    </w:p>
    <w:tbl>
      <w:tblPr>
        <w:tblStyle w:val="5"/>
        <w:tblW w:w="108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6"/>
        <w:gridCol w:w="159"/>
        <w:gridCol w:w="949"/>
        <w:gridCol w:w="8191"/>
        <w:gridCol w:w="11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94" w:type="dxa"/>
            <w:gridSpan w:val="3"/>
          </w:tcPr>
          <w:p>
            <w:pPr>
              <w:widowControl w:val="0"/>
              <w:spacing w:before="25" w:line="220" w:lineRule="auto"/>
              <w:rPr>
                <w:rFonts w:hint="eastAsia" w:ascii="宋体" w:hAnsi="宋体" w:eastAsia="宋体" w:cs="宋体"/>
                <w:spacing w:val="-5"/>
                <w:sz w:val="18"/>
                <w:szCs w:val="18"/>
                <w:vertAlign w:val="baseline"/>
                <w:lang w:val="en-US" w:eastAsia="zh-CN"/>
                <w14:textOutline w14:w="3265" w14:cap="flat" w14:cmpd="sng">
                  <w14:solidFill>
                    <w14:srgbClr w14:val="000000"/>
                  </w14:solidFill>
                  <w14:prstDash w14:val="solid"/>
                  <w14:miter w14:val="0"/>
                </w14:textOutline>
              </w:rPr>
            </w:pPr>
            <w:r>
              <w:rPr>
                <w:rFonts w:hint="eastAsia" w:ascii="宋体" w:hAnsi="宋体" w:eastAsia="宋体" w:cs="宋体"/>
                <w:spacing w:val="-5"/>
                <w:sz w:val="18"/>
                <w:szCs w:val="18"/>
                <w:vertAlign w:val="baseline"/>
                <w:lang w:val="en-US" w:eastAsia="zh-CN"/>
                <w14:textOutline w14:w="3265" w14:cap="flat" w14:cmpd="sng">
                  <w14:solidFill>
                    <w14:srgbClr w14:val="000000"/>
                  </w14:solidFill>
                  <w14:prstDash w14:val="solid"/>
                  <w14:miter w14:val="0"/>
                </w14:textOutline>
              </w:rPr>
              <w:t>病因</w:t>
            </w:r>
          </w:p>
        </w:tc>
        <w:tc>
          <w:tcPr>
            <w:tcW w:w="9356" w:type="dxa"/>
            <w:gridSpan w:val="2"/>
          </w:tcPr>
          <w:p>
            <w:pPr>
              <w:widowControl w:val="0"/>
              <w:spacing w:before="27" w:line="214" w:lineRule="auto"/>
              <w:rPr>
                <w:rFonts w:hint="default" w:ascii="Times New Roman" w:hAnsi="Times New Roman" w:eastAsia="宋体" w:cs="Times New Roman"/>
                <w:spacing w:val="-1"/>
                <w:sz w:val="18"/>
                <w:szCs w:val="18"/>
                <w:vertAlign w:val="baseline"/>
                <w:lang w:val="en-US" w:eastAsia="zh-CN"/>
              </w:rPr>
            </w:pPr>
            <w:r>
              <w:rPr>
                <w:rFonts w:hint="eastAsia" w:ascii="Times New Roman" w:hAnsi="Times New Roman" w:eastAsia="宋体" w:cs="Times New Roman"/>
                <w:spacing w:val="-1"/>
                <w:sz w:val="18"/>
                <w:szCs w:val="18"/>
                <w:vertAlign w:val="baseline"/>
                <w:lang w:val="en-US" w:eastAsia="zh-CN"/>
              </w:rPr>
              <w:t>1.开放性损伤：有创口与外界相通；</w:t>
            </w:r>
          </w:p>
          <w:p>
            <w:pPr>
              <w:widowControl w:val="0"/>
              <w:spacing w:before="27" w:line="214" w:lineRule="auto"/>
              <w:rPr>
                <w:rFonts w:hint="default" w:ascii="Times New Roman" w:hAnsi="Times New Roman" w:eastAsia="宋体" w:cs="Times New Roman"/>
                <w:spacing w:val="-1"/>
                <w:sz w:val="18"/>
                <w:szCs w:val="18"/>
                <w:vertAlign w:val="baseline"/>
                <w:lang w:val="en-US" w:eastAsia="zh-CN"/>
              </w:rPr>
            </w:pPr>
            <w:r>
              <w:rPr>
                <w:rFonts w:hint="eastAsia" w:ascii="Times New Roman" w:hAnsi="Times New Roman" w:eastAsia="宋体" w:cs="Times New Roman"/>
                <w:spacing w:val="-1"/>
                <w:sz w:val="18"/>
                <w:szCs w:val="18"/>
                <w:vertAlign w:val="baseline"/>
                <w:lang w:val="en-US" w:eastAsia="zh-CN"/>
              </w:rPr>
              <w:t>2.闭合性损伤：没有创口与外界相通</w:t>
            </w:r>
          </w:p>
          <w:p>
            <w:pPr>
              <w:widowControl w:val="0"/>
              <w:spacing w:before="27" w:line="214" w:lineRule="auto"/>
              <w:rPr>
                <w:rFonts w:hint="eastAsia" w:ascii="Times New Roman" w:hAnsi="Times New Roman" w:eastAsia="宋体" w:cs="Times New Roman"/>
                <w:spacing w:val="-1"/>
                <w:sz w:val="18"/>
                <w:szCs w:val="18"/>
                <w:vertAlign w:val="baseline"/>
                <w:lang w:val="en-US" w:eastAsia="zh-CN"/>
              </w:rPr>
            </w:pPr>
            <w:r>
              <w:rPr>
                <w:rFonts w:hint="eastAsia" w:ascii="Times New Roman" w:hAnsi="Times New Roman" w:eastAsia="宋体" w:cs="Times New Roman"/>
                <w:spacing w:val="-1"/>
                <w:sz w:val="18"/>
                <w:szCs w:val="18"/>
                <w:vertAlign w:val="baseline"/>
                <w:lang w:val="en-US" w:eastAsia="zh-CN"/>
              </w:rPr>
              <w:t>3.自发性肾破裂：肾本身病变或者移植肾，受到轻微外伤也可能破裂</w:t>
            </w:r>
          </w:p>
          <w:p>
            <w:pPr>
              <w:widowControl w:val="0"/>
              <w:spacing w:before="27" w:line="214" w:lineRule="auto"/>
              <w:rPr>
                <w:rFonts w:hint="default" w:ascii="Times New Roman" w:hAnsi="Times New Roman" w:eastAsia="宋体" w:cs="Times New Roman"/>
                <w:spacing w:val="-1"/>
                <w:sz w:val="18"/>
                <w:szCs w:val="18"/>
                <w:vertAlign w:val="baseline"/>
                <w:lang w:val="en-US" w:eastAsia="zh-CN"/>
              </w:rPr>
            </w:pPr>
            <w:r>
              <w:rPr>
                <w:rFonts w:hint="eastAsia" w:ascii="Times New Roman" w:hAnsi="Times New Roman" w:eastAsia="宋体" w:cs="Times New Roman"/>
                <w:spacing w:val="-1"/>
                <w:sz w:val="18"/>
                <w:szCs w:val="18"/>
                <w:vertAlign w:val="baseline"/>
                <w:lang w:val="en-US" w:eastAsia="zh-CN"/>
              </w:rPr>
              <w:t>4.医源性损伤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6" w:type="dxa"/>
            <w:vMerge w:val="restart"/>
            <w:tcBorders>
              <w:bottom w:val="nil"/>
            </w:tcBorders>
          </w:tcPr>
          <w:p>
            <w:pPr>
              <w:widowControl w:val="0"/>
              <w:spacing w:before="25" w:line="220" w:lineRule="auto"/>
              <w:rPr>
                <w:rFonts w:hint="default" w:ascii="宋体" w:hAnsi="宋体" w:eastAsia="宋体" w:cs="宋体"/>
                <w:spacing w:val="-5"/>
                <w:sz w:val="18"/>
                <w:szCs w:val="18"/>
                <w:vertAlign w:val="baseline"/>
                <w:lang w:val="en-US" w:eastAsia="zh-CN"/>
                <w14:textOutline w14:w="3265" w14:cap="flat" w14:cmpd="sng">
                  <w14:solidFill>
                    <w14:srgbClr w14:val="000000"/>
                  </w14:solidFill>
                  <w14:prstDash w14:val="solid"/>
                  <w14:miter w14:val="0"/>
                </w14:textOutline>
              </w:rPr>
            </w:pPr>
            <w:r>
              <w:rPr>
                <w:rFonts w:hint="eastAsia" w:ascii="宋体" w:hAnsi="宋体" w:eastAsia="宋体" w:cs="宋体"/>
                <w:spacing w:val="-5"/>
                <w:sz w:val="18"/>
                <w:szCs w:val="18"/>
                <w:vertAlign w:val="baseline"/>
                <w:lang w:val="en-US" w:eastAsia="zh-CN"/>
                <w14:textOutline w14:w="3265" w14:cap="flat" w14:cmpd="sng">
                  <w14:solidFill>
                    <w14:srgbClr w14:val="000000"/>
                  </w14:solidFill>
                  <w14:prstDash w14:val="solid"/>
                  <w14:miter w14:val="0"/>
                </w14:textOutline>
              </w:rPr>
              <w:t>病理分型</w:t>
            </w:r>
          </w:p>
        </w:tc>
        <w:tc>
          <w:tcPr>
            <w:tcW w:w="1108" w:type="dxa"/>
            <w:gridSpan w:val="2"/>
          </w:tcPr>
          <w:p>
            <w:pPr>
              <w:widowControl w:val="0"/>
              <w:spacing w:before="25" w:line="220" w:lineRule="auto"/>
              <w:rPr>
                <w:rFonts w:hint="eastAsia" w:ascii="宋体" w:hAnsi="宋体" w:eastAsia="宋体" w:cs="宋体"/>
                <w:spacing w:val="-5"/>
                <w:sz w:val="18"/>
                <w:szCs w:val="18"/>
                <w:vertAlign w:val="baseline"/>
                <w:lang w:val="en-US" w:eastAsia="zh-CN"/>
                <w14:textOutline w14:w="3265" w14:cap="flat" w14:cmpd="sng">
                  <w14:solidFill>
                    <w14:srgbClr w14:val="000000"/>
                  </w14:solidFill>
                  <w14:prstDash w14:val="solid"/>
                  <w14:miter w14:val="0"/>
                </w14:textOutline>
              </w:rPr>
            </w:pPr>
            <w:r>
              <w:rPr>
                <w:rFonts w:hint="eastAsia" w:ascii="宋体" w:hAnsi="宋体" w:eastAsia="宋体" w:cs="宋体"/>
                <w:spacing w:val="-5"/>
                <w:sz w:val="18"/>
                <w:szCs w:val="18"/>
                <w:vertAlign w:val="baseline"/>
                <w:lang w:val="en-US" w:eastAsia="zh-CN"/>
                <w14:textOutline w14:w="3265" w14:cap="flat" w14:cmpd="sng">
                  <w14:solidFill>
                    <w14:srgbClr w14:val="000000"/>
                  </w14:solidFill>
                  <w14:prstDash w14:val="solid"/>
                  <w14:miter w14:val="0"/>
                </w14:textOutline>
              </w:rPr>
              <w:t>肾挫伤</w:t>
            </w:r>
          </w:p>
        </w:tc>
        <w:tc>
          <w:tcPr>
            <w:tcW w:w="8191" w:type="dxa"/>
          </w:tcPr>
          <w:p>
            <w:pPr>
              <w:widowControl w:val="0"/>
              <w:spacing w:before="27" w:line="214" w:lineRule="auto"/>
              <w:rPr>
                <w:rFonts w:hint="default" w:ascii="Times New Roman" w:hAnsi="Times New Roman" w:eastAsia="宋体" w:cs="Times New Roman"/>
                <w:spacing w:val="-1"/>
                <w:sz w:val="18"/>
                <w:szCs w:val="18"/>
                <w:vertAlign w:val="baseline"/>
                <w:lang w:val="en-US" w:eastAsia="zh-CN"/>
              </w:rPr>
            </w:pPr>
            <w:r>
              <w:rPr>
                <w:rFonts w:hint="eastAsia" w:ascii="Times New Roman" w:hAnsi="Times New Roman" w:eastAsia="宋体" w:cs="Times New Roman"/>
                <w:spacing w:val="-1"/>
                <w:sz w:val="18"/>
                <w:szCs w:val="18"/>
                <w:vertAlign w:val="baseline"/>
                <w:lang w:val="en-US" w:eastAsia="zh-CN"/>
              </w:rPr>
              <w:t>局限于</w:t>
            </w:r>
            <w:r>
              <w:rPr>
                <w:rFonts w:hint="eastAsia" w:ascii="Times New Roman" w:hAnsi="Times New Roman" w:eastAsia="宋体" w:cs="Times New Roman"/>
                <w:b/>
                <w:bCs/>
                <w:spacing w:val="-1"/>
                <w:sz w:val="18"/>
                <w:szCs w:val="18"/>
                <w:vertAlign w:val="baseline"/>
                <w:lang w:val="en-US" w:eastAsia="zh-CN"/>
              </w:rPr>
              <w:t>部分肾实质损伤</w:t>
            </w:r>
            <w:r>
              <w:rPr>
                <w:rFonts w:hint="eastAsia" w:ascii="Times New Roman" w:hAnsi="Times New Roman" w:eastAsia="宋体" w:cs="Times New Roman"/>
                <w:spacing w:val="-1"/>
                <w:sz w:val="18"/>
                <w:szCs w:val="18"/>
                <w:vertAlign w:val="baseline"/>
                <w:lang w:val="en-US" w:eastAsia="zh-CN"/>
              </w:rPr>
              <w:t>，形成瘀斑或包膜下血肿，</w:t>
            </w:r>
            <w:r>
              <w:rPr>
                <w:rFonts w:hint="eastAsia" w:ascii="Times New Roman" w:hAnsi="Times New Roman" w:eastAsia="宋体" w:cs="Times New Roman"/>
                <w:b/>
                <w:bCs/>
                <w:spacing w:val="-1"/>
                <w:sz w:val="18"/>
                <w:szCs w:val="18"/>
                <w:vertAlign w:val="baseline"/>
                <w:lang w:val="en-US" w:eastAsia="zh-CN"/>
              </w:rPr>
              <w:t>包膜与肾盏肾盂黏膜均完整</w:t>
            </w:r>
          </w:p>
        </w:tc>
        <w:tc>
          <w:tcPr>
            <w:tcW w:w="1165" w:type="dxa"/>
          </w:tcPr>
          <w:p>
            <w:pPr>
              <w:widowControl w:val="0"/>
              <w:spacing w:before="27" w:line="214" w:lineRule="auto"/>
              <w:rPr>
                <w:rFonts w:hint="default" w:ascii="Times New Roman" w:hAnsi="Times New Roman" w:eastAsia="宋体" w:cs="Times New Roman"/>
                <w:spacing w:val="-1"/>
                <w:sz w:val="18"/>
                <w:szCs w:val="18"/>
                <w:vertAlign w:val="baseline"/>
                <w:lang w:val="en-US" w:eastAsia="zh-CN"/>
              </w:rPr>
            </w:pPr>
            <w:r>
              <w:rPr>
                <w:rFonts w:hint="eastAsia" w:ascii="Times New Roman" w:hAnsi="Times New Roman" w:eastAsia="宋体" w:cs="Times New Roman"/>
                <w:spacing w:val="-1"/>
                <w:sz w:val="18"/>
                <w:szCs w:val="18"/>
                <w:vertAlign w:val="baseline"/>
                <w:lang w:val="en-US" w:eastAsia="zh-CN"/>
              </w:rPr>
              <w:t>可自愈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6" w:type="dxa"/>
            <w:vMerge w:val="continue"/>
            <w:tcBorders>
              <w:top w:val="nil"/>
            </w:tcBorders>
          </w:tcPr>
          <w:p>
            <w:pPr>
              <w:widowControl w:val="0"/>
              <w:spacing w:before="25" w:line="220" w:lineRule="auto"/>
              <w:rPr>
                <w:rFonts w:ascii="宋体" w:hAnsi="宋体" w:eastAsia="宋体" w:cs="宋体"/>
                <w:spacing w:val="-5"/>
                <w:sz w:val="18"/>
                <w:szCs w:val="18"/>
                <w:vertAlign w:val="baseline"/>
                <w14:textOutline w14:w="3265" w14:cap="flat" w14:cmpd="sng">
                  <w14:solidFill>
                    <w14:srgbClr w14:val="000000"/>
                  </w14:solidFill>
                  <w14:prstDash w14:val="solid"/>
                  <w14:miter w14:val="0"/>
                </w14:textOutline>
              </w:rPr>
            </w:pPr>
          </w:p>
        </w:tc>
        <w:tc>
          <w:tcPr>
            <w:tcW w:w="1108" w:type="dxa"/>
            <w:gridSpan w:val="2"/>
          </w:tcPr>
          <w:p>
            <w:pPr>
              <w:widowControl w:val="0"/>
              <w:spacing w:before="25" w:line="220" w:lineRule="auto"/>
              <w:rPr>
                <w:rFonts w:ascii="宋体" w:hAnsi="宋体" w:eastAsia="宋体" w:cs="宋体"/>
                <w:spacing w:val="-5"/>
                <w:sz w:val="18"/>
                <w:szCs w:val="18"/>
                <w:vertAlign w:val="baseline"/>
                <w14:textOutline w14:w="3265" w14:cap="flat" w14:cmpd="sng">
                  <w14:solidFill>
                    <w14:srgbClr w14:val="000000"/>
                  </w14:solidFill>
                  <w14:prstDash w14:val="solid"/>
                  <w14:miter w14:val="0"/>
                </w14:textOutline>
              </w:rPr>
            </w:pPr>
            <w:r>
              <w:rPr>
                <w:rFonts w:hint="eastAsia" w:ascii="宋体" w:hAnsi="宋体" w:eastAsia="宋体" w:cs="宋体"/>
                <w:spacing w:val="-5"/>
                <w:sz w:val="18"/>
                <w:szCs w:val="18"/>
                <w:vertAlign w:val="baseline"/>
                <w14:textOutline w14:w="3265" w14:cap="flat" w14:cmpd="sng">
                  <w14:solidFill>
                    <w14:srgbClr w14:val="000000"/>
                  </w14:solidFill>
                  <w14:prstDash w14:val="solid"/>
                  <w14:miter w14:val="0"/>
                </w14:textOutline>
              </w:rPr>
              <w:t>肾部分裂伤</w:t>
            </w:r>
          </w:p>
        </w:tc>
        <w:tc>
          <w:tcPr>
            <w:tcW w:w="8191" w:type="dxa"/>
          </w:tcPr>
          <w:p>
            <w:pPr>
              <w:widowControl w:val="0"/>
              <w:spacing w:before="27" w:line="214" w:lineRule="auto"/>
              <w:rPr>
                <w:rFonts w:hint="eastAsia" w:ascii="Times New Roman" w:hAnsi="Times New Roman" w:eastAsia="宋体" w:cs="Times New Roman"/>
                <w:spacing w:val="-1"/>
                <w:sz w:val="18"/>
                <w:szCs w:val="18"/>
                <w:vertAlign w:val="baseline"/>
                <w:lang w:val="en-US" w:eastAsia="zh-CN"/>
              </w:rPr>
            </w:pPr>
            <w:r>
              <w:rPr>
                <w:rFonts w:hint="eastAsia" w:ascii="Times New Roman" w:hAnsi="Times New Roman" w:eastAsia="宋体" w:cs="Times New Roman"/>
                <w:spacing w:val="-1"/>
                <w:sz w:val="18"/>
                <w:szCs w:val="18"/>
                <w:vertAlign w:val="baseline"/>
                <w:lang w:val="en-US" w:eastAsia="zh-CN"/>
              </w:rPr>
              <w:t>肾近包膜部位裂伤</w:t>
            </w:r>
            <w:r>
              <w:rPr>
                <w:rFonts w:hint="eastAsia" w:ascii="Times New Roman" w:hAnsi="Times New Roman" w:eastAsia="宋体" w:cs="Times New Roman"/>
                <w:b/>
                <w:bCs/>
                <w:spacing w:val="-1"/>
                <w:sz w:val="18"/>
                <w:szCs w:val="18"/>
                <w:vertAlign w:val="baseline"/>
                <w:lang w:val="en-US" w:eastAsia="zh-CN"/>
              </w:rPr>
              <w:t>伴有肾包膜破裂</w:t>
            </w:r>
            <w:r>
              <w:rPr>
                <w:rFonts w:hint="eastAsia" w:ascii="Times New Roman" w:hAnsi="Times New Roman" w:eastAsia="宋体" w:cs="Times New Roman"/>
                <w:spacing w:val="-1"/>
                <w:sz w:val="18"/>
                <w:szCs w:val="18"/>
                <w:vertAlign w:val="baseline"/>
                <w:lang w:val="en-US" w:eastAsia="zh-CN"/>
              </w:rPr>
              <w:t>，可致</w:t>
            </w:r>
            <w:r>
              <w:rPr>
                <w:rFonts w:hint="eastAsia" w:ascii="Times New Roman" w:hAnsi="Times New Roman" w:eastAsia="宋体" w:cs="Times New Roman"/>
                <w:b/>
                <w:bCs/>
                <w:spacing w:val="-1"/>
                <w:sz w:val="18"/>
                <w:szCs w:val="18"/>
                <w:vertAlign w:val="baseline"/>
                <w:lang w:val="en-US" w:eastAsia="zh-CN"/>
              </w:rPr>
              <w:t>肾周血肿</w:t>
            </w:r>
            <w:r>
              <w:rPr>
                <w:rFonts w:hint="eastAsia" w:ascii="Times New Roman" w:hAnsi="Times New Roman" w:eastAsia="宋体" w:cs="Times New Roman"/>
                <w:spacing w:val="-1"/>
                <w:sz w:val="18"/>
                <w:szCs w:val="18"/>
                <w:vertAlign w:val="baseline"/>
                <w:lang w:val="en-US" w:eastAsia="zh-CN"/>
              </w:rPr>
              <w:t>。</w:t>
            </w:r>
          </w:p>
          <w:p>
            <w:pPr>
              <w:widowControl w:val="0"/>
              <w:spacing w:before="27" w:line="214" w:lineRule="auto"/>
              <w:rPr>
                <w:rFonts w:hint="eastAsia" w:ascii="Times New Roman" w:hAnsi="Times New Roman" w:eastAsia="宋体" w:cs="Times New Roman"/>
                <w:spacing w:val="-1"/>
                <w:sz w:val="18"/>
                <w:szCs w:val="18"/>
                <w:vertAlign w:val="baseline"/>
                <w:lang w:val="en-US" w:eastAsia="zh-CN"/>
              </w:rPr>
            </w:pPr>
            <w:r>
              <w:rPr>
                <w:rFonts w:hint="eastAsia" w:ascii="Times New Roman" w:hAnsi="Times New Roman" w:eastAsia="宋体" w:cs="Times New Roman"/>
                <w:spacing w:val="-1"/>
                <w:sz w:val="18"/>
                <w:szCs w:val="18"/>
                <w:vertAlign w:val="baseline"/>
                <w:lang w:val="en-US" w:eastAsia="zh-CN"/>
              </w:rPr>
              <w:t>若肾近集合系统部位裂伤伴有肾盏肾盂黏膜破裂，则可有明显血尿。</w:t>
            </w:r>
          </w:p>
        </w:tc>
        <w:tc>
          <w:tcPr>
            <w:tcW w:w="1165" w:type="dxa"/>
          </w:tcPr>
          <w:p>
            <w:pPr>
              <w:widowControl w:val="0"/>
              <w:spacing w:before="27" w:line="214" w:lineRule="auto"/>
              <w:rPr>
                <w:rFonts w:hint="default" w:ascii="Times New Roman" w:hAnsi="Times New Roman" w:eastAsia="宋体" w:cs="Times New Roman"/>
                <w:spacing w:val="-1"/>
                <w:sz w:val="18"/>
                <w:szCs w:val="18"/>
                <w:vertAlign w:val="baseline"/>
                <w:lang w:val="en-US" w:eastAsia="zh-CN"/>
              </w:rPr>
            </w:pPr>
            <w:r>
              <w:rPr>
                <w:rFonts w:hint="eastAsia" w:ascii="Times New Roman" w:hAnsi="Times New Roman" w:eastAsia="宋体" w:cs="Times New Roman"/>
                <w:spacing w:val="-1"/>
                <w:sz w:val="18"/>
                <w:szCs w:val="18"/>
                <w:vertAlign w:val="baseline"/>
                <w:lang w:val="en-US" w:eastAsia="zh-CN"/>
              </w:rPr>
              <w:t>多数保守治疗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6" w:type="dxa"/>
            <w:vMerge w:val="continue"/>
          </w:tcPr>
          <w:p>
            <w:pPr>
              <w:widowControl w:val="0"/>
              <w:spacing w:before="25" w:line="220" w:lineRule="auto"/>
              <w:rPr>
                <w:rFonts w:ascii="宋体" w:hAnsi="宋体" w:eastAsia="宋体" w:cs="宋体"/>
                <w:spacing w:val="-5"/>
                <w:sz w:val="18"/>
                <w:szCs w:val="18"/>
                <w:vertAlign w:val="baseline"/>
                <w14:textOutline w14:w="3265" w14:cap="flat" w14:cmpd="sng">
                  <w14:solidFill>
                    <w14:srgbClr w14:val="000000"/>
                  </w14:solidFill>
                  <w14:prstDash w14:val="solid"/>
                  <w14:miter w14:val="0"/>
                </w14:textOutline>
              </w:rPr>
            </w:pPr>
          </w:p>
        </w:tc>
        <w:tc>
          <w:tcPr>
            <w:tcW w:w="1108" w:type="dxa"/>
            <w:gridSpan w:val="2"/>
          </w:tcPr>
          <w:p>
            <w:pPr>
              <w:widowControl w:val="0"/>
              <w:spacing w:before="25" w:line="220" w:lineRule="auto"/>
              <w:rPr>
                <w:rFonts w:ascii="宋体" w:hAnsi="宋体" w:eastAsia="宋体" w:cs="宋体"/>
                <w:spacing w:val="-5"/>
                <w:sz w:val="18"/>
                <w:szCs w:val="18"/>
                <w:vertAlign w:val="baseline"/>
                <w14:textOutline w14:w="3265" w14:cap="flat" w14:cmpd="sng">
                  <w14:solidFill>
                    <w14:srgbClr w14:val="000000"/>
                  </w14:solidFill>
                  <w14:prstDash w14:val="solid"/>
                  <w14:miter w14:val="0"/>
                </w14:textOutline>
              </w:rPr>
            </w:pPr>
            <w:r>
              <w:rPr>
                <w:rFonts w:hint="eastAsia" w:ascii="宋体" w:hAnsi="宋体" w:eastAsia="宋体" w:cs="宋体"/>
                <w:spacing w:val="-5"/>
                <w:sz w:val="18"/>
                <w:szCs w:val="18"/>
                <w:vertAlign w:val="baseline"/>
                <w14:textOutline w14:w="3265" w14:cap="flat" w14:cmpd="sng">
                  <w14:solidFill>
                    <w14:srgbClr w14:val="000000"/>
                  </w14:solidFill>
                  <w14:prstDash w14:val="solid"/>
                  <w14:miter w14:val="0"/>
                </w14:textOutline>
              </w:rPr>
              <w:t>肾全层裂伤</w:t>
            </w:r>
          </w:p>
        </w:tc>
        <w:tc>
          <w:tcPr>
            <w:tcW w:w="8191" w:type="dxa"/>
          </w:tcPr>
          <w:p>
            <w:pPr>
              <w:widowControl w:val="0"/>
              <w:spacing w:before="27" w:line="214" w:lineRule="auto"/>
              <w:rPr>
                <w:rFonts w:hint="eastAsia" w:ascii="Times New Roman" w:hAnsi="Times New Roman" w:eastAsia="宋体" w:cs="Times New Roman"/>
                <w:spacing w:val="-1"/>
                <w:sz w:val="18"/>
                <w:szCs w:val="18"/>
                <w:vertAlign w:val="baseline"/>
                <w:lang w:val="en-US" w:eastAsia="zh-CN"/>
              </w:rPr>
            </w:pPr>
            <w:r>
              <w:rPr>
                <w:rFonts w:hint="eastAsia" w:ascii="Times New Roman" w:hAnsi="Times New Roman" w:eastAsia="宋体" w:cs="Times New Roman"/>
                <w:spacing w:val="-1"/>
                <w:sz w:val="18"/>
                <w:szCs w:val="18"/>
                <w:vertAlign w:val="baseline"/>
                <w:lang w:val="en-US" w:eastAsia="zh-CN"/>
              </w:rPr>
              <w:t>肾实质深度裂伤，</w:t>
            </w:r>
            <w:r>
              <w:rPr>
                <w:rFonts w:hint="eastAsia" w:ascii="Times New Roman" w:hAnsi="Times New Roman" w:eastAsia="宋体" w:cs="Times New Roman"/>
                <w:b/>
                <w:bCs/>
                <w:spacing w:val="-1"/>
                <w:sz w:val="18"/>
                <w:szCs w:val="18"/>
                <w:vertAlign w:val="baseline"/>
                <w:lang w:val="en-US" w:eastAsia="zh-CN"/>
              </w:rPr>
              <w:t>外及肾包膜，内达肾盏肾盂黏膜</w:t>
            </w:r>
            <w:r>
              <w:rPr>
                <w:rFonts w:hint="eastAsia" w:ascii="Times New Roman" w:hAnsi="Times New Roman" w:eastAsia="宋体" w:cs="Times New Roman"/>
                <w:spacing w:val="-1"/>
                <w:sz w:val="18"/>
                <w:szCs w:val="18"/>
                <w:vertAlign w:val="baseline"/>
                <w:lang w:val="en-US" w:eastAsia="zh-CN"/>
              </w:rPr>
              <w:t>，常引起</w:t>
            </w:r>
            <w:r>
              <w:rPr>
                <w:rFonts w:hint="eastAsia" w:ascii="Times New Roman" w:hAnsi="Times New Roman" w:eastAsia="宋体" w:cs="Times New Roman"/>
                <w:b/>
                <w:bCs/>
                <w:spacing w:val="-1"/>
                <w:sz w:val="18"/>
                <w:szCs w:val="18"/>
                <w:vertAlign w:val="baseline"/>
                <w:lang w:val="en-US" w:eastAsia="zh-CN"/>
              </w:rPr>
              <w:t>广泛的肾周血肿、血尿和尿外渗</w:t>
            </w:r>
            <w:r>
              <w:rPr>
                <w:rFonts w:hint="eastAsia" w:ascii="Times New Roman" w:hAnsi="Times New Roman" w:eastAsia="宋体" w:cs="Times New Roman"/>
                <w:spacing w:val="-1"/>
                <w:sz w:val="18"/>
                <w:szCs w:val="18"/>
                <w:vertAlign w:val="baseline"/>
                <w:lang w:val="en-US" w:eastAsia="zh-CN"/>
              </w:rPr>
              <w:t>。</w:t>
            </w:r>
          </w:p>
          <w:p>
            <w:pPr>
              <w:widowControl w:val="0"/>
              <w:spacing w:before="27" w:line="214" w:lineRule="auto"/>
              <w:rPr>
                <w:rFonts w:hint="eastAsia" w:ascii="Times New Roman" w:hAnsi="Times New Roman" w:eastAsia="宋体" w:cs="Times New Roman"/>
                <w:spacing w:val="-1"/>
                <w:sz w:val="18"/>
                <w:szCs w:val="18"/>
                <w:vertAlign w:val="baseline"/>
                <w:lang w:val="en-US" w:eastAsia="zh-CN"/>
              </w:rPr>
            </w:pPr>
            <w:r>
              <w:rPr>
                <w:rFonts w:hint="eastAsia" w:ascii="Times New Roman" w:hAnsi="Times New Roman" w:eastAsia="宋体" w:cs="Times New Roman"/>
                <w:spacing w:val="-1"/>
                <w:sz w:val="18"/>
                <w:szCs w:val="18"/>
                <w:vertAlign w:val="baseline"/>
                <w:lang w:val="en-US" w:eastAsia="zh-CN"/>
              </w:rPr>
              <w:t>肾横断或碎裂时，可导致部分</w:t>
            </w:r>
            <w:r>
              <w:rPr>
                <w:rFonts w:hint="eastAsia" w:ascii="Times New Roman" w:hAnsi="Times New Roman" w:eastAsia="宋体" w:cs="Times New Roman"/>
                <w:b/>
                <w:bCs/>
                <w:spacing w:val="-1"/>
                <w:sz w:val="18"/>
                <w:szCs w:val="18"/>
                <w:vertAlign w:val="baseline"/>
                <w:lang w:val="en-US" w:eastAsia="zh-CN"/>
              </w:rPr>
              <w:t>肾组织缺血</w:t>
            </w:r>
            <w:r>
              <w:rPr>
                <w:rFonts w:hint="eastAsia" w:ascii="Times New Roman" w:hAnsi="Times New Roman" w:eastAsia="宋体" w:cs="Times New Roman"/>
                <w:spacing w:val="-1"/>
                <w:sz w:val="18"/>
                <w:szCs w:val="18"/>
                <w:vertAlign w:val="baseline"/>
                <w:lang w:val="en-US" w:eastAsia="zh-CN"/>
              </w:rPr>
              <w:t>。</w:t>
            </w:r>
          </w:p>
        </w:tc>
        <w:tc>
          <w:tcPr>
            <w:tcW w:w="1165" w:type="dxa"/>
          </w:tcPr>
          <w:p>
            <w:pPr>
              <w:widowControl w:val="0"/>
              <w:spacing w:before="27" w:line="214" w:lineRule="auto"/>
              <w:rPr>
                <w:rFonts w:hint="default" w:ascii="Times New Roman" w:hAnsi="Times New Roman" w:eastAsia="宋体" w:cs="Times New Roman"/>
                <w:spacing w:val="-1"/>
                <w:sz w:val="18"/>
                <w:szCs w:val="18"/>
                <w:vertAlign w:val="baseline"/>
                <w:lang w:val="en-US" w:eastAsia="zh-CN"/>
              </w:rPr>
            </w:pPr>
            <w:r>
              <w:rPr>
                <w:rFonts w:hint="eastAsia" w:ascii="Times New Roman" w:hAnsi="Times New Roman" w:eastAsia="宋体" w:cs="Times New Roman"/>
                <w:spacing w:val="-1"/>
                <w:sz w:val="18"/>
                <w:szCs w:val="18"/>
                <w:vertAlign w:val="baseline"/>
                <w:lang w:val="en-US" w:eastAsia="zh-CN"/>
              </w:rPr>
              <w:t>手术治疗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6" w:type="dxa"/>
            <w:vMerge w:val="continue"/>
          </w:tcPr>
          <w:p>
            <w:pPr>
              <w:widowControl w:val="0"/>
              <w:spacing w:before="25" w:line="220" w:lineRule="auto"/>
              <w:rPr>
                <w:rFonts w:ascii="宋体" w:hAnsi="宋体" w:eastAsia="宋体" w:cs="宋体"/>
                <w:spacing w:val="-5"/>
                <w:sz w:val="18"/>
                <w:szCs w:val="18"/>
                <w:vertAlign w:val="baseline"/>
                <w14:textOutline w14:w="3265" w14:cap="flat" w14:cmpd="sng">
                  <w14:solidFill>
                    <w14:srgbClr w14:val="000000"/>
                  </w14:solidFill>
                  <w14:prstDash w14:val="solid"/>
                  <w14:miter w14:val="0"/>
                </w14:textOutline>
              </w:rPr>
            </w:pPr>
          </w:p>
        </w:tc>
        <w:tc>
          <w:tcPr>
            <w:tcW w:w="1108" w:type="dxa"/>
            <w:gridSpan w:val="2"/>
          </w:tcPr>
          <w:p>
            <w:pPr>
              <w:widowControl w:val="0"/>
              <w:spacing w:before="25" w:line="220" w:lineRule="auto"/>
              <w:rPr>
                <w:rFonts w:ascii="宋体" w:hAnsi="宋体" w:eastAsia="宋体" w:cs="宋体"/>
                <w:spacing w:val="-5"/>
                <w:sz w:val="18"/>
                <w:szCs w:val="18"/>
                <w:vertAlign w:val="baseline"/>
                <w14:textOutline w14:w="3265" w14:cap="flat" w14:cmpd="sng">
                  <w14:solidFill>
                    <w14:srgbClr w14:val="000000"/>
                  </w14:solidFill>
                  <w14:prstDash w14:val="solid"/>
                  <w14:miter w14:val="0"/>
                </w14:textOutline>
              </w:rPr>
            </w:pPr>
            <w:r>
              <w:rPr>
                <w:rFonts w:hint="eastAsia" w:ascii="宋体" w:hAnsi="宋体" w:eastAsia="宋体" w:cs="宋体"/>
                <w:spacing w:val="-5"/>
                <w:sz w:val="18"/>
                <w:szCs w:val="18"/>
                <w:vertAlign w:val="baseline"/>
                <w14:textOutline w14:w="3265" w14:cap="flat" w14:cmpd="sng">
                  <w14:solidFill>
                    <w14:srgbClr w14:val="000000"/>
                  </w14:solidFill>
                  <w14:prstDash w14:val="solid"/>
                  <w14:miter w14:val="0"/>
                </w14:textOutline>
              </w:rPr>
              <w:t>肾蒂血管伤</w:t>
            </w:r>
          </w:p>
        </w:tc>
        <w:tc>
          <w:tcPr>
            <w:tcW w:w="8191" w:type="dxa"/>
          </w:tcPr>
          <w:p>
            <w:pPr>
              <w:widowControl w:val="0"/>
              <w:spacing w:before="27" w:line="214" w:lineRule="auto"/>
              <w:rPr>
                <w:rFonts w:hint="eastAsia" w:ascii="Times New Roman" w:hAnsi="Times New Roman" w:eastAsia="宋体" w:cs="Times New Roman"/>
                <w:spacing w:val="-1"/>
                <w:sz w:val="18"/>
                <w:szCs w:val="18"/>
                <w:vertAlign w:val="baseline"/>
                <w:lang w:val="en-US" w:eastAsia="zh-CN"/>
              </w:rPr>
            </w:pPr>
            <w:r>
              <w:rPr>
                <w:rFonts w:hint="eastAsia" w:ascii="Times New Roman" w:hAnsi="Times New Roman" w:eastAsia="宋体" w:cs="Times New Roman"/>
                <w:b/>
                <w:bCs/>
                <w:spacing w:val="-1"/>
                <w:sz w:val="18"/>
                <w:szCs w:val="18"/>
                <w:vertAlign w:val="baseline"/>
                <w:lang w:val="en-US" w:eastAsia="zh-CN"/>
              </w:rPr>
              <w:t>肾蒂或肾段血管</w:t>
            </w:r>
            <w:r>
              <w:rPr>
                <w:rFonts w:hint="eastAsia" w:ascii="Times New Roman" w:hAnsi="Times New Roman" w:eastAsia="宋体" w:cs="Times New Roman"/>
                <w:spacing w:val="-1"/>
                <w:sz w:val="18"/>
                <w:szCs w:val="18"/>
                <w:vertAlign w:val="baseline"/>
                <w:lang w:val="en-US" w:eastAsia="zh-CN"/>
              </w:rPr>
              <w:t>的部分或全部撕裂，可引起</w:t>
            </w:r>
            <w:r>
              <w:rPr>
                <w:rFonts w:hint="eastAsia" w:ascii="Times New Roman" w:hAnsi="Times New Roman" w:eastAsia="宋体" w:cs="Times New Roman"/>
                <w:b/>
                <w:bCs/>
                <w:spacing w:val="-1"/>
                <w:sz w:val="18"/>
                <w:szCs w:val="18"/>
                <w:vertAlign w:val="baseline"/>
                <w:lang w:val="en-US" w:eastAsia="zh-CN"/>
              </w:rPr>
              <w:t>大出血、休克</w:t>
            </w:r>
            <w:r>
              <w:rPr>
                <w:rFonts w:hint="eastAsia" w:ascii="Times New Roman" w:hAnsi="Times New Roman" w:eastAsia="宋体" w:cs="Times New Roman"/>
                <w:spacing w:val="-1"/>
                <w:sz w:val="18"/>
                <w:szCs w:val="18"/>
                <w:vertAlign w:val="baseline"/>
                <w:lang w:val="en-US" w:eastAsia="zh-CN"/>
              </w:rPr>
              <w:t>。</w:t>
            </w:r>
          </w:p>
          <w:p>
            <w:pPr>
              <w:widowControl w:val="0"/>
              <w:spacing w:before="27" w:line="214" w:lineRule="auto"/>
              <w:rPr>
                <w:rFonts w:hint="eastAsia" w:ascii="Times New Roman" w:hAnsi="Times New Roman" w:eastAsia="宋体" w:cs="Times New Roman"/>
                <w:spacing w:val="-1"/>
                <w:sz w:val="18"/>
                <w:szCs w:val="18"/>
                <w:vertAlign w:val="baseline"/>
                <w:lang w:val="en-US" w:eastAsia="zh-CN"/>
              </w:rPr>
            </w:pPr>
            <w:r>
              <w:rPr>
                <w:rFonts w:hint="eastAsia" w:ascii="Times New Roman" w:hAnsi="Times New Roman" w:eastAsia="宋体" w:cs="Times New Roman"/>
                <w:spacing w:val="-1"/>
                <w:sz w:val="18"/>
                <w:szCs w:val="18"/>
                <w:vertAlign w:val="baseline"/>
                <w:lang w:val="en-US" w:eastAsia="zh-CN"/>
              </w:rPr>
              <w:t>由于此类外伤引起肾急剧移位，肾动脉突然被牵拉，致血管内膜断裂，形成血栓，易造成</w:t>
            </w:r>
            <w:r>
              <w:rPr>
                <w:rFonts w:hint="eastAsia" w:ascii="Times New Roman" w:hAnsi="Times New Roman" w:eastAsia="宋体" w:cs="Times New Roman"/>
                <w:b/>
                <w:bCs/>
                <w:spacing w:val="-1"/>
                <w:sz w:val="18"/>
                <w:szCs w:val="18"/>
                <w:vertAlign w:val="baseline"/>
                <w:lang w:val="en-US" w:eastAsia="zh-CN"/>
              </w:rPr>
              <w:t>肾功能丧失。</w:t>
            </w:r>
          </w:p>
        </w:tc>
        <w:tc>
          <w:tcPr>
            <w:tcW w:w="1165" w:type="dxa"/>
          </w:tcPr>
          <w:p>
            <w:pPr>
              <w:widowControl w:val="0"/>
              <w:spacing w:before="27" w:line="214" w:lineRule="auto"/>
              <w:rPr>
                <w:rFonts w:hint="default" w:ascii="Times New Roman" w:hAnsi="Times New Roman" w:eastAsia="宋体" w:cs="Times New Roman"/>
                <w:spacing w:val="-1"/>
                <w:sz w:val="18"/>
                <w:szCs w:val="18"/>
                <w:vertAlign w:val="baseline"/>
                <w:lang w:val="en-US" w:eastAsia="zh-CN"/>
              </w:rPr>
            </w:pPr>
            <w:r>
              <w:rPr>
                <w:rFonts w:hint="eastAsia" w:ascii="Times New Roman" w:hAnsi="Times New Roman" w:eastAsia="宋体" w:cs="Times New Roman"/>
                <w:spacing w:val="-1"/>
                <w:sz w:val="18"/>
                <w:szCs w:val="18"/>
                <w:vertAlign w:val="baseline"/>
                <w:lang w:val="en-US" w:eastAsia="zh-CN"/>
              </w:rPr>
              <w:t>多当场死亡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94" w:type="dxa"/>
            <w:gridSpan w:val="3"/>
          </w:tcPr>
          <w:p>
            <w:pPr>
              <w:widowControl w:val="0"/>
              <w:spacing w:before="25" w:line="220" w:lineRule="auto"/>
              <w:rPr>
                <w:rFonts w:hint="eastAsia" w:ascii="Times New Roman" w:hAnsi="Times New Roman" w:eastAsia="宋体" w:cs="Times New Roman"/>
                <w:spacing w:val="-1"/>
                <w:sz w:val="18"/>
                <w:szCs w:val="18"/>
                <w:vertAlign w:val="baseline"/>
                <w:lang w:val="en-US" w:eastAsia="zh-CN"/>
              </w:rPr>
            </w:pPr>
            <w:r>
              <w:rPr>
                <w:rFonts w:hint="eastAsia" w:ascii="Times New Roman" w:hAnsi="Times New Roman" w:eastAsia="宋体" w:cs="Times New Roman"/>
                <w:spacing w:val="-1"/>
                <w:sz w:val="18"/>
                <w:szCs w:val="18"/>
                <w:vertAlign w:val="baseline"/>
                <w:lang w:val="en-US" w:eastAsia="zh-CN"/>
              </w:rPr>
              <w:t>晚期病理改变</w:t>
            </w:r>
          </w:p>
          <w:p>
            <w:pPr>
              <w:widowControl w:val="0"/>
              <w:spacing w:before="25" w:line="220" w:lineRule="auto"/>
              <w:rPr>
                <w:rFonts w:hint="default" w:ascii="Times New Roman" w:hAnsi="Times New Roman" w:eastAsia="宋体" w:cs="Times New Roman"/>
                <w:spacing w:val="-1"/>
                <w:sz w:val="18"/>
                <w:szCs w:val="18"/>
                <w:vertAlign w:val="baseline"/>
                <w:lang w:val="en-US" w:eastAsia="zh-CN"/>
              </w:rPr>
            </w:pPr>
            <w:r>
              <w:rPr>
                <w:rFonts w:hint="eastAsia" w:ascii="Times New Roman" w:hAnsi="Times New Roman" w:eastAsia="宋体" w:cs="Times New Roman"/>
                <w:spacing w:val="-1"/>
                <w:sz w:val="18"/>
                <w:szCs w:val="18"/>
                <w:vertAlign w:val="baseline"/>
                <w:lang w:val="en-US" w:eastAsia="zh-CN"/>
              </w:rPr>
              <w:t>（并发症）</w:t>
            </w:r>
          </w:p>
        </w:tc>
        <w:tc>
          <w:tcPr>
            <w:tcW w:w="9356" w:type="dxa"/>
            <w:gridSpan w:val="2"/>
          </w:tcPr>
          <w:p>
            <w:pPr>
              <w:widowControl w:val="0"/>
              <w:spacing w:before="25" w:line="220" w:lineRule="auto"/>
              <w:rPr>
                <w:rFonts w:ascii="宋体" w:hAnsi="宋体" w:eastAsia="宋体" w:cs="宋体"/>
                <w:b w:val="0"/>
                <w:bCs w:val="0"/>
                <w:spacing w:val="-5"/>
                <w:sz w:val="18"/>
                <w:szCs w:val="18"/>
                <w:vertAlign w:val="baseline"/>
                <w14:textOutline w14:w="3265" w14:cap="flat" w14:cmpd="sng">
                  <w14:solidFill>
                    <w14:srgbClr w14:val="000000"/>
                  </w14:solidFill>
                  <w14:prstDash w14:val="solid"/>
                  <w14:miter w14:val="0"/>
                </w14:textOutline>
              </w:rPr>
            </w:pPr>
            <w:r>
              <w:rPr>
                <w:rFonts w:hint="eastAsia" w:ascii="Times New Roman" w:hAnsi="Times New Roman" w:eastAsia="宋体" w:cs="Times New Roman"/>
                <w:b/>
                <w:bCs/>
                <w:spacing w:val="-1"/>
                <w:sz w:val="18"/>
                <w:szCs w:val="18"/>
                <w:vertAlign w:val="baseline"/>
                <w:lang w:val="en-US" w:eastAsia="zh-CN"/>
              </w:rPr>
              <w:t>尿囊肿、肾积水、动静脉瘘或假性肾动脉瘤、肾性高血压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94" w:type="dxa"/>
            <w:gridSpan w:val="3"/>
          </w:tcPr>
          <w:p>
            <w:pPr>
              <w:widowControl w:val="0"/>
              <w:spacing w:before="25" w:line="220" w:lineRule="auto"/>
              <w:rPr>
                <w:rFonts w:hint="default" w:ascii="Times New Roman" w:hAnsi="Times New Roman" w:eastAsia="宋体" w:cs="Times New Roman"/>
                <w:spacing w:val="-1"/>
                <w:sz w:val="18"/>
                <w:szCs w:val="18"/>
                <w:vertAlign w:val="baseline"/>
                <w:lang w:val="en-US" w:eastAsia="zh-CN"/>
              </w:rPr>
            </w:pPr>
            <w:r>
              <w:rPr>
                <w:rFonts w:hint="eastAsia" w:ascii="Times New Roman" w:hAnsi="Times New Roman" w:eastAsia="宋体" w:cs="Times New Roman"/>
                <w:b/>
                <w:bCs/>
                <w:spacing w:val="-1"/>
                <w:sz w:val="18"/>
                <w:szCs w:val="18"/>
                <w:vertAlign w:val="baseline"/>
                <w:lang w:val="en-US" w:eastAsia="zh-CN"/>
              </w:rPr>
              <w:t>临床表现</w:t>
            </w:r>
          </w:p>
        </w:tc>
        <w:tc>
          <w:tcPr>
            <w:tcW w:w="9356" w:type="dxa"/>
            <w:gridSpan w:val="2"/>
          </w:tcPr>
          <w:p>
            <w:pPr>
              <w:widowControl w:val="0"/>
              <w:spacing w:before="25" w:line="220" w:lineRule="auto"/>
              <w:rPr>
                <w:rFonts w:hint="default" w:ascii="Times New Roman" w:hAnsi="Times New Roman" w:eastAsia="宋体" w:cs="Times New Roman"/>
                <w:b w:val="0"/>
                <w:bCs w:val="0"/>
                <w:spacing w:val="-1"/>
                <w:sz w:val="18"/>
                <w:szCs w:val="18"/>
                <w:vertAlign w:val="baseline"/>
                <w:lang w:val="en-US" w:eastAsia="zh-CN"/>
              </w:rPr>
            </w:pPr>
            <w:r>
              <w:rPr>
                <w:rFonts w:hint="eastAsia" w:ascii="Times New Roman" w:hAnsi="Times New Roman" w:eastAsia="宋体" w:cs="Times New Roman"/>
                <w:b w:val="0"/>
                <w:bCs w:val="0"/>
                <w:spacing w:val="-1"/>
                <w:sz w:val="18"/>
                <w:szCs w:val="18"/>
                <w:vertAlign w:val="baseline"/>
                <w:lang w:val="en-US" w:eastAsia="zh-CN"/>
              </w:rPr>
              <w:t>1.</w:t>
            </w:r>
            <w:r>
              <w:rPr>
                <w:rFonts w:hint="eastAsia" w:ascii="Times New Roman" w:hAnsi="Times New Roman" w:eastAsia="宋体" w:cs="Times New Roman"/>
                <w:b/>
                <w:bCs/>
                <w:spacing w:val="-1"/>
                <w:sz w:val="18"/>
                <w:szCs w:val="18"/>
                <w:vertAlign w:val="baseline"/>
                <w:lang w:val="en-US" w:eastAsia="zh-CN"/>
              </w:rPr>
              <w:t>血尿</w:t>
            </w:r>
            <w:r>
              <w:rPr>
                <w:rFonts w:hint="eastAsia" w:ascii="Times New Roman" w:hAnsi="Times New Roman" w:eastAsia="宋体" w:cs="Times New Roman"/>
                <w:b w:val="0"/>
                <w:bCs w:val="0"/>
                <w:spacing w:val="-1"/>
                <w:sz w:val="18"/>
                <w:szCs w:val="18"/>
                <w:vertAlign w:val="baseline"/>
                <w:lang w:val="en-US" w:eastAsia="zh-CN"/>
              </w:rPr>
              <w:t>：与损伤程度不一致；</w:t>
            </w:r>
            <w:r>
              <w:rPr>
                <w:rFonts w:ascii="宋体" w:hAnsi="宋体" w:eastAsia="宋体" w:cs="宋体"/>
                <w:spacing w:val="-2"/>
                <w:sz w:val="18"/>
                <w:szCs w:val="18"/>
                <w:u w:val="single"/>
              </w:rPr>
              <w:t>肾蒂断裂或肾动脉血栓形成</w:t>
            </w:r>
            <w:r>
              <w:rPr>
                <w:rFonts w:hint="eastAsia" w:ascii="宋体" w:hAnsi="宋体" w:eastAsia="宋体" w:cs="宋体"/>
                <w:spacing w:val="-2"/>
                <w:sz w:val="18"/>
                <w:szCs w:val="18"/>
                <w:u w:val="single"/>
                <w:lang w:eastAsia="zh-CN"/>
              </w:rPr>
              <w:t>；</w:t>
            </w:r>
            <w:r>
              <w:rPr>
                <w:rFonts w:ascii="宋体" w:hAnsi="宋体" w:eastAsia="宋体" w:cs="宋体"/>
                <w:spacing w:val="-2"/>
                <w:sz w:val="18"/>
                <w:szCs w:val="18"/>
                <w:u w:val="single"/>
              </w:rPr>
              <w:t>肾盂输尿管断裂</w:t>
            </w:r>
            <w:r>
              <w:rPr>
                <w:rFonts w:hint="eastAsia" w:ascii="宋体" w:hAnsi="宋体" w:eastAsia="宋体" w:cs="宋体"/>
                <w:spacing w:val="-2"/>
                <w:sz w:val="18"/>
                <w:szCs w:val="18"/>
                <w:u w:val="single"/>
                <w:lang w:eastAsia="zh-CN"/>
              </w:rPr>
              <w:t>；</w:t>
            </w:r>
            <w:r>
              <w:rPr>
                <w:rFonts w:ascii="宋体" w:hAnsi="宋体" w:eastAsia="宋体" w:cs="宋体"/>
                <w:spacing w:val="-2"/>
                <w:sz w:val="18"/>
                <w:szCs w:val="18"/>
                <w:u w:val="single"/>
              </w:rPr>
              <w:t>血块堵塞肾</w:t>
            </w:r>
            <w:r>
              <w:rPr>
                <w:rFonts w:ascii="宋体" w:hAnsi="宋体" w:eastAsia="宋体" w:cs="宋体"/>
                <w:spacing w:val="-1"/>
                <w:sz w:val="18"/>
                <w:szCs w:val="18"/>
                <w:u w:val="single"/>
              </w:rPr>
              <w:t>盂</w:t>
            </w:r>
            <w:r>
              <w:rPr>
                <w:rFonts w:ascii="宋体" w:hAnsi="宋体" w:eastAsia="宋体" w:cs="宋体"/>
                <w:sz w:val="18"/>
                <w:szCs w:val="18"/>
                <w:u w:val="single"/>
              </w:rPr>
              <w:t>输尿管</w:t>
            </w:r>
            <w:r>
              <w:rPr>
                <w:rFonts w:hint="eastAsia" w:ascii="宋体" w:hAnsi="宋体" w:eastAsia="宋体" w:cs="宋体"/>
                <w:sz w:val="18"/>
                <w:szCs w:val="18"/>
                <w:u w:val="single"/>
                <w:lang w:val="en-US" w:eastAsia="zh-CN"/>
              </w:rPr>
              <w:t>时</w:t>
            </w:r>
            <w:r>
              <w:rPr>
                <w:rFonts w:hint="eastAsia" w:ascii="宋体" w:hAnsi="宋体" w:eastAsia="宋体" w:cs="宋体"/>
                <w:sz w:val="18"/>
                <w:szCs w:val="18"/>
                <w:lang w:val="en-US" w:eastAsia="zh-CN"/>
              </w:rPr>
              <w:t>损伤重但无血尿</w:t>
            </w:r>
          </w:p>
          <w:p>
            <w:pPr>
              <w:widowControl w:val="0"/>
              <w:spacing w:before="25" w:line="220" w:lineRule="auto"/>
              <w:rPr>
                <w:rFonts w:hint="eastAsia" w:ascii="Times New Roman" w:hAnsi="Times New Roman" w:eastAsia="宋体" w:cs="Times New Roman"/>
                <w:b w:val="0"/>
                <w:bCs w:val="0"/>
                <w:spacing w:val="-1"/>
                <w:sz w:val="18"/>
                <w:szCs w:val="18"/>
                <w:vertAlign w:val="baseline"/>
                <w:lang w:val="en-US" w:eastAsia="zh-CN"/>
              </w:rPr>
            </w:pPr>
            <w:r>
              <w:rPr>
                <w:rFonts w:hint="eastAsia" w:ascii="Times New Roman" w:hAnsi="Times New Roman" w:eastAsia="宋体" w:cs="Times New Roman"/>
                <w:b w:val="0"/>
                <w:bCs w:val="0"/>
                <w:spacing w:val="-1"/>
                <w:sz w:val="18"/>
                <w:szCs w:val="18"/>
                <w:vertAlign w:val="baseline"/>
                <w:lang w:val="en-US" w:eastAsia="zh-CN"/>
              </w:rPr>
              <w:t>2.</w:t>
            </w:r>
            <w:r>
              <w:rPr>
                <w:rFonts w:hint="eastAsia" w:ascii="Times New Roman" w:hAnsi="Times New Roman" w:eastAsia="宋体" w:cs="Times New Roman"/>
                <w:b/>
                <w:bCs/>
                <w:spacing w:val="-1"/>
                <w:sz w:val="18"/>
                <w:szCs w:val="18"/>
                <w:vertAlign w:val="baseline"/>
                <w:lang w:val="en-US" w:eastAsia="zh-CN"/>
              </w:rPr>
              <w:t>疼痛</w:t>
            </w:r>
            <w:r>
              <w:rPr>
                <w:rFonts w:hint="eastAsia" w:ascii="Times New Roman" w:hAnsi="Times New Roman" w:eastAsia="宋体" w:cs="Times New Roman"/>
                <w:b w:val="0"/>
                <w:bCs w:val="0"/>
                <w:spacing w:val="-1"/>
                <w:sz w:val="18"/>
                <w:szCs w:val="18"/>
                <w:vertAlign w:val="baseline"/>
                <w:lang w:val="en-US" w:eastAsia="zh-CN"/>
              </w:rPr>
              <w:t>：腹部胀痛，腹膜刺激征，肾绞痛，病侧腰腹部疼痛；</w:t>
            </w:r>
          </w:p>
          <w:p>
            <w:pPr>
              <w:widowControl w:val="0"/>
              <w:spacing w:before="25" w:line="220" w:lineRule="auto"/>
              <w:rPr>
                <w:rFonts w:hint="eastAsia" w:ascii="Times New Roman" w:hAnsi="Times New Roman" w:eastAsia="宋体" w:cs="Times New Roman"/>
                <w:b w:val="0"/>
                <w:bCs w:val="0"/>
                <w:spacing w:val="-1"/>
                <w:sz w:val="18"/>
                <w:szCs w:val="18"/>
                <w:vertAlign w:val="baseline"/>
                <w:lang w:val="en-US" w:eastAsia="zh-CN"/>
              </w:rPr>
            </w:pPr>
            <w:r>
              <w:rPr>
                <w:rFonts w:hint="eastAsia" w:ascii="Times New Roman" w:hAnsi="Times New Roman" w:eastAsia="宋体" w:cs="Times New Roman"/>
                <w:b w:val="0"/>
                <w:bCs w:val="0"/>
                <w:spacing w:val="-1"/>
                <w:sz w:val="18"/>
                <w:szCs w:val="18"/>
                <w:vertAlign w:val="baseline"/>
                <w:lang w:val="en-US" w:eastAsia="zh-CN"/>
              </w:rPr>
              <w:t>3.</w:t>
            </w:r>
            <w:r>
              <w:rPr>
                <w:rFonts w:hint="eastAsia" w:ascii="Times New Roman" w:hAnsi="Times New Roman" w:eastAsia="宋体" w:cs="Times New Roman"/>
                <w:b/>
                <w:bCs/>
                <w:spacing w:val="-1"/>
                <w:sz w:val="18"/>
                <w:szCs w:val="18"/>
                <w:vertAlign w:val="baseline"/>
                <w:lang w:val="en-US" w:eastAsia="zh-CN"/>
              </w:rPr>
              <w:t>休克</w:t>
            </w:r>
            <w:r>
              <w:rPr>
                <w:rFonts w:hint="eastAsia" w:ascii="Times New Roman" w:hAnsi="Times New Roman" w:eastAsia="宋体" w:cs="Times New Roman"/>
                <w:b w:val="0"/>
                <w:bCs w:val="0"/>
                <w:spacing w:val="-1"/>
                <w:sz w:val="18"/>
                <w:szCs w:val="18"/>
                <w:vertAlign w:val="baseline"/>
                <w:lang w:val="en-US" w:eastAsia="zh-CN"/>
              </w:rPr>
              <w:t>：多见于严重肾裂伤，肾蒂损伤；</w:t>
            </w:r>
          </w:p>
          <w:p>
            <w:pPr>
              <w:widowControl w:val="0"/>
              <w:spacing w:before="25" w:line="220" w:lineRule="auto"/>
              <w:rPr>
                <w:rFonts w:hint="eastAsia" w:ascii="Times New Roman" w:hAnsi="Times New Roman" w:eastAsia="宋体" w:cs="Times New Roman"/>
                <w:b w:val="0"/>
                <w:bCs w:val="0"/>
                <w:spacing w:val="-1"/>
                <w:sz w:val="18"/>
                <w:szCs w:val="18"/>
                <w:vertAlign w:val="baseline"/>
                <w:lang w:val="en-US" w:eastAsia="zh-CN"/>
              </w:rPr>
            </w:pPr>
            <w:r>
              <w:rPr>
                <w:rFonts w:hint="eastAsia" w:ascii="Times New Roman" w:hAnsi="Times New Roman" w:eastAsia="宋体" w:cs="Times New Roman"/>
                <w:b w:val="0"/>
                <w:bCs w:val="0"/>
                <w:spacing w:val="-1"/>
                <w:sz w:val="18"/>
                <w:szCs w:val="18"/>
                <w:vertAlign w:val="baseline"/>
                <w:lang w:val="en-US" w:eastAsia="zh-CN"/>
              </w:rPr>
              <w:t>4.</w:t>
            </w:r>
            <w:r>
              <w:rPr>
                <w:rFonts w:hint="eastAsia" w:ascii="Times New Roman" w:hAnsi="Times New Roman" w:eastAsia="宋体" w:cs="Times New Roman"/>
                <w:b/>
                <w:bCs/>
                <w:spacing w:val="-1"/>
                <w:sz w:val="18"/>
                <w:szCs w:val="18"/>
                <w:vertAlign w:val="baseline"/>
                <w:lang w:val="en-US" w:eastAsia="zh-CN"/>
              </w:rPr>
              <w:t>腰腹部肿块</w:t>
            </w:r>
            <w:r>
              <w:rPr>
                <w:rFonts w:hint="eastAsia" w:ascii="Times New Roman" w:hAnsi="Times New Roman" w:eastAsia="宋体" w:cs="Times New Roman"/>
                <w:b w:val="0"/>
                <w:bCs w:val="0"/>
                <w:spacing w:val="-1"/>
                <w:sz w:val="18"/>
                <w:szCs w:val="18"/>
                <w:vertAlign w:val="baseline"/>
                <w:lang w:val="en-US" w:eastAsia="zh-CN"/>
              </w:rPr>
              <w:t>：血液、尿液进入肾周围组织引起局部肿胀，形成血块；</w:t>
            </w:r>
          </w:p>
          <w:p>
            <w:pPr>
              <w:widowControl w:val="0"/>
              <w:spacing w:before="25" w:line="220" w:lineRule="auto"/>
              <w:rPr>
                <w:rFonts w:hint="eastAsia" w:ascii="Times New Roman" w:hAnsi="Times New Roman" w:eastAsia="宋体" w:cs="Times New Roman"/>
                <w:b/>
                <w:bCs/>
                <w:spacing w:val="-1"/>
                <w:sz w:val="18"/>
                <w:szCs w:val="18"/>
                <w:vertAlign w:val="baseline"/>
                <w:lang w:val="en-US" w:eastAsia="zh-CN"/>
              </w:rPr>
            </w:pPr>
            <w:r>
              <w:rPr>
                <w:rFonts w:hint="eastAsia" w:ascii="Times New Roman" w:hAnsi="Times New Roman" w:eastAsia="宋体" w:cs="Times New Roman"/>
                <w:b w:val="0"/>
                <w:bCs w:val="0"/>
                <w:spacing w:val="-1"/>
                <w:sz w:val="18"/>
                <w:szCs w:val="18"/>
                <w:vertAlign w:val="baseline"/>
                <w:lang w:val="en-US" w:eastAsia="zh-CN"/>
              </w:rPr>
              <w:t>5.</w:t>
            </w:r>
            <w:r>
              <w:rPr>
                <w:rFonts w:hint="eastAsia" w:ascii="Times New Roman" w:hAnsi="Times New Roman" w:eastAsia="宋体" w:cs="Times New Roman"/>
                <w:b/>
                <w:bCs/>
                <w:spacing w:val="-1"/>
                <w:sz w:val="18"/>
                <w:szCs w:val="18"/>
                <w:vertAlign w:val="baseline"/>
                <w:lang w:val="en-US" w:eastAsia="zh-CN"/>
              </w:rPr>
              <w:t>发热</w:t>
            </w:r>
            <w:r>
              <w:rPr>
                <w:rFonts w:hint="eastAsia" w:ascii="Times New Roman" w:hAnsi="Times New Roman" w:eastAsia="宋体" w:cs="Times New Roman"/>
                <w:b w:val="0"/>
                <w:bCs w:val="0"/>
                <w:spacing w:val="-1"/>
                <w:sz w:val="18"/>
                <w:szCs w:val="18"/>
                <w:vertAlign w:val="baseline"/>
                <w:lang w:val="en-US" w:eastAsia="zh-CN"/>
              </w:rPr>
              <w:t>：肾周血肿、尿外渗后继发感染。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94" w:type="dxa"/>
            <w:gridSpan w:val="3"/>
          </w:tcPr>
          <w:p>
            <w:pPr>
              <w:widowControl w:val="0"/>
              <w:spacing w:before="25" w:line="220" w:lineRule="auto"/>
              <w:rPr>
                <w:rFonts w:hint="default" w:ascii="Times New Roman" w:hAnsi="Times New Roman" w:eastAsia="宋体" w:cs="Times New Roman"/>
                <w:b/>
                <w:bCs/>
                <w:spacing w:val="-1"/>
                <w:sz w:val="18"/>
                <w:szCs w:val="18"/>
                <w:vertAlign w:val="baseline"/>
                <w:lang w:val="en-US" w:eastAsia="zh-CN"/>
              </w:rPr>
            </w:pPr>
            <w:r>
              <w:rPr>
                <w:rFonts w:hint="eastAsia" w:ascii="Times New Roman" w:hAnsi="Times New Roman" w:eastAsia="宋体" w:cs="Times New Roman"/>
                <w:b/>
                <w:bCs/>
                <w:spacing w:val="-1"/>
                <w:sz w:val="18"/>
                <w:szCs w:val="18"/>
                <w:vertAlign w:val="baseline"/>
                <w:lang w:val="en-US" w:eastAsia="zh-CN"/>
              </w:rPr>
              <w:t>特殊检查</w:t>
            </w:r>
          </w:p>
        </w:tc>
        <w:tc>
          <w:tcPr>
            <w:tcW w:w="9356" w:type="dxa"/>
            <w:gridSpan w:val="2"/>
          </w:tcPr>
          <w:p>
            <w:pPr>
              <w:widowControl w:val="0"/>
              <w:spacing w:before="25" w:line="220" w:lineRule="auto"/>
              <w:rPr>
                <w:rFonts w:hint="default" w:ascii="Times New Roman" w:hAnsi="Times New Roman" w:eastAsia="宋体" w:cs="Times New Roman"/>
                <w:b w:val="0"/>
                <w:bCs w:val="0"/>
                <w:spacing w:val="-1"/>
                <w:sz w:val="18"/>
                <w:szCs w:val="18"/>
                <w:vertAlign w:val="baseline"/>
                <w:lang w:val="en-US" w:eastAsia="zh-CN"/>
              </w:rPr>
            </w:pPr>
            <w:r>
              <w:rPr>
                <w:rFonts w:hint="eastAsia" w:ascii="Times New Roman" w:hAnsi="Times New Roman" w:eastAsia="宋体" w:cs="Times New Roman"/>
                <w:b w:val="0"/>
                <w:bCs w:val="0"/>
                <w:spacing w:val="-1"/>
                <w:sz w:val="18"/>
                <w:szCs w:val="18"/>
                <w:vertAlign w:val="baseline"/>
                <w:lang w:val="en-US" w:eastAsia="zh-CN"/>
              </w:rPr>
              <w:t>CT为首选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5" w:type="dxa"/>
            <w:gridSpan w:val="2"/>
            <w:vMerge w:val="restart"/>
          </w:tcPr>
          <w:p>
            <w:pPr>
              <w:widowControl w:val="0"/>
              <w:spacing w:before="25" w:line="220" w:lineRule="auto"/>
              <w:rPr>
                <w:rFonts w:hint="default" w:ascii="Times New Roman" w:hAnsi="Times New Roman" w:eastAsia="宋体" w:cs="Times New Roman"/>
                <w:b/>
                <w:bCs/>
                <w:spacing w:val="-1"/>
                <w:sz w:val="18"/>
                <w:szCs w:val="18"/>
                <w:vertAlign w:val="baseline"/>
                <w:lang w:val="en-US" w:eastAsia="zh-CN"/>
              </w:rPr>
            </w:pPr>
            <w:r>
              <w:rPr>
                <w:rFonts w:hint="eastAsia" w:ascii="Times New Roman" w:hAnsi="Times New Roman" w:eastAsia="宋体" w:cs="Times New Roman"/>
                <w:b/>
                <w:bCs/>
                <w:spacing w:val="-1"/>
                <w:sz w:val="18"/>
                <w:szCs w:val="18"/>
                <w:vertAlign w:val="baseline"/>
                <w:lang w:val="en-US" w:eastAsia="zh-CN"/>
              </w:rPr>
              <w:t>治疗</w:t>
            </w:r>
          </w:p>
        </w:tc>
        <w:tc>
          <w:tcPr>
            <w:tcW w:w="949" w:type="dxa"/>
          </w:tcPr>
          <w:p>
            <w:pPr>
              <w:widowControl w:val="0"/>
              <w:spacing w:before="25" w:line="220" w:lineRule="auto"/>
              <w:rPr>
                <w:rFonts w:hint="default" w:ascii="Times New Roman" w:hAnsi="Times New Roman" w:eastAsia="宋体" w:cs="Times New Roman"/>
                <w:b/>
                <w:bCs/>
                <w:spacing w:val="-1"/>
                <w:sz w:val="18"/>
                <w:szCs w:val="18"/>
                <w:vertAlign w:val="baseline"/>
                <w:lang w:val="en-US" w:eastAsia="zh-CN"/>
              </w:rPr>
            </w:pPr>
            <w:r>
              <w:rPr>
                <w:rFonts w:hint="eastAsia" w:ascii="Times New Roman" w:hAnsi="Times New Roman" w:eastAsia="宋体" w:cs="Times New Roman"/>
                <w:b/>
                <w:bCs/>
                <w:spacing w:val="-1"/>
                <w:sz w:val="18"/>
                <w:szCs w:val="18"/>
                <w:vertAlign w:val="baseline"/>
                <w:lang w:val="en-US" w:eastAsia="zh-CN"/>
              </w:rPr>
              <w:t>急诊处理</w:t>
            </w:r>
          </w:p>
        </w:tc>
        <w:tc>
          <w:tcPr>
            <w:tcW w:w="9356" w:type="dxa"/>
            <w:gridSpan w:val="2"/>
          </w:tcPr>
          <w:p>
            <w:pPr>
              <w:widowControl w:val="0"/>
              <w:spacing w:before="25" w:line="220" w:lineRule="auto"/>
              <w:rPr>
                <w:rFonts w:hint="default" w:ascii="Times New Roman" w:hAnsi="Times New Roman" w:eastAsia="宋体" w:cs="Times New Roman"/>
                <w:b w:val="0"/>
                <w:bCs w:val="0"/>
                <w:spacing w:val="-1"/>
                <w:sz w:val="18"/>
                <w:szCs w:val="18"/>
                <w:vertAlign w:val="baseline"/>
                <w:lang w:val="en-US" w:eastAsia="zh-CN"/>
              </w:rPr>
            </w:pPr>
            <w:r>
              <w:rPr>
                <w:rFonts w:hint="eastAsia" w:ascii="Times New Roman" w:hAnsi="Times New Roman" w:eastAsia="宋体" w:cs="Times New Roman"/>
                <w:b/>
                <w:bCs/>
                <w:spacing w:val="-1"/>
                <w:sz w:val="18"/>
                <w:szCs w:val="18"/>
                <w:vertAlign w:val="baseline"/>
                <w:lang w:val="en-US" w:eastAsia="zh-CN"/>
              </w:rPr>
              <w:t>抢救大出血及休克</w:t>
            </w:r>
            <w:r>
              <w:rPr>
                <w:rFonts w:hint="eastAsia" w:ascii="Times New Roman" w:hAnsi="Times New Roman" w:eastAsia="宋体" w:cs="Times New Roman"/>
                <w:b w:val="0"/>
                <w:bCs w:val="0"/>
                <w:spacing w:val="-1"/>
                <w:sz w:val="18"/>
                <w:szCs w:val="18"/>
                <w:vertAlign w:val="baseline"/>
                <w:lang w:val="en-US" w:eastAsia="zh-CN"/>
              </w:rPr>
              <w:t>，观察生命体征，进行输血、补液等抗休克治疗，同时明确有无合并其他器官损伤，作好手术探查的准备。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5" w:type="dxa"/>
            <w:gridSpan w:val="2"/>
            <w:vMerge w:val="continue"/>
          </w:tcPr>
          <w:p>
            <w:pPr>
              <w:widowControl w:val="0"/>
              <w:spacing w:before="25" w:line="220" w:lineRule="auto"/>
              <w:rPr>
                <w:rFonts w:hint="eastAsia" w:ascii="Times New Roman" w:hAnsi="Times New Roman" w:eastAsia="宋体" w:cs="Times New Roman"/>
                <w:b/>
                <w:bCs/>
                <w:spacing w:val="-1"/>
                <w:sz w:val="18"/>
                <w:szCs w:val="18"/>
                <w:vertAlign w:val="baseline"/>
                <w:lang w:val="en-US" w:eastAsia="zh-CN"/>
              </w:rPr>
            </w:pPr>
          </w:p>
        </w:tc>
        <w:tc>
          <w:tcPr>
            <w:tcW w:w="949" w:type="dxa"/>
          </w:tcPr>
          <w:p>
            <w:pPr>
              <w:widowControl w:val="0"/>
              <w:spacing w:before="25" w:line="220" w:lineRule="auto"/>
              <w:rPr>
                <w:rFonts w:hint="default" w:ascii="Times New Roman" w:hAnsi="Times New Roman" w:eastAsia="宋体" w:cs="Times New Roman"/>
                <w:b/>
                <w:bCs/>
                <w:spacing w:val="-1"/>
                <w:sz w:val="18"/>
                <w:szCs w:val="18"/>
                <w:vertAlign w:val="baseline"/>
                <w:lang w:val="en-US" w:eastAsia="zh-CN"/>
              </w:rPr>
            </w:pPr>
            <w:r>
              <w:rPr>
                <w:rFonts w:hint="eastAsia" w:ascii="Times New Roman" w:hAnsi="Times New Roman" w:eastAsia="宋体" w:cs="Times New Roman"/>
                <w:b/>
                <w:bCs/>
                <w:spacing w:val="-1"/>
                <w:sz w:val="18"/>
                <w:szCs w:val="18"/>
                <w:vertAlign w:val="baseline"/>
                <w:lang w:val="en-US" w:eastAsia="zh-CN"/>
              </w:rPr>
              <w:t>保守治疗</w:t>
            </w:r>
          </w:p>
        </w:tc>
        <w:tc>
          <w:tcPr>
            <w:tcW w:w="9356" w:type="dxa"/>
            <w:gridSpan w:val="2"/>
          </w:tcPr>
          <w:p>
            <w:pPr>
              <w:widowControl w:val="0"/>
              <w:spacing w:before="25" w:line="220" w:lineRule="auto"/>
              <w:rPr>
                <w:rFonts w:hint="default" w:ascii="Times New Roman" w:hAnsi="Times New Roman" w:eastAsia="宋体" w:cs="Times New Roman"/>
                <w:b w:val="0"/>
                <w:bCs w:val="0"/>
                <w:spacing w:val="-1"/>
                <w:sz w:val="18"/>
                <w:szCs w:val="18"/>
                <w:vertAlign w:val="baseline"/>
                <w:lang w:val="en-US" w:eastAsia="zh-CN"/>
              </w:rPr>
            </w:pPr>
            <w:r>
              <w:rPr>
                <w:rFonts w:hint="eastAsia" w:ascii="Times New Roman" w:hAnsi="Times New Roman" w:eastAsia="宋体" w:cs="Times New Roman"/>
                <w:b w:val="0"/>
                <w:bCs w:val="0"/>
                <w:spacing w:val="-1"/>
                <w:sz w:val="18"/>
                <w:szCs w:val="18"/>
                <w:vertAlign w:val="baseline"/>
                <w:lang w:val="en-US" w:eastAsia="zh-CN"/>
              </w:rPr>
              <w:t>大部分病人都是此类：绝对</w:t>
            </w:r>
            <w:r>
              <w:rPr>
                <w:rFonts w:hint="eastAsia" w:ascii="Times New Roman" w:hAnsi="Times New Roman" w:eastAsia="宋体" w:cs="Times New Roman"/>
                <w:b/>
                <w:bCs/>
                <w:spacing w:val="-1"/>
                <w:sz w:val="18"/>
                <w:szCs w:val="18"/>
                <w:vertAlign w:val="baseline"/>
                <w:lang w:val="en-US" w:eastAsia="zh-CN"/>
              </w:rPr>
              <w:t>卧床休息</w:t>
            </w:r>
            <w:r>
              <w:rPr>
                <w:rFonts w:hint="eastAsia" w:ascii="Times New Roman" w:hAnsi="Times New Roman" w:eastAsia="宋体" w:cs="Times New Roman"/>
                <w:b w:val="0"/>
                <w:bCs w:val="0"/>
                <w:spacing w:val="-1"/>
                <w:sz w:val="18"/>
                <w:szCs w:val="18"/>
                <w:vertAlign w:val="baseline"/>
                <w:lang w:val="en-US" w:eastAsia="zh-CN"/>
              </w:rPr>
              <w:t>2-4w；密切</w:t>
            </w:r>
            <w:r>
              <w:rPr>
                <w:rFonts w:hint="eastAsia" w:ascii="Times New Roman" w:hAnsi="Times New Roman" w:eastAsia="宋体" w:cs="Times New Roman"/>
                <w:b/>
                <w:bCs/>
                <w:spacing w:val="-1"/>
                <w:sz w:val="18"/>
                <w:szCs w:val="18"/>
                <w:vertAlign w:val="baseline"/>
                <w:lang w:val="en-US" w:eastAsia="zh-CN"/>
              </w:rPr>
              <w:t>观察</w:t>
            </w:r>
            <w:r>
              <w:rPr>
                <w:rFonts w:hint="eastAsia" w:ascii="Times New Roman" w:hAnsi="Times New Roman" w:eastAsia="宋体" w:cs="Times New Roman"/>
                <w:b w:val="0"/>
                <w:bCs w:val="0"/>
                <w:spacing w:val="-1"/>
                <w:sz w:val="18"/>
                <w:szCs w:val="18"/>
                <w:vertAlign w:val="baseline"/>
                <w:lang w:val="en-US" w:eastAsia="zh-CN"/>
              </w:rPr>
              <w:t>；及时</w:t>
            </w:r>
            <w:r>
              <w:rPr>
                <w:rFonts w:hint="eastAsia" w:ascii="Times New Roman" w:hAnsi="Times New Roman" w:eastAsia="宋体" w:cs="Times New Roman"/>
                <w:b/>
                <w:bCs/>
                <w:spacing w:val="-1"/>
                <w:sz w:val="18"/>
                <w:szCs w:val="18"/>
                <w:vertAlign w:val="baseline"/>
                <w:lang w:val="en-US" w:eastAsia="zh-CN"/>
              </w:rPr>
              <w:t>补液，维水电能量</w:t>
            </w:r>
            <w:r>
              <w:rPr>
                <w:rFonts w:hint="eastAsia" w:ascii="Times New Roman" w:hAnsi="Times New Roman" w:eastAsia="宋体" w:cs="Times New Roman"/>
                <w:b w:val="0"/>
                <w:bCs w:val="0"/>
                <w:spacing w:val="-1"/>
                <w:sz w:val="18"/>
                <w:szCs w:val="18"/>
                <w:vertAlign w:val="baseline"/>
                <w:lang w:val="en-US" w:eastAsia="zh-CN"/>
              </w:rPr>
              <w:t>；早期运用</w:t>
            </w:r>
            <w:r>
              <w:rPr>
                <w:rFonts w:hint="eastAsia" w:ascii="Times New Roman" w:hAnsi="Times New Roman" w:eastAsia="宋体" w:cs="Times New Roman"/>
                <w:b/>
                <w:bCs/>
                <w:spacing w:val="-1"/>
                <w:sz w:val="18"/>
                <w:szCs w:val="18"/>
                <w:vertAlign w:val="baseline"/>
                <w:lang w:val="en-US" w:eastAsia="zh-CN"/>
              </w:rPr>
              <w:t>抗生素</w:t>
            </w:r>
            <w:r>
              <w:rPr>
                <w:rFonts w:hint="eastAsia" w:ascii="Times New Roman" w:hAnsi="Times New Roman" w:eastAsia="宋体" w:cs="Times New Roman"/>
                <w:b w:val="0"/>
                <w:bCs w:val="0"/>
                <w:spacing w:val="-1"/>
                <w:sz w:val="18"/>
                <w:szCs w:val="18"/>
                <w:vertAlign w:val="baseline"/>
                <w:lang w:val="en-US" w:eastAsia="zh-CN"/>
              </w:rPr>
              <w:t>；合理</w:t>
            </w:r>
            <w:r>
              <w:rPr>
                <w:rFonts w:hint="eastAsia" w:ascii="Times New Roman" w:hAnsi="Times New Roman" w:eastAsia="宋体" w:cs="Times New Roman"/>
                <w:b/>
                <w:bCs/>
                <w:spacing w:val="-1"/>
                <w:sz w:val="18"/>
                <w:szCs w:val="18"/>
                <w:vertAlign w:val="baseline"/>
                <w:lang w:val="en-US" w:eastAsia="zh-CN"/>
              </w:rPr>
              <w:t>止痛止血镇痛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5" w:type="dxa"/>
            <w:gridSpan w:val="2"/>
            <w:vMerge w:val="continue"/>
          </w:tcPr>
          <w:p>
            <w:pPr>
              <w:widowControl w:val="0"/>
              <w:spacing w:before="25" w:line="220" w:lineRule="auto"/>
              <w:rPr>
                <w:rFonts w:hint="eastAsia" w:ascii="Times New Roman" w:hAnsi="Times New Roman" w:eastAsia="宋体" w:cs="Times New Roman"/>
                <w:b/>
                <w:bCs/>
                <w:spacing w:val="-1"/>
                <w:sz w:val="18"/>
                <w:szCs w:val="18"/>
                <w:vertAlign w:val="baseline"/>
                <w:lang w:val="en-US" w:eastAsia="zh-CN"/>
              </w:rPr>
            </w:pPr>
          </w:p>
        </w:tc>
        <w:tc>
          <w:tcPr>
            <w:tcW w:w="949" w:type="dxa"/>
          </w:tcPr>
          <w:p>
            <w:pPr>
              <w:widowControl w:val="0"/>
              <w:spacing w:before="25" w:line="220" w:lineRule="auto"/>
              <w:rPr>
                <w:rFonts w:hint="eastAsia" w:ascii="Times New Roman" w:hAnsi="Times New Roman" w:eastAsia="宋体" w:cs="Times New Roman"/>
                <w:b/>
                <w:bCs/>
                <w:spacing w:val="-1"/>
                <w:sz w:val="18"/>
                <w:szCs w:val="18"/>
                <w:vertAlign w:val="baseline"/>
                <w:lang w:val="en-US" w:eastAsia="zh-CN"/>
              </w:rPr>
            </w:pPr>
            <w:r>
              <w:rPr>
                <w:rFonts w:hint="eastAsia" w:ascii="Times New Roman" w:hAnsi="Times New Roman" w:eastAsia="宋体" w:cs="Times New Roman"/>
                <w:b/>
                <w:bCs/>
                <w:spacing w:val="-1"/>
                <w:sz w:val="18"/>
                <w:szCs w:val="18"/>
                <w:vertAlign w:val="baseline"/>
                <w:lang w:val="en-US" w:eastAsia="zh-CN"/>
              </w:rPr>
              <w:t>手术治疗</w:t>
            </w:r>
          </w:p>
        </w:tc>
        <w:tc>
          <w:tcPr>
            <w:tcW w:w="9356" w:type="dxa"/>
            <w:gridSpan w:val="2"/>
          </w:tcPr>
          <w:p>
            <w:pPr>
              <w:widowControl w:val="0"/>
              <w:spacing w:before="25" w:line="220" w:lineRule="auto"/>
              <w:rPr>
                <w:rFonts w:hint="eastAsia" w:ascii="Times New Roman" w:hAnsi="Times New Roman" w:eastAsia="宋体" w:cs="Times New Roman"/>
                <w:b w:val="0"/>
                <w:bCs w:val="0"/>
                <w:spacing w:val="-1"/>
                <w:sz w:val="18"/>
                <w:szCs w:val="18"/>
                <w:vertAlign w:val="baseline"/>
                <w:lang w:val="en-US" w:eastAsia="zh-CN"/>
              </w:rPr>
            </w:pPr>
            <w:r>
              <w:rPr>
                <w:rFonts w:hint="eastAsia" w:ascii="Times New Roman" w:hAnsi="Times New Roman" w:eastAsia="宋体" w:cs="Times New Roman"/>
                <w:b w:val="0"/>
                <w:bCs w:val="0"/>
                <w:spacing w:val="-1"/>
                <w:sz w:val="18"/>
                <w:szCs w:val="18"/>
                <w:vertAlign w:val="baseline"/>
                <w:lang w:val="en-US" w:eastAsia="zh-CN"/>
              </w:rPr>
              <w:t xml:space="preserve">1）开放性肾损伤：实施手术探查——清创、缝合、引流、探查 </w:t>
            </w:r>
          </w:p>
          <w:p>
            <w:pPr>
              <w:widowControl w:val="0"/>
              <w:spacing w:before="25" w:line="220" w:lineRule="auto"/>
              <w:rPr>
                <w:rFonts w:hint="eastAsia" w:ascii="Times New Roman" w:hAnsi="Times New Roman" w:eastAsia="宋体" w:cs="Times New Roman"/>
                <w:b w:val="0"/>
                <w:bCs w:val="0"/>
                <w:spacing w:val="-1"/>
                <w:sz w:val="18"/>
                <w:szCs w:val="18"/>
                <w:vertAlign w:val="baseline"/>
                <w:lang w:val="en-US" w:eastAsia="zh-CN"/>
              </w:rPr>
            </w:pPr>
            <w:r>
              <w:rPr>
                <w:rFonts w:hint="eastAsia" w:ascii="Times New Roman" w:hAnsi="Times New Roman" w:eastAsia="宋体" w:cs="Times New Roman"/>
                <w:b w:val="0"/>
                <w:bCs w:val="0"/>
                <w:spacing w:val="-1"/>
                <w:sz w:val="18"/>
                <w:szCs w:val="18"/>
                <w:vertAlign w:val="baseline"/>
                <w:lang w:val="en-US" w:eastAsia="zh-CN"/>
              </w:rPr>
              <w:t>2）闭合性肾损伤： ①确诊为</w:t>
            </w:r>
            <w:r>
              <w:rPr>
                <w:rFonts w:hint="eastAsia" w:ascii="Times New Roman" w:hAnsi="Times New Roman" w:eastAsia="宋体" w:cs="Times New Roman"/>
                <w:b/>
                <w:bCs/>
                <w:spacing w:val="-1"/>
                <w:sz w:val="18"/>
                <w:szCs w:val="18"/>
                <w:vertAlign w:val="baseline"/>
                <w:lang w:val="en-US" w:eastAsia="zh-CN"/>
              </w:rPr>
              <w:t>严重肾部分裂伤、肾全层裂伤及肾蒂血管损伤</w:t>
            </w:r>
            <w:r>
              <w:rPr>
                <w:rFonts w:hint="eastAsia" w:ascii="Times New Roman" w:hAnsi="Times New Roman" w:eastAsia="宋体" w:cs="Times New Roman"/>
                <w:b w:val="0"/>
                <w:bCs w:val="0"/>
                <w:spacing w:val="-1"/>
                <w:sz w:val="18"/>
                <w:szCs w:val="18"/>
                <w:vertAlign w:val="baseline"/>
                <w:lang w:val="en-US" w:eastAsia="zh-CN"/>
              </w:rPr>
              <w:t xml:space="preserve">→尽早手术 </w:t>
            </w:r>
          </w:p>
          <w:p>
            <w:pPr>
              <w:widowControl w:val="0"/>
              <w:spacing w:before="25" w:line="220" w:lineRule="auto"/>
              <w:ind w:firstLine="1602" w:firstLineChars="900"/>
              <w:rPr>
                <w:rFonts w:hint="eastAsia" w:ascii="Times New Roman" w:hAnsi="Times New Roman" w:eastAsia="宋体" w:cs="Times New Roman"/>
                <w:b w:val="0"/>
                <w:bCs w:val="0"/>
                <w:spacing w:val="-1"/>
                <w:sz w:val="18"/>
                <w:szCs w:val="18"/>
                <w:vertAlign w:val="baseline"/>
                <w:lang w:val="en-US" w:eastAsia="zh-CN"/>
              </w:rPr>
            </w:pPr>
            <w:r>
              <w:rPr>
                <w:rFonts w:hint="eastAsia" w:ascii="Times New Roman" w:hAnsi="Times New Roman" w:eastAsia="宋体" w:cs="Times New Roman"/>
                <w:b w:val="0"/>
                <w:bCs w:val="0"/>
                <w:spacing w:val="-1"/>
                <w:sz w:val="18"/>
                <w:szCs w:val="18"/>
                <w:vertAlign w:val="baseline"/>
                <w:lang w:val="en-US" w:eastAsia="zh-CN"/>
              </w:rPr>
              <w:t xml:space="preserve">以下为非手术治疗需转为手术治疗： </w:t>
            </w:r>
          </w:p>
          <w:p>
            <w:pPr>
              <w:widowControl w:val="0"/>
              <w:spacing w:before="25" w:line="220" w:lineRule="auto"/>
              <w:ind w:firstLine="1602" w:firstLineChars="900"/>
              <w:rPr>
                <w:rFonts w:hint="eastAsia" w:ascii="Times New Roman" w:hAnsi="Times New Roman" w:eastAsia="宋体" w:cs="Times New Roman"/>
                <w:b w:val="0"/>
                <w:bCs w:val="0"/>
                <w:spacing w:val="-1"/>
                <w:sz w:val="18"/>
                <w:szCs w:val="18"/>
                <w:vertAlign w:val="baseline"/>
                <w:lang w:val="en-US" w:eastAsia="zh-CN"/>
              </w:rPr>
            </w:pPr>
            <w:r>
              <w:rPr>
                <w:rFonts w:hint="eastAsia" w:ascii="Times New Roman" w:hAnsi="Times New Roman" w:eastAsia="宋体" w:cs="Times New Roman"/>
                <w:b w:val="0"/>
                <w:bCs w:val="0"/>
                <w:spacing w:val="-1"/>
                <w:sz w:val="18"/>
                <w:szCs w:val="18"/>
                <w:vertAlign w:val="baseline"/>
                <w:lang w:val="en-US" w:eastAsia="zh-CN"/>
              </w:rPr>
              <w:t>②经积极抗</w:t>
            </w:r>
            <w:r>
              <w:rPr>
                <w:rFonts w:hint="eastAsia" w:ascii="Times New Roman" w:hAnsi="Times New Roman" w:eastAsia="宋体" w:cs="Times New Roman"/>
                <w:b/>
                <w:bCs/>
                <w:spacing w:val="-1"/>
                <w:sz w:val="18"/>
                <w:szCs w:val="18"/>
                <w:vertAlign w:val="baseline"/>
                <w:lang w:val="en-US" w:eastAsia="zh-CN"/>
              </w:rPr>
              <w:t>休克</w:t>
            </w:r>
            <w:r>
              <w:rPr>
                <w:rFonts w:hint="eastAsia" w:ascii="Times New Roman" w:hAnsi="Times New Roman" w:eastAsia="宋体" w:cs="Times New Roman"/>
                <w:b w:val="0"/>
                <w:bCs w:val="0"/>
                <w:spacing w:val="-1"/>
                <w:sz w:val="18"/>
                <w:szCs w:val="18"/>
                <w:vertAlign w:val="baseline"/>
                <w:lang w:val="en-US" w:eastAsia="zh-CN"/>
              </w:rPr>
              <w:t>后生命体征仍未改善，提示</w:t>
            </w:r>
            <w:r>
              <w:rPr>
                <w:rFonts w:hint="eastAsia" w:ascii="Times New Roman" w:hAnsi="Times New Roman" w:eastAsia="宋体" w:cs="Times New Roman"/>
                <w:b/>
                <w:bCs/>
                <w:spacing w:val="-1"/>
                <w:sz w:val="18"/>
                <w:szCs w:val="18"/>
                <w:vertAlign w:val="baseline"/>
                <w:lang w:val="en-US" w:eastAsia="zh-CN"/>
              </w:rPr>
              <w:t>内出血</w:t>
            </w:r>
            <w:r>
              <w:rPr>
                <w:rFonts w:hint="eastAsia" w:ascii="Times New Roman" w:hAnsi="Times New Roman" w:eastAsia="宋体" w:cs="Times New Roman"/>
                <w:b w:val="0"/>
                <w:bCs w:val="0"/>
                <w:spacing w:val="-1"/>
                <w:sz w:val="18"/>
                <w:szCs w:val="18"/>
                <w:vertAlign w:val="baseline"/>
                <w:lang w:val="en-US" w:eastAsia="zh-CN"/>
              </w:rPr>
              <w:t xml:space="preserve">； </w:t>
            </w:r>
          </w:p>
          <w:p>
            <w:pPr>
              <w:widowControl w:val="0"/>
              <w:spacing w:before="25" w:line="220" w:lineRule="auto"/>
              <w:ind w:firstLine="1602" w:firstLineChars="900"/>
              <w:rPr>
                <w:rFonts w:hint="eastAsia" w:ascii="Times New Roman" w:hAnsi="Times New Roman" w:eastAsia="宋体" w:cs="Times New Roman"/>
                <w:b w:val="0"/>
                <w:bCs w:val="0"/>
                <w:spacing w:val="-1"/>
                <w:sz w:val="18"/>
                <w:szCs w:val="18"/>
                <w:vertAlign w:val="baseline"/>
                <w:lang w:val="en-US" w:eastAsia="zh-CN"/>
              </w:rPr>
            </w:pPr>
            <w:r>
              <w:rPr>
                <w:rFonts w:hint="eastAsia" w:ascii="Times New Roman" w:hAnsi="Times New Roman" w:eastAsia="宋体" w:cs="Times New Roman"/>
                <w:b w:val="0"/>
                <w:bCs w:val="0"/>
                <w:spacing w:val="-1"/>
                <w:sz w:val="18"/>
                <w:szCs w:val="18"/>
                <w:vertAlign w:val="baseline"/>
                <w:lang w:val="en-US" w:eastAsia="zh-CN"/>
              </w:rPr>
              <w:t>③</w:t>
            </w:r>
            <w:r>
              <w:rPr>
                <w:rFonts w:hint="eastAsia" w:ascii="Times New Roman" w:hAnsi="Times New Roman" w:eastAsia="宋体" w:cs="Times New Roman"/>
                <w:b/>
                <w:bCs/>
                <w:spacing w:val="-1"/>
                <w:sz w:val="18"/>
                <w:szCs w:val="18"/>
                <w:vertAlign w:val="baseline"/>
                <w:lang w:val="en-US" w:eastAsia="zh-CN"/>
              </w:rPr>
              <w:t>血尿</w:t>
            </w:r>
            <w:r>
              <w:rPr>
                <w:rFonts w:hint="eastAsia" w:ascii="Times New Roman" w:hAnsi="Times New Roman" w:eastAsia="宋体" w:cs="Times New Roman"/>
                <w:b w:val="0"/>
                <w:bCs w:val="0"/>
                <w:spacing w:val="-1"/>
                <w:sz w:val="18"/>
                <w:szCs w:val="18"/>
                <w:vertAlign w:val="baseline"/>
                <w:lang w:val="en-US" w:eastAsia="zh-CN"/>
              </w:rPr>
              <w:t xml:space="preserve">逐渐加重，血红蛋白和血细胞比容继续降低； </w:t>
            </w:r>
          </w:p>
          <w:p>
            <w:pPr>
              <w:widowControl w:val="0"/>
              <w:spacing w:before="25" w:line="220" w:lineRule="auto"/>
              <w:ind w:firstLine="1602" w:firstLineChars="900"/>
              <w:rPr>
                <w:rFonts w:hint="eastAsia" w:ascii="Times New Roman" w:hAnsi="Times New Roman" w:eastAsia="宋体" w:cs="Times New Roman"/>
                <w:b w:val="0"/>
                <w:bCs w:val="0"/>
                <w:spacing w:val="-1"/>
                <w:sz w:val="18"/>
                <w:szCs w:val="18"/>
                <w:vertAlign w:val="baseline"/>
                <w:lang w:val="en-US" w:eastAsia="zh-CN"/>
              </w:rPr>
            </w:pPr>
            <w:r>
              <w:rPr>
                <w:rFonts w:hint="eastAsia" w:ascii="Times New Roman" w:hAnsi="Times New Roman" w:eastAsia="宋体" w:cs="Times New Roman"/>
                <w:b w:val="0"/>
                <w:bCs w:val="0"/>
                <w:spacing w:val="-1"/>
                <w:sz w:val="18"/>
                <w:szCs w:val="18"/>
                <w:vertAlign w:val="baseline"/>
                <w:lang w:val="en-US" w:eastAsia="zh-CN"/>
              </w:rPr>
              <w:t>④</w:t>
            </w:r>
            <w:r>
              <w:rPr>
                <w:rFonts w:hint="eastAsia" w:ascii="Times New Roman" w:hAnsi="Times New Roman" w:eastAsia="宋体" w:cs="Times New Roman"/>
                <w:b/>
                <w:bCs/>
                <w:spacing w:val="-1"/>
                <w:sz w:val="18"/>
                <w:szCs w:val="18"/>
                <w:vertAlign w:val="baseline"/>
                <w:lang w:val="en-US" w:eastAsia="zh-CN"/>
              </w:rPr>
              <w:t>腰腹部肿块</w:t>
            </w:r>
            <w:r>
              <w:rPr>
                <w:rFonts w:hint="eastAsia" w:ascii="Times New Roman" w:hAnsi="Times New Roman" w:eastAsia="宋体" w:cs="Times New Roman"/>
                <w:b w:val="0"/>
                <w:bCs w:val="0"/>
                <w:spacing w:val="-1"/>
                <w:sz w:val="18"/>
                <w:szCs w:val="18"/>
                <w:vertAlign w:val="baseline"/>
                <w:lang w:val="en-US" w:eastAsia="zh-CN"/>
              </w:rPr>
              <w:t xml:space="preserve">明显增大； </w:t>
            </w:r>
          </w:p>
          <w:p>
            <w:pPr>
              <w:widowControl w:val="0"/>
              <w:spacing w:before="25" w:line="220" w:lineRule="auto"/>
              <w:ind w:firstLine="1602" w:firstLineChars="900"/>
              <w:rPr>
                <w:rFonts w:hint="eastAsia" w:ascii="Times New Roman" w:hAnsi="Times New Roman" w:eastAsia="宋体" w:cs="Times New Roman"/>
                <w:b w:val="0"/>
                <w:bCs w:val="0"/>
                <w:spacing w:val="-1"/>
                <w:sz w:val="18"/>
                <w:szCs w:val="18"/>
                <w:vertAlign w:val="baseline"/>
                <w:lang w:val="en-US" w:eastAsia="zh-CN"/>
              </w:rPr>
            </w:pPr>
            <w:r>
              <w:rPr>
                <w:rFonts w:hint="eastAsia" w:ascii="Times New Roman" w:hAnsi="Times New Roman" w:eastAsia="宋体" w:cs="Times New Roman"/>
                <w:b w:val="0"/>
                <w:bCs w:val="0"/>
                <w:spacing w:val="-1"/>
                <w:sz w:val="18"/>
                <w:szCs w:val="18"/>
                <w:vertAlign w:val="baseline"/>
                <w:lang w:val="en-US" w:eastAsia="zh-CN"/>
              </w:rPr>
              <w:t>⑤</w:t>
            </w:r>
            <w:r>
              <w:rPr>
                <w:rFonts w:hint="eastAsia" w:ascii="Times New Roman" w:hAnsi="Times New Roman" w:eastAsia="宋体" w:cs="Times New Roman"/>
                <w:b/>
                <w:bCs/>
                <w:spacing w:val="-1"/>
                <w:sz w:val="18"/>
                <w:szCs w:val="18"/>
                <w:vertAlign w:val="baseline"/>
                <w:lang w:val="en-US" w:eastAsia="zh-CN"/>
              </w:rPr>
              <w:t>合并腹腔脏器</w:t>
            </w:r>
            <w:r>
              <w:rPr>
                <w:rFonts w:hint="eastAsia" w:ascii="Times New Roman" w:hAnsi="Times New Roman" w:eastAsia="宋体" w:cs="Times New Roman"/>
                <w:b w:val="0"/>
                <w:bCs w:val="0"/>
                <w:spacing w:val="-1"/>
                <w:sz w:val="18"/>
                <w:szCs w:val="18"/>
                <w:vertAlign w:val="baseline"/>
                <w:lang w:val="en-US" w:eastAsia="zh-CN"/>
              </w:rPr>
              <w:t xml:space="preserve">损伤可能。 </w:t>
            </w:r>
          </w:p>
          <w:p>
            <w:pPr>
              <w:widowControl w:val="0"/>
              <w:spacing w:before="25" w:line="220" w:lineRule="auto"/>
              <w:rPr>
                <w:rFonts w:hint="eastAsia" w:ascii="Times New Roman" w:hAnsi="Times New Roman" w:eastAsia="宋体" w:cs="Times New Roman"/>
                <w:b w:val="0"/>
                <w:bCs w:val="0"/>
                <w:spacing w:val="-1"/>
                <w:sz w:val="18"/>
                <w:szCs w:val="18"/>
                <w:vertAlign w:val="baseline"/>
                <w:lang w:val="en-US" w:eastAsia="zh-CN"/>
              </w:rPr>
            </w:pPr>
            <w:r>
              <w:rPr>
                <w:rFonts w:hint="eastAsia" w:ascii="Times New Roman" w:hAnsi="Times New Roman" w:eastAsia="宋体" w:cs="Times New Roman"/>
                <w:b w:val="0"/>
                <w:bCs w:val="0"/>
                <w:spacing w:val="-1"/>
                <w:sz w:val="18"/>
                <w:szCs w:val="18"/>
                <w:vertAlign w:val="baseline"/>
                <w:lang w:val="en-US" w:eastAsia="zh-CN"/>
              </w:rPr>
              <w:t>3）医源性肾损伤：改变手术方式</w:t>
            </w:r>
          </w:p>
          <w:p>
            <w:pPr>
              <w:widowControl w:val="0"/>
              <w:spacing w:before="25" w:line="220" w:lineRule="auto"/>
              <w:rPr>
                <w:rFonts w:hint="default" w:ascii="Times New Roman" w:hAnsi="Times New Roman" w:eastAsia="宋体" w:cs="Times New Roman"/>
                <w:b w:val="0"/>
                <w:bCs w:val="0"/>
                <w:spacing w:val="-1"/>
                <w:sz w:val="18"/>
                <w:szCs w:val="18"/>
                <w:vertAlign w:val="baseline"/>
                <w:lang w:val="en-US" w:eastAsia="zh-CN"/>
              </w:rPr>
            </w:pPr>
            <w:r>
              <w:rPr>
                <w:rFonts w:hint="eastAsia" w:ascii="Times New Roman" w:hAnsi="Times New Roman" w:eastAsia="宋体" w:cs="Times New Roman"/>
                <w:b w:val="0"/>
                <w:bCs w:val="0"/>
                <w:spacing w:val="-1"/>
                <w:sz w:val="18"/>
                <w:szCs w:val="18"/>
                <w:vertAlign w:val="baseline"/>
                <w:lang w:val="en-US" w:eastAsia="zh-CN"/>
              </w:rPr>
              <w:t>手术方法：肾修复、部分切除或切除</w:t>
            </w:r>
          </w:p>
        </w:tc>
      </w:tr>
    </w:tbl>
    <w:p>
      <w:pPr>
        <w:spacing w:before="25" w:line="220" w:lineRule="auto"/>
        <w:jc w:val="center"/>
        <w:rPr>
          <w:rFonts w:hint="eastAsia" w:ascii="宋体" w:hAnsi="宋体" w:eastAsia="宋体" w:cs="宋体"/>
          <w:spacing w:val="-5"/>
          <w:sz w:val="18"/>
          <w:szCs w:val="18"/>
          <w:lang w:val="en-US" w:eastAsia="zh-CN"/>
          <w14:textOutline w14:w="3265" w14:cap="flat" w14:cmpd="sng">
            <w14:solidFill>
              <w14:srgbClr w14:val="000000"/>
            </w14:solidFill>
            <w14:prstDash w14:val="solid"/>
            <w14:miter w14:val="0"/>
          </w14:textOutline>
        </w:rPr>
      </w:pPr>
    </w:p>
    <w:p>
      <w:pPr>
        <w:spacing w:before="25" w:line="220" w:lineRule="auto"/>
        <w:jc w:val="center"/>
        <w:rPr>
          <w:rFonts w:hint="default" w:ascii="宋体" w:hAnsi="宋体" w:eastAsia="宋体" w:cs="宋体"/>
          <w:spacing w:val="-5"/>
          <w:sz w:val="18"/>
          <w:szCs w:val="18"/>
          <w:lang w:val="en-US" w:eastAsia="zh-CN"/>
          <w14:textOutline w14:w="3265" w14:cap="flat" w14:cmpd="sng">
            <w14:solidFill>
              <w14:srgbClr w14:val="000000"/>
            </w14:solidFill>
            <w14:prstDash w14:val="solid"/>
            <w14:miter w14:val="0"/>
          </w14:textOutline>
        </w:rPr>
      </w:pPr>
      <w:r>
        <w:rPr>
          <w:rFonts w:hint="eastAsia" w:ascii="宋体" w:hAnsi="宋体" w:eastAsia="宋体" w:cs="宋体"/>
          <w:spacing w:val="-5"/>
          <w:sz w:val="18"/>
          <w:szCs w:val="18"/>
          <w:lang w:val="en-US" w:eastAsia="zh-CN"/>
          <w14:textOutline w14:w="3265" w14:cap="flat" w14:cmpd="sng">
            <w14:solidFill>
              <w14:srgbClr w14:val="000000"/>
            </w14:solidFill>
            <w14:prstDash w14:val="solid"/>
            <w14:miter w14:val="0"/>
          </w14:textOutline>
        </w:rPr>
        <w:t>输尿管外伤</w:t>
      </w:r>
    </w:p>
    <w:tbl>
      <w:tblPr>
        <w:tblStyle w:val="5"/>
        <w:tblW w:w="108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5"/>
        <w:gridCol w:w="945"/>
        <w:gridCol w:w="94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0" w:type="dxa"/>
            <w:gridSpan w:val="2"/>
          </w:tcPr>
          <w:p>
            <w:pPr>
              <w:widowControl w:val="0"/>
              <w:spacing w:before="25" w:line="220" w:lineRule="auto"/>
              <w:rPr>
                <w:rFonts w:hint="eastAsia" w:ascii="宋体" w:hAnsi="宋体" w:eastAsia="宋体" w:cs="宋体"/>
                <w:spacing w:val="-5"/>
                <w:sz w:val="18"/>
                <w:szCs w:val="18"/>
                <w:vertAlign w:val="baseline"/>
                <w:lang w:val="en-US" w:eastAsia="zh-CN"/>
                <w14:textOutline w14:w="3265" w14:cap="flat" w14:cmpd="sng">
                  <w14:solidFill>
                    <w14:srgbClr w14:val="000000"/>
                  </w14:solidFill>
                  <w14:prstDash w14:val="solid"/>
                  <w14:miter w14:val="0"/>
                </w14:textOutline>
              </w:rPr>
            </w:pPr>
            <w:r>
              <w:rPr>
                <w:rFonts w:hint="eastAsia" w:ascii="宋体" w:hAnsi="宋体" w:eastAsia="宋体" w:cs="宋体"/>
                <w:spacing w:val="-5"/>
                <w:sz w:val="18"/>
                <w:szCs w:val="18"/>
                <w:vertAlign w:val="baseline"/>
                <w:lang w:val="en-US" w:eastAsia="zh-CN"/>
                <w14:textOutline w14:w="3265" w14:cap="flat" w14:cmpd="sng">
                  <w14:solidFill>
                    <w14:srgbClr w14:val="000000"/>
                  </w14:solidFill>
                  <w14:prstDash w14:val="solid"/>
                  <w14:miter w14:val="0"/>
                </w14:textOutline>
              </w:rPr>
              <w:t>病因</w:t>
            </w:r>
          </w:p>
        </w:tc>
        <w:tc>
          <w:tcPr>
            <w:tcW w:w="9480" w:type="dxa"/>
          </w:tcPr>
          <w:p>
            <w:pPr>
              <w:widowControl w:val="0"/>
              <w:spacing w:before="27" w:line="214" w:lineRule="auto"/>
              <w:rPr>
                <w:rFonts w:hint="eastAsia" w:ascii="Times New Roman" w:hAnsi="Times New Roman" w:eastAsia="宋体" w:cs="Times New Roman"/>
                <w:spacing w:val="-1"/>
                <w:sz w:val="18"/>
                <w:szCs w:val="18"/>
                <w:vertAlign w:val="baseline"/>
                <w:lang w:val="en-US" w:eastAsia="zh-CN"/>
              </w:rPr>
            </w:pPr>
            <w:r>
              <w:rPr>
                <w:rFonts w:hint="eastAsia" w:ascii="Times New Roman" w:hAnsi="Times New Roman" w:eastAsia="宋体" w:cs="Times New Roman"/>
                <w:spacing w:val="-1"/>
                <w:sz w:val="18"/>
                <w:szCs w:val="18"/>
                <w:vertAlign w:val="baseline"/>
                <w:lang w:val="en-US" w:eastAsia="zh-CN"/>
              </w:rPr>
              <w:t>由于受周围组织保护，故外界暴力少见，多为医源性损伤</w:t>
            </w:r>
          </w:p>
          <w:p>
            <w:pPr>
              <w:widowControl w:val="0"/>
              <w:spacing w:before="27" w:line="214" w:lineRule="auto"/>
              <w:rPr>
                <w:rFonts w:hint="default" w:ascii="Times New Roman" w:hAnsi="Times New Roman" w:eastAsia="宋体" w:cs="Times New Roman"/>
                <w:spacing w:val="-1"/>
                <w:sz w:val="18"/>
                <w:szCs w:val="18"/>
                <w:vertAlign w:val="baseline"/>
                <w:lang w:val="en-US" w:eastAsia="zh-CN"/>
              </w:rPr>
            </w:pPr>
            <w:r>
              <w:rPr>
                <w:rFonts w:hint="eastAsia" w:ascii="Times New Roman" w:hAnsi="Times New Roman" w:eastAsia="宋体" w:cs="Times New Roman"/>
                <w:spacing w:val="-1"/>
                <w:sz w:val="18"/>
                <w:szCs w:val="18"/>
                <w:vertAlign w:val="baseline"/>
                <w:lang w:val="en-US" w:eastAsia="zh-CN"/>
              </w:rPr>
              <w:t>1.医源性损伤：如</w:t>
            </w:r>
            <w:r>
              <w:rPr>
                <w:rFonts w:hint="eastAsia" w:ascii="Times New Roman" w:hAnsi="Times New Roman" w:eastAsia="宋体" w:cs="Times New Roman"/>
                <w:b/>
                <w:bCs/>
                <w:spacing w:val="-1"/>
                <w:sz w:val="18"/>
                <w:szCs w:val="18"/>
                <w:u w:val="single"/>
                <w:vertAlign w:val="baseline"/>
                <w:lang w:val="en-US" w:eastAsia="zh-CN"/>
              </w:rPr>
              <w:t>输尿管腔外手术损伤：盆腔、腹膜后手术</w:t>
            </w:r>
            <w:r>
              <w:rPr>
                <w:rFonts w:hint="eastAsia" w:ascii="Times New Roman" w:hAnsi="Times New Roman" w:eastAsia="宋体" w:cs="Times New Roman"/>
                <w:b/>
                <w:bCs/>
                <w:spacing w:val="-1"/>
                <w:sz w:val="18"/>
                <w:szCs w:val="18"/>
                <w:vertAlign w:val="baseline"/>
                <w:lang w:val="en-US" w:eastAsia="zh-CN"/>
              </w:rPr>
              <w:t>；</w:t>
            </w:r>
            <w:r>
              <w:rPr>
                <w:rFonts w:hint="eastAsia" w:ascii="Times New Roman" w:hAnsi="Times New Roman" w:eastAsia="宋体" w:cs="Times New Roman"/>
                <w:b/>
                <w:bCs/>
                <w:spacing w:val="-1"/>
                <w:sz w:val="18"/>
                <w:szCs w:val="18"/>
                <w:u w:val="single"/>
                <w:vertAlign w:val="baseline"/>
                <w:lang w:val="en-US" w:eastAsia="zh-CN"/>
              </w:rPr>
              <w:t>腔内器械损伤：输尿管肾镜检查或治疗等操作；</w:t>
            </w:r>
          </w:p>
          <w:p>
            <w:pPr>
              <w:widowControl w:val="0"/>
              <w:spacing w:before="27" w:line="214" w:lineRule="auto"/>
              <w:rPr>
                <w:rFonts w:hint="eastAsia" w:ascii="Times New Roman" w:hAnsi="Times New Roman" w:eastAsia="宋体" w:cs="Times New Roman"/>
                <w:spacing w:val="-1"/>
                <w:sz w:val="18"/>
                <w:szCs w:val="18"/>
                <w:vertAlign w:val="baseline"/>
                <w:lang w:val="en-US" w:eastAsia="zh-CN"/>
              </w:rPr>
            </w:pPr>
            <w:r>
              <w:rPr>
                <w:rFonts w:hint="eastAsia" w:ascii="Times New Roman" w:hAnsi="Times New Roman" w:eastAsia="宋体" w:cs="Times New Roman"/>
                <w:spacing w:val="-1"/>
                <w:sz w:val="18"/>
                <w:szCs w:val="18"/>
                <w:vertAlign w:val="baseline"/>
                <w:lang w:val="en-US" w:eastAsia="zh-CN"/>
              </w:rPr>
              <w:t>2.开放性损伤：枪击，国外多见；交通事故，国内较多；</w:t>
            </w:r>
          </w:p>
          <w:p>
            <w:pPr>
              <w:widowControl w:val="0"/>
              <w:spacing w:before="27" w:line="214" w:lineRule="auto"/>
              <w:rPr>
                <w:rFonts w:hint="default" w:ascii="Times New Roman" w:hAnsi="Times New Roman" w:eastAsia="宋体" w:cs="Times New Roman"/>
                <w:spacing w:val="-1"/>
                <w:sz w:val="18"/>
                <w:szCs w:val="18"/>
                <w:vertAlign w:val="baseline"/>
                <w:lang w:val="en-US" w:eastAsia="zh-CN"/>
              </w:rPr>
            </w:pPr>
            <w:r>
              <w:rPr>
                <w:rFonts w:hint="eastAsia" w:ascii="Times New Roman" w:hAnsi="Times New Roman" w:eastAsia="宋体" w:cs="Times New Roman"/>
                <w:spacing w:val="-1"/>
                <w:sz w:val="18"/>
                <w:szCs w:val="18"/>
                <w:vertAlign w:val="baseline"/>
                <w:lang w:val="en-US" w:eastAsia="zh-CN"/>
              </w:rPr>
              <w:t>3.反射性损伤：子宫膀胱前列腺的肿瘤放尿顺带损伤输尿管。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0" w:type="dxa"/>
            <w:gridSpan w:val="2"/>
          </w:tcPr>
          <w:p>
            <w:pPr>
              <w:widowControl w:val="0"/>
              <w:spacing w:before="25" w:line="220" w:lineRule="auto"/>
              <w:rPr>
                <w:rFonts w:hint="default" w:ascii="Times New Roman" w:hAnsi="Times New Roman" w:eastAsia="宋体" w:cs="Times New Roman"/>
                <w:spacing w:val="-1"/>
                <w:sz w:val="18"/>
                <w:szCs w:val="18"/>
                <w:vertAlign w:val="baseline"/>
                <w:lang w:val="en-US" w:eastAsia="zh-CN"/>
              </w:rPr>
            </w:pPr>
            <w:r>
              <w:rPr>
                <w:rFonts w:hint="eastAsia" w:ascii="Times New Roman" w:hAnsi="Times New Roman" w:eastAsia="宋体" w:cs="Times New Roman"/>
                <w:b/>
                <w:bCs/>
                <w:spacing w:val="-1"/>
                <w:sz w:val="18"/>
                <w:szCs w:val="18"/>
                <w:vertAlign w:val="baseline"/>
                <w:lang w:val="en-US" w:eastAsia="zh-CN"/>
              </w:rPr>
              <w:t>临床表现</w:t>
            </w:r>
          </w:p>
        </w:tc>
        <w:tc>
          <w:tcPr>
            <w:tcW w:w="9480" w:type="dxa"/>
          </w:tcPr>
          <w:p>
            <w:pPr>
              <w:widowControl w:val="0"/>
              <w:spacing w:before="25" w:line="220" w:lineRule="auto"/>
              <w:rPr>
                <w:rFonts w:hint="eastAsia" w:ascii="Times New Roman" w:hAnsi="Times New Roman" w:eastAsia="宋体" w:cs="Times New Roman"/>
                <w:b w:val="0"/>
                <w:bCs w:val="0"/>
                <w:spacing w:val="-1"/>
                <w:sz w:val="18"/>
                <w:szCs w:val="18"/>
                <w:vertAlign w:val="baseline"/>
                <w:lang w:val="en-US" w:eastAsia="zh-CN"/>
              </w:rPr>
            </w:pPr>
            <w:r>
              <w:rPr>
                <w:rFonts w:hint="eastAsia" w:ascii="Times New Roman" w:hAnsi="Times New Roman" w:eastAsia="宋体" w:cs="Times New Roman"/>
                <w:b/>
                <w:bCs/>
                <w:spacing w:val="-1"/>
                <w:sz w:val="18"/>
                <w:szCs w:val="18"/>
                <w:vertAlign w:val="baseline"/>
                <w:lang w:val="en-US" w:eastAsia="zh-CN"/>
              </w:rPr>
              <w:t>1.血尿</w:t>
            </w:r>
            <w:r>
              <w:rPr>
                <w:rFonts w:hint="eastAsia" w:ascii="Times New Roman" w:hAnsi="Times New Roman" w:eastAsia="宋体" w:cs="Times New Roman"/>
                <w:b w:val="0"/>
                <w:bCs w:val="0"/>
                <w:spacing w:val="-1"/>
                <w:sz w:val="18"/>
                <w:szCs w:val="18"/>
                <w:vertAlign w:val="baseline"/>
                <w:lang w:val="en-US" w:eastAsia="zh-CN"/>
              </w:rPr>
              <w:t>：可无或持续存在，与输尿管损伤程度不一致</w:t>
            </w:r>
          </w:p>
          <w:p>
            <w:pPr>
              <w:widowControl w:val="0"/>
              <w:spacing w:before="25" w:line="220" w:lineRule="auto"/>
              <w:rPr>
                <w:rFonts w:hint="eastAsia" w:ascii="Times New Roman" w:hAnsi="Times New Roman" w:eastAsia="宋体" w:cs="Times New Roman"/>
                <w:b w:val="0"/>
                <w:bCs w:val="0"/>
                <w:spacing w:val="-1"/>
                <w:sz w:val="18"/>
                <w:szCs w:val="18"/>
                <w:vertAlign w:val="baseline"/>
                <w:lang w:val="en-US" w:eastAsia="zh-CN"/>
              </w:rPr>
            </w:pPr>
            <w:r>
              <w:rPr>
                <w:rFonts w:hint="eastAsia" w:ascii="Times New Roman" w:hAnsi="Times New Roman" w:eastAsia="宋体" w:cs="Times New Roman"/>
                <w:b/>
                <w:bCs/>
                <w:spacing w:val="-1"/>
                <w:sz w:val="18"/>
                <w:szCs w:val="18"/>
                <w:vertAlign w:val="baseline"/>
                <w:lang w:val="en-US" w:eastAsia="zh-CN"/>
              </w:rPr>
              <w:t>2.尿外渗：</w:t>
            </w:r>
            <w:r>
              <w:rPr>
                <w:rFonts w:hint="eastAsia" w:ascii="Times New Roman" w:hAnsi="Times New Roman" w:eastAsia="宋体" w:cs="Times New Roman"/>
                <w:b w:val="0"/>
                <w:bCs w:val="0"/>
                <w:spacing w:val="-1"/>
                <w:sz w:val="18"/>
                <w:szCs w:val="18"/>
                <w:vertAlign w:val="baseline"/>
                <w:lang w:val="en-US" w:eastAsia="zh-CN"/>
              </w:rPr>
              <w:t>由输尿管损伤出渗出至</w:t>
            </w:r>
            <w:r>
              <w:rPr>
                <w:rFonts w:hint="eastAsia" w:ascii="Times New Roman" w:hAnsi="Times New Roman" w:eastAsia="宋体" w:cs="Times New Roman"/>
                <w:b/>
                <w:bCs/>
                <w:spacing w:val="-1"/>
                <w:sz w:val="18"/>
                <w:szCs w:val="18"/>
                <w:vertAlign w:val="baseline"/>
                <w:lang w:val="en-US" w:eastAsia="zh-CN"/>
              </w:rPr>
              <w:t>腹膜后间隙或腹腔</w:t>
            </w:r>
          </w:p>
          <w:p>
            <w:pPr>
              <w:widowControl w:val="0"/>
              <w:spacing w:before="25" w:line="220" w:lineRule="auto"/>
              <w:rPr>
                <w:rFonts w:hint="default" w:ascii="Times New Roman" w:hAnsi="Times New Roman" w:eastAsia="宋体" w:cs="Times New Roman"/>
                <w:b w:val="0"/>
                <w:bCs w:val="0"/>
                <w:spacing w:val="-1"/>
                <w:sz w:val="18"/>
                <w:szCs w:val="18"/>
                <w:vertAlign w:val="baseline"/>
                <w:lang w:val="en-US" w:eastAsia="zh-CN"/>
              </w:rPr>
            </w:pPr>
            <w:r>
              <w:rPr>
                <w:rFonts w:hint="eastAsia" w:ascii="Times New Roman" w:hAnsi="Times New Roman" w:eastAsia="宋体" w:cs="Times New Roman"/>
                <w:b w:val="0"/>
                <w:bCs w:val="0"/>
                <w:spacing w:val="-1"/>
                <w:sz w:val="18"/>
                <w:szCs w:val="18"/>
                <w:vertAlign w:val="baseline"/>
                <w:lang w:val="en-US" w:eastAsia="zh-CN"/>
              </w:rPr>
              <w:t>3.</w:t>
            </w:r>
            <w:r>
              <w:rPr>
                <w:rFonts w:hint="eastAsia" w:ascii="Times New Roman" w:hAnsi="Times New Roman" w:eastAsia="宋体" w:cs="Times New Roman"/>
                <w:b/>
                <w:bCs/>
                <w:spacing w:val="-1"/>
                <w:sz w:val="18"/>
                <w:szCs w:val="18"/>
                <w:vertAlign w:val="baseline"/>
                <w:lang w:val="en-US" w:eastAsia="zh-CN"/>
              </w:rPr>
              <w:t>尿瘘</w:t>
            </w:r>
            <w:r>
              <w:rPr>
                <w:rFonts w:hint="eastAsia" w:ascii="Times New Roman" w:hAnsi="Times New Roman" w:eastAsia="宋体" w:cs="Times New Roman"/>
                <w:b w:val="0"/>
                <w:bCs w:val="0"/>
                <w:spacing w:val="-1"/>
                <w:sz w:val="18"/>
                <w:szCs w:val="18"/>
                <w:vertAlign w:val="baseline"/>
                <w:lang w:val="en-US" w:eastAsia="zh-CN"/>
              </w:rPr>
              <w:t>：尿道创口与腹壁创口、阴道、肠道相通；</w:t>
            </w:r>
          </w:p>
          <w:p>
            <w:pPr>
              <w:widowControl w:val="0"/>
              <w:spacing w:before="25" w:line="220" w:lineRule="auto"/>
              <w:rPr>
                <w:rFonts w:hint="eastAsia" w:ascii="Times New Roman" w:hAnsi="Times New Roman" w:eastAsia="宋体" w:cs="Times New Roman"/>
                <w:b/>
                <w:bCs/>
                <w:spacing w:val="-1"/>
                <w:sz w:val="18"/>
                <w:szCs w:val="18"/>
                <w:vertAlign w:val="baseline"/>
                <w:lang w:val="en-US" w:eastAsia="zh-CN"/>
              </w:rPr>
            </w:pPr>
            <w:r>
              <w:rPr>
                <w:rFonts w:hint="eastAsia" w:ascii="Times New Roman" w:hAnsi="Times New Roman" w:eastAsia="宋体" w:cs="Times New Roman"/>
                <w:b w:val="0"/>
                <w:bCs w:val="0"/>
                <w:spacing w:val="-1"/>
                <w:sz w:val="18"/>
                <w:szCs w:val="18"/>
                <w:vertAlign w:val="baseline"/>
                <w:lang w:val="en-US" w:eastAsia="zh-CN"/>
              </w:rPr>
              <w:t>4.</w:t>
            </w:r>
            <w:r>
              <w:rPr>
                <w:rFonts w:hint="eastAsia" w:ascii="Times New Roman" w:hAnsi="Times New Roman" w:eastAsia="宋体" w:cs="Times New Roman"/>
                <w:b/>
                <w:bCs/>
                <w:spacing w:val="-1"/>
                <w:sz w:val="18"/>
                <w:szCs w:val="18"/>
                <w:vertAlign w:val="baseline"/>
                <w:lang w:val="en-US" w:eastAsia="zh-CN"/>
              </w:rPr>
              <w:t>梗阻症状:</w:t>
            </w:r>
            <w:r>
              <w:rPr>
                <w:rFonts w:hint="eastAsia" w:ascii="Times New Roman" w:hAnsi="Times New Roman" w:eastAsia="宋体" w:cs="Times New Roman"/>
                <w:b w:val="0"/>
                <w:bCs w:val="0"/>
                <w:spacing w:val="-1"/>
                <w:sz w:val="18"/>
                <w:szCs w:val="18"/>
                <w:vertAlign w:val="baseline"/>
                <w:lang w:val="en-US" w:eastAsia="zh-CN"/>
              </w:rPr>
              <w:t>完全性梗阻：患侧腰部胀痛、腹肌紧张；肾区叩痛、发热；无尿;不完全性梗阻：腰部胀痛；发热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5" w:type="dxa"/>
            <w:vMerge w:val="restart"/>
          </w:tcPr>
          <w:p>
            <w:pPr>
              <w:widowControl w:val="0"/>
              <w:spacing w:before="25" w:line="220" w:lineRule="auto"/>
              <w:rPr>
                <w:rFonts w:hint="default" w:ascii="Times New Roman" w:hAnsi="Times New Roman" w:eastAsia="宋体" w:cs="Times New Roman"/>
                <w:b/>
                <w:bCs/>
                <w:spacing w:val="-1"/>
                <w:sz w:val="18"/>
                <w:szCs w:val="18"/>
                <w:vertAlign w:val="baseline"/>
                <w:lang w:val="en-US" w:eastAsia="zh-CN"/>
              </w:rPr>
            </w:pPr>
            <w:r>
              <w:rPr>
                <w:rFonts w:hint="eastAsia" w:ascii="Times New Roman" w:hAnsi="Times New Roman" w:eastAsia="宋体" w:cs="Times New Roman"/>
                <w:b/>
                <w:bCs/>
                <w:spacing w:val="-1"/>
                <w:sz w:val="18"/>
                <w:szCs w:val="18"/>
                <w:vertAlign w:val="baseline"/>
                <w:lang w:val="en-US" w:eastAsia="zh-CN"/>
              </w:rPr>
              <w:t>治疗</w:t>
            </w:r>
          </w:p>
        </w:tc>
        <w:tc>
          <w:tcPr>
            <w:tcW w:w="945" w:type="dxa"/>
          </w:tcPr>
          <w:p>
            <w:pPr>
              <w:widowControl w:val="0"/>
              <w:spacing w:before="25" w:line="220" w:lineRule="auto"/>
              <w:rPr>
                <w:rFonts w:hint="default" w:ascii="Times New Roman" w:hAnsi="Times New Roman" w:eastAsia="宋体" w:cs="Times New Roman"/>
                <w:b/>
                <w:bCs/>
                <w:spacing w:val="-1"/>
                <w:sz w:val="18"/>
                <w:szCs w:val="18"/>
                <w:vertAlign w:val="baseline"/>
                <w:lang w:val="en-US" w:eastAsia="zh-CN"/>
              </w:rPr>
            </w:pPr>
            <w:r>
              <w:rPr>
                <w:rFonts w:hint="eastAsia" w:ascii="Times New Roman" w:hAnsi="Times New Roman" w:eastAsia="宋体" w:cs="Times New Roman"/>
                <w:b/>
                <w:bCs/>
                <w:spacing w:val="-1"/>
                <w:sz w:val="18"/>
                <w:szCs w:val="18"/>
                <w:vertAlign w:val="baseline"/>
                <w:lang w:val="en-US" w:eastAsia="zh-CN"/>
              </w:rPr>
              <w:t>早期治疗</w:t>
            </w:r>
          </w:p>
        </w:tc>
        <w:tc>
          <w:tcPr>
            <w:tcW w:w="9480" w:type="dxa"/>
          </w:tcPr>
          <w:p>
            <w:pPr>
              <w:widowControl w:val="0"/>
              <w:spacing w:before="25" w:line="220" w:lineRule="auto"/>
              <w:rPr>
                <w:rFonts w:hint="default" w:ascii="Times New Roman" w:hAnsi="Times New Roman" w:eastAsia="宋体" w:cs="Times New Roman"/>
                <w:b w:val="0"/>
                <w:bCs w:val="0"/>
                <w:spacing w:val="-1"/>
                <w:sz w:val="18"/>
                <w:szCs w:val="18"/>
                <w:vertAlign w:val="baseline"/>
                <w:lang w:val="en-US" w:eastAsia="zh-CN"/>
              </w:rPr>
            </w:pPr>
            <w:r>
              <w:rPr>
                <w:rFonts w:hint="eastAsia" w:ascii="Times New Roman" w:hAnsi="Times New Roman" w:eastAsia="宋体" w:cs="Times New Roman"/>
                <w:b w:val="0"/>
                <w:bCs w:val="0"/>
                <w:spacing w:val="-1"/>
                <w:sz w:val="18"/>
                <w:szCs w:val="18"/>
                <w:vertAlign w:val="baseline"/>
                <w:lang w:val="en-US" w:eastAsia="zh-CN"/>
              </w:rPr>
              <w:t>如有休克等严重合并症先抗休克，处理其他严重合并伤，而后再处理输尿管外伤。只要病情允许，尽早修复，保护肾功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425" w:type="dxa"/>
            <w:vMerge w:val="continue"/>
          </w:tcPr>
          <w:p>
            <w:pPr>
              <w:widowControl w:val="0"/>
              <w:spacing w:before="25" w:line="220" w:lineRule="auto"/>
              <w:rPr>
                <w:rFonts w:hint="eastAsia" w:ascii="Times New Roman" w:hAnsi="Times New Roman" w:eastAsia="宋体" w:cs="Times New Roman"/>
                <w:b/>
                <w:bCs/>
                <w:spacing w:val="-1"/>
                <w:sz w:val="18"/>
                <w:szCs w:val="18"/>
                <w:vertAlign w:val="baseline"/>
                <w:lang w:val="en-US" w:eastAsia="zh-CN"/>
              </w:rPr>
            </w:pPr>
          </w:p>
        </w:tc>
        <w:tc>
          <w:tcPr>
            <w:tcW w:w="945" w:type="dxa"/>
          </w:tcPr>
          <w:p>
            <w:pPr>
              <w:widowControl w:val="0"/>
              <w:spacing w:before="25" w:line="220" w:lineRule="auto"/>
              <w:rPr>
                <w:rFonts w:hint="default" w:ascii="Times New Roman" w:hAnsi="Times New Roman" w:eastAsia="宋体" w:cs="Times New Roman"/>
                <w:b/>
                <w:bCs/>
                <w:spacing w:val="-1"/>
                <w:sz w:val="18"/>
                <w:szCs w:val="18"/>
                <w:vertAlign w:val="baseline"/>
                <w:lang w:val="en-US" w:eastAsia="zh-CN"/>
              </w:rPr>
            </w:pPr>
            <w:r>
              <w:rPr>
                <w:rFonts w:hint="eastAsia" w:ascii="Times New Roman" w:hAnsi="Times New Roman" w:eastAsia="宋体" w:cs="Times New Roman"/>
                <w:b/>
                <w:bCs/>
                <w:spacing w:val="-1"/>
                <w:sz w:val="18"/>
                <w:szCs w:val="18"/>
                <w:vertAlign w:val="baseline"/>
                <w:lang w:val="en-US" w:eastAsia="zh-CN"/>
              </w:rPr>
              <w:t>晚期并发症处理</w:t>
            </w:r>
          </w:p>
        </w:tc>
        <w:tc>
          <w:tcPr>
            <w:tcW w:w="9480" w:type="dxa"/>
          </w:tcPr>
          <w:p>
            <w:pPr>
              <w:widowControl w:val="0"/>
              <w:spacing w:before="25" w:line="220" w:lineRule="auto"/>
              <w:rPr>
                <w:rFonts w:hint="eastAsia" w:ascii="Times New Roman" w:hAnsi="Times New Roman" w:eastAsia="宋体" w:cs="Times New Roman"/>
                <w:b w:val="0"/>
                <w:bCs w:val="0"/>
                <w:spacing w:val="-1"/>
                <w:sz w:val="18"/>
                <w:szCs w:val="18"/>
                <w:vertAlign w:val="baseline"/>
                <w:lang w:val="en-US" w:eastAsia="zh-CN"/>
              </w:rPr>
            </w:pPr>
            <w:r>
              <w:rPr>
                <w:rFonts w:hint="eastAsia" w:ascii="Times New Roman" w:hAnsi="Times New Roman" w:eastAsia="宋体" w:cs="Times New Roman"/>
                <w:b w:val="0"/>
                <w:bCs w:val="0"/>
                <w:spacing w:val="-1"/>
                <w:sz w:val="18"/>
                <w:szCs w:val="18"/>
                <w:vertAlign w:val="baseline"/>
                <w:lang w:val="en-US" w:eastAsia="zh-CN"/>
              </w:rPr>
              <w:t>输尿管狭窄：扩张、置管，手术成形；</w:t>
            </w:r>
          </w:p>
          <w:p>
            <w:pPr>
              <w:widowControl w:val="0"/>
              <w:spacing w:before="25" w:line="220" w:lineRule="auto"/>
              <w:rPr>
                <w:rFonts w:hint="eastAsia" w:ascii="Times New Roman" w:hAnsi="Times New Roman" w:eastAsia="宋体" w:cs="Times New Roman"/>
                <w:b w:val="0"/>
                <w:bCs w:val="0"/>
                <w:spacing w:val="-1"/>
                <w:sz w:val="18"/>
                <w:szCs w:val="18"/>
                <w:vertAlign w:val="baseline"/>
                <w:lang w:val="en-US" w:eastAsia="zh-CN"/>
              </w:rPr>
            </w:pPr>
            <w:r>
              <w:rPr>
                <w:rFonts w:hint="eastAsia" w:ascii="Times New Roman" w:hAnsi="Times New Roman" w:eastAsia="宋体" w:cs="Times New Roman"/>
                <w:b w:val="0"/>
                <w:bCs w:val="0"/>
                <w:spacing w:val="-1"/>
                <w:sz w:val="18"/>
                <w:szCs w:val="18"/>
                <w:vertAlign w:val="baseline"/>
                <w:lang w:val="en-US" w:eastAsia="zh-CN"/>
              </w:rPr>
              <w:t>尿瘘：术后3个月左右发生，手术治疗</w:t>
            </w:r>
          </w:p>
          <w:p>
            <w:pPr>
              <w:widowControl w:val="0"/>
              <w:spacing w:before="25" w:line="220" w:lineRule="auto"/>
              <w:rPr>
                <w:rFonts w:hint="eastAsia" w:ascii="Times New Roman" w:hAnsi="Times New Roman" w:eastAsia="宋体" w:cs="Times New Roman"/>
                <w:b w:val="0"/>
                <w:bCs w:val="0"/>
                <w:spacing w:val="-1"/>
                <w:sz w:val="18"/>
                <w:szCs w:val="18"/>
                <w:vertAlign w:val="baseline"/>
                <w:lang w:val="en-US" w:eastAsia="zh-CN"/>
              </w:rPr>
            </w:pPr>
            <w:r>
              <w:rPr>
                <w:rFonts w:hint="eastAsia" w:ascii="Times New Roman" w:hAnsi="Times New Roman" w:eastAsia="宋体" w:cs="Times New Roman"/>
                <w:b w:val="0"/>
                <w:bCs w:val="0"/>
                <w:spacing w:val="-1"/>
                <w:sz w:val="18"/>
                <w:szCs w:val="18"/>
                <w:vertAlign w:val="baseline"/>
                <w:lang w:val="en-US" w:eastAsia="zh-CN"/>
              </w:rPr>
              <w:t>输尿管完全梗阻：肾造瘘术后3个月手术修复</w:t>
            </w:r>
          </w:p>
          <w:p>
            <w:pPr>
              <w:widowControl w:val="0"/>
              <w:spacing w:before="25" w:line="220" w:lineRule="auto"/>
              <w:rPr>
                <w:rFonts w:hint="default" w:ascii="Times New Roman" w:hAnsi="Times New Roman" w:eastAsia="宋体" w:cs="Times New Roman"/>
                <w:b w:val="0"/>
                <w:bCs w:val="0"/>
                <w:spacing w:val="-1"/>
                <w:sz w:val="18"/>
                <w:szCs w:val="18"/>
                <w:vertAlign w:val="baseline"/>
                <w:lang w:val="en-US" w:eastAsia="zh-CN"/>
              </w:rPr>
            </w:pPr>
            <w:r>
              <w:rPr>
                <w:rFonts w:hint="eastAsia" w:ascii="Times New Roman" w:hAnsi="Times New Roman" w:eastAsia="宋体" w:cs="Times New Roman"/>
                <w:b w:val="0"/>
                <w:bCs w:val="0"/>
                <w:spacing w:val="-1"/>
                <w:sz w:val="18"/>
                <w:szCs w:val="18"/>
                <w:vertAlign w:val="baseline"/>
                <w:lang w:val="en-US" w:eastAsia="zh-CN"/>
              </w:rPr>
              <w:t>肾功能损害：对侧肾功能正常可行肾切除</w:t>
            </w:r>
          </w:p>
        </w:tc>
      </w:tr>
    </w:tbl>
    <w:p>
      <w:pPr>
        <w:spacing w:before="25" w:line="220" w:lineRule="auto"/>
        <w:rPr>
          <w:rFonts w:hint="eastAsia" w:ascii="宋体" w:hAnsi="宋体" w:eastAsia="宋体" w:cs="宋体"/>
          <w:spacing w:val="-5"/>
          <w:sz w:val="18"/>
          <w:szCs w:val="18"/>
          <w:lang w:eastAsia="zh-CN"/>
          <w14:textOutline w14:w="3265" w14:cap="flat" w14:cmpd="sng">
            <w14:solidFill>
              <w14:srgbClr w14:val="000000"/>
            </w14:solidFill>
            <w14:prstDash w14:val="solid"/>
            <w14:miter w14:val="0"/>
          </w14:textOutline>
        </w:rPr>
      </w:pPr>
    </w:p>
    <w:p>
      <w:pPr>
        <w:spacing w:before="25" w:line="220" w:lineRule="auto"/>
        <w:rPr>
          <w:rFonts w:hint="eastAsia" w:ascii="宋体" w:hAnsi="宋体" w:eastAsia="宋体" w:cs="宋体"/>
          <w:spacing w:val="-5"/>
          <w:sz w:val="18"/>
          <w:szCs w:val="18"/>
          <w:lang w:eastAsia="zh-CN"/>
          <w14:textOutline w14:w="3265" w14:cap="flat" w14:cmpd="sng">
            <w14:solidFill>
              <w14:srgbClr w14:val="000000"/>
            </w14:solidFill>
            <w14:prstDash w14:val="solid"/>
            <w14:miter w14:val="0"/>
          </w14:textOutline>
        </w:rPr>
      </w:pPr>
    </w:p>
    <w:p>
      <w:pPr>
        <w:spacing w:before="25" w:line="220" w:lineRule="auto"/>
        <w:rPr>
          <w:rFonts w:hint="eastAsia" w:ascii="宋体" w:hAnsi="宋体" w:eastAsia="宋体" w:cs="宋体"/>
          <w:spacing w:val="-5"/>
          <w:sz w:val="18"/>
          <w:szCs w:val="18"/>
          <w:lang w:eastAsia="zh-CN"/>
          <w14:textOutline w14:w="3265" w14:cap="flat" w14:cmpd="sng">
            <w14:solidFill>
              <w14:srgbClr w14:val="000000"/>
            </w14:solidFill>
            <w14:prstDash w14:val="solid"/>
            <w14:miter w14:val="0"/>
          </w14:textOutline>
        </w:rPr>
      </w:pPr>
    </w:p>
    <w:p>
      <w:pPr>
        <w:spacing w:before="25" w:line="220" w:lineRule="auto"/>
        <w:rPr>
          <w:rFonts w:hint="eastAsia" w:ascii="宋体" w:hAnsi="宋体" w:eastAsia="宋体" w:cs="宋体"/>
          <w:spacing w:val="-5"/>
          <w:sz w:val="18"/>
          <w:szCs w:val="18"/>
          <w:lang w:eastAsia="zh-CN"/>
          <w14:textOutline w14:w="3265" w14:cap="flat" w14:cmpd="sng">
            <w14:solidFill>
              <w14:srgbClr w14:val="000000"/>
            </w14:solidFill>
            <w14:prstDash w14:val="solid"/>
            <w14:miter w14:val="0"/>
          </w14:textOutline>
        </w:rPr>
      </w:pPr>
    </w:p>
    <w:p>
      <w:pPr>
        <w:spacing w:before="25" w:line="220" w:lineRule="auto"/>
        <w:rPr>
          <w:rFonts w:hint="eastAsia" w:ascii="宋体" w:hAnsi="宋体" w:eastAsia="宋体" w:cs="宋体"/>
          <w:spacing w:val="-5"/>
          <w:sz w:val="18"/>
          <w:szCs w:val="18"/>
          <w:lang w:eastAsia="zh-CN"/>
          <w14:textOutline w14:w="3265" w14:cap="flat" w14:cmpd="sng">
            <w14:solidFill>
              <w14:srgbClr w14:val="000000"/>
            </w14:solidFill>
            <w14:prstDash w14:val="solid"/>
            <w14:miter w14:val="0"/>
          </w14:textOutline>
        </w:rPr>
      </w:pPr>
    </w:p>
    <w:p>
      <w:pPr>
        <w:spacing w:before="25" w:line="220" w:lineRule="auto"/>
        <w:rPr>
          <w:rFonts w:hint="eastAsia" w:ascii="宋体" w:hAnsi="宋体" w:eastAsia="宋体" w:cs="宋体"/>
          <w:spacing w:val="-5"/>
          <w:sz w:val="18"/>
          <w:szCs w:val="18"/>
          <w:lang w:eastAsia="zh-CN"/>
          <w14:textOutline w14:w="3265" w14:cap="flat" w14:cmpd="sng">
            <w14:solidFill>
              <w14:srgbClr w14:val="000000"/>
            </w14:solidFill>
            <w14:prstDash w14:val="solid"/>
            <w14:miter w14:val="0"/>
          </w14:textOutline>
        </w:rPr>
      </w:pPr>
    </w:p>
    <w:p>
      <w:pPr>
        <w:spacing w:before="6" w:line="219" w:lineRule="auto"/>
        <w:jc w:val="center"/>
        <w:rPr>
          <w:rFonts w:ascii="宋体" w:hAnsi="宋体" w:eastAsia="宋体" w:cs="宋体"/>
          <w:sz w:val="18"/>
          <w:szCs w:val="18"/>
          <w14:textOutline w14:w="3265" w14:cap="flat" w14:cmpd="sng">
            <w14:solidFill>
              <w14:srgbClr w14:val="000000"/>
            </w14:solidFill>
            <w14:prstDash w14:val="solid"/>
            <w14:miter w14:val="0"/>
          </w14:textOutline>
        </w:rPr>
      </w:pPr>
      <w:r>
        <w:rPr>
          <w:rFonts w:ascii="宋体" w:hAnsi="宋体" w:eastAsia="宋体" w:cs="宋体"/>
          <w:spacing w:val="-1"/>
          <w:sz w:val="18"/>
          <w:szCs w:val="18"/>
          <w14:textOutline w14:w="3265" w14:cap="flat" w14:cmpd="sng">
            <w14:solidFill>
              <w14:srgbClr w14:val="000000"/>
            </w14:solidFill>
            <w14:prstDash w14:val="solid"/>
            <w14:miter w14:val="0"/>
          </w14:textOutline>
        </w:rPr>
        <w:t>膀</w:t>
      </w:r>
      <w:r>
        <w:rPr>
          <w:rFonts w:ascii="宋体" w:hAnsi="宋体" w:eastAsia="宋体" w:cs="宋体"/>
          <w:sz w:val="18"/>
          <w:szCs w:val="18"/>
          <w14:textOutline w14:w="3265" w14:cap="flat" w14:cmpd="sng">
            <w14:solidFill>
              <w14:srgbClr w14:val="000000"/>
            </w14:solidFill>
            <w14:prstDash w14:val="solid"/>
            <w14:miter w14:val="0"/>
          </w14:textOutline>
        </w:rPr>
        <w:t>胱损伤</w:t>
      </w:r>
    </w:p>
    <w:tbl>
      <w:tblPr>
        <w:tblStyle w:val="5"/>
        <w:tblW w:w="108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6"/>
        <w:gridCol w:w="108"/>
        <w:gridCol w:w="1000"/>
        <w:gridCol w:w="93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94" w:type="dxa"/>
            <w:gridSpan w:val="3"/>
          </w:tcPr>
          <w:p>
            <w:pPr>
              <w:widowControl w:val="0"/>
              <w:spacing w:before="25" w:line="220" w:lineRule="auto"/>
              <w:rPr>
                <w:rFonts w:hint="eastAsia" w:ascii="宋体" w:hAnsi="宋体" w:eastAsia="宋体" w:cs="宋体"/>
                <w:spacing w:val="-5"/>
                <w:sz w:val="18"/>
                <w:szCs w:val="18"/>
                <w:vertAlign w:val="baseline"/>
                <w:lang w:val="en-US" w:eastAsia="zh-CN"/>
                <w14:textOutline w14:w="3265" w14:cap="flat" w14:cmpd="sng">
                  <w14:solidFill>
                    <w14:srgbClr w14:val="000000"/>
                  </w14:solidFill>
                  <w14:prstDash w14:val="solid"/>
                  <w14:miter w14:val="0"/>
                </w14:textOutline>
              </w:rPr>
            </w:pPr>
            <w:r>
              <w:rPr>
                <w:rFonts w:hint="eastAsia" w:ascii="宋体" w:hAnsi="宋体" w:eastAsia="宋体" w:cs="宋体"/>
                <w:spacing w:val="-5"/>
                <w:sz w:val="18"/>
                <w:szCs w:val="18"/>
                <w:vertAlign w:val="baseline"/>
                <w:lang w:val="en-US" w:eastAsia="zh-CN"/>
                <w14:textOutline w14:w="3265" w14:cap="flat" w14:cmpd="sng">
                  <w14:solidFill>
                    <w14:srgbClr w14:val="000000"/>
                  </w14:solidFill>
                  <w14:prstDash w14:val="solid"/>
                  <w14:miter w14:val="0"/>
                </w14:textOutline>
              </w:rPr>
              <w:t>病因</w:t>
            </w:r>
          </w:p>
        </w:tc>
        <w:tc>
          <w:tcPr>
            <w:tcW w:w="9356" w:type="dxa"/>
          </w:tcPr>
          <w:p>
            <w:pPr>
              <w:widowControl w:val="0"/>
              <w:spacing w:before="27" w:line="214" w:lineRule="auto"/>
              <w:rPr>
                <w:rFonts w:hint="eastAsia" w:ascii="Times New Roman" w:hAnsi="Times New Roman" w:eastAsia="宋体" w:cs="Times New Roman"/>
                <w:spacing w:val="-1"/>
                <w:sz w:val="18"/>
                <w:szCs w:val="18"/>
                <w:vertAlign w:val="baseline"/>
                <w:lang w:val="en-US" w:eastAsia="zh-CN"/>
              </w:rPr>
            </w:pPr>
            <w:r>
              <w:rPr>
                <w:rFonts w:hint="eastAsia" w:ascii="Times New Roman" w:hAnsi="Times New Roman" w:eastAsia="宋体" w:cs="Times New Roman"/>
                <w:spacing w:val="-1"/>
                <w:sz w:val="18"/>
                <w:szCs w:val="18"/>
                <w:vertAlign w:val="baseline"/>
                <w:lang w:val="en-US" w:eastAsia="zh-CN"/>
              </w:rPr>
              <w:t>膀胱空虚时位于骨盆深处受保护，除了贯通伤或骨盆骨折外，一般不易发生；</w:t>
            </w:r>
          </w:p>
          <w:p>
            <w:pPr>
              <w:widowControl w:val="0"/>
              <w:spacing w:before="27" w:line="214" w:lineRule="auto"/>
              <w:rPr>
                <w:rFonts w:hint="eastAsia" w:ascii="Times New Roman" w:hAnsi="Times New Roman" w:eastAsia="宋体" w:cs="Times New Roman"/>
                <w:spacing w:val="-1"/>
                <w:sz w:val="18"/>
                <w:szCs w:val="18"/>
                <w:vertAlign w:val="baseline"/>
                <w:lang w:val="en-US" w:eastAsia="zh-CN"/>
              </w:rPr>
            </w:pPr>
            <w:r>
              <w:rPr>
                <w:rFonts w:hint="eastAsia" w:ascii="Times New Roman" w:hAnsi="Times New Roman" w:eastAsia="宋体" w:cs="Times New Roman"/>
                <w:spacing w:val="-1"/>
                <w:sz w:val="18"/>
                <w:szCs w:val="18"/>
                <w:vertAlign w:val="baseline"/>
                <w:lang w:val="en-US" w:eastAsia="zh-CN"/>
              </w:rPr>
              <w:t>充盈时又紧张又薄且高出耻骨联合，易遭受外伤</w:t>
            </w:r>
          </w:p>
          <w:p>
            <w:pPr>
              <w:widowControl w:val="0"/>
              <w:spacing w:before="27" w:line="214" w:lineRule="auto"/>
              <w:rPr>
                <w:rFonts w:hint="default" w:ascii="Times New Roman" w:hAnsi="Times New Roman" w:eastAsia="宋体" w:cs="Times New Roman"/>
                <w:spacing w:val="-1"/>
                <w:sz w:val="18"/>
                <w:szCs w:val="18"/>
                <w:vertAlign w:val="baseline"/>
                <w:lang w:val="en-US" w:eastAsia="zh-CN"/>
              </w:rPr>
            </w:pPr>
            <w:r>
              <w:rPr>
                <w:rFonts w:hint="eastAsia" w:ascii="Times New Roman" w:hAnsi="Times New Roman" w:eastAsia="宋体" w:cs="Times New Roman"/>
                <w:spacing w:val="-1"/>
                <w:sz w:val="18"/>
                <w:szCs w:val="18"/>
                <w:vertAlign w:val="baseline"/>
                <w:lang w:val="en-US" w:eastAsia="zh-CN"/>
              </w:rPr>
              <w:t>1.</w:t>
            </w:r>
            <w:r>
              <w:rPr>
                <w:rFonts w:hint="default" w:ascii="Times New Roman" w:hAnsi="Times New Roman" w:eastAsia="宋体" w:cs="Times New Roman"/>
                <w:b/>
                <w:bCs/>
                <w:spacing w:val="-1"/>
                <w:sz w:val="18"/>
                <w:szCs w:val="18"/>
                <w:vertAlign w:val="baseline"/>
                <w:lang w:val="en-US" w:eastAsia="zh-CN"/>
              </w:rPr>
              <w:t>开放性损伤</w:t>
            </w:r>
            <w:r>
              <w:rPr>
                <w:rFonts w:hint="default" w:ascii="Times New Roman" w:hAnsi="Times New Roman" w:eastAsia="宋体" w:cs="Times New Roman"/>
                <w:spacing w:val="-1"/>
                <w:sz w:val="18"/>
                <w:szCs w:val="18"/>
                <w:vertAlign w:val="baseline"/>
                <w:lang w:val="en-US" w:eastAsia="zh-CN"/>
              </w:rPr>
              <w:t>：子弹、锐器贯通导致尿瘘，常合并骨盆内其他组织器官的损伤。术后三个月左右发生，手术治疗。</w:t>
            </w:r>
          </w:p>
          <w:p>
            <w:pPr>
              <w:widowControl w:val="0"/>
              <w:spacing w:before="27" w:line="214" w:lineRule="auto"/>
              <w:rPr>
                <w:rFonts w:hint="default" w:ascii="Times New Roman" w:hAnsi="Times New Roman" w:eastAsia="宋体" w:cs="Times New Roman"/>
                <w:spacing w:val="-1"/>
                <w:sz w:val="18"/>
                <w:szCs w:val="18"/>
                <w:vertAlign w:val="baseline"/>
                <w:lang w:val="en-US" w:eastAsia="zh-CN"/>
              </w:rPr>
            </w:pPr>
            <w:r>
              <w:rPr>
                <w:rFonts w:hint="eastAsia" w:ascii="Times New Roman" w:hAnsi="Times New Roman" w:eastAsia="宋体" w:cs="Times New Roman"/>
                <w:spacing w:val="-1"/>
                <w:sz w:val="18"/>
                <w:szCs w:val="18"/>
                <w:vertAlign w:val="baseline"/>
                <w:lang w:val="en-US" w:eastAsia="zh-CN"/>
              </w:rPr>
              <w:t>2.</w:t>
            </w:r>
            <w:r>
              <w:rPr>
                <w:rFonts w:hint="default" w:ascii="Times New Roman" w:hAnsi="Times New Roman" w:eastAsia="宋体" w:cs="Times New Roman"/>
                <w:b/>
                <w:bCs/>
                <w:spacing w:val="-1"/>
                <w:sz w:val="18"/>
                <w:szCs w:val="18"/>
                <w:vertAlign w:val="baseline"/>
                <w:lang w:val="en-US" w:eastAsia="zh-CN"/>
              </w:rPr>
              <w:t>闭合性损伤</w:t>
            </w:r>
            <w:r>
              <w:rPr>
                <w:rFonts w:hint="default" w:ascii="Times New Roman" w:hAnsi="Times New Roman" w:eastAsia="宋体" w:cs="Times New Roman"/>
                <w:spacing w:val="-1"/>
                <w:sz w:val="18"/>
                <w:szCs w:val="18"/>
                <w:vertAlign w:val="baseline"/>
                <w:lang w:val="en-US" w:eastAsia="zh-CN"/>
              </w:rPr>
              <w:t>：当膀胱膨胀时下腹部受到暴力时，如</w:t>
            </w:r>
            <w:r>
              <w:rPr>
                <w:rFonts w:hint="default" w:ascii="Times New Roman" w:hAnsi="Times New Roman" w:eastAsia="宋体" w:cs="Times New Roman"/>
                <w:b/>
                <w:bCs/>
                <w:spacing w:val="-1"/>
                <w:sz w:val="18"/>
                <w:szCs w:val="18"/>
                <w:vertAlign w:val="baseline"/>
                <w:lang w:val="en-US" w:eastAsia="zh-CN"/>
              </w:rPr>
              <w:t>酒后</w:t>
            </w:r>
            <w:r>
              <w:rPr>
                <w:rFonts w:hint="default" w:ascii="Times New Roman" w:hAnsi="Times New Roman" w:eastAsia="宋体" w:cs="Times New Roman"/>
                <w:spacing w:val="-1"/>
                <w:sz w:val="18"/>
                <w:szCs w:val="18"/>
                <w:vertAlign w:val="baseline"/>
                <w:lang w:val="en-US" w:eastAsia="zh-CN"/>
              </w:rPr>
              <w:t>、踢伤、击伤和跌伤等可造成膀胱损伤，骨盆骨折的骨折断端可以刺破膀胱；难产时，胎头长时间压迫可造成膀胱壁缺血性坏死。</w:t>
            </w:r>
          </w:p>
          <w:p>
            <w:pPr>
              <w:widowControl w:val="0"/>
              <w:spacing w:before="27" w:line="214" w:lineRule="auto"/>
              <w:rPr>
                <w:rFonts w:hint="eastAsia" w:ascii="Times New Roman" w:hAnsi="Times New Roman" w:eastAsia="宋体" w:cs="Times New Roman"/>
                <w:spacing w:val="-1"/>
                <w:sz w:val="18"/>
                <w:szCs w:val="18"/>
                <w:vertAlign w:val="baseline"/>
                <w:lang w:val="en-US" w:eastAsia="zh-CN"/>
              </w:rPr>
            </w:pPr>
            <w:r>
              <w:rPr>
                <w:rFonts w:hint="eastAsia" w:ascii="Times New Roman" w:hAnsi="Times New Roman" w:eastAsia="宋体" w:cs="Times New Roman"/>
                <w:spacing w:val="-1"/>
                <w:sz w:val="18"/>
                <w:szCs w:val="18"/>
                <w:vertAlign w:val="baseline"/>
                <w:lang w:val="en-US" w:eastAsia="zh-CN"/>
              </w:rPr>
              <w:t>3.</w:t>
            </w:r>
            <w:r>
              <w:rPr>
                <w:rFonts w:hint="eastAsia" w:ascii="Times New Roman" w:hAnsi="Times New Roman" w:eastAsia="宋体" w:cs="Times New Roman"/>
                <w:b/>
                <w:bCs/>
                <w:spacing w:val="-1"/>
                <w:sz w:val="18"/>
                <w:szCs w:val="18"/>
                <w:vertAlign w:val="baseline"/>
                <w:lang w:val="en-US" w:eastAsia="zh-CN"/>
              </w:rPr>
              <w:t>医源性损伤：</w:t>
            </w:r>
            <w:r>
              <w:rPr>
                <w:rFonts w:hint="eastAsia" w:ascii="Times New Roman" w:hAnsi="Times New Roman" w:eastAsia="宋体" w:cs="Times New Roman"/>
                <w:spacing w:val="-1"/>
                <w:sz w:val="18"/>
                <w:szCs w:val="18"/>
                <w:vertAlign w:val="baseline"/>
                <w:lang w:val="en-US" w:eastAsia="zh-CN"/>
              </w:rPr>
              <w:t>膀胱镜检查，尿道扩张等器械检查可造成膀胱损伤；</w:t>
            </w:r>
          </w:p>
          <w:p>
            <w:pPr>
              <w:widowControl w:val="0"/>
              <w:spacing w:before="27" w:line="214" w:lineRule="auto"/>
              <w:rPr>
                <w:rFonts w:hint="default" w:ascii="Times New Roman" w:hAnsi="Times New Roman" w:eastAsia="宋体" w:cs="Times New Roman"/>
                <w:spacing w:val="-1"/>
                <w:sz w:val="18"/>
                <w:szCs w:val="18"/>
                <w:vertAlign w:val="baseline"/>
                <w:lang w:val="en-US" w:eastAsia="zh-CN"/>
              </w:rPr>
            </w:pPr>
            <w:r>
              <w:rPr>
                <w:rFonts w:hint="eastAsia" w:ascii="Times New Roman" w:hAnsi="Times New Roman" w:eastAsia="宋体" w:cs="Times New Roman"/>
                <w:spacing w:val="-1"/>
                <w:sz w:val="18"/>
                <w:szCs w:val="18"/>
                <w:vertAlign w:val="baseline"/>
                <w:lang w:val="en-US" w:eastAsia="zh-CN"/>
              </w:rPr>
              <w:t>4.</w:t>
            </w:r>
            <w:r>
              <w:rPr>
                <w:rFonts w:hint="eastAsia" w:ascii="Times New Roman" w:hAnsi="Times New Roman" w:eastAsia="宋体" w:cs="Times New Roman"/>
                <w:b/>
                <w:bCs/>
                <w:spacing w:val="-1"/>
                <w:sz w:val="18"/>
                <w:szCs w:val="18"/>
                <w:vertAlign w:val="baseline"/>
                <w:lang w:val="en-US" w:eastAsia="zh-CN"/>
              </w:rPr>
              <w:t>自发性破裂：</w:t>
            </w:r>
            <w:r>
              <w:rPr>
                <w:rFonts w:hint="eastAsia" w:ascii="Times New Roman" w:hAnsi="Times New Roman" w:eastAsia="宋体" w:cs="Times New Roman"/>
                <w:b w:val="0"/>
                <w:bCs w:val="0"/>
                <w:spacing w:val="-1"/>
                <w:sz w:val="18"/>
                <w:szCs w:val="18"/>
                <w:vertAlign w:val="baseline"/>
                <w:lang w:val="en-US" w:eastAsia="zh-CN"/>
              </w:rPr>
              <w:t>有病变的膀胱过度膨胀而破裂。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6" w:type="dxa"/>
            <w:vMerge w:val="restart"/>
            <w:tcBorders>
              <w:bottom w:val="nil"/>
            </w:tcBorders>
          </w:tcPr>
          <w:p>
            <w:pPr>
              <w:widowControl w:val="0"/>
              <w:spacing w:before="25" w:line="220" w:lineRule="auto"/>
              <w:rPr>
                <w:rFonts w:hint="default" w:ascii="宋体" w:hAnsi="宋体" w:eastAsia="宋体" w:cs="宋体"/>
                <w:spacing w:val="-5"/>
                <w:sz w:val="18"/>
                <w:szCs w:val="18"/>
                <w:vertAlign w:val="baseline"/>
                <w:lang w:val="en-US" w:eastAsia="zh-CN"/>
                <w14:textOutline w14:w="3265" w14:cap="flat" w14:cmpd="sng">
                  <w14:solidFill>
                    <w14:srgbClr w14:val="000000"/>
                  </w14:solidFill>
                  <w14:prstDash w14:val="solid"/>
                  <w14:miter w14:val="0"/>
                </w14:textOutline>
              </w:rPr>
            </w:pPr>
            <w:r>
              <w:rPr>
                <w:rFonts w:hint="eastAsia" w:ascii="宋体" w:hAnsi="宋体" w:eastAsia="宋体" w:cs="宋体"/>
                <w:spacing w:val="-5"/>
                <w:sz w:val="18"/>
                <w:szCs w:val="18"/>
                <w:vertAlign w:val="baseline"/>
                <w:lang w:val="en-US" w:eastAsia="zh-CN"/>
                <w14:textOutline w14:w="3265" w14:cap="flat" w14:cmpd="sng">
                  <w14:solidFill>
                    <w14:srgbClr w14:val="000000"/>
                  </w14:solidFill>
                  <w14:prstDash w14:val="solid"/>
                  <w14:miter w14:val="0"/>
                </w14:textOutline>
              </w:rPr>
              <w:t>病理分型</w:t>
            </w:r>
          </w:p>
        </w:tc>
        <w:tc>
          <w:tcPr>
            <w:tcW w:w="1108" w:type="dxa"/>
            <w:gridSpan w:val="2"/>
          </w:tcPr>
          <w:p>
            <w:pPr>
              <w:widowControl w:val="0"/>
              <w:spacing w:before="25" w:line="220" w:lineRule="auto"/>
              <w:rPr>
                <w:rFonts w:hint="eastAsia" w:ascii="宋体" w:hAnsi="宋体" w:eastAsia="宋体" w:cs="宋体"/>
                <w:spacing w:val="-5"/>
                <w:sz w:val="18"/>
                <w:szCs w:val="18"/>
                <w:vertAlign w:val="baseline"/>
                <w:lang w:val="en-US" w:eastAsia="zh-CN"/>
                <w14:textOutline w14:w="3265" w14:cap="flat" w14:cmpd="sng">
                  <w14:solidFill>
                    <w14:srgbClr w14:val="000000"/>
                  </w14:solidFill>
                  <w14:prstDash w14:val="solid"/>
                  <w14:miter w14:val="0"/>
                </w14:textOutline>
              </w:rPr>
            </w:pPr>
            <w:r>
              <w:rPr>
                <w:rFonts w:hint="eastAsia" w:ascii="宋体" w:hAnsi="宋体" w:eastAsia="宋体" w:cs="宋体"/>
                <w:spacing w:val="-5"/>
                <w:sz w:val="18"/>
                <w:szCs w:val="18"/>
                <w:vertAlign w:val="baseline"/>
                <w:lang w:val="en-US" w:eastAsia="zh-CN"/>
                <w14:textOutline w14:w="3265" w14:cap="flat" w14:cmpd="sng">
                  <w14:solidFill>
                    <w14:srgbClr w14:val="000000"/>
                  </w14:solidFill>
                  <w14:prstDash w14:val="solid"/>
                  <w14:miter w14:val="0"/>
                </w14:textOutline>
              </w:rPr>
              <w:t>挫伤</w:t>
            </w:r>
          </w:p>
        </w:tc>
        <w:tc>
          <w:tcPr>
            <w:tcW w:w="9356" w:type="dxa"/>
          </w:tcPr>
          <w:p>
            <w:pPr>
              <w:widowControl w:val="0"/>
              <w:spacing w:before="25" w:line="220" w:lineRule="auto"/>
              <w:rPr>
                <w:rFonts w:hint="default" w:ascii="Times New Roman" w:hAnsi="Times New Roman" w:eastAsia="宋体" w:cs="Times New Roman"/>
                <w:spacing w:val="-1"/>
                <w:sz w:val="18"/>
                <w:szCs w:val="18"/>
                <w:vertAlign w:val="baseline"/>
                <w:lang w:val="en-US" w:eastAsia="zh-CN"/>
              </w:rPr>
            </w:pPr>
            <w:r>
              <w:rPr>
                <w:rFonts w:hint="eastAsia" w:ascii="Times New Roman" w:hAnsi="Times New Roman" w:eastAsia="宋体" w:cs="Times New Roman"/>
                <w:b/>
                <w:bCs/>
                <w:spacing w:val="-1"/>
                <w:sz w:val="18"/>
                <w:szCs w:val="18"/>
                <w:vertAlign w:val="baseline"/>
                <w:lang w:val="en-US" w:eastAsia="zh-CN"/>
              </w:rPr>
              <w:t>仅伤及膀胱黏膜或浅肌层</w:t>
            </w:r>
            <w:r>
              <w:rPr>
                <w:rFonts w:hint="eastAsia" w:ascii="Times New Roman" w:hAnsi="Times New Roman" w:eastAsia="宋体" w:cs="Times New Roman"/>
                <w:b w:val="0"/>
                <w:bCs w:val="0"/>
                <w:spacing w:val="-1"/>
                <w:sz w:val="18"/>
                <w:szCs w:val="18"/>
                <w:vertAlign w:val="baseline"/>
                <w:lang w:val="en-US" w:eastAsia="zh-CN"/>
              </w:rPr>
              <w:t>，膀胱</w:t>
            </w:r>
            <w:r>
              <w:rPr>
                <w:rFonts w:hint="eastAsia" w:ascii="Times New Roman" w:hAnsi="Times New Roman" w:eastAsia="宋体" w:cs="Times New Roman"/>
                <w:b/>
                <w:bCs/>
                <w:spacing w:val="-1"/>
                <w:sz w:val="18"/>
                <w:szCs w:val="18"/>
                <w:vertAlign w:val="baseline"/>
                <w:lang w:val="en-US" w:eastAsia="zh-CN"/>
              </w:rPr>
              <w:t>壁未穿破</w:t>
            </w:r>
            <w:r>
              <w:rPr>
                <w:rFonts w:hint="eastAsia" w:ascii="Times New Roman" w:hAnsi="Times New Roman" w:eastAsia="宋体" w:cs="Times New Roman"/>
                <w:b w:val="0"/>
                <w:bCs w:val="0"/>
                <w:spacing w:val="-1"/>
                <w:sz w:val="18"/>
                <w:szCs w:val="18"/>
                <w:vertAlign w:val="baseline"/>
                <w:lang w:val="en-US" w:eastAsia="zh-CN"/>
              </w:rPr>
              <w:t>，</w:t>
            </w:r>
            <w:r>
              <w:rPr>
                <w:rFonts w:hint="eastAsia" w:ascii="Times New Roman" w:hAnsi="Times New Roman" w:eastAsia="宋体" w:cs="Times New Roman"/>
                <w:b/>
                <w:bCs/>
                <w:spacing w:val="-1"/>
                <w:sz w:val="18"/>
                <w:szCs w:val="18"/>
                <w:vertAlign w:val="baseline"/>
                <w:lang w:val="en-US" w:eastAsia="zh-CN"/>
              </w:rPr>
              <w:t>无尿外渗</w:t>
            </w:r>
            <w:r>
              <w:rPr>
                <w:rFonts w:hint="eastAsia" w:ascii="Times New Roman" w:hAnsi="Times New Roman" w:eastAsia="宋体" w:cs="Times New Roman"/>
                <w:b w:val="0"/>
                <w:bCs w:val="0"/>
                <w:spacing w:val="-1"/>
                <w:sz w:val="18"/>
                <w:szCs w:val="18"/>
                <w:vertAlign w:val="baseline"/>
                <w:lang w:val="en-US" w:eastAsia="zh-CN"/>
              </w:rPr>
              <w:t>，可发生血尿。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6" w:type="dxa"/>
            <w:vMerge w:val="continue"/>
            <w:tcBorders>
              <w:top w:val="nil"/>
            </w:tcBorders>
          </w:tcPr>
          <w:p>
            <w:pPr>
              <w:widowControl w:val="0"/>
              <w:spacing w:before="25" w:line="220" w:lineRule="auto"/>
              <w:rPr>
                <w:rFonts w:ascii="宋体" w:hAnsi="宋体" w:eastAsia="宋体" w:cs="宋体"/>
                <w:spacing w:val="-5"/>
                <w:sz w:val="18"/>
                <w:szCs w:val="18"/>
                <w:vertAlign w:val="baseline"/>
                <w14:textOutline w14:w="3265" w14:cap="flat" w14:cmpd="sng">
                  <w14:solidFill>
                    <w14:srgbClr w14:val="000000"/>
                  </w14:solidFill>
                  <w14:prstDash w14:val="solid"/>
                  <w14:miter w14:val="0"/>
                </w14:textOutline>
              </w:rPr>
            </w:pPr>
          </w:p>
        </w:tc>
        <w:tc>
          <w:tcPr>
            <w:tcW w:w="1108" w:type="dxa"/>
            <w:gridSpan w:val="2"/>
          </w:tcPr>
          <w:p>
            <w:pPr>
              <w:widowControl w:val="0"/>
              <w:spacing w:before="25" w:line="220" w:lineRule="auto"/>
              <w:rPr>
                <w:rFonts w:hint="eastAsia" w:ascii="Times New Roman" w:hAnsi="Times New Roman" w:eastAsia="宋体" w:cs="Times New Roman"/>
                <w:b/>
                <w:bCs/>
                <w:spacing w:val="-1"/>
                <w:sz w:val="18"/>
                <w:szCs w:val="18"/>
                <w:vertAlign w:val="baseline"/>
                <w:lang w:val="en-US" w:eastAsia="zh-CN"/>
              </w:rPr>
            </w:pPr>
            <w:r>
              <w:rPr>
                <w:rFonts w:hint="eastAsia" w:ascii="Times New Roman" w:hAnsi="Times New Roman" w:eastAsia="宋体" w:cs="Times New Roman"/>
                <w:b/>
                <w:bCs/>
                <w:spacing w:val="-1"/>
                <w:sz w:val="18"/>
                <w:szCs w:val="18"/>
                <w:vertAlign w:val="baseline"/>
                <w:lang w:val="en-US" w:eastAsia="zh-CN"/>
              </w:rPr>
              <w:t>膀胱破裂</w:t>
            </w:r>
          </w:p>
          <w:p>
            <w:pPr>
              <w:widowControl w:val="0"/>
              <w:spacing w:before="25" w:line="220" w:lineRule="auto"/>
              <w:rPr>
                <w:rFonts w:hint="eastAsia" w:ascii="Times New Roman" w:hAnsi="Times New Roman" w:eastAsia="宋体" w:cs="Times New Roman"/>
                <w:b w:val="0"/>
                <w:bCs w:val="0"/>
                <w:spacing w:val="-1"/>
                <w:sz w:val="18"/>
                <w:szCs w:val="18"/>
                <w:vertAlign w:val="baseline"/>
                <w:lang w:val="en-US" w:eastAsia="zh-CN"/>
              </w:rPr>
            </w:pPr>
            <w:r>
              <w:rPr>
                <w:rFonts w:hint="eastAsia" w:ascii="Times New Roman" w:hAnsi="Times New Roman" w:eastAsia="宋体" w:cs="Times New Roman"/>
                <w:b/>
                <w:bCs/>
                <w:spacing w:val="-1"/>
                <w:sz w:val="18"/>
                <w:szCs w:val="18"/>
                <w:vertAlign w:val="baseline"/>
                <w:lang w:val="en-US" w:eastAsia="zh-CN"/>
              </w:rPr>
              <w:t>腹膜外型</w:t>
            </w:r>
          </w:p>
        </w:tc>
        <w:tc>
          <w:tcPr>
            <w:tcW w:w="9356" w:type="dxa"/>
          </w:tcPr>
          <w:p>
            <w:pPr>
              <w:widowControl w:val="0"/>
              <w:spacing w:before="25" w:line="220" w:lineRule="auto"/>
              <w:rPr>
                <w:rFonts w:hint="eastAsia" w:ascii="Times New Roman" w:hAnsi="Times New Roman" w:eastAsia="宋体" w:cs="Times New Roman"/>
                <w:b/>
                <w:bCs/>
                <w:spacing w:val="-1"/>
                <w:sz w:val="18"/>
                <w:szCs w:val="18"/>
                <w:vertAlign w:val="baseline"/>
                <w:lang w:val="en-US" w:eastAsia="zh-CN"/>
              </w:rPr>
            </w:pPr>
            <w:r>
              <w:rPr>
                <w:rFonts w:hint="eastAsia" w:ascii="Times New Roman" w:hAnsi="Times New Roman" w:eastAsia="宋体" w:cs="Times New Roman"/>
                <w:b/>
                <w:bCs/>
                <w:spacing w:val="-1"/>
                <w:sz w:val="18"/>
                <w:szCs w:val="18"/>
                <w:vertAlign w:val="baseline"/>
                <w:lang w:val="en-US" w:eastAsia="zh-CN"/>
              </w:rPr>
              <w:t>单纯膀胱壁破裂，而腹膜完整；</w:t>
            </w:r>
          </w:p>
          <w:p>
            <w:pPr>
              <w:widowControl w:val="0"/>
              <w:spacing w:before="25" w:line="220" w:lineRule="auto"/>
              <w:rPr>
                <w:rFonts w:hint="eastAsia" w:ascii="Times New Roman" w:hAnsi="Times New Roman" w:eastAsia="宋体" w:cs="Times New Roman"/>
                <w:b w:val="0"/>
                <w:bCs w:val="0"/>
                <w:spacing w:val="-1"/>
                <w:sz w:val="18"/>
                <w:szCs w:val="18"/>
                <w:vertAlign w:val="baseline"/>
                <w:lang w:val="en-US" w:eastAsia="zh-CN"/>
              </w:rPr>
            </w:pPr>
            <w:r>
              <w:rPr>
                <w:rFonts w:hint="eastAsia" w:ascii="Times New Roman" w:hAnsi="Times New Roman" w:eastAsia="宋体" w:cs="Times New Roman"/>
                <w:b w:val="0"/>
                <w:bCs w:val="0"/>
                <w:spacing w:val="-1"/>
                <w:sz w:val="18"/>
                <w:szCs w:val="18"/>
                <w:vertAlign w:val="baseline"/>
                <w:lang w:val="en-US" w:eastAsia="zh-CN"/>
              </w:rPr>
              <w:t>尿液极</w:t>
            </w:r>
            <w:r>
              <w:rPr>
                <w:rFonts w:hint="eastAsia" w:ascii="Times New Roman" w:hAnsi="Times New Roman" w:eastAsia="宋体" w:cs="Times New Roman"/>
                <w:b/>
                <w:bCs/>
                <w:spacing w:val="-1"/>
                <w:sz w:val="18"/>
                <w:szCs w:val="18"/>
                <w:vertAlign w:val="baseline"/>
                <w:lang w:val="en-US" w:eastAsia="zh-CN"/>
              </w:rPr>
              <w:t>易外渗入膀胱周围组织及耻骨后间隙</w:t>
            </w:r>
            <w:r>
              <w:rPr>
                <w:rFonts w:hint="eastAsia" w:ascii="Times New Roman" w:hAnsi="Times New Roman" w:eastAsia="宋体" w:cs="Times New Roman"/>
                <w:b w:val="0"/>
                <w:bCs w:val="0"/>
                <w:spacing w:val="-1"/>
                <w:sz w:val="18"/>
                <w:szCs w:val="18"/>
                <w:vertAlign w:val="baseline"/>
                <w:lang w:val="en-US" w:eastAsia="zh-CN"/>
              </w:rPr>
              <w:t>，沿骨盆筋膜到</w:t>
            </w:r>
            <w:r>
              <w:rPr>
                <w:rFonts w:hint="eastAsia" w:ascii="Times New Roman" w:hAnsi="Times New Roman" w:eastAsia="宋体" w:cs="Times New Roman"/>
                <w:b/>
                <w:bCs/>
                <w:spacing w:val="-1"/>
                <w:sz w:val="18"/>
                <w:szCs w:val="18"/>
                <w:vertAlign w:val="baseline"/>
                <w:lang w:val="en-US" w:eastAsia="zh-CN"/>
              </w:rPr>
              <w:t>盆底</w:t>
            </w:r>
            <w:r>
              <w:rPr>
                <w:rFonts w:hint="eastAsia" w:ascii="Times New Roman" w:hAnsi="Times New Roman" w:eastAsia="宋体" w:cs="Times New Roman"/>
                <w:b w:val="0"/>
                <w:bCs w:val="0"/>
                <w:spacing w:val="-1"/>
                <w:sz w:val="18"/>
                <w:szCs w:val="18"/>
                <w:vertAlign w:val="baseline"/>
                <w:lang w:val="en-US" w:eastAsia="zh-CN"/>
              </w:rPr>
              <w:t>，或沿输尿管周围疏松组织</w:t>
            </w:r>
            <w:r>
              <w:rPr>
                <w:rFonts w:hint="eastAsia" w:ascii="Times New Roman" w:hAnsi="Times New Roman" w:eastAsia="宋体" w:cs="Times New Roman"/>
                <w:b/>
                <w:bCs/>
                <w:spacing w:val="-1"/>
                <w:sz w:val="18"/>
                <w:szCs w:val="18"/>
                <w:vertAlign w:val="baseline"/>
                <w:lang w:val="en-US" w:eastAsia="zh-CN"/>
              </w:rPr>
              <w:t>蔓延到肾区</w:t>
            </w:r>
            <w:r>
              <w:rPr>
                <w:rFonts w:hint="eastAsia" w:ascii="Times New Roman" w:hAnsi="Times New Roman" w:eastAsia="宋体" w:cs="Times New Roman"/>
                <w:b w:val="0"/>
                <w:bCs w:val="0"/>
                <w:spacing w:val="-1"/>
                <w:sz w:val="18"/>
                <w:szCs w:val="18"/>
                <w:vertAlign w:val="baseline"/>
                <w:lang w:val="en-US" w:eastAsia="zh-CN"/>
              </w:rPr>
              <w:t>。</w:t>
            </w:r>
          </w:p>
          <w:p>
            <w:pPr>
              <w:widowControl w:val="0"/>
              <w:spacing w:before="25" w:line="220" w:lineRule="auto"/>
              <w:rPr>
                <w:rFonts w:hint="default" w:ascii="Times New Roman" w:hAnsi="Times New Roman" w:eastAsia="宋体" w:cs="Times New Roman"/>
                <w:spacing w:val="-1"/>
                <w:sz w:val="18"/>
                <w:szCs w:val="18"/>
                <w:vertAlign w:val="baseline"/>
                <w:lang w:val="en-US" w:eastAsia="zh-CN"/>
              </w:rPr>
            </w:pPr>
            <w:r>
              <w:rPr>
                <w:rFonts w:hint="eastAsia" w:ascii="Times New Roman" w:hAnsi="Times New Roman" w:eastAsia="宋体" w:cs="Times New Roman"/>
                <w:b w:val="0"/>
                <w:bCs w:val="0"/>
                <w:spacing w:val="-1"/>
                <w:sz w:val="18"/>
                <w:szCs w:val="18"/>
                <w:vertAlign w:val="baseline"/>
                <w:lang w:val="en-US" w:eastAsia="zh-CN"/>
              </w:rPr>
              <w:t>大多由</w:t>
            </w:r>
            <w:r>
              <w:rPr>
                <w:rFonts w:hint="eastAsia" w:ascii="Times New Roman" w:hAnsi="Times New Roman" w:eastAsia="宋体" w:cs="Times New Roman"/>
                <w:b/>
                <w:bCs/>
                <w:spacing w:val="-1"/>
                <w:sz w:val="18"/>
                <w:szCs w:val="18"/>
                <w:vertAlign w:val="baseline"/>
                <w:lang w:val="en-US" w:eastAsia="zh-CN"/>
              </w:rPr>
              <w:t>膀胱前壁</w:t>
            </w:r>
            <w:r>
              <w:rPr>
                <w:rFonts w:hint="eastAsia" w:ascii="Times New Roman" w:hAnsi="Times New Roman" w:eastAsia="宋体" w:cs="Times New Roman"/>
                <w:b w:val="0"/>
                <w:bCs w:val="0"/>
                <w:spacing w:val="-1"/>
                <w:sz w:val="18"/>
                <w:szCs w:val="18"/>
                <w:vertAlign w:val="baseline"/>
                <w:lang w:val="en-US" w:eastAsia="zh-CN"/>
              </w:rPr>
              <w:t>破裂引起，常伴有骨盆骨折。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0" w:hRule="atLeast"/>
        </w:trPr>
        <w:tc>
          <w:tcPr>
            <w:tcW w:w="386" w:type="dxa"/>
            <w:vMerge w:val="continue"/>
          </w:tcPr>
          <w:p>
            <w:pPr>
              <w:widowControl w:val="0"/>
              <w:spacing w:before="25" w:line="220" w:lineRule="auto"/>
              <w:rPr>
                <w:rFonts w:ascii="宋体" w:hAnsi="宋体" w:eastAsia="宋体" w:cs="宋体"/>
                <w:spacing w:val="-5"/>
                <w:sz w:val="18"/>
                <w:szCs w:val="18"/>
                <w:vertAlign w:val="baseline"/>
                <w14:textOutline w14:w="3265" w14:cap="flat" w14:cmpd="sng">
                  <w14:solidFill>
                    <w14:srgbClr w14:val="000000"/>
                  </w14:solidFill>
                  <w14:prstDash w14:val="solid"/>
                  <w14:miter w14:val="0"/>
                </w14:textOutline>
              </w:rPr>
            </w:pPr>
          </w:p>
        </w:tc>
        <w:tc>
          <w:tcPr>
            <w:tcW w:w="1108" w:type="dxa"/>
            <w:gridSpan w:val="2"/>
          </w:tcPr>
          <w:p>
            <w:pPr>
              <w:widowControl w:val="0"/>
              <w:spacing w:before="25" w:line="220" w:lineRule="auto"/>
              <w:rPr>
                <w:rFonts w:hint="eastAsia" w:ascii="Times New Roman" w:hAnsi="Times New Roman" w:eastAsia="宋体" w:cs="Times New Roman"/>
                <w:b/>
                <w:bCs/>
                <w:spacing w:val="-1"/>
                <w:sz w:val="18"/>
                <w:szCs w:val="18"/>
                <w:vertAlign w:val="baseline"/>
                <w:lang w:val="en-US" w:eastAsia="zh-CN"/>
              </w:rPr>
            </w:pPr>
            <w:r>
              <w:rPr>
                <w:rFonts w:hint="eastAsia" w:ascii="Times New Roman" w:hAnsi="Times New Roman" w:eastAsia="宋体" w:cs="Times New Roman"/>
                <w:b/>
                <w:bCs/>
                <w:spacing w:val="-1"/>
                <w:sz w:val="18"/>
                <w:szCs w:val="18"/>
                <w:vertAlign w:val="baseline"/>
                <w:lang w:val="en-US" w:eastAsia="zh-CN"/>
              </w:rPr>
              <w:t>膀胱破裂</w:t>
            </w:r>
          </w:p>
          <w:p>
            <w:pPr>
              <w:widowControl w:val="0"/>
              <w:spacing w:before="25" w:line="220" w:lineRule="auto"/>
              <w:rPr>
                <w:rFonts w:ascii="宋体" w:hAnsi="宋体" w:eastAsia="宋体" w:cs="宋体"/>
                <w:spacing w:val="-5"/>
                <w:sz w:val="18"/>
                <w:szCs w:val="18"/>
                <w:vertAlign w:val="baseline"/>
                <w14:textOutline w14:w="3265" w14:cap="flat" w14:cmpd="sng">
                  <w14:solidFill>
                    <w14:srgbClr w14:val="000000"/>
                  </w14:solidFill>
                  <w14:prstDash w14:val="solid"/>
                  <w14:miter w14:val="0"/>
                </w14:textOutline>
              </w:rPr>
            </w:pPr>
            <w:r>
              <w:rPr>
                <w:rFonts w:hint="eastAsia" w:ascii="Times New Roman" w:hAnsi="Times New Roman" w:eastAsia="宋体" w:cs="Times New Roman"/>
                <w:b/>
                <w:bCs/>
                <w:spacing w:val="-1"/>
                <w:sz w:val="18"/>
                <w:szCs w:val="18"/>
                <w:vertAlign w:val="baseline"/>
                <w:lang w:val="en-US" w:eastAsia="zh-CN"/>
              </w:rPr>
              <w:t>腹膜内型</w:t>
            </w:r>
          </w:p>
        </w:tc>
        <w:tc>
          <w:tcPr>
            <w:tcW w:w="9356" w:type="dxa"/>
          </w:tcPr>
          <w:p>
            <w:pPr>
              <w:widowControl w:val="0"/>
              <w:spacing w:before="27" w:line="214" w:lineRule="auto"/>
              <w:rPr>
                <w:rFonts w:hint="eastAsia" w:ascii="Times New Roman" w:hAnsi="Times New Roman" w:eastAsia="宋体" w:cs="Times New Roman"/>
                <w:b w:val="0"/>
                <w:bCs w:val="0"/>
                <w:spacing w:val="-1"/>
                <w:sz w:val="18"/>
                <w:szCs w:val="18"/>
                <w:vertAlign w:val="baseline"/>
                <w:lang w:val="en-US" w:eastAsia="zh-CN"/>
              </w:rPr>
            </w:pPr>
            <w:r>
              <w:rPr>
                <w:rFonts w:hint="eastAsia" w:ascii="Times New Roman" w:hAnsi="Times New Roman" w:eastAsia="宋体" w:cs="Times New Roman"/>
                <w:b/>
                <w:bCs/>
                <w:spacing w:val="-1"/>
                <w:sz w:val="18"/>
                <w:szCs w:val="18"/>
                <w:vertAlign w:val="baseline"/>
                <w:lang w:val="en-US" w:eastAsia="zh-CN"/>
              </w:rPr>
              <w:t>膀胱壁破裂伴腹膜破裂</w:t>
            </w:r>
            <w:r>
              <w:rPr>
                <w:rFonts w:hint="eastAsia" w:ascii="Times New Roman" w:hAnsi="Times New Roman" w:eastAsia="宋体" w:cs="Times New Roman"/>
                <w:b w:val="0"/>
                <w:bCs w:val="0"/>
                <w:spacing w:val="-1"/>
                <w:sz w:val="18"/>
                <w:szCs w:val="18"/>
                <w:vertAlign w:val="baseline"/>
                <w:lang w:val="en-US" w:eastAsia="zh-CN"/>
              </w:rPr>
              <w:t>，裂口与腹腔相通，尿液</w:t>
            </w:r>
            <w:r>
              <w:rPr>
                <w:rFonts w:hint="eastAsia" w:ascii="Times New Roman" w:hAnsi="Times New Roman" w:eastAsia="宋体" w:cs="Times New Roman"/>
                <w:b/>
                <w:bCs/>
                <w:spacing w:val="-1"/>
                <w:sz w:val="18"/>
                <w:szCs w:val="18"/>
                <w:vertAlign w:val="baseline"/>
                <w:lang w:val="en-US" w:eastAsia="zh-CN"/>
              </w:rPr>
              <w:t>流入腹腔</w:t>
            </w:r>
            <w:r>
              <w:rPr>
                <w:rFonts w:hint="eastAsia" w:ascii="Times New Roman" w:hAnsi="Times New Roman" w:eastAsia="宋体" w:cs="Times New Roman"/>
                <w:b w:val="0"/>
                <w:bCs w:val="0"/>
                <w:spacing w:val="-1"/>
                <w:sz w:val="18"/>
                <w:szCs w:val="18"/>
                <w:vertAlign w:val="baseline"/>
                <w:lang w:val="en-US" w:eastAsia="zh-CN"/>
              </w:rPr>
              <w:t>，可引起腹膜炎。</w:t>
            </w:r>
          </w:p>
          <w:p>
            <w:pPr>
              <w:widowControl w:val="0"/>
              <w:spacing w:before="27" w:line="214" w:lineRule="auto"/>
              <w:rPr>
                <w:rFonts w:hint="default" w:ascii="Times New Roman" w:hAnsi="Times New Roman" w:eastAsia="宋体" w:cs="Times New Roman"/>
                <w:spacing w:val="-1"/>
                <w:sz w:val="18"/>
                <w:szCs w:val="18"/>
                <w:vertAlign w:val="baseline"/>
                <w:lang w:val="en-US" w:eastAsia="zh-CN"/>
              </w:rPr>
            </w:pPr>
            <w:r>
              <w:rPr>
                <w:rFonts w:hint="eastAsia" w:ascii="Times New Roman" w:hAnsi="Times New Roman" w:eastAsia="宋体" w:cs="Times New Roman"/>
                <w:b w:val="0"/>
                <w:bCs w:val="0"/>
                <w:spacing w:val="-1"/>
                <w:sz w:val="18"/>
                <w:szCs w:val="18"/>
                <w:vertAlign w:val="baseline"/>
                <w:lang w:val="en-US" w:eastAsia="zh-CN"/>
              </w:rPr>
              <w:t>多见于</w:t>
            </w:r>
            <w:r>
              <w:rPr>
                <w:rFonts w:hint="eastAsia" w:ascii="Times New Roman" w:hAnsi="Times New Roman" w:eastAsia="宋体" w:cs="Times New Roman"/>
                <w:b/>
                <w:bCs/>
                <w:spacing w:val="-1"/>
                <w:sz w:val="18"/>
                <w:szCs w:val="18"/>
                <w:vertAlign w:val="baseline"/>
                <w:lang w:val="en-US" w:eastAsia="zh-CN"/>
              </w:rPr>
              <w:t>膀胱后壁</w:t>
            </w:r>
            <w:r>
              <w:rPr>
                <w:rFonts w:hint="eastAsia" w:ascii="Times New Roman" w:hAnsi="Times New Roman" w:eastAsia="宋体" w:cs="Times New Roman"/>
                <w:b w:val="0"/>
                <w:bCs w:val="0"/>
                <w:spacing w:val="-1"/>
                <w:sz w:val="18"/>
                <w:szCs w:val="18"/>
                <w:vertAlign w:val="baseline"/>
                <w:lang w:val="en-US" w:eastAsia="zh-CN"/>
              </w:rPr>
              <w:t>和顶部外伤。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94" w:type="dxa"/>
            <w:gridSpan w:val="3"/>
          </w:tcPr>
          <w:p>
            <w:pPr>
              <w:widowControl w:val="0"/>
              <w:spacing w:before="25" w:line="220" w:lineRule="auto"/>
              <w:rPr>
                <w:rFonts w:hint="eastAsia" w:ascii="Times New Roman" w:hAnsi="Times New Roman" w:eastAsia="宋体" w:cs="Times New Roman"/>
                <w:spacing w:val="-1"/>
                <w:sz w:val="18"/>
                <w:szCs w:val="18"/>
                <w:vertAlign w:val="baseline"/>
                <w:lang w:val="en-US" w:eastAsia="zh-CN"/>
              </w:rPr>
            </w:pPr>
            <w:r>
              <w:rPr>
                <w:rFonts w:hint="eastAsia" w:ascii="Times New Roman" w:hAnsi="Times New Roman" w:eastAsia="宋体" w:cs="Times New Roman"/>
                <w:spacing w:val="-1"/>
                <w:sz w:val="18"/>
                <w:szCs w:val="18"/>
                <w:vertAlign w:val="baseline"/>
                <w:lang w:val="en-US" w:eastAsia="zh-CN"/>
              </w:rPr>
              <w:t>晚期病理改变</w:t>
            </w:r>
          </w:p>
          <w:p>
            <w:pPr>
              <w:widowControl w:val="0"/>
              <w:spacing w:before="25" w:line="220" w:lineRule="auto"/>
              <w:rPr>
                <w:rFonts w:hint="default" w:ascii="Times New Roman" w:hAnsi="Times New Roman" w:eastAsia="宋体" w:cs="Times New Roman"/>
                <w:spacing w:val="-1"/>
                <w:sz w:val="18"/>
                <w:szCs w:val="18"/>
                <w:vertAlign w:val="baseline"/>
                <w:lang w:val="en-US" w:eastAsia="zh-CN"/>
              </w:rPr>
            </w:pPr>
            <w:r>
              <w:rPr>
                <w:rFonts w:hint="eastAsia" w:ascii="Times New Roman" w:hAnsi="Times New Roman" w:eastAsia="宋体" w:cs="Times New Roman"/>
                <w:spacing w:val="-1"/>
                <w:sz w:val="18"/>
                <w:szCs w:val="18"/>
                <w:vertAlign w:val="baseline"/>
                <w:lang w:val="en-US" w:eastAsia="zh-CN"/>
              </w:rPr>
              <w:t>（并发症）</w:t>
            </w:r>
          </w:p>
        </w:tc>
        <w:tc>
          <w:tcPr>
            <w:tcW w:w="9356" w:type="dxa"/>
          </w:tcPr>
          <w:p>
            <w:pPr>
              <w:widowControl w:val="0"/>
              <w:spacing w:before="25" w:line="220" w:lineRule="auto"/>
              <w:rPr>
                <w:rFonts w:ascii="宋体" w:hAnsi="宋体" w:eastAsia="宋体" w:cs="宋体"/>
                <w:b w:val="0"/>
                <w:bCs w:val="0"/>
                <w:spacing w:val="-5"/>
                <w:sz w:val="18"/>
                <w:szCs w:val="18"/>
                <w:vertAlign w:val="baseline"/>
                <w14:textOutline w14:w="3265" w14:cap="flat" w14:cmpd="sng">
                  <w14:solidFill>
                    <w14:srgbClr w14:val="000000"/>
                  </w14:solidFill>
                  <w14:prstDash w14:val="solid"/>
                  <w14:miter w14:val="0"/>
                </w14:textOutline>
              </w:rPr>
            </w:pPr>
            <w:r>
              <w:rPr>
                <w:rFonts w:hint="eastAsia" w:ascii="Times New Roman" w:hAnsi="Times New Roman" w:eastAsia="宋体" w:cs="Times New Roman"/>
                <w:b/>
                <w:bCs/>
                <w:spacing w:val="-1"/>
                <w:sz w:val="18"/>
                <w:szCs w:val="18"/>
                <w:vertAlign w:val="baseline"/>
                <w:lang w:val="en-US" w:eastAsia="zh-CN"/>
              </w:rPr>
              <w:t>尿囊肿、肾积水、动静脉瘘或假性肾动脉瘤、肾性高血压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94" w:type="dxa"/>
            <w:gridSpan w:val="3"/>
          </w:tcPr>
          <w:p>
            <w:pPr>
              <w:widowControl w:val="0"/>
              <w:spacing w:before="25" w:line="220" w:lineRule="auto"/>
              <w:rPr>
                <w:rFonts w:hint="default" w:ascii="Times New Roman" w:hAnsi="Times New Roman" w:eastAsia="宋体" w:cs="Times New Roman"/>
                <w:spacing w:val="-1"/>
                <w:sz w:val="18"/>
                <w:szCs w:val="18"/>
                <w:vertAlign w:val="baseline"/>
                <w:lang w:val="en-US" w:eastAsia="zh-CN"/>
              </w:rPr>
            </w:pPr>
            <w:r>
              <w:rPr>
                <w:rFonts w:hint="eastAsia" w:ascii="Times New Roman" w:hAnsi="Times New Roman" w:eastAsia="宋体" w:cs="Times New Roman"/>
                <w:b/>
                <w:bCs/>
                <w:spacing w:val="-1"/>
                <w:sz w:val="18"/>
                <w:szCs w:val="18"/>
                <w:vertAlign w:val="baseline"/>
                <w:lang w:val="en-US" w:eastAsia="zh-CN"/>
              </w:rPr>
              <w:t>临床表现</w:t>
            </w:r>
          </w:p>
        </w:tc>
        <w:tc>
          <w:tcPr>
            <w:tcW w:w="9356" w:type="dxa"/>
          </w:tcPr>
          <w:p>
            <w:pPr>
              <w:widowControl w:val="0"/>
              <w:spacing w:before="25" w:line="220" w:lineRule="auto"/>
              <w:rPr>
                <w:rFonts w:hint="eastAsia" w:ascii="Times New Roman" w:hAnsi="Times New Roman" w:eastAsia="宋体" w:cs="Times New Roman"/>
                <w:b w:val="0"/>
                <w:bCs w:val="0"/>
                <w:spacing w:val="-1"/>
                <w:sz w:val="18"/>
                <w:szCs w:val="18"/>
                <w:vertAlign w:val="baseline"/>
                <w:lang w:val="en-US" w:eastAsia="zh-CN"/>
              </w:rPr>
            </w:pPr>
            <w:r>
              <w:rPr>
                <w:rFonts w:hint="eastAsia" w:ascii="Times New Roman" w:hAnsi="Times New Roman" w:eastAsia="宋体" w:cs="Times New Roman"/>
                <w:b w:val="0"/>
                <w:bCs w:val="0"/>
                <w:spacing w:val="-1"/>
                <w:sz w:val="18"/>
                <w:szCs w:val="18"/>
                <w:vertAlign w:val="baseline"/>
                <w:lang w:val="en-US" w:eastAsia="zh-CN"/>
              </w:rPr>
              <w:t>1.</w:t>
            </w:r>
            <w:r>
              <w:rPr>
                <w:rFonts w:hint="eastAsia" w:ascii="Times New Roman" w:hAnsi="Times New Roman" w:eastAsia="宋体" w:cs="Times New Roman"/>
                <w:b/>
                <w:bCs/>
                <w:spacing w:val="-1"/>
                <w:sz w:val="18"/>
                <w:szCs w:val="18"/>
                <w:vertAlign w:val="baseline"/>
                <w:lang w:val="en-US" w:eastAsia="zh-CN"/>
              </w:rPr>
              <w:t>休克:</w:t>
            </w:r>
            <w:r>
              <w:rPr>
                <w:rFonts w:hint="eastAsia" w:ascii="Times New Roman" w:hAnsi="Times New Roman" w:eastAsia="宋体" w:cs="Times New Roman"/>
                <w:b w:val="0"/>
                <w:bCs w:val="0"/>
                <w:spacing w:val="-1"/>
                <w:sz w:val="18"/>
                <w:szCs w:val="18"/>
                <w:vertAlign w:val="baseline"/>
                <w:lang w:val="en-US" w:eastAsia="zh-CN"/>
              </w:rPr>
              <w:t>骨盆骨折所致剧痛、大出血常发生休克。</w:t>
            </w:r>
          </w:p>
          <w:p>
            <w:pPr>
              <w:widowControl w:val="0"/>
              <w:spacing w:before="25" w:line="220" w:lineRule="auto"/>
              <w:rPr>
                <w:rFonts w:hint="eastAsia" w:ascii="Times New Roman" w:hAnsi="Times New Roman" w:eastAsia="宋体" w:cs="Times New Roman"/>
                <w:b w:val="0"/>
                <w:bCs w:val="0"/>
                <w:spacing w:val="-1"/>
                <w:sz w:val="18"/>
                <w:szCs w:val="18"/>
                <w:vertAlign w:val="baseline"/>
                <w:lang w:val="en-US" w:eastAsia="zh-CN"/>
              </w:rPr>
            </w:pPr>
            <w:r>
              <w:rPr>
                <w:rFonts w:hint="eastAsia" w:ascii="Times New Roman" w:hAnsi="Times New Roman" w:eastAsia="宋体" w:cs="Times New Roman"/>
                <w:b w:val="0"/>
                <w:bCs w:val="0"/>
                <w:spacing w:val="-1"/>
                <w:sz w:val="18"/>
                <w:szCs w:val="18"/>
                <w:vertAlign w:val="baseline"/>
                <w:lang w:val="en-US" w:eastAsia="zh-CN"/>
              </w:rPr>
              <w:t>2.</w:t>
            </w:r>
            <w:r>
              <w:rPr>
                <w:rFonts w:hint="eastAsia" w:ascii="Times New Roman" w:hAnsi="Times New Roman" w:eastAsia="宋体" w:cs="Times New Roman"/>
                <w:b/>
                <w:bCs/>
                <w:spacing w:val="-1"/>
                <w:sz w:val="18"/>
                <w:szCs w:val="18"/>
                <w:vertAlign w:val="baseline"/>
                <w:lang w:val="en-US" w:eastAsia="zh-CN"/>
              </w:rPr>
              <w:t>腹痛:</w:t>
            </w:r>
            <w:r>
              <w:rPr>
                <w:rFonts w:hint="eastAsia" w:ascii="Times New Roman" w:hAnsi="Times New Roman" w:eastAsia="宋体" w:cs="Times New Roman"/>
                <w:b w:val="0"/>
                <w:bCs w:val="0"/>
                <w:spacing w:val="-1"/>
                <w:sz w:val="18"/>
                <w:szCs w:val="18"/>
                <w:vertAlign w:val="baseline"/>
                <w:lang w:val="en-US" w:eastAsia="zh-CN"/>
              </w:rPr>
              <w:t xml:space="preserve">  腹膜外破裂时，尿外渗及血肿可引起</w:t>
            </w:r>
            <w:r>
              <w:rPr>
                <w:rFonts w:hint="eastAsia" w:ascii="Times New Roman" w:hAnsi="Times New Roman" w:eastAsia="宋体" w:cs="Times New Roman"/>
                <w:b/>
                <w:bCs/>
                <w:spacing w:val="-1"/>
                <w:sz w:val="18"/>
                <w:szCs w:val="18"/>
                <w:vertAlign w:val="baseline"/>
                <w:lang w:val="en-US" w:eastAsia="zh-CN"/>
              </w:rPr>
              <w:t>下腹部疼痛</w:t>
            </w:r>
            <w:r>
              <w:rPr>
                <w:rFonts w:hint="eastAsia" w:ascii="Times New Roman" w:hAnsi="Times New Roman" w:eastAsia="宋体" w:cs="Times New Roman"/>
                <w:b w:val="0"/>
                <w:bCs w:val="0"/>
                <w:spacing w:val="-1"/>
                <w:sz w:val="18"/>
                <w:szCs w:val="18"/>
                <w:vertAlign w:val="baseline"/>
                <w:lang w:val="en-US" w:eastAsia="zh-CN"/>
              </w:rPr>
              <w:t>，压痛及肌紧张，</w:t>
            </w:r>
            <w:r>
              <w:rPr>
                <w:rFonts w:hint="eastAsia" w:ascii="Times New Roman" w:hAnsi="Times New Roman" w:eastAsia="宋体" w:cs="Times New Roman"/>
                <w:b/>
                <w:bCs/>
                <w:spacing w:val="-1"/>
                <w:sz w:val="18"/>
                <w:szCs w:val="18"/>
                <w:u w:val="single"/>
                <w:vertAlign w:val="baseline"/>
                <w:lang w:val="en-US" w:eastAsia="zh-CN"/>
              </w:rPr>
              <w:t>直肠指检可触及直肠前壁饱满</w:t>
            </w:r>
            <w:r>
              <w:rPr>
                <w:rFonts w:hint="eastAsia" w:ascii="Times New Roman" w:hAnsi="Times New Roman" w:eastAsia="宋体" w:cs="Times New Roman"/>
                <w:b w:val="0"/>
                <w:bCs w:val="0"/>
                <w:spacing w:val="-1"/>
                <w:sz w:val="18"/>
                <w:szCs w:val="18"/>
                <w:vertAlign w:val="baseline"/>
                <w:lang w:val="en-US" w:eastAsia="zh-CN"/>
              </w:rPr>
              <w:t>并有触痛。</w:t>
            </w:r>
          </w:p>
          <w:p>
            <w:pPr>
              <w:widowControl w:val="0"/>
              <w:spacing w:before="25" w:line="220" w:lineRule="auto"/>
              <w:ind w:firstLine="712" w:firstLineChars="400"/>
              <w:rPr>
                <w:rFonts w:hint="eastAsia" w:ascii="Times New Roman" w:hAnsi="Times New Roman" w:eastAsia="宋体" w:cs="Times New Roman"/>
                <w:b w:val="0"/>
                <w:bCs w:val="0"/>
                <w:spacing w:val="-1"/>
                <w:sz w:val="18"/>
                <w:szCs w:val="18"/>
                <w:vertAlign w:val="baseline"/>
                <w:lang w:val="en-US" w:eastAsia="zh-CN"/>
              </w:rPr>
            </w:pPr>
            <w:r>
              <w:rPr>
                <w:rFonts w:hint="eastAsia" w:ascii="Times New Roman" w:hAnsi="Times New Roman" w:eastAsia="宋体" w:cs="Times New Roman"/>
                <w:b w:val="0"/>
                <w:bCs w:val="0"/>
                <w:spacing w:val="-1"/>
                <w:sz w:val="18"/>
                <w:szCs w:val="18"/>
                <w:vertAlign w:val="baseline"/>
                <w:lang w:val="en-US" w:eastAsia="zh-CN"/>
              </w:rPr>
              <w:t>腹膜内破裂时，尿液流入腹腔常引起</w:t>
            </w:r>
            <w:r>
              <w:rPr>
                <w:rFonts w:hint="eastAsia" w:ascii="Times New Roman" w:hAnsi="Times New Roman" w:eastAsia="宋体" w:cs="Times New Roman"/>
                <w:b/>
                <w:bCs/>
                <w:spacing w:val="-1"/>
                <w:sz w:val="18"/>
                <w:szCs w:val="18"/>
                <w:vertAlign w:val="baseline"/>
                <w:lang w:val="en-US" w:eastAsia="zh-CN"/>
              </w:rPr>
              <w:t>急性腹膜炎症状</w:t>
            </w:r>
            <w:r>
              <w:rPr>
                <w:rFonts w:hint="eastAsia" w:ascii="Times New Roman" w:hAnsi="Times New Roman" w:eastAsia="宋体" w:cs="Times New Roman"/>
                <w:b w:val="0"/>
                <w:bCs w:val="0"/>
                <w:spacing w:val="-1"/>
                <w:sz w:val="18"/>
                <w:szCs w:val="18"/>
                <w:vertAlign w:val="baseline"/>
                <w:lang w:val="en-US" w:eastAsia="zh-CN"/>
              </w:rPr>
              <w:t>；如果腹腔内尿液较多，可有移动性浊音。</w:t>
            </w:r>
          </w:p>
          <w:p>
            <w:pPr>
              <w:widowControl w:val="0"/>
              <w:spacing w:before="25" w:line="220" w:lineRule="auto"/>
              <w:rPr>
                <w:rFonts w:hint="eastAsia" w:ascii="Times New Roman" w:hAnsi="Times New Roman" w:eastAsia="宋体" w:cs="Times New Roman"/>
                <w:b w:val="0"/>
                <w:bCs w:val="0"/>
                <w:spacing w:val="-1"/>
                <w:sz w:val="18"/>
                <w:szCs w:val="18"/>
                <w:vertAlign w:val="baseline"/>
                <w:lang w:val="en-US" w:eastAsia="zh-CN"/>
              </w:rPr>
            </w:pPr>
            <w:r>
              <w:rPr>
                <w:rFonts w:hint="eastAsia" w:ascii="Times New Roman" w:hAnsi="Times New Roman" w:eastAsia="宋体" w:cs="Times New Roman"/>
                <w:b w:val="0"/>
                <w:bCs w:val="0"/>
                <w:spacing w:val="-1"/>
                <w:sz w:val="18"/>
                <w:szCs w:val="18"/>
                <w:vertAlign w:val="baseline"/>
                <w:lang w:val="en-US" w:eastAsia="zh-CN"/>
              </w:rPr>
              <w:t>3.</w:t>
            </w:r>
            <w:r>
              <w:rPr>
                <w:rFonts w:hint="eastAsia" w:ascii="Times New Roman" w:hAnsi="Times New Roman" w:eastAsia="宋体" w:cs="Times New Roman"/>
                <w:b/>
                <w:bCs/>
                <w:spacing w:val="-1"/>
                <w:sz w:val="18"/>
                <w:szCs w:val="18"/>
                <w:vertAlign w:val="baseline"/>
                <w:lang w:val="en-US" w:eastAsia="zh-CN"/>
              </w:rPr>
              <w:t>排尿困难和血尿:</w:t>
            </w:r>
            <w:r>
              <w:rPr>
                <w:rFonts w:hint="eastAsia" w:ascii="Times New Roman" w:hAnsi="Times New Roman" w:eastAsia="宋体" w:cs="Times New Roman"/>
                <w:b w:val="0"/>
                <w:bCs w:val="0"/>
                <w:spacing w:val="-1"/>
                <w:sz w:val="18"/>
                <w:szCs w:val="18"/>
                <w:vertAlign w:val="baseline"/>
                <w:lang w:val="en-US" w:eastAsia="zh-CN"/>
              </w:rPr>
              <w:t xml:space="preserve"> 膀胱破裂后，尿液流入腹腔和膀胱周围时，病人</w:t>
            </w:r>
            <w:r>
              <w:rPr>
                <w:rFonts w:hint="eastAsia" w:ascii="Times New Roman" w:hAnsi="Times New Roman" w:eastAsia="宋体" w:cs="Times New Roman"/>
                <w:b/>
                <w:bCs/>
                <w:spacing w:val="-1"/>
                <w:sz w:val="18"/>
                <w:szCs w:val="18"/>
                <w:vertAlign w:val="baseline"/>
                <w:lang w:val="en-US" w:eastAsia="zh-CN"/>
              </w:rPr>
              <w:t>有尿意，但不能排出尿液</w:t>
            </w:r>
            <w:r>
              <w:rPr>
                <w:rFonts w:hint="eastAsia" w:ascii="Times New Roman" w:hAnsi="Times New Roman" w:eastAsia="宋体" w:cs="Times New Roman"/>
                <w:b w:val="0"/>
                <w:bCs w:val="0"/>
                <w:spacing w:val="-1"/>
                <w:sz w:val="18"/>
                <w:szCs w:val="18"/>
                <w:vertAlign w:val="baseline"/>
                <w:lang w:val="en-US" w:eastAsia="zh-CN"/>
              </w:rPr>
              <w:t>或仅排出</w:t>
            </w:r>
            <w:r>
              <w:rPr>
                <w:rFonts w:hint="eastAsia" w:ascii="Times New Roman" w:hAnsi="Times New Roman" w:eastAsia="宋体" w:cs="Times New Roman"/>
                <w:b/>
                <w:bCs/>
                <w:spacing w:val="-1"/>
                <w:sz w:val="18"/>
                <w:szCs w:val="18"/>
                <w:vertAlign w:val="baseline"/>
                <w:lang w:val="en-US" w:eastAsia="zh-CN"/>
              </w:rPr>
              <w:t>少量血尿</w:t>
            </w:r>
            <w:r>
              <w:rPr>
                <w:rFonts w:hint="eastAsia" w:ascii="Times New Roman" w:hAnsi="Times New Roman" w:eastAsia="宋体" w:cs="Times New Roman"/>
                <w:b w:val="0"/>
                <w:bCs w:val="0"/>
                <w:spacing w:val="-1"/>
                <w:sz w:val="18"/>
                <w:szCs w:val="18"/>
                <w:vertAlign w:val="baseline"/>
                <w:lang w:val="en-US" w:eastAsia="zh-CN"/>
              </w:rPr>
              <w:t>。</w:t>
            </w:r>
          </w:p>
          <w:p>
            <w:pPr>
              <w:widowControl w:val="0"/>
              <w:spacing w:before="25" w:line="220" w:lineRule="auto"/>
              <w:rPr>
                <w:rFonts w:hint="eastAsia" w:ascii="Times New Roman" w:hAnsi="Times New Roman" w:eastAsia="宋体" w:cs="Times New Roman"/>
                <w:b w:val="0"/>
                <w:bCs w:val="0"/>
                <w:spacing w:val="-1"/>
                <w:sz w:val="18"/>
                <w:szCs w:val="18"/>
                <w:vertAlign w:val="baseline"/>
                <w:lang w:val="en-US" w:eastAsia="zh-CN"/>
              </w:rPr>
            </w:pPr>
            <w:r>
              <w:rPr>
                <w:rFonts w:hint="eastAsia" w:ascii="Times New Roman" w:hAnsi="Times New Roman" w:eastAsia="宋体" w:cs="Times New Roman"/>
                <w:b w:val="0"/>
                <w:bCs w:val="0"/>
                <w:spacing w:val="-1"/>
                <w:sz w:val="18"/>
                <w:szCs w:val="18"/>
                <w:vertAlign w:val="baseline"/>
                <w:lang w:val="en-US" w:eastAsia="zh-CN"/>
              </w:rPr>
              <w:t>4.</w:t>
            </w:r>
            <w:r>
              <w:rPr>
                <w:rFonts w:hint="eastAsia" w:ascii="Times New Roman" w:hAnsi="Times New Roman" w:eastAsia="宋体" w:cs="Times New Roman"/>
                <w:b/>
                <w:bCs/>
                <w:spacing w:val="-1"/>
                <w:sz w:val="18"/>
                <w:szCs w:val="18"/>
                <w:vertAlign w:val="baseline"/>
                <w:lang w:val="en-US" w:eastAsia="zh-CN"/>
              </w:rPr>
              <w:t>尿瘘:</w:t>
            </w:r>
            <w:r>
              <w:rPr>
                <w:rFonts w:hint="eastAsia" w:ascii="Times New Roman" w:hAnsi="Times New Roman" w:eastAsia="宋体" w:cs="Times New Roman"/>
                <w:b w:val="0"/>
                <w:bCs w:val="0"/>
                <w:spacing w:val="-1"/>
                <w:sz w:val="18"/>
                <w:szCs w:val="18"/>
                <w:vertAlign w:val="baseline"/>
                <w:lang w:val="en-US" w:eastAsia="zh-CN"/>
              </w:rPr>
              <w:t xml:space="preserve"> 开放性外伤可有</w:t>
            </w:r>
            <w:r>
              <w:rPr>
                <w:rFonts w:hint="eastAsia" w:ascii="Times New Roman" w:hAnsi="Times New Roman" w:eastAsia="宋体" w:cs="Times New Roman"/>
                <w:b/>
                <w:bCs/>
                <w:spacing w:val="-1"/>
                <w:sz w:val="18"/>
                <w:szCs w:val="18"/>
                <w:vertAlign w:val="baseline"/>
                <w:lang w:val="en-US" w:eastAsia="zh-CN"/>
              </w:rPr>
              <w:t>体表伤口漏尿</w:t>
            </w:r>
            <w:r>
              <w:rPr>
                <w:rFonts w:hint="eastAsia" w:ascii="Times New Roman" w:hAnsi="Times New Roman" w:eastAsia="宋体" w:cs="Times New Roman"/>
                <w:b w:val="0"/>
                <w:bCs w:val="0"/>
                <w:spacing w:val="-1"/>
                <w:sz w:val="18"/>
                <w:szCs w:val="18"/>
                <w:vertAlign w:val="baseline"/>
                <w:lang w:val="en-US" w:eastAsia="zh-CN"/>
              </w:rPr>
              <w:t>；如与</w:t>
            </w:r>
            <w:r>
              <w:rPr>
                <w:rFonts w:hint="eastAsia" w:ascii="Times New Roman" w:hAnsi="Times New Roman" w:eastAsia="宋体" w:cs="Times New Roman"/>
                <w:b/>
                <w:bCs/>
                <w:spacing w:val="-1"/>
                <w:sz w:val="18"/>
                <w:szCs w:val="18"/>
                <w:vertAlign w:val="baseline"/>
                <w:lang w:val="en-US" w:eastAsia="zh-CN"/>
              </w:rPr>
              <w:t>直肠、阴道相通</w:t>
            </w:r>
            <w:r>
              <w:rPr>
                <w:rFonts w:hint="eastAsia" w:ascii="Times New Roman" w:hAnsi="Times New Roman" w:eastAsia="宋体" w:cs="Times New Roman"/>
                <w:b w:val="0"/>
                <w:bCs w:val="0"/>
                <w:spacing w:val="-1"/>
                <w:sz w:val="18"/>
                <w:szCs w:val="18"/>
                <w:vertAlign w:val="baseline"/>
                <w:lang w:val="en-US" w:eastAsia="zh-CN"/>
              </w:rPr>
              <w:t>，经肛门、阴道漏尿。闭合性外伤在尿外渗感染后破溃，可形成尿瘘。</w:t>
            </w:r>
          </w:p>
          <w:p>
            <w:pPr>
              <w:widowControl w:val="0"/>
              <w:spacing w:before="25" w:line="220" w:lineRule="auto"/>
              <w:rPr>
                <w:rFonts w:hint="eastAsia" w:ascii="Times New Roman" w:hAnsi="Times New Roman" w:eastAsia="宋体" w:cs="Times New Roman"/>
                <w:b/>
                <w:bCs/>
                <w:spacing w:val="-1"/>
                <w:sz w:val="18"/>
                <w:szCs w:val="18"/>
                <w:vertAlign w:val="baseline"/>
                <w:lang w:val="en-US" w:eastAsia="zh-CN"/>
              </w:rPr>
            </w:pPr>
            <w:r>
              <w:rPr>
                <w:rFonts w:hint="eastAsia" w:ascii="Times New Roman" w:hAnsi="Times New Roman" w:eastAsia="宋体" w:cs="Times New Roman"/>
                <w:b w:val="0"/>
                <w:bCs w:val="0"/>
                <w:spacing w:val="-1"/>
                <w:sz w:val="18"/>
                <w:szCs w:val="18"/>
                <w:vertAlign w:val="baseline"/>
                <w:lang w:val="en-US" w:eastAsia="zh-CN"/>
              </w:rPr>
              <w:t>5.</w:t>
            </w:r>
            <w:r>
              <w:rPr>
                <w:rFonts w:hint="eastAsia" w:ascii="Times New Roman" w:hAnsi="Times New Roman" w:eastAsia="宋体" w:cs="Times New Roman"/>
                <w:b/>
                <w:bCs/>
                <w:spacing w:val="-1"/>
                <w:sz w:val="18"/>
                <w:szCs w:val="18"/>
                <w:vertAlign w:val="baseline"/>
                <w:lang w:val="en-US" w:eastAsia="zh-CN"/>
              </w:rPr>
              <w:t>局部症状:</w:t>
            </w:r>
            <w:r>
              <w:rPr>
                <w:rFonts w:hint="eastAsia" w:ascii="Times New Roman" w:hAnsi="Times New Roman" w:eastAsia="宋体" w:cs="Times New Roman"/>
                <w:b w:val="0"/>
                <w:bCs w:val="0"/>
                <w:spacing w:val="-1"/>
                <w:sz w:val="18"/>
                <w:szCs w:val="18"/>
                <w:vertAlign w:val="baseline"/>
                <w:lang w:val="en-US" w:eastAsia="zh-CN"/>
              </w:rPr>
              <w:t xml:space="preserve"> 闭合性外伤时，常有体表</w:t>
            </w:r>
            <w:r>
              <w:rPr>
                <w:rFonts w:hint="eastAsia" w:ascii="Times New Roman" w:hAnsi="Times New Roman" w:eastAsia="宋体" w:cs="Times New Roman"/>
                <w:b/>
                <w:bCs/>
                <w:spacing w:val="-1"/>
                <w:sz w:val="18"/>
                <w:szCs w:val="18"/>
                <w:vertAlign w:val="baseline"/>
                <w:lang w:val="en-US" w:eastAsia="zh-CN"/>
              </w:rPr>
              <w:t>皮肤肿胀、血肿和瘀斑</w:t>
            </w:r>
            <w:r>
              <w:rPr>
                <w:rFonts w:hint="eastAsia" w:ascii="Times New Roman" w:hAnsi="Times New Roman" w:eastAsia="宋体" w:cs="Times New Roman"/>
                <w:b w:val="0"/>
                <w:bCs w:val="0"/>
                <w:spacing w:val="-1"/>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94" w:type="dxa"/>
            <w:gridSpan w:val="3"/>
          </w:tcPr>
          <w:p>
            <w:pPr>
              <w:widowControl w:val="0"/>
              <w:spacing w:before="25" w:line="220" w:lineRule="auto"/>
              <w:rPr>
                <w:rFonts w:hint="default" w:ascii="Times New Roman" w:hAnsi="Times New Roman" w:eastAsia="宋体" w:cs="Times New Roman"/>
                <w:b/>
                <w:bCs/>
                <w:spacing w:val="-1"/>
                <w:sz w:val="18"/>
                <w:szCs w:val="18"/>
                <w:vertAlign w:val="baseline"/>
                <w:lang w:val="en-US" w:eastAsia="zh-CN"/>
              </w:rPr>
            </w:pPr>
            <w:r>
              <w:rPr>
                <w:rFonts w:hint="eastAsia" w:ascii="Times New Roman" w:hAnsi="Times New Roman" w:eastAsia="宋体" w:cs="Times New Roman"/>
                <w:b/>
                <w:bCs/>
                <w:spacing w:val="-1"/>
                <w:sz w:val="18"/>
                <w:szCs w:val="18"/>
                <w:vertAlign w:val="baseline"/>
                <w:lang w:val="en-US" w:eastAsia="zh-CN"/>
              </w:rPr>
              <w:t>诊断</w:t>
            </w:r>
          </w:p>
        </w:tc>
        <w:tc>
          <w:tcPr>
            <w:tcW w:w="9356" w:type="dxa"/>
          </w:tcPr>
          <w:p>
            <w:pPr>
              <w:widowControl w:val="0"/>
              <w:spacing w:before="25" w:line="220" w:lineRule="auto"/>
              <w:rPr>
                <w:rFonts w:hint="default" w:ascii="Times New Roman" w:hAnsi="Times New Roman" w:eastAsia="宋体" w:cs="Times New Roman"/>
                <w:b w:val="0"/>
                <w:bCs w:val="0"/>
                <w:spacing w:val="-1"/>
                <w:sz w:val="18"/>
                <w:szCs w:val="18"/>
                <w:vertAlign w:val="baseline"/>
                <w:lang w:val="en-US" w:eastAsia="zh-CN"/>
              </w:rPr>
            </w:pPr>
            <w:r>
              <w:rPr>
                <w:rFonts w:hint="eastAsia" w:ascii="Times New Roman" w:hAnsi="Times New Roman" w:eastAsia="宋体" w:cs="Times New Roman"/>
                <w:b w:val="0"/>
                <w:bCs w:val="0"/>
                <w:spacing w:val="-1"/>
                <w:sz w:val="18"/>
                <w:szCs w:val="18"/>
                <w:vertAlign w:val="baseline"/>
                <w:lang w:val="en-US" w:eastAsia="zh-CN"/>
              </w:rPr>
              <w:t>病史、体检+导尿试验*+X光与膀胱造影（确诊）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4" w:type="dxa"/>
            <w:gridSpan w:val="2"/>
            <w:vMerge w:val="restart"/>
          </w:tcPr>
          <w:p>
            <w:pPr>
              <w:widowControl w:val="0"/>
              <w:spacing w:before="25" w:line="220" w:lineRule="auto"/>
              <w:rPr>
                <w:rFonts w:hint="default" w:ascii="Times New Roman" w:hAnsi="Times New Roman" w:eastAsia="宋体" w:cs="Times New Roman"/>
                <w:b/>
                <w:bCs/>
                <w:spacing w:val="-1"/>
                <w:sz w:val="18"/>
                <w:szCs w:val="18"/>
                <w:vertAlign w:val="baseline"/>
                <w:lang w:val="en-US" w:eastAsia="zh-CN"/>
              </w:rPr>
            </w:pPr>
            <w:r>
              <w:rPr>
                <w:rFonts w:hint="eastAsia" w:ascii="Times New Roman" w:hAnsi="Times New Roman" w:eastAsia="宋体" w:cs="Times New Roman"/>
                <w:b/>
                <w:bCs/>
                <w:spacing w:val="-1"/>
                <w:sz w:val="18"/>
                <w:szCs w:val="18"/>
                <w:vertAlign w:val="baseline"/>
                <w:lang w:val="en-US" w:eastAsia="zh-CN"/>
              </w:rPr>
              <w:t>治疗</w:t>
            </w:r>
          </w:p>
        </w:tc>
        <w:tc>
          <w:tcPr>
            <w:tcW w:w="1000" w:type="dxa"/>
          </w:tcPr>
          <w:p>
            <w:pPr>
              <w:widowControl w:val="0"/>
              <w:spacing w:before="25" w:line="220" w:lineRule="auto"/>
              <w:rPr>
                <w:rFonts w:hint="default" w:ascii="Times New Roman" w:hAnsi="Times New Roman" w:eastAsia="宋体" w:cs="Times New Roman"/>
                <w:b/>
                <w:bCs/>
                <w:spacing w:val="-1"/>
                <w:sz w:val="18"/>
                <w:szCs w:val="18"/>
                <w:vertAlign w:val="baseline"/>
                <w:lang w:val="en-US" w:eastAsia="zh-CN"/>
              </w:rPr>
            </w:pPr>
            <w:r>
              <w:rPr>
                <w:rFonts w:hint="eastAsia" w:ascii="Times New Roman" w:hAnsi="Times New Roman" w:eastAsia="宋体" w:cs="Times New Roman"/>
                <w:b/>
                <w:bCs/>
                <w:spacing w:val="-1"/>
                <w:sz w:val="18"/>
                <w:szCs w:val="18"/>
                <w:vertAlign w:val="baseline"/>
                <w:lang w:val="en-US" w:eastAsia="zh-CN"/>
              </w:rPr>
              <w:t>原则</w:t>
            </w:r>
          </w:p>
        </w:tc>
        <w:tc>
          <w:tcPr>
            <w:tcW w:w="9356" w:type="dxa"/>
          </w:tcPr>
          <w:p>
            <w:pPr>
              <w:widowControl w:val="0"/>
              <w:spacing w:before="25" w:line="220" w:lineRule="auto"/>
              <w:rPr>
                <w:rFonts w:hint="eastAsia" w:ascii="Times New Roman" w:hAnsi="Times New Roman" w:eastAsia="宋体" w:cs="Times New Roman"/>
                <w:b w:val="0"/>
                <w:bCs w:val="0"/>
                <w:spacing w:val="-1"/>
                <w:sz w:val="18"/>
                <w:szCs w:val="18"/>
                <w:vertAlign w:val="baseline"/>
                <w:lang w:val="en-US" w:eastAsia="zh-CN"/>
              </w:rPr>
            </w:pPr>
            <w:r>
              <w:rPr>
                <w:rFonts w:hint="eastAsia" w:ascii="Times New Roman" w:hAnsi="Times New Roman" w:eastAsia="宋体" w:cs="Times New Roman"/>
                <w:b w:val="0"/>
                <w:bCs w:val="0"/>
                <w:spacing w:val="-1"/>
                <w:sz w:val="18"/>
                <w:szCs w:val="18"/>
                <w:vertAlign w:val="baseline"/>
                <w:lang w:val="en-US" w:eastAsia="zh-CN"/>
              </w:rPr>
              <w:t>①</w:t>
            </w:r>
            <w:r>
              <w:rPr>
                <w:rFonts w:hint="eastAsia" w:ascii="Times New Roman" w:hAnsi="Times New Roman" w:eastAsia="宋体" w:cs="Times New Roman"/>
                <w:b/>
                <w:bCs/>
                <w:spacing w:val="-1"/>
                <w:sz w:val="18"/>
                <w:szCs w:val="18"/>
                <w:vertAlign w:val="baseline"/>
                <w:lang w:val="en-US" w:eastAsia="zh-CN"/>
              </w:rPr>
              <w:t>闭合</w:t>
            </w:r>
            <w:r>
              <w:rPr>
                <w:rFonts w:hint="eastAsia" w:ascii="Times New Roman" w:hAnsi="Times New Roman" w:eastAsia="宋体" w:cs="Times New Roman"/>
                <w:b w:val="0"/>
                <w:bCs w:val="0"/>
                <w:spacing w:val="-1"/>
                <w:sz w:val="18"/>
                <w:szCs w:val="18"/>
                <w:vertAlign w:val="baseline"/>
                <w:lang w:val="en-US" w:eastAsia="zh-CN"/>
              </w:rPr>
              <w:t>膀胱壁伤口；②保持通畅的尿液</w:t>
            </w:r>
            <w:r>
              <w:rPr>
                <w:rFonts w:hint="eastAsia" w:ascii="Times New Roman" w:hAnsi="Times New Roman" w:eastAsia="宋体" w:cs="Times New Roman"/>
                <w:b/>
                <w:bCs/>
                <w:spacing w:val="-1"/>
                <w:sz w:val="18"/>
                <w:szCs w:val="18"/>
                <w:vertAlign w:val="baseline"/>
                <w:lang w:val="en-US" w:eastAsia="zh-CN"/>
              </w:rPr>
              <w:t>引流</w:t>
            </w:r>
            <w:r>
              <w:rPr>
                <w:rFonts w:hint="eastAsia" w:ascii="Times New Roman" w:hAnsi="Times New Roman" w:eastAsia="宋体" w:cs="Times New Roman"/>
                <w:b w:val="0"/>
                <w:bCs w:val="0"/>
                <w:spacing w:val="-1"/>
                <w:sz w:val="18"/>
                <w:szCs w:val="18"/>
                <w:vertAlign w:val="baseline"/>
                <w:lang w:val="en-US" w:eastAsia="zh-CN"/>
              </w:rPr>
              <w:t>，或完全的</w:t>
            </w:r>
            <w:r>
              <w:rPr>
                <w:rFonts w:hint="eastAsia" w:ascii="Times New Roman" w:hAnsi="Times New Roman" w:eastAsia="宋体" w:cs="Times New Roman"/>
                <w:b/>
                <w:bCs/>
                <w:spacing w:val="-1"/>
                <w:sz w:val="18"/>
                <w:szCs w:val="18"/>
                <w:vertAlign w:val="baseline"/>
                <w:lang w:val="en-US" w:eastAsia="zh-CN"/>
              </w:rPr>
              <w:t>尿流改道</w:t>
            </w:r>
            <w:r>
              <w:rPr>
                <w:rFonts w:hint="eastAsia" w:ascii="Times New Roman" w:hAnsi="Times New Roman" w:eastAsia="宋体" w:cs="Times New Roman"/>
                <w:b w:val="0"/>
                <w:bCs w:val="0"/>
                <w:spacing w:val="-1"/>
                <w:sz w:val="18"/>
                <w:szCs w:val="18"/>
                <w:vertAlign w:val="baseline"/>
                <w:lang w:val="en-US" w:eastAsia="zh-CN"/>
              </w:rPr>
              <w:t>；③</w:t>
            </w:r>
            <w:r>
              <w:rPr>
                <w:rFonts w:hint="eastAsia" w:ascii="Times New Roman" w:hAnsi="Times New Roman" w:eastAsia="宋体" w:cs="Times New Roman"/>
                <w:b/>
                <w:bCs/>
                <w:spacing w:val="-1"/>
                <w:sz w:val="18"/>
                <w:szCs w:val="18"/>
                <w:vertAlign w:val="baseline"/>
                <w:lang w:val="en-US" w:eastAsia="zh-CN"/>
              </w:rPr>
              <w:t>充分引流膀胱周围及其他部位</w:t>
            </w:r>
            <w:r>
              <w:rPr>
                <w:rFonts w:hint="eastAsia" w:ascii="Times New Roman" w:hAnsi="Times New Roman" w:eastAsia="宋体" w:cs="Times New Roman"/>
                <w:b w:val="0"/>
                <w:bCs w:val="0"/>
                <w:spacing w:val="-1"/>
                <w:sz w:val="18"/>
                <w:szCs w:val="18"/>
                <w:vertAlign w:val="baseline"/>
                <w:lang w:val="en-US" w:eastAsia="zh-CN"/>
              </w:rPr>
              <w:t>的尿外渗。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4" w:type="dxa"/>
            <w:gridSpan w:val="2"/>
            <w:vMerge w:val="continue"/>
          </w:tcPr>
          <w:p>
            <w:pPr>
              <w:widowControl w:val="0"/>
              <w:spacing w:before="25" w:line="220" w:lineRule="auto"/>
              <w:rPr>
                <w:rFonts w:hint="default" w:ascii="Times New Roman" w:hAnsi="Times New Roman" w:eastAsia="宋体" w:cs="Times New Roman"/>
                <w:b/>
                <w:bCs/>
                <w:spacing w:val="-1"/>
                <w:sz w:val="18"/>
                <w:szCs w:val="18"/>
                <w:vertAlign w:val="baseline"/>
                <w:lang w:val="en-US" w:eastAsia="zh-CN"/>
              </w:rPr>
            </w:pPr>
          </w:p>
        </w:tc>
        <w:tc>
          <w:tcPr>
            <w:tcW w:w="1000" w:type="dxa"/>
          </w:tcPr>
          <w:p>
            <w:pPr>
              <w:widowControl w:val="0"/>
              <w:spacing w:before="25" w:line="220" w:lineRule="auto"/>
              <w:rPr>
                <w:rFonts w:hint="default" w:ascii="Times New Roman" w:hAnsi="Times New Roman" w:eastAsia="宋体" w:cs="Times New Roman"/>
                <w:b/>
                <w:bCs/>
                <w:spacing w:val="-1"/>
                <w:sz w:val="18"/>
                <w:szCs w:val="18"/>
                <w:vertAlign w:val="baseline"/>
                <w:lang w:val="en-US" w:eastAsia="zh-CN"/>
              </w:rPr>
            </w:pPr>
            <w:r>
              <w:rPr>
                <w:rFonts w:hint="eastAsia" w:ascii="Times New Roman" w:hAnsi="Times New Roman" w:eastAsia="宋体" w:cs="Times New Roman"/>
                <w:b/>
                <w:bCs/>
                <w:spacing w:val="-1"/>
                <w:sz w:val="18"/>
                <w:szCs w:val="18"/>
                <w:vertAlign w:val="baseline"/>
                <w:lang w:val="en-US" w:eastAsia="zh-CN"/>
              </w:rPr>
              <w:t>急诊处理</w:t>
            </w:r>
          </w:p>
        </w:tc>
        <w:tc>
          <w:tcPr>
            <w:tcW w:w="9356" w:type="dxa"/>
          </w:tcPr>
          <w:p>
            <w:pPr>
              <w:widowControl w:val="0"/>
              <w:spacing w:before="25" w:line="220" w:lineRule="auto"/>
              <w:rPr>
                <w:rFonts w:hint="default" w:ascii="Times New Roman" w:hAnsi="Times New Roman" w:eastAsia="宋体" w:cs="Times New Roman"/>
                <w:b w:val="0"/>
                <w:bCs w:val="0"/>
                <w:spacing w:val="-1"/>
                <w:sz w:val="18"/>
                <w:szCs w:val="18"/>
                <w:vertAlign w:val="baseline"/>
                <w:lang w:val="en-US" w:eastAsia="zh-CN"/>
              </w:rPr>
            </w:pPr>
            <w:r>
              <w:rPr>
                <w:rFonts w:hint="eastAsia" w:ascii="Times New Roman" w:hAnsi="Times New Roman" w:eastAsia="宋体" w:cs="Times New Roman"/>
                <w:b/>
                <w:bCs/>
                <w:spacing w:val="-1"/>
                <w:sz w:val="18"/>
                <w:szCs w:val="18"/>
                <w:vertAlign w:val="baseline"/>
                <w:lang w:val="en-US" w:eastAsia="zh-CN"/>
              </w:rPr>
              <w:t>抢救大出血及休克</w:t>
            </w:r>
            <w:r>
              <w:rPr>
                <w:rFonts w:hint="eastAsia" w:ascii="Times New Roman" w:hAnsi="Times New Roman" w:eastAsia="宋体" w:cs="Times New Roman"/>
                <w:b w:val="0"/>
                <w:bCs w:val="0"/>
                <w:spacing w:val="-1"/>
                <w:sz w:val="18"/>
                <w:szCs w:val="18"/>
                <w:vertAlign w:val="baseline"/>
                <w:lang w:val="en-US" w:eastAsia="zh-CN"/>
              </w:rPr>
              <w:t>，观察生命体征，进行输血、补液等抗休克治疗，同时明确有无合并其他器官损伤，作好手术探查的准备。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4" w:type="dxa"/>
            <w:gridSpan w:val="2"/>
            <w:vMerge w:val="continue"/>
          </w:tcPr>
          <w:p>
            <w:pPr>
              <w:widowControl w:val="0"/>
              <w:spacing w:before="25" w:line="220" w:lineRule="auto"/>
              <w:rPr>
                <w:rFonts w:hint="eastAsia" w:ascii="Times New Roman" w:hAnsi="Times New Roman" w:eastAsia="宋体" w:cs="Times New Roman"/>
                <w:b/>
                <w:bCs/>
                <w:spacing w:val="-1"/>
                <w:sz w:val="18"/>
                <w:szCs w:val="18"/>
                <w:vertAlign w:val="baseline"/>
                <w:lang w:val="en-US" w:eastAsia="zh-CN"/>
              </w:rPr>
            </w:pPr>
          </w:p>
        </w:tc>
        <w:tc>
          <w:tcPr>
            <w:tcW w:w="1000" w:type="dxa"/>
          </w:tcPr>
          <w:p>
            <w:pPr>
              <w:widowControl w:val="0"/>
              <w:spacing w:before="25" w:line="220" w:lineRule="auto"/>
              <w:rPr>
                <w:rFonts w:hint="default" w:ascii="Times New Roman" w:hAnsi="Times New Roman" w:eastAsia="宋体" w:cs="Times New Roman"/>
                <w:b/>
                <w:bCs/>
                <w:spacing w:val="-1"/>
                <w:sz w:val="18"/>
                <w:szCs w:val="18"/>
                <w:vertAlign w:val="baseline"/>
                <w:lang w:val="en-US" w:eastAsia="zh-CN"/>
              </w:rPr>
            </w:pPr>
            <w:r>
              <w:rPr>
                <w:rFonts w:hint="eastAsia" w:ascii="Times New Roman" w:hAnsi="Times New Roman" w:eastAsia="宋体" w:cs="Times New Roman"/>
                <w:b/>
                <w:bCs/>
                <w:spacing w:val="-1"/>
                <w:sz w:val="18"/>
                <w:szCs w:val="18"/>
                <w:vertAlign w:val="baseline"/>
                <w:lang w:val="en-US" w:eastAsia="zh-CN"/>
              </w:rPr>
              <w:t>保守治疗</w:t>
            </w:r>
          </w:p>
        </w:tc>
        <w:tc>
          <w:tcPr>
            <w:tcW w:w="9356" w:type="dxa"/>
          </w:tcPr>
          <w:p>
            <w:pPr>
              <w:widowControl w:val="0"/>
              <w:spacing w:before="25" w:line="220" w:lineRule="auto"/>
              <w:rPr>
                <w:rFonts w:hint="default" w:ascii="Times New Roman" w:hAnsi="Times New Roman" w:eastAsia="宋体" w:cs="Times New Roman"/>
                <w:b w:val="0"/>
                <w:bCs w:val="0"/>
                <w:spacing w:val="-1"/>
                <w:sz w:val="18"/>
                <w:szCs w:val="18"/>
                <w:vertAlign w:val="baseline"/>
                <w:lang w:val="en-US" w:eastAsia="zh-CN"/>
              </w:rPr>
            </w:pPr>
            <w:r>
              <w:rPr>
                <w:rFonts w:hint="eastAsia" w:ascii="Times New Roman" w:hAnsi="Times New Roman" w:eastAsia="宋体" w:cs="Times New Roman"/>
                <w:b w:val="0"/>
                <w:bCs w:val="0"/>
                <w:spacing w:val="-1"/>
                <w:sz w:val="18"/>
                <w:szCs w:val="18"/>
                <w:vertAlign w:val="baseline"/>
                <w:lang w:val="en-US" w:eastAsia="zh-CN"/>
              </w:rPr>
              <w:t>膀胱挫伤、尿外渗少者：导尿管引流10天+抗生素，可自愈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4" w:type="dxa"/>
            <w:gridSpan w:val="2"/>
            <w:vMerge w:val="continue"/>
          </w:tcPr>
          <w:p>
            <w:pPr>
              <w:widowControl w:val="0"/>
              <w:spacing w:before="25" w:line="220" w:lineRule="auto"/>
              <w:rPr>
                <w:rFonts w:hint="eastAsia" w:ascii="Times New Roman" w:hAnsi="Times New Roman" w:eastAsia="宋体" w:cs="Times New Roman"/>
                <w:b/>
                <w:bCs/>
                <w:spacing w:val="-1"/>
                <w:sz w:val="18"/>
                <w:szCs w:val="18"/>
                <w:vertAlign w:val="baseline"/>
                <w:lang w:val="en-US" w:eastAsia="zh-CN"/>
              </w:rPr>
            </w:pPr>
          </w:p>
        </w:tc>
        <w:tc>
          <w:tcPr>
            <w:tcW w:w="1000" w:type="dxa"/>
          </w:tcPr>
          <w:p>
            <w:pPr>
              <w:widowControl w:val="0"/>
              <w:spacing w:before="25" w:line="220" w:lineRule="auto"/>
              <w:rPr>
                <w:rFonts w:hint="eastAsia" w:ascii="Times New Roman" w:hAnsi="Times New Roman" w:eastAsia="宋体" w:cs="Times New Roman"/>
                <w:b/>
                <w:bCs/>
                <w:spacing w:val="-1"/>
                <w:sz w:val="18"/>
                <w:szCs w:val="18"/>
                <w:vertAlign w:val="baseline"/>
                <w:lang w:val="en-US" w:eastAsia="zh-CN"/>
              </w:rPr>
            </w:pPr>
            <w:r>
              <w:rPr>
                <w:rFonts w:hint="eastAsia" w:ascii="Times New Roman" w:hAnsi="Times New Roman" w:eastAsia="宋体" w:cs="Times New Roman"/>
                <w:b/>
                <w:bCs/>
                <w:spacing w:val="-1"/>
                <w:sz w:val="18"/>
                <w:szCs w:val="18"/>
                <w:vertAlign w:val="baseline"/>
                <w:lang w:val="en-US" w:eastAsia="zh-CN"/>
              </w:rPr>
              <w:t>手术治疗</w:t>
            </w:r>
          </w:p>
        </w:tc>
        <w:tc>
          <w:tcPr>
            <w:tcW w:w="9356" w:type="dxa"/>
          </w:tcPr>
          <w:p>
            <w:pPr>
              <w:keepNext w:val="0"/>
              <w:keepLines w:val="0"/>
              <w:widowControl/>
              <w:suppressLineNumbers w:val="0"/>
              <w:jc w:val="left"/>
              <w:rPr>
                <w:rFonts w:hint="default" w:ascii="Times New Roman" w:hAnsi="Times New Roman" w:eastAsia="宋体" w:cs="Times New Roman"/>
                <w:b w:val="0"/>
                <w:bCs w:val="0"/>
                <w:spacing w:val="-1"/>
                <w:sz w:val="18"/>
                <w:szCs w:val="18"/>
                <w:vertAlign w:val="baseline"/>
                <w:lang w:val="en-US" w:eastAsia="zh-CN"/>
              </w:rPr>
            </w:pPr>
            <w:r>
              <w:rPr>
                <w:rFonts w:hint="eastAsia" w:ascii="Times New Roman" w:hAnsi="Times New Roman" w:eastAsia="宋体" w:cs="Times New Roman"/>
                <w:b w:val="0"/>
                <w:bCs w:val="0"/>
                <w:spacing w:val="-1"/>
                <w:sz w:val="18"/>
                <w:szCs w:val="18"/>
                <w:vertAlign w:val="baseline"/>
                <w:lang w:val="en-US" w:eastAsia="zh-CN"/>
              </w:rPr>
              <w:t>膀胱破裂伴有出血和尿外渗者尽早手术</w:t>
            </w:r>
          </w:p>
        </w:tc>
      </w:tr>
    </w:tbl>
    <w:p>
      <w:pPr>
        <w:spacing w:before="6" w:line="219" w:lineRule="auto"/>
        <w:jc w:val="center"/>
        <w:rPr>
          <w:rFonts w:ascii="宋体" w:hAnsi="宋体" w:eastAsia="宋体" w:cs="宋体"/>
          <w:sz w:val="18"/>
          <w:szCs w:val="18"/>
          <w14:textOutline w14:w="3265" w14:cap="flat" w14:cmpd="sng">
            <w14:solidFill>
              <w14:srgbClr w14:val="000000"/>
            </w14:solidFill>
            <w14:prstDash w14:val="solid"/>
            <w14:miter w14:val="0"/>
          </w14:textOutline>
        </w:rPr>
      </w:pPr>
    </w:p>
    <w:p>
      <w:pPr>
        <w:spacing w:before="6" w:line="220" w:lineRule="auto"/>
        <w:jc w:val="center"/>
        <w:rPr>
          <w:rFonts w:ascii="宋体" w:hAnsi="宋体" w:eastAsia="宋体" w:cs="宋体"/>
          <w:sz w:val="18"/>
          <w:szCs w:val="18"/>
          <w14:textOutline w14:w="3265" w14:cap="flat" w14:cmpd="sng">
            <w14:solidFill>
              <w14:srgbClr w14:val="000000"/>
            </w14:solidFill>
            <w14:prstDash w14:val="solid"/>
            <w14:miter w14:val="0"/>
          </w14:textOutline>
        </w:rPr>
      </w:pPr>
      <w:r>
        <w:rPr>
          <w:rFonts w:ascii="宋体" w:hAnsi="宋体" w:eastAsia="宋体" w:cs="宋体"/>
          <w:spacing w:val="1"/>
          <w:sz w:val="18"/>
          <w:szCs w:val="18"/>
          <w14:textOutline w14:w="3265" w14:cap="flat" w14:cmpd="sng">
            <w14:solidFill>
              <w14:srgbClr w14:val="000000"/>
            </w14:solidFill>
            <w14:prstDash w14:val="solid"/>
            <w14:miter w14:val="0"/>
          </w14:textOutline>
        </w:rPr>
        <w:t>尿</w:t>
      </w:r>
      <w:r>
        <w:rPr>
          <w:rFonts w:ascii="宋体" w:hAnsi="宋体" w:eastAsia="宋体" w:cs="宋体"/>
          <w:sz w:val="18"/>
          <w:szCs w:val="18"/>
          <w14:textOutline w14:w="3265" w14:cap="flat" w14:cmpd="sng">
            <w14:solidFill>
              <w14:srgbClr w14:val="000000"/>
            </w14:solidFill>
            <w14:prstDash w14:val="solid"/>
            <w14:miter w14:val="0"/>
          </w14:textOutline>
        </w:rPr>
        <w:t>道损伤</w:t>
      </w:r>
    </w:p>
    <w:tbl>
      <w:tblPr>
        <w:tblStyle w:val="5"/>
        <w:tblW w:w="108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2"/>
        <w:gridCol w:w="1022"/>
        <w:gridCol w:w="4855"/>
        <w:gridCol w:w="45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94" w:type="dxa"/>
            <w:gridSpan w:val="2"/>
          </w:tcPr>
          <w:p>
            <w:pPr>
              <w:widowControl w:val="0"/>
              <w:spacing w:before="25" w:line="220" w:lineRule="auto"/>
              <w:rPr>
                <w:rFonts w:hint="default" w:ascii="宋体" w:hAnsi="宋体" w:eastAsia="宋体" w:cs="宋体"/>
                <w:spacing w:val="-5"/>
                <w:sz w:val="18"/>
                <w:szCs w:val="18"/>
                <w:vertAlign w:val="baseline"/>
                <w:lang w:val="en-US" w:eastAsia="zh-CN"/>
                <w14:textOutline w14:w="3265" w14:cap="flat" w14:cmpd="sng">
                  <w14:solidFill>
                    <w14:srgbClr w14:val="000000"/>
                  </w14:solidFill>
                  <w14:prstDash w14:val="solid"/>
                  <w14:miter w14:val="0"/>
                </w14:textOutline>
              </w:rPr>
            </w:pPr>
            <w:r>
              <w:rPr>
                <w:rFonts w:hint="eastAsia" w:ascii="宋体" w:hAnsi="宋体" w:eastAsia="宋体" w:cs="宋体"/>
                <w:spacing w:val="-5"/>
                <w:sz w:val="18"/>
                <w:szCs w:val="18"/>
                <w:vertAlign w:val="baseline"/>
                <w:lang w:val="en-US" w:eastAsia="zh-CN"/>
                <w14:textOutline w14:w="3265" w14:cap="flat" w14:cmpd="sng">
                  <w14:solidFill>
                    <w14:srgbClr w14:val="000000"/>
                  </w14:solidFill>
                  <w14:prstDash w14:val="solid"/>
                  <w14:miter w14:val="0"/>
                </w14:textOutline>
              </w:rPr>
              <w:t>概述与解剖</w:t>
            </w:r>
          </w:p>
        </w:tc>
        <w:tc>
          <w:tcPr>
            <w:tcW w:w="9356" w:type="dxa"/>
            <w:gridSpan w:val="2"/>
          </w:tcPr>
          <w:p>
            <w:pPr>
              <w:widowControl w:val="0"/>
              <w:spacing w:before="27" w:line="214" w:lineRule="auto"/>
              <w:rPr>
                <w:rFonts w:hint="eastAsia" w:ascii="Times New Roman" w:hAnsi="Times New Roman" w:eastAsia="宋体" w:cs="Times New Roman"/>
                <w:spacing w:val="-1"/>
                <w:sz w:val="18"/>
                <w:szCs w:val="18"/>
                <w:vertAlign w:val="baseline"/>
                <w:lang w:val="en-US" w:eastAsia="zh-CN"/>
              </w:rPr>
            </w:pPr>
            <w:r>
              <w:rPr>
                <w:rFonts w:hint="eastAsia" w:ascii="Times New Roman" w:hAnsi="Times New Roman" w:eastAsia="宋体" w:cs="Times New Roman"/>
                <w:b/>
                <w:bCs/>
                <w:spacing w:val="-1"/>
                <w:sz w:val="18"/>
                <w:szCs w:val="18"/>
                <w:vertAlign w:val="baseline"/>
                <w:lang w:val="en-US" w:eastAsia="zh-CN"/>
              </w:rPr>
              <w:t>泌尿系统最常见损伤</w:t>
            </w:r>
            <w:r>
              <w:rPr>
                <w:rFonts w:hint="eastAsia" w:ascii="Times New Roman" w:hAnsi="Times New Roman" w:eastAsia="宋体" w:cs="Times New Roman"/>
                <w:spacing w:val="-1"/>
                <w:sz w:val="18"/>
                <w:szCs w:val="18"/>
                <w:vertAlign w:val="baseline"/>
                <w:lang w:val="en-US" w:eastAsia="zh-CN"/>
              </w:rPr>
              <w:t>，</w:t>
            </w:r>
            <w:r>
              <w:rPr>
                <w:rFonts w:hint="eastAsia" w:ascii="Times New Roman" w:hAnsi="Times New Roman" w:eastAsia="宋体" w:cs="Times New Roman"/>
                <w:b/>
                <w:bCs/>
                <w:spacing w:val="-1"/>
                <w:sz w:val="18"/>
                <w:szCs w:val="18"/>
                <w:vertAlign w:val="baseline"/>
                <w:lang w:val="en-US" w:eastAsia="zh-CN"/>
              </w:rPr>
              <w:t>多发男性；</w:t>
            </w:r>
            <w:r>
              <w:rPr>
                <w:rFonts w:hint="eastAsia" w:ascii="Times New Roman" w:hAnsi="Times New Roman" w:eastAsia="宋体" w:cs="Times New Roman"/>
                <w:spacing w:val="-1"/>
                <w:sz w:val="18"/>
                <w:szCs w:val="18"/>
                <w:vertAlign w:val="baseline"/>
                <w:lang w:val="en-US" w:eastAsia="zh-CN"/>
              </w:rPr>
              <w:t>尿道损伤未及时处理或处理不当，可发生严重并发症和后遗症</w:t>
            </w:r>
          </w:p>
          <w:p>
            <w:pPr>
              <w:widowControl w:val="0"/>
              <w:spacing w:before="27" w:line="214" w:lineRule="auto"/>
              <w:rPr>
                <w:rFonts w:hint="eastAsia" w:ascii="Times New Roman" w:hAnsi="Times New Roman" w:eastAsia="宋体" w:cs="Times New Roman"/>
                <w:spacing w:val="-1"/>
                <w:sz w:val="18"/>
                <w:szCs w:val="18"/>
                <w:vertAlign w:val="baseline"/>
                <w:lang w:val="en-US" w:eastAsia="zh-CN"/>
              </w:rPr>
            </w:pPr>
            <w:r>
              <w:rPr>
                <w:rFonts w:hint="eastAsia" w:ascii="Times New Roman" w:hAnsi="Times New Roman" w:eastAsia="宋体" w:cs="Times New Roman"/>
                <w:spacing w:val="-1"/>
                <w:sz w:val="18"/>
                <w:szCs w:val="18"/>
                <w:vertAlign w:val="baseline"/>
                <w:lang w:val="en-US" w:eastAsia="zh-CN"/>
              </w:rPr>
              <w:t>由三角韧带(尿生殖膈)分为两部分：</w:t>
            </w:r>
            <w:r>
              <w:rPr>
                <w:rFonts w:hint="eastAsia" w:ascii="Times New Roman" w:hAnsi="Times New Roman" w:eastAsia="宋体" w:cs="Times New Roman"/>
                <w:b/>
                <w:bCs/>
                <w:spacing w:val="-1"/>
                <w:sz w:val="18"/>
                <w:szCs w:val="18"/>
                <w:vertAlign w:val="baseline"/>
                <w:lang w:val="en-US" w:eastAsia="zh-CN"/>
              </w:rPr>
              <w:t>前尿道(球部和阴茎部）和后尿道(前列腺尿道和膜部尿道)</w:t>
            </w:r>
          </w:p>
          <w:p>
            <w:pPr>
              <w:widowControl w:val="0"/>
              <w:spacing w:before="27" w:line="214" w:lineRule="auto"/>
              <w:rPr>
                <w:rFonts w:hint="default" w:ascii="Times New Roman" w:hAnsi="Times New Roman" w:eastAsia="宋体" w:cs="Times New Roman"/>
                <w:spacing w:val="-1"/>
                <w:sz w:val="18"/>
                <w:szCs w:val="18"/>
                <w:vertAlign w:val="baseline"/>
                <w:lang w:val="en-US" w:eastAsia="zh-CN"/>
              </w:rPr>
            </w:pPr>
            <w:r>
              <w:rPr>
                <w:rFonts w:hint="eastAsia" w:ascii="Times New Roman" w:hAnsi="Times New Roman" w:eastAsia="宋体" w:cs="Times New Roman"/>
                <w:spacing w:val="-1"/>
                <w:sz w:val="18"/>
                <w:szCs w:val="18"/>
                <w:vertAlign w:val="baseline"/>
                <w:lang w:val="en-US" w:eastAsia="zh-CN"/>
              </w:rPr>
              <w:t>前尿道(海绵体部尿道)位于会阴部,后尿道为盆腔内器官。</w:t>
            </w:r>
            <w:r>
              <w:rPr>
                <w:rFonts w:hint="eastAsia" w:ascii="Times New Roman" w:hAnsi="Times New Roman" w:eastAsia="宋体" w:cs="Times New Roman"/>
                <w:b/>
                <w:bCs/>
                <w:spacing w:val="-1"/>
                <w:sz w:val="18"/>
                <w:szCs w:val="18"/>
                <w:vertAlign w:val="baseline"/>
                <w:lang w:val="en-US" w:eastAsia="zh-CN"/>
              </w:rPr>
              <w:t>以球部和膜部外伤最常见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94" w:type="dxa"/>
            <w:gridSpan w:val="2"/>
          </w:tcPr>
          <w:p>
            <w:pPr>
              <w:widowControl w:val="0"/>
              <w:spacing w:before="25" w:line="220" w:lineRule="auto"/>
              <w:rPr>
                <w:rFonts w:hint="default" w:ascii="宋体" w:hAnsi="宋体" w:eastAsia="宋体" w:cs="宋体"/>
                <w:spacing w:val="-5"/>
                <w:sz w:val="18"/>
                <w:szCs w:val="18"/>
                <w:vertAlign w:val="baseline"/>
                <w:lang w:val="en-US" w:eastAsia="zh-CN"/>
                <w14:textOutline w14:w="3265" w14:cap="flat" w14:cmpd="sng">
                  <w14:solidFill>
                    <w14:srgbClr w14:val="000000"/>
                  </w14:solidFill>
                  <w14:prstDash w14:val="solid"/>
                  <w14:miter w14:val="0"/>
                </w14:textOutline>
              </w:rPr>
            </w:pPr>
            <w:r>
              <w:rPr>
                <w:rFonts w:hint="eastAsia" w:ascii="宋体" w:hAnsi="宋体" w:eastAsia="宋体" w:cs="宋体"/>
                <w:spacing w:val="-5"/>
                <w:sz w:val="18"/>
                <w:szCs w:val="18"/>
                <w:vertAlign w:val="baseline"/>
                <w:lang w:val="en-US" w:eastAsia="zh-CN"/>
                <w14:textOutline w14:w="3265" w14:cap="flat" w14:cmpd="sng">
                  <w14:solidFill>
                    <w14:srgbClr w14:val="000000"/>
                  </w14:solidFill>
                  <w14:prstDash w14:val="solid"/>
                  <w14:miter w14:val="0"/>
                </w14:textOutline>
              </w:rPr>
              <w:t>分类</w:t>
            </w:r>
          </w:p>
        </w:tc>
        <w:tc>
          <w:tcPr>
            <w:tcW w:w="4855" w:type="dxa"/>
          </w:tcPr>
          <w:p>
            <w:pPr>
              <w:widowControl w:val="0"/>
              <w:spacing w:before="27" w:line="214" w:lineRule="auto"/>
              <w:jc w:val="center"/>
              <w:rPr>
                <w:rFonts w:hint="default" w:ascii="Times New Roman" w:hAnsi="Times New Roman" w:eastAsia="宋体" w:cs="Times New Roman"/>
                <w:spacing w:val="-1"/>
                <w:sz w:val="18"/>
                <w:szCs w:val="18"/>
                <w:vertAlign w:val="baseline"/>
                <w:lang w:val="en-US" w:eastAsia="zh-CN"/>
              </w:rPr>
            </w:pPr>
            <w:r>
              <w:rPr>
                <w:rFonts w:hint="eastAsia" w:ascii="Times New Roman" w:hAnsi="Times New Roman" w:eastAsia="宋体" w:cs="Times New Roman"/>
                <w:b/>
                <w:bCs/>
                <w:spacing w:val="-1"/>
                <w:sz w:val="18"/>
                <w:szCs w:val="18"/>
                <w:vertAlign w:val="baseline"/>
                <w:lang w:val="en-US" w:eastAsia="zh-CN"/>
              </w:rPr>
              <w:t>前尿道外伤</w:t>
            </w:r>
          </w:p>
        </w:tc>
        <w:tc>
          <w:tcPr>
            <w:tcW w:w="4501" w:type="dxa"/>
          </w:tcPr>
          <w:p>
            <w:pPr>
              <w:widowControl w:val="0"/>
              <w:spacing w:before="27" w:line="214" w:lineRule="auto"/>
              <w:jc w:val="center"/>
              <w:rPr>
                <w:rFonts w:hint="default" w:ascii="Times New Roman" w:hAnsi="Times New Roman" w:eastAsia="宋体" w:cs="Times New Roman"/>
                <w:spacing w:val="-1"/>
                <w:sz w:val="18"/>
                <w:szCs w:val="18"/>
                <w:vertAlign w:val="baseline"/>
                <w:lang w:val="en-US" w:eastAsia="zh-CN"/>
              </w:rPr>
            </w:pPr>
            <w:r>
              <w:rPr>
                <w:rFonts w:hint="eastAsia" w:ascii="Times New Roman" w:hAnsi="Times New Roman" w:eastAsia="宋体" w:cs="Times New Roman"/>
                <w:b/>
                <w:bCs/>
                <w:spacing w:val="-1"/>
                <w:sz w:val="18"/>
                <w:szCs w:val="18"/>
                <w:vertAlign w:val="baseline"/>
                <w:lang w:val="en-US" w:eastAsia="zh-CN"/>
              </w:rPr>
              <w:t>后尿道外伤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94" w:type="dxa"/>
            <w:gridSpan w:val="2"/>
          </w:tcPr>
          <w:p>
            <w:pPr>
              <w:widowControl w:val="0"/>
              <w:spacing w:before="25" w:line="220" w:lineRule="auto"/>
              <w:rPr>
                <w:rFonts w:hint="default" w:ascii="宋体" w:hAnsi="宋体" w:eastAsia="宋体" w:cs="宋体"/>
                <w:spacing w:val="-5"/>
                <w:sz w:val="18"/>
                <w:szCs w:val="18"/>
                <w:vertAlign w:val="baseline"/>
                <w:lang w:val="en-US" w:eastAsia="zh-CN"/>
                <w14:textOutline w14:w="3265" w14:cap="flat" w14:cmpd="sng">
                  <w14:solidFill>
                    <w14:srgbClr w14:val="000000"/>
                  </w14:solidFill>
                  <w14:prstDash w14:val="solid"/>
                  <w14:miter w14:val="0"/>
                </w14:textOutline>
              </w:rPr>
            </w:pPr>
            <w:r>
              <w:rPr>
                <w:rFonts w:hint="eastAsia" w:ascii="宋体" w:hAnsi="宋体" w:eastAsia="宋体" w:cs="宋体"/>
                <w:spacing w:val="-5"/>
                <w:sz w:val="18"/>
                <w:szCs w:val="18"/>
                <w:vertAlign w:val="baseline"/>
                <w:lang w:val="en-US" w:eastAsia="zh-CN"/>
                <w14:textOutline w14:w="3265" w14:cap="flat" w14:cmpd="sng">
                  <w14:solidFill>
                    <w14:srgbClr w14:val="000000"/>
                  </w14:solidFill>
                  <w14:prstDash w14:val="solid"/>
                  <w14:miter w14:val="0"/>
                </w14:textOutline>
              </w:rPr>
              <w:t>病史</w:t>
            </w:r>
          </w:p>
        </w:tc>
        <w:tc>
          <w:tcPr>
            <w:tcW w:w="4855" w:type="dxa"/>
          </w:tcPr>
          <w:p>
            <w:pPr>
              <w:widowControl w:val="0"/>
              <w:spacing w:before="27" w:line="214" w:lineRule="auto"/>
              <w:rPr>
                <w:rFonts w:hint="default" w:ascii="Times New Roman" w:hAnsi="Times New Roman" w:eastAsia="宋体" w:cs="Times New Roman"/>
                <w:spacing w:val="-1"/>
                <w:sz w:val="18"/>
                <w:szCs w:val="18"/>
                <w:vertAlign w:val="baseline"/>
                <w:lang w:val="en-US" w:eastAsia="zh-CN"/>
              </w:rPr>
            </w:pPr>
            <w:r>
              <w:rPr>
                <w:rFonts w:hint="eastAsia" w:ascii="Times New Roman" w:hAnsi="Times New Roman" w:eastAsia="宋体" w:cs="Times New Roman"/>
                <w:spacing w:val="-1"/>
                <w:sz w:val="18"/>
                <w:szCs w:val="18"/>
                <w:vertAlign w:val="baseline"/>
                <w:lang w:val="en-US" w:eastAsia="zh-CN"/>
              </w:rPr>
              <w:t>会阴部骑跨伤-球部多见</w:t>
            </w:r>
          </w:p>
        </w:tc>
        <w:tc>
          <w:tcPr>
            <w:tcW w:w="4501" w:type="dxa"/>
          </w:tcPr>
          <w:p>
            <w:pPr>
              <w:widowControl w:val="0"/>
              <w:spacing w:before="27" w:line="214" w:lineRule="auto"/>
              <w:rPr>
                <w:rFonts w:hint="default" w:ascii="Times New Roman" w:hAnsi="Times New Roman" w:eastAsia="宋体" w:cs="Times New Roman"/>
                <w:spacing w:val="-1"/>
                <w:sz w:val="18"/>
                <w:szCs w:val="18"/>
                <w:vertAlign w:val="baseline"/>
                <w:lang w:val="en-US" w:eastAsia="zh-CN"/>
              </w:rPr>
            </w:pPr>
            <w:r>
              <w:rPr>
                <w:rFonts w:hint="eastAsia" w:ascii="Times New Roman" w:hAnsi="Times New Roman" w:eastAsia="宋体" w:cs="Times New Roman"/>
                <w:spacing w:val="-1"/>
                <w:sz w:val="18"/>
                <w:szCs w:val="18"/>
                <w:vertAlign w:val="baseline"/>
                <w:lang w:val="en-US" w:eastAsia="zh-CN"/>
              </w:rPr>
              <w:t>骨盆骨折-膜部多见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94" w:type="dxa"/>
            <w:gridSpan w:val="2"/>
          </w:tcPr>
          <w:p>
            <w:pPr>
              <w:widowControl w:val="0"/>
              <w:spacing w:before="25" w:line="220" w:lineRule="auto"/>
              <w:rPr>
                <w:rFonts w:hint="eastAsia" w:ascii="宋体" w:hAnsi="宋体" w:eastAsia="宋体" w:cs="宋体"/>
                <w:spacing w:val="-5"/>
                <w:sz w:val="18"/>
                <w:szCs w:val="18"/>
                <w:vertAlign w:val="baseline"/>
                <w:lang w:val="en-US" w:eastAsia="zh-CN"/>
                <w14:textOutline w14:w="3265" w14:cap="flat" w14:cmpd="sng">
                  <w14:solidFill>
                    <w14:srgbClr w14:val="000000"/>
                  </w14:solidFill>
                  <w14:prstDash w14:val="solid"/>
                  <w14:miter w14:val="0"/>
                </w14:textOutline>
              </w:rPr>
            </w:pPr>
            <w:r>
              <w:rPr>
                <w:rFonts w:hint="eastAsia" w:ascii="宋体" w:hAnsi="宋体" w:eastAsia="宋体" w:cs="宋体"/>
                <w:spacing w:val="-5"/>
                <w:sz w:val="18"/>
                <w:szCs w:val="18"/>
                <w:vertAlign w:val="baseline"/>
                <w:lang w:val="en-US" w:eastAsia="zh-CN"/>
                <w14:textOutline w14:w="3265" w14:cap="flat" w14:cmpd="sng">
                  <w14:solidFill>
                    <w14:srgbClr w14:val="000000"/>
                  </w14:solidFill>
                  <w14:prstDash w14:val="solid"/>
                  <w14:miter w14:val="0"/>
                </w14:textOutline>
              </w:rPr>
              <w:t>尿外渗</w:t>
            </w:r>
          </w:p>
        </w:tc>
        <w:tc>
          <w:tcPr>
            <w:tcW w:w="4855" w:type="dxa"/>
          </w:tcPr>
          <w:p>
            <w:pPr>
              <w:widowControl w:val="0"/>
              <w:spacing w:before="27" w:line="214" w:lineRule="auto"/>
              <w:rPr>
                <w:rFonts w:hint="eastAsia" w:ascii="Times New Roman" w:hAnsi="Times New Roman" w:eastAsia="宋体" w:cs="Times New Roman"/>
                <w:spacing w:val="-1"/>
                <w:sz w:val="18"/>
                <w:szCs w:val="18"/>
                <w:vertAlign w:val="baseline"/>
                <w:lang w:val="en-US" w:eastAsia="zh-CN"/>
              </w:rPr>
            </w:pPr>
            <w:r>
              <w:rPr>
                <w:rFonts w:hint="eastAsia" w:ascii="Times New Roman" w:hAnsi="Times New Roman" w:eastAsia="宋体" w:cs="Times New Roman"/>
                <w:b/>
                <w:bCs/>
                <w:spacing w:val="-1"/>
                <w:sz w:val="18"/>
                <w:szCs w:val="18"/>
                <w:vertAlign w:val="baseline"/>
                <w:lang w:val="en-US" w:eastAsia="zh-CN"/>
              </w:rPr>
              <w:t>球部</w:t>
            </w:r>
            <w:r>
              <w:rPr>
                <w:rFonts w:hint="eastAsia" w:ascii="Times New Roman" w:hAnsi="Times New Roman" w:eastAsia="宋体" w:cs="Times New Roman"/>
                <w:spacing w:val="-1"/>
                <w:sz w:val="18"/>
                <w:szCs w:val="18"/>
                <w:vertAlign w:val="baseline"/>
                <w:lang w:val="en-US" w:eastAsia="zh-CN"/>
              </w:rPr>
              <w:t>-入会阴浅隙，</w:t>
            </w:r>
            <w:r>
              <w:rPr>
                <w:rFonts w:hint="eastAsia" w:ascii="Times New Roman" w:hAnsi="Times New Roman" w:eastAsia="宋体" w:cs="Times New Roman"/>
                <w:b/>
                <w:bCs/>
                <w:spacing w:val="-1"/>
                <w:sz w:val="18"/>
                <w:szCs w:val="18"/>
                <w:vertAlign w:val="baseline"/>
                <w:lang w:val="en-US" w:eastAsia="zh-CN"/>
              </w:rPr>
              <w:t>会阴、阴囊、阴茎</w:t>
            </w:r>
            <w:r>
              <w:rPr>
                <w:rFonts w:hint="eastAsia" w:ascii="Times New Roman" w:hAnsi="Times New Roman" w:eastAsia="宋体" w:cs="Times New Roman"/>
                <w:spacing w:val="-1"/>
                <w:sz w:val="18"/>
                <w:szCs w:val="18"/>
                <w:vertAlign w:val="baseline"/>
                <w:lang w:val="en-US" w:eastAsia="zh-CN"/>
              </w:rPr>
              <w:t>肿胀，有时上至腹壁；</w:t>
            </w:r>
          </w:p>
          <w:p>
            <w:pPr>
              <w:widowControl w:val="0"/>
              <w:spacing w:before="27" w:line="214" w:lineRule="auto"/>
              <w:rPr>
                <w:rFonts w:hint="eastAsia" w:ascii="Times New Roman" w:hAnsi="Times New Roman" w:eastAsia="宋体" w:cs="Times New Roman"/>
                <w:spacing w:val="-1"/>
                <w:sz w:val="18"/>
                <w:szCs w:val="18"/>
                <w:vertAlign w:val="baseline"/>
                <w:lang w:val="en-US" w:eastAsia="zh-CN"/>
              </w:rPr>
            </w:pPr>
            <w:r>
              <w:rPr>
                <w:rFonts w:hint="eastAsia" w:ascii="Times New Roman" w:hAnsi="Times New Roman" w:eastAsia="宋体" w:cs="Times New Roman"/>
                <w:spacing w:val="-1"/>
                <w:sz w:val="18"/>
                <w:szCs w:val="18"/>
                <w:vertAlign w:val="baseline"/>
                <w:lang w:val="en-US" w:eastAsia="zh-CN"/>
              </w:rPr>
              <w:t>阴茎海绵体外伤，但筋膜完整-</w:t>
            </w:r>
            <w:r>
              <w:rPr>
                <w:rFonts w:hint="eastAsia" w:ascii="Times New Roman" w:hAnsi="Times New Roman" w:eastAsia="宋体" w:cs="Times New Roman"/>
                <w:b/>
                <w:bCs/>
                <w:spacing w:val="-1"/>
                <w:sz w:val="18"/>
                <w:szCs w:val="18"/>
                <w:vertAlign w:val="baseline"/>
                <w:lang w:val="en-US" w:eastAsia="zh-CN"/>
              </w:rPr>
              <w:t>阴茎</w:t>
            </w:r>
            <w:r>
              <w:rPr>
                <w:rFonts w:hint="eastAsia" w:ascii="Times New Roman" w:hAnsi="Times New Roman" w:eastAsia="宋体" w:cs="Times New Roman"/>
                <w:spacing w:val="-1"/>
                <w:sz w:val="18"/>
                <w:szCs w:val="18"/>
                <w:vertAlign w:val="baseline"/>
                <w:lang w:val="en-US" w:eastAsia="zh-CN"/>
              </w:rPr>
              <w:t>肿胀；</w:t>
            </w:r>
          </w:p>
          <w:p>
            <w:pPr>
              <w:widowControl w:val="0"/>
              <w:spacing w:before="27" w:line="214" w:lineRule="auto"/>
              <w:rPr>
                <w:rFonts w:hint="default" w:ascii="Times New Roman" w:hAnsi="Times New Roman" w:eastAsia="宋体" w:cs="Times New Roman"/>
                <w:spacing w:val="-1"/>
                <w:sz w:val="18"/>
                <w:szCs w:val="18"/>
                <w:vertAlign w:val="baseline"/>
                <w:lang w:val="en-US" w:eastAsia="zh-CN"/>
              </w:rPr>
            </w:pPr>
            <w:r>
              <w:rPr>
                <w:rFonts w:hint="eastAsia" w:ascii="Times New Roman" w:hAnsi="Times New Roman" w:eastAsia="宋体" w:cs="Times New Roman"/>
                <w:spacing w:val="-1"/>
                <w:sz w:val="18"/>
                <w:szCs w:val="18"/>
                <w:vertAlign w:val="baseline"/>
                <w:lang w:val="en-US" w:eastAsia="zh-CN"/>
              </w:rPr>
              <w:t>若阴茎筋膜也破损-同球部损伤；</w:t>
            </w:r>
          </w:p>
        </w:tc>
        <w:tc>
          <w:tcPr>
            <w:tcW w:w="4501" w:type="dxa"/>
          </w:tcPr>
          <w:p>
            <w:pPr>
              <w:widowControl w:val="0"/>
              <w:spacing w:before="27" w:line="214" w:lineRule="auto"/>
              <w:rPr>
                <w:rFonts w:hint="default" w:ascii="Times New Roman" w:hAnsi="Times New Roman" w:eastAsia="宋体" w:cs="Times New Roman"/>
                <w:spacing w:val="-1"/>
                <w:sz w:val="18"/>
                <w:szCs w:val="18"/>
                <w:vertAlign w:val="baseline"/>
                <w:lang w:val="en-US" w:eastAsia="zh-CN"/>
              </w:rPr>
            </w:pPr>
            <w:r>
              <w:rPr>
                <w:rFonts w:hint="eastAsia" w:ascii="Times New Roman" w:hAnsi="Times New Roman" w:eastAsia="宋体" w:cs="Times New Roman"/>
                <w:spacing w:val="-1"/>
                <w:sz w:val="18"/>
                <w:szCs w:val="18"/>
                <w:vertAlign w:val="baseline"/>
                <w:lang w:val="en-US" w:eastAsia="zh-CN"/>
              </w:rPr>
              <w:t>后尿道破损-</w:t>
            </w:r>
            <w:r>
              <w:rPr>
                <w:rFonts w:hint="eastAsia" w:ascii="Times New Roman" w:hAnsi="Times New Roman" w:eastAsia="宋体" w:cs="Times New Roman"/>
                <w:b/>
                <w:bCs/>
                <w:spacing w:val="-1"/>
                <w:sz w:val="18"/>
                <w:szCs w:val="18"/>
                <w:vertAlign w:val="baseline"/>
                <w:lang w:val="en-US" w:eastAsia="zh-CN"/>
              </w:rPr>
              <w:t>耻骨后间隙、膀胱周围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2" w:type="dxa"/>
            <w:vMerge w:val="restart"/>
          </w:tcPr>
          <w:p>
            <w:pPr>
              <w:widowControl w:val="0"/>
              <w:spacing w:before="25" w:line="220" w:lineRule="auto"/>
              <w:rPr>
                <w:rFonts w:hint="default" w:ascii="宋体" w:hAnsi="宋体" w:eastAsia="宋体" w:cs="宋体"/>
                <w:spacing w:val="-5"/>
                <w:sz w:val="18"/>
                <w:szCs w:val="18"/>
                <w:vertAlign w:val="baseline"/>
                <w:lang w:val="en-US" w:eastAsia="zh-CN"/>
                <w14:textOutline w14:w="3265" w14:cap="flat" w14:cmpd="sng">
                  <w14:solidFill>
                    <w14:srgbClr w14:val="000000"/>
                  </w14:solidFill>
                  <w14:prstDash w14:val="solid"/>
                  <w14:miter w14:val="0"/>
                </w14:textOutline>
              </w:rPr>
            </w:pPr>
            <w:r>
              <w:rPr>
                <w:rFonts w:hint="eastAsia" w:ascii="宋体" w:hAnsi="宋体" w:eastAsia="宋体" w:cs="宋体"/>
                <w:spacing w:val="-5"/>
                <w:sz w:val="18"/>
                <w:szCs w:val="18"/>
                <w:vertAlign w:val="baseline"/>
                <w:lang w:val="en-US" w:eastAsia="zh-CN"/>
                <w14:textOutline w14:w="3265" w14:cap="flat" w14:cmpd="sng">
                  <w14:solidFill>
                    <w14:srgbClr w14:val="000000"/>
                  </w14:solidFill>
                  <w14:prstDash w14:val="solid"/>
                  <w14:miter w14:val="0"/>
                </w14:textOutline>
              </w:rPr>
              <w:t>临床表现</w:t>
            </w:r>
          </w:p>
        </w:tc>
        <w:tc>
          <w:tcPr>
            <w:tcW w:w="1022" w:type="dxa"/>
          </w:tcPr>
          <w:p>
            <w:pPr>
              <w:widowControl w:val="0"/>
              <w:spacing w:before="25" w:line="220" w:lineRule="auto"/>
              <w:rPr>
                <w:rFonts w:hint="eastAsia" w:ascii="宋体" w:hAnsi="宋体" w:eastAsia="宋体" w:cs="宋体"/>
                <w:spacing w:val="-5"/>
                <w:sz w:val="18"/>
                <w:szCs w:val="18"/>
                <w:vertAlign w:val="baseline"/>
                <w:lang w:val="en-US" w:eastAsia="zh-CN"/>
                <w14:textOutline w14:w="3265" w14:cap="flat" w14:cmpd="sng">
                  <w14:solidFill>
                    <w14:srgbClr w14:val="000000"/>
                  </w14:solidFill>
                  <w14:prstDash w14:val="solid"/>
                  <w14:miter w14:val="0"/>
                </w14:textOutline>
              </w:rPr>
            </w:pPr>
            <w:r>
              <w:rPr>
                <w:rFonts w:hint="eastAsia" w:ascii="宋体" w:hAnsi="宋体" w:eastAsia="宋体" w:cs="宋体"/>
                <w:spacing w:val="-5"/>
                <w:sz w:val="18"/>
                <w:szCs w:val="18"/>
                <w:vertAlign w:val="baseline"/>
                <w:lang w:val="en-US" w:eastAsia="zh-CN"/>
                <w14:textOutline w14:w="3265" w14:cap="flat" w14:cmpd="sng">
                  <w14:solidFill>
                    <w14:srgbClr w14:val="000000"/>
                  </w14:solidFill>
                  <w14:prstDash w14:val="solid"/>
                  <w14:miter w14:val="0"/>
                </w14:textOutline>
              </w:rPr>
              <w:t>尿外渗</w:t>
            </w:r>
          </w:p>
        </w:tc>
        <w:tc>
          <w:tcPr>
            <w:tcW w:w="4855" w:type="dxa"/>
          </w:tcPr>
          <w:p>
            <w:pPr>
              <w:widowControl w:val="0"/>
              <w:spacing w:before="27" w:line="214" w:lineRule="auto"/>
              <w:rPr>
                <w:rFonts w:hint="eastAsia" w:ascii="Times New Roman" w:hAnsi="Times New Roman" w:eastAsia="宋体" w:cs="Times New Roman"/>
                <w:spacing w:val="-1"/>
                <w:sz w:val="18"/>
                <w:szCs w:val="18"/>
                <w:vertAlign w:val="baseline"/>
                <w:lang w:val="en-US" w:eastAsia="zh-CN"/>
              </w:rPr>
            </w:pPr>
            <w:r>
              <w:rPr>
                <w:rFonts w:hint="eastAsia" w:ascii="Times New Roman" w:hAnsi="Times New Roman" w:eastAsia="宋体" w:cs="Times New Roman"/>
                <w:b/>
                <w:bCs/>
                <w:spacing w:val="-1"/>
                <w:sz w:val="18"/>
                <w:szCs w:val="18"/>
                <w:vertAlign w:val="baseline"/>
                <w:lang w:val="en-US" w:eastAsia="zh-CN"/>
              </w:rPr>
              <w:t>会阴、阴囊、阴茎</w:t>
            </w:r>
          </w:p>
        </w:tc>
        <w:tc>
          <w:tcPr>
            <w:tcW w:w="4501" w:type="dxa"/>
          </w:tcPr>
          <w:p>
            <w:pPr>
              <w:widowControl w:val="0"/>
              <w:spacing w:before="27" w:line="214" w:lineRule="auto"/>
              <w:rPr>
                <w:rFonts w:hint="eastAsia" w:ascii="Times New Roman" w:hAnsi="Times New Roman" w:eastAsia="宋体" w:cs="Times New Roman"/>
                <w:spacing w:val="-1"/>
                <w:sz w:val="18"/>
                <w:szCs w:val="18"/>
                <w:vertAlign w:val="baseline"/>
                <w:lang w:val="en-US" w:eastAsia="zh-CN"/>
              </w:rPr>
            </w:pPr>
            <w:r>
              <w:rPr>
                <w:rFonts w:hint="eastAsia" w:ascii="Times New Roman" w:hAnsi="Times New Roman" w:eastAsia="宋体" w:cs="Times New Roman"/>
                <w:b/>
                <w:bCs/>
                <w:spacing w:val="-1"/>
                <w:sz w:val="18"/>
                <w:szCs w:val="18"/>
                <w:vertAlign w:val="baseline"/>
                <w:lang w:val="en-US" w:eastAsia="zh-CN"/>
              </w:rPr>
              <w:t>耻骨后间隙、膀胱周围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2" w:type="dxa"/>
            <w:vMerge w:val="continue"/>
          </w:tcPr>
          <w:p>
            <w:pPr>
              <w:widowControl w:val="0"/>
              <w:spacing w:before="25" w:line="220" w:lineRule="auto"/>
              <w:rPr>
                <w:rFonts w:hint="eastAsia" w:ascii="宋体" w:hAnsi="宋体" w:eastAsia="宋体" w:cs="宋体"/>
                <w:spacing w:val="-5"/>
                <w:sz w:val="18"/>
                <w:szCs w:val="18"/>
                <w:vertAlign w:val="baseline"/>
                <w:lang w:val="en-US" w:eastAsia="zh-CN"/>
                <w14:textOutline w14:w="3265" w14:cap="flat" w14:cmpd="sng">
                  <w14:solidFill>
                    <w14:srgbClr w14:val="000000"/>
                  </w14:solidFill>
                  <w14:prstDash w14:val="solid"/>
                  <w14:miter w14:val="0"/>
                </w14:textOutline>
              </w:rPr>
            </w:pPr>
          </w:p>
        </w:tc>
        <w:tc>
          <w:tcPr>
            <w:tcW w:w="1022" w:type="dxa"/>
          </w:tcPr>
          <w:p>
            <w:pPr>
              <w:widowControl w:val="0"/>
              <w:spacing w:before="25" w:line="220" w:lineRule="auto"/>
              <w:rPr>
                <w:rFonts w:hint="eastAsia" w:ascii="宋体" w:hAnsi="宋体" w:eastAsia="宋体" w:cs="宋体"/>
                <w:spacing w:val="-5"/>
                <w:sz w:val="18"/>
                <w:szCs w:val="18"/>
                <w:vertAlign w:val="baseline"/>
                <w:lang w:val="en-US" w:eastAsia="zh-CN"/>
                <w14:textOutline w14:w="3265" w14:cap="flat" w14:cmpd="sng">
                  <w14:solidFill>
                    <w14:srgbClr w14:val="000000"/>
                  </w14:solidFill>
                  <w14:prstDash w14:val="solid"/>
                  <w14:miter w14:val="0"/>
                </w14:textOutline>
              </w:rPr>
            </w:pPr>
            <w:r>
              <w:rPr>
                <w:rFonts w:hint="eastAsia" w:ascii="宋体" w:hAnsi="宋体" w:eastAsia="宋体" w:cs="宋体"/>
                <w:spacing w:val="-5"/>
                <w:sz w:val="18"/>
                <w:szCs w:val="18"/>
                <w:vertAlign w:val="baseline"/>
                <w:lang w:val="en-US" w:eastAsia="zh-CN"/>
                <w14:textOutline w14:w="3265" w14:cap="flat" w14:cmpd="sng">
                  <w14:solidFill>
                    <w14:srgbClr w14:val="000000"/>
                  </w14:solidFill>
                  <w14:prstDash w14:val="solid"/>
                  <w14:miter w14:val="0"/>
                </w14:textOutline>
              </w:rPr>
              <w:t>尿道出血</w:t>
            </w:r>
          </w:p>
        </w:tc>
        <w:tc>
          <w:tcPr>
            <w:tcW w:w="4855" w:type="dxa"/>
          </w:tcPr>
          <w:p>
            <w:pPr>
              <w:widowControl w:val="0"/>
              <w:spacing w:before="27" w:line="214" w:lineRule="auto"/>
              <w:rPr>
                <w:rFonts w:hint="default" w:ascii="Times New Roman" w:hAnsi="Times New Roman" w:eastAsia="宋体" w:cs="Times New Roman"/>
                <w:spacing w:val="-1"/>
                <w:sz w:val="18"/>
                <w:szCs w:val="18"/>
                <w:vertAlign w:val="baseline"/>
                <w:lang w:val="en-US" w:eastAsia="zh-CN"/>
              </w:rPr>
            </w:pPr>
            <w:r>
              <w:rPr>
                <w:rFonts w:hint="eastAsia" w:ascii="Times New Roman" w:hAnsi="Times New Roman" w:eastAsia="宋体" w:cs="Times New Roman"/>
                <w:spacing w:val="-1"/>
                <w:sz w:val="18"/>
                <w:szCs w:val="18"/>
                <w:vertAlign w:val="baseline"/>
                <w:lang w:val="en-US" w:eastAsia="zh-CN"/>
              </w:rPr>
              <w:t>+  (且是最常见症状）</w:t>
            </w:r>
          </w:p>
        </w:tc>
        <w:tc>
          <w:tcPr>
            <w:tcW w:w="4501" w:type="dxa"/>
          </w:tcPr>
          <w:p>
            <w:pPr>
              <w:widowControl w:val="0"/>
              <w:spacing w:before="27" w:line="214" w:lineRule="auto"/>
              <w:rPr>
                <w:rFonts w:hint="default" w:ascii="Times New Roman" w:hAnsi="Times New Roman" w:eastAsia="宋体" w:cs="Times New Roman"/>
                <w:spacing w:val="-1"/>
                <w:sz w:val="18"/>
                <w:szCs w:val="18"/>
                <w:vertAlign w:val="baseline"/>
                <w:lang w:val="en-US" w:eastAsia="zh-CN"/>
              </w:rPr>
            </w:pPr>
            <w:r>
              <w:rPr>
                <w:rFonts w:hint="eastAsia" w:ascii="Times New Roman" w:hAnsi="Times New Roman" w:eastAsia="宋体" w:cs="Times New Roman"/>
                <w:spacing w:val="-1"/>
                <w:sz w:val="18"/>
                <w:szCs w:val="18"/>
                <w:vertAlign w:val="baseline"/>
                <w:lang w:val="en-US" w:eastAsia="zh-CN"/>
              </w:rPr>
              <w:t>+ （但偏少，偶尔也可无）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2" w:type="dxa"/>
            <w:vMerge w:val="continue"/>
          </w:tcPr>
          <w:p>
            <w:pPr>
              <w:widowControl w:val="0"/>
              <w:spacing w:before="25" w:line="220" w:lineRule="auto"/>
              <w:rPr>
                <w:rFonts w:hint="eastAsia" w:ascii="宋体" w:hAnsi="宋体" w:eastAsia="宋体" w:cs="宋体"/>
                <w:spacing w:val="-5"/>
                <w:sz w:val="18"/>
                <w:szCs w:val="18"/>
                <w:vertAlign w:val="baseline"/>
                <w:lang w:val="en-US" w:eastAsia="zh-CN"/>
                <w14:textOutline w14:w="3265" w14:cap="flat" w14:cmpd="sng">
                  <w14:solidFill>
                    <w14:srgbClr w14:val="000000"/>
                  </w14:solidFill>
                  <w14:prstDash w14:val="solid"/>
                  <w14:miter w14:val="0"/>
                </w14:textOutline>
              </w:rPr>
            </w:pPr>
          </w:p>
        </w:tc>
        <w:tc>
          <w:tcPr>
            <w:tcW w:w="1022" w:type="dxa"/>
          </w:tcPr>
          <w:p>
            <w:pPr>
              <w:widowControl w:val="0"/>
              <w:spacing w:before="25" w:line="220" w:lineRule="auto"/>
              <w:rPr>
                <w:rFonts w:hint="eastAsia" w:ascii="宋体" w:hAnsi="宋体" w:eastAsia="宋体" w:cs="宋体"/>
                <w:spacing w:val="-5"/>
                <w:sz w:val="18"/>
                <w:szCs w:val="18"/>
                <w:vertAlign w:val="baseline"/>
                <w:lang w:val="en-US" w:eastAsia="zh-CN"/>
                <w14:textOutline w14:w="3265" w14:cap="flat" w14:cmpd="sng">
                  <w14:solidFill>
                    <w14:srgbClr w14:val="000000"/>
                  </w14:solidFill>
                  <w14:prstDash w14:val="solid"/>
                  <w14:miter w14:val="0"/>
                </w14:textOutline>
              </w:rPr>
            </w:pPr>
            <w:r>
              <w:rPr>
                <w:rFonts w:hint="eastAsia" w:ascii="宋体" w:hAnsi="宋体" w:eastAsia="宋体" w:cs="宋体"/>
                <w:spacing w:val="-5"/>
                <w:sz w:val="18"/>
                <w:szCs w:val="18"/>
                <w:vertAlign w:val="baseline"/>
                <w:lang w:val="en-US" w:eastAsia="zh-CN"/>
                <w14:textOutline w14:w="3265" w14:cap="flat" w14:cmpd="sng">
                  <w14:solidFill>
                    <w14:srgbClr w14:val="000000"/>
                  </w14:solidFill>
                  <w14:prstDash w14:val="solid"/>
                  <w14:miter w14:val="0"/>
                </w14:textOutline>
              </w:rPr>
              <w:t>排尿困难</w:t>
            </w:r>
          </w:p>
        </w:tc>
        <w:tc>
          <w:tcPr>
            <w:tcW w:w="4855" w:type="dxa"/>
          </w:tcPr>
          <w:p>
            <w:pPr>
              <w:widowControl w:val="0"/>
              <w:spacing w:before="27" w:line="214" w:lineRule="auto"/>
              <w:rPr>
                <w:rFonts w:hint="eastAsia" w:ascii="Times New Roman" w:hAnsi="Times New Roman" w:eastAsia="宋体" w:cs="Times New Roman"/>
                <w:spacing w:val="-1"/>
                <w:sz w:val="18"/>
                <w:szCs w:val="18"/>
                <w:vertAlign w:val="baseline"/>
                <w:lang w:val="en-US" w:eastAsia="zh-CN"/>
              </w:rPr>
            </w:pPr>
            <w:r>
              <w:rPr>
                <w:rFonts w:hint="eastAsia" w:ascii="Times New Roman" w:hAnsi="Times New Roman" w:eastAsia="宋体" w:cs="Times New Roman"/>
                <w:spacing w:val="-1"/>
                <w:sz w:val="18"/>
                <w:szCs w:val="18"/>
                <w:vertAlign w:val="baseline"/>
                <w:lang w:val="en-US" w:eastAsia="zh-CN"/>
              </w:rPr>
              <w:t>+</w:t>
            </w:r>
          </w:p>
        </w:tc>
        <w:tc>
          <w:tcPr>
            <w:tcW w:w="4501" w:type="dxa"/>
          </w:tcPr>
          <w:p>
            <w:pPr>
              <w:widowControl w:val="0"/>
              <w:spacing w:before="27" w:line="214" w:lineRule="auto"/>
              <w:rPr>
                <w:rFonts w:hint="eastAsia" w:ascii="Times New Roman" w:hAnsi="Times New Roman" w:eastAsia="宋体" w:cs="Times New Roman"/>
                <w:spacing w:val="-1"/>
                <w:sz w:val="18"/>
                <w:szCs w:val="18"/>
                <w:vertAlign w:val="baseline"/>
                <w:lang w:val="en-US" w:eastAsia="zh-CN"/>
              </w:rPr>
            </w:pPr>
            <w:r>
              <w:rPr>
                <w:rFonts w:hint="eastAsia" w:ascii="Times New Roman" w:hAnsi="Times New Roman" w:eastAsia="宋体" w:cs="Times New Roman"/>
                <w:spacing w:val="-1"/>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2" w:type="dxa"/>
            <w:vMerge w:val="continue"/>
          </w:tcPr>
          <w:p>
            <w:pPr>
              <w:widowControl w:val="0"/>
              <w:spacing w:before="25" w:line="220" w:lineRule="auto"/>
              <w:rPr>
                <w:rFonts w:hint="eastAsia" w:ascii="宋体" w:hAnsi="宋体" w:eastAsia="宋体" w:cs="宋体"/>
                <w:spacing w:val="-5"/>
                <w:sz w:val="18"/>
                <w:szCs w:val="18"/>
                <w:vertAlign w:val="baseline"/>
                <w:lang w:val="en-US" w:eastAsia="zh-CN"/>
                <w14:textOutline w14:w="3265" w14:cap="flat" w14:cmpd="sng">
                  <w14:solidFill>
                    <w14:srgbClr w14:val="000000"/>
                  </w14:solidFill>
                  <w14:prstDash w14:val="solid"/>
                  <w14:miter w14:val="0"/>
                </w14:textOutline>
              </w:rPr>
            </w:pPr>
          </w:p>
        </w:tc>
        <w:tc>
          <w:tcPr>
            <w:tcW w:w="1022" w:type="dxa"/>
          </w:tcPr>
          <w:p>
            <w:pPr>
              <w:widowControl w:val="0"/>
              <w:spacing w:before="25" w:line="220" w:lineRule="auto"/>
              <w:rPr>
                <w:rFonts w:hint="default" w:ascii="宋体" w:hAnsi="宋体" w:eastAsia="宋体" w:cs="宋体"/>
                <w:spacing w:val="-5"/>
                <w:sz w:val="18"/>
                <w:szCs w:val="18"/>
                <w:vertAlign w:val="baseline"/>
                <w:lang w:val="en-US" w:eastAsia="zh-CN"/>
                <w14:textOutline w14:w="3265" w14:cap="flat" w14:cmpd="sng">
                  <w14:solidFill>
                    <w14:srgbClr w14:val="000000"/>
                  </w14:solidFill>
                  <w14:prstDash w14:val="solid"/>
                  <w14:miter w14:val="0"/>
                </w14:textOutline>
              </w:rPr>
            </w:pPr>
            <w:r>
              <w:rPr>
                <w:rFonts w:hint="eastAsia" w:ascii="宋体" w:hAnsi="宋体" w:eastAsia="宋体" w:cs="宋体"/>
                <w:spacing w:val="-5"/>
                <w:sz w:val="18"/>
                <w:szCs w:val="18"/>
                <w:vertAlign w:val="baseline"/>
                <w:lang w:val="en-US" w:eastAsia="zh-CN"/>
                <w14:textOutline w14:w="3265" w14:cap="flat" w14:cmpd="sng">
                  <w14:solidFill>
                    <w14:srgbClr w14:val="000000"/>
                  </w14:solidFill>
                  <w14:prstDash w14:val="solid"/>
                  <w14:miter w14:val="0"/>
                </w14:textOutline>
              </w:rPr>
              <w:t>局部血肿</w:t>
            </w:r>
          </w:p>
        </w:tc>
        <w:tc>
          <w:tcPr>
            <w:tcW w:w="4855" w:type="dxa"/>
          </w:tcPr>
          <w:p>
            <w:pPr>
              <w:widowControl w:val="0"/>
              <w:spacing w:before="27" w:line="214" w:lineRule="auto"/>
              <w:rPr>
                <w:rFonts w:hint="default" w:ascii="Times New Roman" w:hAnsi="Times New Roman" w:eastAsia="宋体" w:cs="Times New Roman"/>
                <w:spacing w:val="-1"/>
                <w:sz w:val="18"/>
                <w:szCs w:val="18"/>
                <w:vertAlign w:val="baseline"/>
                <w:lang w:val="en-US" w:eastAsia="zh-CN"/>
              </w:rPr>
            </w:pPr>
            <w:r>
              <w:rPr>
                <w:rFonts w:hint="eastAsia" w:ascii="Times New Roman" w:hAnsi="Times New Roman" w:eastAsia="宋体" w:cs="Times New Roman"/>
                <w:spacing w:val="-1"/>
                <w:sz w:val="18"/>
                <w:szCs w:val="18"/>
                <w:vertAlign w:val="baseline"/>
                <w:lang w:val="en-US" w:eastAsia="zh-CN"/>
              </w:rPr>
              <w:t>+ （范围同尿外渗）</w:t>
            </w:r>
          </w:p>
        </w:tc>
        <w:tc>
          <w:tcPr>
            <w:tcW w:w="4501" w:type="dxa"/>
          </w:tcPr>
          <w:p>
            <w:pPr>
              <w:widowControl w:val="0"/>
              <w:spacing w:before="27" w:line="214" w:lineRule="auto"/>
              <w:rPr>
                <w:rFonts w:hint="eastAsia" w:ascii="Times New Roman" w:hAnsi="Times New Roman" w:eastAsia="宋体" w:cs="Times New Roman"/>
                <w:spacing w:val="-1"/>
                <w:sz w:val="18"/>
                <w:szCs w:val="18"/>
                <w:vertAlign w:val="baseline"/>
                <w:lang w:val="en-US" w:eastAsia="zh-CN"/>
              </w:rPr>
            </w:pPr>
            <w:r>
              <w:rPr>
                <w:rFonts w:hint="eastAsia" w:ascii="Times New Roman" w:hAnsi="Times New Roman" w:eastAsia="宋体" w:cs="Times New Roman"/>
                <w:spacing w:val="-1"/>
                <w:sz w:val="18"/>
                <w:szCs w:val="18"/>
                <w:vertAlign w:val="baseline"/>
                <w:lang w:val="en-US" w:eastAsia="zh-CN"/>
              </w:rPr>
              <w:t>+ （范围同尿外渗）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2" w:type="dxa"/>
            <w:vMerge w:val="continue"/>
          </w:tcPr>
          <w:p>
            <w:pPr>
              <w:widowControl w:val="0"/>
              <w:spacing w:before="25" w:line="220" w:lineRule="auto"/>
              <w:rPr>
                <w:rFonts w:hint="eastAsia" w:ascii="宋体" w:hAnsi="宋体" w:eastAsia="宋体" w:cs="宋体"/>
                <w:spacing w:val="-5"/>
                <w:sz w:val="18"/>
                <w:szCs w:val="18"/>
                <w:vertAlign w:val="baseline"/>
                <w:lang w:val="en-US" w:eastAsia="zh-CN"/>
                <w14:textOutline w14:w="3265" w14:cap="flat" w14:cmpd="sng">
                  <w14:solidFill>
                    <w14:srgbClr w14:val="000000"/>
                  </w14:solidFill>
                  <w14:prstDash w14:val="solid"/>
                  <w14:miter w14:val="0"/>
                </w14:textOutline>
              </w:rPr>
            </w:pPr>
          </w:p>
        </w:tc>
        <w:tc>
          <w:tcPr>
            <w:tcW w:w="1022" w:type="dxa"/>
          </w:tcPr>
          <w:p>
            <w:pPr>
              <w:widowControl w:val="0"/>
              <w:spacing w:before="25" w:line="220" w:lineRule="auto"/>
              <w:rPr>
                <w:rFonts w:hint="default" w:ascii="宋体" w:hAnsi="宋体" w:eastAsia="宋体" w:cs="宋体"/>
                <w:spacing w:val="-5"/>
                <w:sz w:val="18"/>
                <w:szCs w:val="18"/>
                <w:vertAlign w:val="baseline"/>
                <w:lang w:val="en-US" w:eastAsia="zh-CN"/>
                <w14:textOutline w14:w="3265" w14:cap="flat" w14:cmpd="sng">
                  <w14:solidFill>
                    <w14:srgbClr w14:val="000000"/>
                  </w14:solidFill>
                  <w14:prstDash w14:val="solid"/>
                  <w14:miter w14:val="0"/>
                </w14:textOutline>
              </w:rPr>
            </w:pPr>
            <w:r>
              <w:rPr>
                <w:rFonts w:hint="eastAsia" w:ascii="宋体" w:hAnsi="宋体" w:eastAsia="宋体" w:cs="宋体"/>
                <w:spacing w:val="-5"/>
                <w:sz w:val="18"/>
                <w:szCs w:val="18"/>
                <w:vertAlign w:val="baseline"/>
                <w:lang w:val="en-US" w:eastAsia="zh-CN"/>
                <w14:textOutline w14:w="3265" w14:cap="flat" w14:cmpd="sng">
                  <w14:solidFill>
                    <w14:srgbClr w14:val="000000"/>
                  </w14:solidFill>
                  <w14:prstDash w14:val="solid"/>
                  <w14:miter w14:val="0"/>
                </w14:textOutline>
              </w:rPr>
              <w:t>疼痛</w:t>
            </w:r>
          </w:p>
        </w:tc>
        <w:tc>
          <w:tcPr>
            <w:tcW w:w="4855" w:type="dxa"/>
          </w:tcPr>
          <w:p>
            <w:pPr>
              <w:widowControl w:val="0"/>
              <w:spacing w:before="27" w:line="214" w:lineRule="auto"/>
              <w:rPr>
                <w:rFonts w:hint="default" w:ascii="Times New Roman" w:hAnsi="Times New Roman" w:eastAsia="宋体" w:cs="Times New Roman"/>
                <w:spacing w:val="-1"/>
                <w:sz w:val="18"/>
                <w:szCs w:val="18"/>
                <w:vertAlign w:val="baseline"/>
                <w:lang w:val="en-US" w:eastAsia="zh-CN"/>
              </w:rPr>
            </w:pPr>
            <w:r>
              <w:rPr>
                <w:rFonts w:hint="eastAsia" w:ascii="Times New Roman" w:hAnsi="Times New Roman" w:eastAsia="宋体" w:cs="Times New Roman"/>
                <w:spacing w:val="-1"/>
                <w:sz w:val="18"/>
                <w:szCs w:val="18"/>
                <w:vertAlign w:val="baseline"/>
                <w:lang w:val="en-US" w:eastAsia="zh-CN"/>
              </w:rPr>
              <w:t>+</w:t>
            </w:r>
          </w:p>
        </w:tc>
        <w:tc>
          <w:tcPr>
            <w:tcW w:w="4501" w:type="dxa"/>
          </w:tcPr>
          <w:p>
            <w:pPr>
              <w:widowControl w:val="0"/>
              <w:spacing w:before="27" w:line="214" w:lineRule="auto"/>
              <w:rPr>
                <w:rFonts w:hint="default" w:ascii="Times New Roman" w:hAnsi="Times New Roman" w:eastAsia="宋体" w:cs="Times New Roman"/>
                <w:spacing w:val="-1"/>
                <w:sz w:val="18"/>
                <w:szCs w:val="18"/>
                <w:vertAlign w:val="baseline"/>
                <w:lang w:val="en-US" w:eastAsia="zh-CN"/>
              </w:rPr>
            </w:pPr>
            <w:r>
              <w:rPr>
                <w:rFonts w:hint="eastAsia" w:ascii="Times New Roman" w:hAnsi="Times New Roman" w:eastAsia="宋体" w:cs="Times New Roman"/>
                <w:spacing w:val="-1"/>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2" w:type="dxa"/>
            <w:vMerge w:val="continue"/>
          </w:tcPr>
          <w:p>
            <w:pPr>
              <w:widowControl w:val="0"/>
              <w:spacing w:before="25" w:line="220" w:lineRule="auto"/>
              <w:rPr>
                <w:rFonts w:hint="eastAsia" w:ascii="宋体" w:hAnsi="宋体" w:eastAsia="宋体" w:cs="宋体"/>
                <w:spacing w:val="-5"/>
                <w:sz w:val="18"/>
                <w:szCs w:val="18"/>
                <w:vertAlign w:val="baseline"/>
                <w:lang w:val="en-US" w:eastAsia="zh-CN"/>
                <w14:textOutline w14:w="3265" w14:cap="flat" w14:cmpd="sng">
                  <w14:solidFill>
                    <w14:srgbClr w14:val="000000"/>
                  </w14:solidFill>
                  <w14:prstDash w14:val="solid"/>
                  <w14:miter w14:val="0"/>
                </w14:textOutline>
              </w:rPr>
            </w:pPr>
          </w:p>
        </w:tc>
        <w:tc>
          <w:tcPr>
            <w:tcW w:w="1022" w:type="dxa"/>
            <w:vAlign w:val="top"/>
          </w:tcPr>
          <w:p>
            <w:pPr>
              <w:widowControl w:val="0"/>
              <w:spacing w:before="25" w:line="220" w:lineRule="auto"/>
              <w:rPr>
                <w:rFonts w:hint="eastAsia" w:ascii="宋体" w:hAnsi="宋体" w:eastAsia="宋体" w:cs="宋体"/>
                <w:snapToGrid w:val="0"/>
                <w:color w:val="000000"/>
                <w:spacing w:val="-5"/>
                <w:kern w:val="0"/>
                <w:sz w:val="18"/>
                <w:szCs w:val="18"/>
                <w:vertAlign w:val="baseline"/>
                <w:lang w:val="en-US" w:eastAsia="zh-CN"/>
                <w14:textOutline w14:w="3265" w14:cap="flat" w14:cmpd="sng">
                  <w14:solidFill>
                    <w14:srgbClr w14:val="000000"/>
                  </w14:solidFill>
                  <w14:prstDash w14:val="solid"/>
                  <w14:miter w14:val="0"/>
                </w14:textOutline>
              </w:rPr>
            </w:pPr>
            <w:r>
              <w:rPr>
                <w:rFonts w:hint="eastAsia" w:ascii="宋体" w:hAnsi="宋体" w:eastAsia="宋体" w:cs="宋体"/>
                <w:spacing w:val="-5"/>
                <w:sz w:val="18"/>
                <w:szCs w:val="18"/>
                <w:vertAlign w:val="baseline"/>
                <w:lang w:val="en-US" w:eastAsia="zh-CN"/>
                <w14:textOutline w14:w="3265" w14:cap="flat" w14:cmpd="sng">
                  <w14:solidFill>
                    <w14:srgbClr w14:val="000000"/>
                  </w14:solidFill>
                  <w14:prstDash w14:val="solid"/>
                  <w14:miter w14:val="0"/>
                </w14:textOutline>
              </w:rPr>
              <w:t>休克</w:t>
            </w:r>
          </w:p>
        </w:tc>
        <w:tc>
          <w:tcPr>
            <w:tcW w:w="4855" w:type="dxa"/>
            <w:vAlign w:val="top"/>
          </w:tcPr>
          <w:p>
            <w:pPr>
              <w:widowControl w:val="0"/>
              <w:spacing w:before="27" w:line="214" w:lineRule="auto"/>
              <w:rPr>
                <w:rFonts w:hint="eastAsia" w:ascii="Times New Roman" w:hAnsi="Times New Roman" w:eastAsia="宋体" w:cs="Times New Roman"/>
                <w:snapToGrid w:val="0"/>
                <w:color w:val="000000"/>
                <w:spacing w:val="-1"/>
                <w:kern w:val="0"/>
                <w:sz w:val="18"/>
                <w:szCs w:val="18"/>
                <w:vertAlign w:val="baseline"/>
                <w:lang w:val="en-US" w:eastAsia="zh-CN"/>
              </w:rPr>
            </w:pPr>
            <w:r>
              <w:rPr>
                <w:rFonts w:hint="eastAsia" w:ascii="Times New Roman" w:hAnsi="Times New Roman" w:eastAsia="宋体" w:cs="Times New Roman"/>
                <w:spacing w:val="-1"/>
                <w:sz w:val="18"/>
                <w:szCs w:val="18"/>
                <w:vertAlign w:val="baseline"/>
                <w:lang w:val="en-US" w:eastAsia="zh-CN"/>
              </w:rPr>
              <w:t>无</w:t>
            </w:r>
          </w:p>
        </w:tc>
        <w:tc>
          <w:tcPr>
            <w:tcW w:w="4501" w:type="dxa"/>
            <w:vAlign w:val="top"/>
          </w:tcPr>
          <w:p>
            <w:pPr>
              <w:widowControl w:val="0"/>
              <w:spacing w:before="27" w:line="214" w:lineRule="auto"/>
              <w:rPr>
                <w:rFonts w:hint="eastAsia" w:ascii="Times New Roman" w:hAnsi="Times New Roman" w:eastAsia="宋体" w:cs="Times New Roman"/>
                <w:snapToGrid w:val="0"/>
                <w:color w:val="000000"/>
                <w:spacing w:val="-1"/>
                <w:kern w:val="0"/>
                <w:sz w:val="18"/>
                <w:szCs w:val="18"/>
                <w:vertAlign w:val="baseline"/>
                <w:lang w:val="en-US" w:eastAsia="zh-CN"/>
              </w:rPr>
            </w:pPr>
            <w:r>
              <w:rPr>
                <w:rFonts w:hint="eastAsia" w:ascii="Times New Roman" w:hAnsi="Times New Roman" w:eastAsia="宋体" w:cs="Times New Roman"/>
                <w:spacing w:val="-1"/>
                <w:sz w:val="18"/>
                <w:szCs w:val="18"/>
                <w:vertAlign w:val="baseline"/>
                <w:lang w:val="en-US" w:eastAsia="zh-CN"/>
              </w:rPr>
              <w:t>骨盆骨折大出血，多见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94" w:type="dxa"/>
            <w:gridSpan w:val="2"/>
          </w:tcPr>
          <w:p>
            <w:pPr>
              <w:widowControl w:val="0"/>
              <w:spacing w:before="25" w:line="220" w:lineRule="auto"/>
              <w:rPr>
                <w:rFonts w:hint="eastAsia" w:ascii="宋体" w:hAnsi="宋体" w:eastAsia="宋体" w:cs="宋体"/>
                <w:spacing w:val="-5"/>
                <w:sz w:val="18"/>
                <w:szCs w:val="18"/>
                <w:vertAlign w:val="baseline"/>
                <w:lang w:val="en-US" w:eastAsia="zh-CN"/>
                <w14:textOutline w14:w="3265" w14:cap="flat" w14:cmpd="sng">
                  <w14:solidFill>
                    <w14:srgbClr w14:val="000000"/>
                  </w14:solidFill>
                  <w14:prstDash w14:val="solid"/>
                  <w14:miter w14:val="0"/>
                </w14:textOutline>
              </w:rPr>
            </w:pPr>
            <w:r>
              <w:rPr>
                <w:rFonts w:hint="eastAsia" w:ascii="宋体" w:hAnsi="宋体" w:eastAsia="宋体" w:cs="宋体"/>
                <w:spacing w:val="-5"/>
                <w:sz w:val="18"/>
                <w:szCs w:val="18"/>
                <w:vertAlign w:val="baseline"/>
                <w:lang w:val="en-US" w:eastAsia="zh-CN"/>
                <w14:textOutline w14:w="3265" w14:cap="flat" w14:cmpd="sng">
                  <w14:solidFill>
                    <w14:srgbClr w14:val="000000"/>
                  </w14:solidFill>
                  <w14:prstDash w14:val="solid"/>
                  <w14:miter w14:val="0"/>
                </w14:textOutline>
              </w:rPr>
              <w:t>诊断</w:t>
            </w:r>
          </w:p>
        </w:tc>
        <w:tc>
          <w:tcPr>
            <w:tcW w:w="4855" w:type="dxa"/>
            <w:vAlign w:val="top"/>
          </w:tcPr>
          <w:p>
            <w:pPr>
              <w:widowControl w:val="0"/>
              <w:spacing w:before="27" w:line="214" w:lineRule="auto"/>
              <w:rPr>
                <w:rFonts w:hint="default" w:ascii="Times New Roman" w:hAnsi="Times New Roman" w:eastAsia="宋体" w:cs="Times New Roman"/>
                <w:spacing w:val="-1"/>
                <w:sz w:val="18"/>
                <w:szCs w:val="18"/>
                <w:vertAlign w:val="baseline"/>
                <w:lang w:val="en-US" w:eastAsia="zh-CN"/>
              </w:rPr>
            </w:pPr>
            <w:r>
              <w:rPr>
                <w:rFonts w:hint="eastAsia" w:ascii="Times New Roman" w:hAnsi="Times New Roman" w:eastAsia="宋体" w:cs="Times New Roman"/>
                <w:spacing w:val="-1"/>
                <w:sz w:val="18"/>
                <w:szCs w:val="18"/>
                <w:vertAlign w:val="baseline"/>
                <w:lang w:val="en-US" w:eastAsia="zh-CN"/>
              </w:rPr>
              <w:t>病史体检+诊断性导尿+逆行造影</w:t>
            </w:r>
          </w:p>
        </w:tc>
        <w:tc>
          <w:tcPr>
            <w:tcW w:w="4501" w:type="dxa"/>
            <w:vAlign w:val="top"/>
          </w:tcPr>
          <w:p>
            <w:pPr>
              <w:widowControl w:val="0"/>
              <w:spacing w:before="27" w:line="214" w:lineRule="auto"/>
              <w:rPr>
                <w:rFonts w:hint="default" w:ascii="Times New Roman" w:hAnsi="Times New Roman" w:eastAsia="宋体" w:cs="Times New Roman"/>
                <w:spacing w:val="-1"/>
                <w:sz w:val="18"/>
                <w:szCs w:val="18"/>
                <w:vertAlign w:val="baseline"/>
                <w:lang w:val="en-US" w:eastAsia="zh-CN"/>
              </w:rPr>
            </w:pPr>
            <w:r>
              <w:rPr>
                <w:rFonts w:hint="eastAsia" w:ascii="Times New Roman" w:hAnsi="Times New Roman" w:eastAsia="宋体" w:cs="Times New Roman"/>
                <w:spacing w:val="-1"/>
                <w:sz w:val="18"/>
                <w:szCs w:val="18"/>
                <w:vertAlign w:val="baseline"/>
                <w:lang w:val="en-US" w:eastAsia="zh-CN"/>
              </w:rPr>
              <w:t>病史+</w:t>
            </w:r>
            <w:r>
              <w:rPr>
                <w:rFonts w:hint="eastAsia" w:ascii="Times New Roman" w:hAnsi="Times New Roman" w:eastAsia="宋体" w:cs="Times New Roman"/>
                <w:b/>
                <w:bCs/>
                <w:spacing w:val="-1"/>
                <w:sz w:val="18"/>
                <w:szCs w:val="18"/>
                <w:vertAlign w:val="baseline"/>
                <w:lang w:val="en-US" w:eastAsia="zh-CN"/>
              </w:rPr>
              <w:t>直肠指检触血肿</w:t>
            </w:r>
            <w:r>
              <w:rPr>
                <w:rFonts w:hint="eastAsia" w:ascii="Times New Roman" w:hAnsi="Times New Roman" w:eastAsia="宋体" w:cs="Times New Roman"/>
                <w:spacing w:val="-1"/>
                <w:sz w:val="18"/>
                <w:szCs w:val="18"/>
                <w:vertAlign w:val="baseline"/>
                <w:lang w:val="en-US" w:eastAsia="zh-CN"/>
              </w:rPr>
              <w:t>等+X线查骨盆骨折</w:t>
            </w:r>
          </w:p>
        </w:tc>
      </w:tr>
    </w:tbl>
    <w:p>
      <w:pPr>
        <w:spacing w:line="246" w:lineRule="auto"/>
        <w:ind w:right="2117"/>
        <w:rPr>
          <w:rFonts w:hint="eastAsia" w:ascii="宋体" w:hAnsi="宋体" w:eastAsia="宋体" w:cs="宋体"/>
          <w:spacing w:val="-4"/>
          <w:sz w:val="18"/>
          <w:szCs w:val="18"/>
          <w:lang w:val="en-US" w:eastAsia="zh-CN"/>
        </w:rPr>
      </w:pPr>
      <w:r>
        <w:rPr>
          <w:rFonts w:hint="eastAsia" w:ascii="宋体" w:hAnsi="宋体" w:eastAsia="宋体" w:cs="宋体"/>
          <w:spacing w:val="-4"/>
          <w:sz w:val="18"/>
          <w:szCs w:val="18"/>
          <w:lang w:val="en-US" w:eastAsia="zh-CN"/>
        </w:rPr>
        <w:t>【前尿道治疗】</w:t>
      </w:r>
    </w:p>
    <w:p>
      <w:pPr>
        <w:spacing w:before="25" w:line="220" w:lineRule="auto"/>
        <w:rPr>
          <w:rFonts w:hint="eastAsia" w:ascii="Times New Roman" w:hAnsi="Times New Roman" w:eastAsia="宋体" w:cs="Times New Roman"/>
          <w:b w:val="0"/>
          <w:bCs w:val="0"/>
          <w:spacing w:val="-1"/>
          <w:sz w:val="18"/>
          <w:szCs w:val="18"/>
          <w:vertAlign w:val="baseline"/>
          <w:lang w:val="en-US" w:eastAsia="zh-CN"/>
        </w:rPr>
      </w:pPr>
      <w:r>
        <w:rPr>
          <w:rFonts w:hint="eastAsia" w:ascii="Times New Roman" w:hAnsi="Times New Roman" w:eastAsia="宋体" w:cs="Times New Roman"/>
          <w:b w:val="0"/>
          <w:bCs w:val="0"/>
          <w:spacing w:val="-1"/>
          <w:sz w:val="18"/>
          <w:szCs w:val="18"/>
          <w:vertAlign w:val="baseline"/>
          <w:lang w:val="en-US" w:eastAsia="zh-CN"/>
        </w:rPr>
        <w:t>1.</w:t>
      </w:r>
      <w:r>
        <w:rPr>
          <w:rFonts w:hint="eastAsia" w:ascii="Times New Roman" w:hAnsi="Times New Roman" w:eastAsia="宋体" w:cs="Times New Roman"/>
          <w:b/>
          <w:bCs/>
          <w:spacing w:val="-1"/>
          <w:sz w:val="18"/>
          <w:szCs w:val="18"/>
          <w:vertAlign w:val="baseline"/>
          <w:lang w:val="en-US" w:eastAsia="zh-CN"/>
        </w:rPr>
        <w:t>紧急处理</w:t>
      </w:r>
      <w:r>
        <w:rPr>
          <w:rFonts w:hint="eastAsia" w:ascii="Times New Roman" w:hAnsi="Times New Roman" w:eastAsia="宋体" w:cs="Times New Roman"/>
          <w:b w:val="0"/>
          <w:bCs w:val="0"/>
          <w:spacing w:val="-1"/>
          <w:sz w:val="18"/>
          <w:szCs w:val="18"/>
          <w:vertAlign w:val="baseline"/>
          <w:lang w:val="en-US" w:eastAsia="zh-CN"/>
        </w:rPr>
        <w:t xml:space="preserve"> 尿道</w:t>
      </w:r>
      <w:r>
        <w:rPr>
          <w:rFonts w:hint="eastAsia" w:ascii="Times New Roman" w:hAnsi="Times New Roman" w:eastAsia="宋体" w:cs="Times New Roman"/>
          <w:b/>
          <w:bCs/>
          <w:spacing w:val="-1"/>
          <w:sz w:val="18"/>
          <w:szCs w:val="18"/>
          <w:vertAlign w:val="baseline"/>
          <w:lang w:val="en-US" w:eastAsia="zh-CN"/>
        </w:rPr>
        <w:t>球部海绵体严重出血</w:t>
      </w:r>
      <w:r>
        <w:rPr>
          <w:rFonts w:hint="eastAsia" w:ascii="Times New Roman" w:hAnsi="Times New Roman" w:eastAsia="宋体" w:cs="Times New Roman"/>
          <w:b w:val="0"/>
          <w:bCs w:val="0"/>
          <w:spacing w:val="-1"/>
          <w:sz w:val="18"/>
          <w:szCs w:val="18"/>
          <w:vertAlign w:val="baseline"/>
          <w:lang w:val="en-US" w:eastAsia="zh-CN"/>
        </w:rPr>
        <w:t>可致休克，应立即</w:t>
      </w:r>
      <w:r>
        <w:rPr>
          <w:rFonts w:hint="eastAsia" w:ascii="Times New Roman" w:hAnsi="Times New Roman" w:eastAsia="宋体" w:cs="Times New Roman"/>
          <w:b/>
          <w:bCs/>
          <w:spacing w:val="-1"/>
          <w:sz w:val="18"/>
          <w:szCs w:val="18"/>
          <w:vertAlign w:val="baseline"/>
          <w:lang w:val="en-US" w:eastAsia="zh-CN"/>
        </w:rPr>
        <w:t>压迫会阴部止血</w:t>
      </w:r>
      <w:r>
        <w:rPr>
          <w:rFonts w:hint="eastAsia" w:ascii="Times New Roman" w:hAnsi="Times New Roman" w:eastAsia="宋体" w:cs="Times New Roman"/>
          <w:b w:val="0"/>
          <w:bCs w:val="0"/>
          <w:spacing w:val="-1"/>
          <w:sz w:val="18"/>
          <w:szCs w:val="18"/>
          <w:vertAlign w:val="baseline"/>
          <w:lang w:val="en-US" w:eastAsia="zh-CN"/>
        </w:rPr>
        <w:t>，并进行</w:t>
      </w:r>
      <w:r>
        <w:rPr>
          <w:rFonts w:hint="eastAsia" w:ascii="Times New Roman" w:hAnsi="Times New Roman" w:eastAsia="宋体" w:cs="Times New Roman"/>
          <w:b/>
          <w:bCs/>
          <w:spacing w:val="-1"/>
          <w:sz w:val="18"/>
          <w:szCs w:val="18"/>
          <w:vertAlign w:val="baseline"/>
          <w:lang w:val="en-US" w:eastAsia="zh-CN"/>
        </w:rPr>
        <w:t>抗休克</w:t>
      </w:r>
      <w:r>
        <w:rPr>
          <w:rFonts w:hint="eastAsia" w:ascii="Times New Roman" w:hAnsi="Times New Roman" w:eastAsia="宋体" w:cs="Times New Roman"/>
          <w:b w:val="0"/>
          <w:bCs w:val="0"/>
          <w:spacing w:val="-1"/>
          <w:sz w:val="18"/>
          <w:szCs w:val="18"/>
          <w:vertAlign w:val="baseline"/>
          <w:lang w:val="en-US" w:eastAsia="zh-CN"/>
        </w:rPr>
        <w:t>治疗，宜尽早施行手术。</w:t>
      </w:r>
    </w:p>
    <w:p>
      <w:pPr>
        <w:spacing w:before="25" w:line="220" w:lineRule="auto"/>
        <w:rPr>
          <w:rFonts w:hint="eastAsia" w:ascii="Times New Roman" w:hAnsi="Times New Roman" w:eastAsia="宋体" w:cs="Times New Roman"/>
          <w:b w:val="0"/>
          <w:bCs w:val="0"/>
          <w:spacing w:val="-1"/>
          <w:sz w:val="18"/>
          <w:szCs w:val="18"/>
          <w:vertAlign w:val="baseline"/>
          <w:lang w:val="en-US" w:eastAsia="zh-CN"/>
        </w:rPr>
      </w:pPr>
      <w:r>
        <w:rPr>
          <w:rFonts w:hint="eastAsia" w:ascii="Times New Roman" w:hAnsi="Times New Roman" w:eastAsia="宋体" w:cs="Times New Roman"/>
          <w:b w:val="0"/>
          <w:bCs w:val="0"/>
          <w:spacing w:val="-1"/>
          <w:sz w:val="18"/>
          <w:szCs w:val="18"/>
          <w:vertAlign w:val="baseline"/>
          <w:lang w:val="en-US" w:eastAsia="zh-CN"/>
        </w:rPr>
        <w:t>2</w:t>
      </w:r>
      <w:r>
        <w:rPr>
          <w:rFonts w:hint="eastAsia" w:ascii="Times New Roman" w:hAnsi="Times New Roman" w:eastAsia="宋体" w:cs="Times New Roman"/>
          <w:b/>
          <w:bCs/>
          <w:spacing w:val="-1"/>
          <w:sz w:val="18"/>
          <w:szCs w:val="18"/>
          <w:vertAlign w:val="baseline"/>
          <w:lang w:val="en-US" w:eastAsia="zh-CN"/>
        </w:rPr>
        <w:t>.尿道挫伤</w:t>
      </w:r>
      <w:r>
        <w:rPr>
          <w:rFonts w:hint="eastAsia" w:ascii="Times New Roman" w:hAnsi="Times New Roman" w:eastAsia="宋体" w:cs="Times New Roman"/>
          <w:b w:val="0"/>
          <w:bCs w:val="0"/>
          <w:spacing w:val="-1"/>
          <w:sz w:val="18"/>
          <w:szCs w:val="18"/>
          <w:vertAlign w:val="baseline"/>
          <w:lang w:val="en-US" w:eastAsia="zh-CN"/>
        </w:rPr>
        <w:t xml:space="preserve"> 因尿道连续性尚存在，</w:t>
      </w:r>
      <w:r>
        <w:rPr>
          <w:rFonts w:hint="eastAsia" w:ascii="Times New Roman" w:hAnsi="Times New Roman" w:eastAsia="宋体" w:cs="Times New Roman"/>
          <w:b/>
          <w:bCs/>
          <w:spacing w:val="-1"/>
          <w:sz w:val="18"/>
          <w:szCs w:val="18"/>
          <w:vertAlign w:val="baseline"/>
          <w:lang w:val="en-US" w:eastAsia="zh-CN"/>
        </w:rPr>
        <w:t>不需特殊治疗</w:t>
      </w:r>
      <w:r>
        <w:rPr>
          <w:rFonts w:hint="eastAsia" w:ascii="Times New Roman" w:hAnsi="Times New Roman" w:eastAsia="宋体" w:cs="Times New Roman"/>
          <w:b w:val="0"/>
          <w:bCs w:val="0"/>
          <w:spacing w:val="-1"/>
          <w:sz w:val="18"/>
          <w:szCs w:val="18"/>
          <w:vertAlign w:val="baseline"/>
          <w:lang w:val="en-US" w:eastAsia="zh-CN"/>
        </w:rPr>
        <w:t>，可止血、止痛，同时应用抗生素预防感染，必要时插入导尿管引流尿液1周。</w:t>
      </w:r>
    </w:p>
    <w:p>
      <w:pPr>
        <w:spacing w:before="25" w:line="220" w:lineRule="auto"/>
        <w:rPr>
          <w:rFonts w:hint="eastAsia" w:ascii="Times New Roman" w:hAnsi="Times New Roman" w:eastAsia="宋体" w:cs="Times New Roman"/>
          <w:b w:val="0"/>
          <w:bCs w:val="0"/>
          <w:spacing w:val="-1"/>
          <w:sz w:val="18"/>
          <w:szCs w:val="18"/>
          <w:vertAlign w:val="baseline"/>
          <w:lang w:val="en-US" w:eastAsia="zh-CN"/>
        </w:rPr>
      </w:pPr>
      <w:r>
        <w:rPr>
          <w:rFonts w:hint="eastAsia" w:ascii="Times New Roman" w:hAnsi="Times New Roman" w:eastAsia="宋体" w:cs="Times New Roman"/>
          <w:b w:val="0"/>
          <w:bCs w:val="0"/>
          <w:spacing w:val="-1"/>
          <w:sz w:val="18"/>
          <w:szCs w:val="18"/>
          <w:vertAlign w:val="baseline"/>
          <w:lang w:val="en-US" w:eastAsia="zh-CN"/>
        </w:rPr>
        <w:t>3.</w:t>
      </w:r>
      <w:r>
        <w:rPr>
          <w:rFonts w:hint="eastAsia" w:ascii="Times New Roman" w:hAnsi="Times New Roman" w:eastAsia="宋体" w:cs="Times New Roman"/>
          <w:b/>
          <w:bCs/>
          <w:spacing w:val="-1"/>
          <w:sz w:val="18"/>
          <w:szCs w:val="18"/>
          <w:vertAlign w:val="baseline"/>
          <w:lang w:val="en-US" w:eastAsia="zh-CN"/>
        </w:rPr>
        <w:t>尿道裂伤</w:t>
      </w:r>
      <w:r>
        <w:rPr>
          <w:rFonts w:hint="eastAsia" w:ascii="Times New Roman" w:hAnsi="Times New Roman" w:eastAsia="宋体" w:cs="Times New Roman"/>
          <w:b w:val="0"/>
          <w:bCs w:val="0"/>
          <w:spacing w:val="-1"/>
          <w:sz w:val="18"/>
          <w:szCs w:val="18"/>
          <w:vertAlign w:val="baseline"/>
          <w:lang w:val="en-US" w:eastAsia="zh-CN"/>
        </w:rPr>
        <w:t xml:space="preserve"> 如导尿管插入顺利，可</w:t>
      </w:r>
      <w:r>
        <w:rPr>
          <w:rFonts w:hint="eastAsia" w:ascii="Times New Roman" w:hAnsi="Times New Roman" w:eastAsia="宋体" w:cs="Times New Roman"/>
          <w:b/>
          <w:bCs/>
          <w:spacing w:val="-1"/>
          <w:sz w:val="18"/>
          <w:szCs w:val="18"/>
          <w:vertAlign w:val="baseline"/>
          <w:lang w:val="en-US" w:eastAsia="zh-CN"/>
        </w:rPr>
        <w:t>留置导尿管</w:t>
      </w:r>
      <w:r>
        <w:rPr>
          <w:rFonts w:hint="eastAsia" w:ascii="Times New Roman" w:hAnsi="Times New Roman" w:eastAsia="宋体" w:cs="Times New Roman"/>
          <w:b w:val="0"/>
          <w:bCs w:val="0"/>
          <w:spacing w:val="-1"/>
          <w:sz w:val="18"/>
          <w:szCs w:val="18"/>
          <w:vertAlign w:val="baseline"/>
          <w:lang w:val="en-US" w:eastAsia="zh-CN"/>
        </w:rPr>
        <w:t>引流2周左右。如插入失败，可能有尿道部分裂伤，应即行经</w:t>
      </w:r>
      <w:r>
        <w:rPr>
          <w:rFonts w:hint="eastAsia" w:ascii="Times New Roman" w:hAnsi="Times New Roman" w:eastAsia="宋体" w:cs="Times New Roman"/>
          <w:b/>
          <w:bCs/>
          <w:spacing w:val="-1"/>
          <w:sz w:val="18"/>
          <w:szCs w:val="18"/>
          <w:vertAlign w:val="baseline"/>
          <w:lang w:val="en-US" w:eastAsia="zh-CN"/>
        </w:rPr>
        <w:t>会阴尿道修补术</w:t>
      </w:r>
      <w:r>
        <w:rPr>
          <w:rFonts w:hint="eastAsia" w:ascii="Times New Roman" w:hAnsi="Times New Roman" w:eastAsia="宋体" w:cs="Times New Roman"/>
          <w:b w:val="0"/>
          <w:bCs w:val="0"/>
          <w:spacing w:val="-1"/>
          <w:sz w:val="18"/>
          <w:szCs w:val="18"/>
          <w:vertAlign w:val="baseline"/>
          <w:lang w:val="en-US" w:eastAsia="zh-CN"/>
        </w:rPr>
        <w:t>，并留置导尿管2~3周。</w:t>
      </w:r>
    </w:p>
    <w:p>
      <w:pPr>
        <w:spacing w:before="25" w:line="220" w:lineRule="auto"/>
        <w:rPr>
          <w:rFonts w:hint="eastAsia" w:ascii="Times New Roman" w:hAnsi="Times New Roman" w:eastAsia="宋体" w:cs="Times New Roman"/>
          <w:b w:val="0"/>
          <w:bCs w:val="0"/>
          <w:spacing w:val="-1"/>
          <w:sz w:val="18"/>
          <w:szCs w:val="18"/>
          <w:vertAlign w:val="baseline"/>
          <w:lang w:val="en-US" w:eastAsia="zh-CN"/>
        </w:rPr>
      </w:pPr>
      <w:r>
        <w:rPr>
          <w:rFonts w:hint="eastAsia" w:ascii="Times New Roman" w:hAnsi="Times New Roman" w:eastAsia="宋体" w:cs="Times New Roman"/>
          <w:b w:val="0"/>
          <w:bCs w:val="0"/>
          <w:spacing w:val="-1"/>
          <w:sz w:val="18"/>
          <w:szCs w:val="18"/>
          <w:vertAlign w:val="baseline"/>
          <w:lang w:val="en-US" w:eastAsia="zh-CN"/>
        </w:rPr>
        <w:t>4.</w:t>
      </w:r>
      <w:r>
        <w:rPr>
          <w:rFonts w:hint="eastAsia" w:ascii="Times New Roman" w:hAnsi="Times New Roman" w:eastAsia="宋体" w:cs="Times New Roman"/>
          <w:b/>
          <w:bCs/>
          <w:spacing w:val="-1"/>
          <w:sz w:val="18"/>
          <w:szCs w:val="18"/>
          <w:vertAlign w:val="baseline"/>
          <w:lang w:val="en-US" w:eastAsia="zh-CN"/>
        </w:rPr>
        <w:t>尿道断裂</w:t>
      </w:r>
      <w:r>
        <w:rPr>
          <w:rFonts w:hint="eastAsia" w:ascii="Times New Roman" w:hAnsi="Times New Roman" w:eastAsia="宋体" w:cs="Times New Roman"/>
          <w:b w:val="0"/>
          <w:bCs w:val="0"/>
          <w:spacing w:val="-1"/>
          <w:sz w:val="18"/>
          <w:szCs w:val="18"/>
          <w:vertAlign w:val="baseline"/>
          <w:lang w:val="en-US" w:eastAsia="zh-CN"/>
        </w:rPr>
        <w:t xml:space="preserve"> 球部远端和阴茎部的尿道完全性断裂，会阴、阴茎、阴囊内会形成大血肿</w:t>
      </w:r>
      <w:r>
        <w:rPr>
          <w:rFonts w:hint="eastAsia" w:ascii="Times New Roman" w:hAnsi="Times New Roman" w:eastAsia="宋体" w:cs="Times New Roman"/>
          <w:b/>
          <w:bCs/>
          <w:spacing w:val="-1"/>
          <w:sz w:val="18"/>
          <w:szCs w:val="18"/>
          <w:vertAlign w:val="baseline"/>
          <w:lang w:val="en-US" w:eastAsia="zh-CN"/>
        </w:rPr>
        <w:t>，应及时经会阴切口予以清</w:t>
      </w:r>
      <w:r>
        <w:rPr>
          <w:rFonts w:hint="eastAsia" w:ascii="Times New Roman" w:hAnsi="Times New Roman" w:eastAsia="宋体" w:cs="Times New Roman"/>
          <w:b w:val="0"/>
          <w:bCs w:val="0"/>
          <w:spacing w:val="-1"/>
          <w:sz w:val="18"/>
          <w:szCs w:val="18"/>
          <w:vertAlign w:val="baseline"/>
          <w:lang w:val="en-US" w:eastAsia="zh-CN"/>
        </w:rPr>
        <w:t>除，然后行</w:t>
      </w:r>
      <w:r>
        <w:rPr>
          <w:rFonts w:hint="eastAsia" w:ascii="Times New Roman" w:hAnsi="Times New Roman" w:eastAsia="宋体" w:cs="Times New Roman"/>
          <w:b/>
          <w:bCs/>
          <w:spacing w:val="-1"/>
          <w:sz w:val="18"/>
          <w:szCs w:val="18"/>
          <w:vertAlign w:val="baseline"/>
          <w:lang w:val="en-US" w:eastAsia="zh-CN"/>
        </w:rPr>
        <w:t>尿道端端吻合术</w:t>
      </w:r>
      <w:r>
        <w:rPr>
          <w:rFonts w:hint="eastAsia" w:ascii="Times New Roman" w:hAnsi="Times New Roman" w:eastAsia="宋体" w:cs="Times New Roman"/>
          <w:b w:val="0"/>
          <w:bCs w:val="0"/>
          <w:spacing w:val="-1"/>
          <w:sz w:val="18"/>
          <w:szCs w:val="18"/>
          <w:vertAlign w:val="baseline"/>
          <w:lang w:val="en-US" w:eastAsia="zh-CN"/>
        </w:rPr>
        <w:t>，留置导尿管3周。</w:t>
      </w:r>
      <w:r>
        <w:rPr>
          <w:rFonts w:hint="eastAsia" w:ascii="Times New Roman" w:hAnsi="Times New Roman" w:eastAsia="宋体" w:cs="Times New Roman"/>
          <w:b/>
          <w:bCs/>
          <w:spacing w:val="-1"/>
          <w:sz w:val="18"/>
          <w:szCs w:val="18"/>
          <w:vertAlign w:val="baseline"/>
          <w:lang w:val="en-US" w:eastAsia="zh-CN"/>
        </w:rPr>
        <w:t>条件不允许时也可仅做耻骨上膀胱造瘘术</w:t>
      </w:r>
      <w:r>
        <w:rPr>
          <w:rFonts w:hint="eastAsia" w:ascii="Times New Roman" w:hAnsi="Times New Roman" w:eastAsia="宋体" w:cs="Times New Roman"/>
          <w:b w:val="0"/>
          <w:bCs w:val="0"/>
          <w:spacing w:val="-1"/>
          <w:sz w:val="18"/>
          <w:szCs w:val="18"/>
          <w:vertAlign w:val="baseline"/>
          <w:lang w:val="en-US" w:eastAsia="zh-CN"/>
        </w:rPr>
        <w:t>。</w:t>
      </w:r>
    </w:p>
    <w:p>
      <w:pPr>
        <w:spacing w:before="25" w:line="220" w:lineRule="auto"/>
        <w:rPr>
          <w:rFonts w:hint="default" w:ascii="Times New Roman" w:hAnsi="Times New Roman" w:eastAsia="宋体" w:cs="Times New Roman"/>
          <w:b w:val="0"/>
          <w:bCs w:val="0"/>
          <w:spacing w:val="-1"/>
          <w:sz w:val="18"/>
          <w:szCs w:val="18"/>
          <w:vertAlign w:val="baseline"/>
          <w:lang w:val="en-US" w:eastAsia="zh-CN"/>
        </w:rPr>
      </w:pPr>
      <w:r>
        <w:rPr>
          <w:rFonts w:hint="eastAsia" w:ascii="Times New Roman" w:hAnsi="Times New Roman" w:eastAsia="宋体" w:cs="Times New Roman"/>
          <w:b w:val="0"/>
          <w:bCs w:val="0"/>
          <w:spacing w:val="-1"/>
          <w:sz w:val="18"/>
          <w:szCs w:val="18"/>
          <w:vertAlign w:val="baseline"/>
          <w:lang w:val="en-US" w:eastAsia="zh-CN"/>
        </w:rPr>
        <w:t>5.并发症：针对尿外渗、尿道狭窄、尿瘘进行处理。</w:t>
      </w:r>
    </w:p>
    <w:p>
      <w:pPr>
        <w:spacing w:before="25" w:line="220" w:lineRule="auto"/>
        <w:rPr>
          <w:rFonts w:hint="default" w:ascii="Times New Roman" w:hAnsi="Times New Roman" w:eastAsia="宋体" w:cs="Times New Roman"/>
          <w:b w:val="0"/>
          <w:bCs w:val="0"/>
          <w:spacing w:val="-1"/>
          <w:sz w:val="18"/>
          <w:szCs w:val="18"/>
          <w:vertAlign w:val="baseline"/>
          <w:lang w:val="en-US" w:eastAsia="zh-CN"/>
        </w:rPr>
      </w:pPr>
      <w:r>
        <w:rPr>
          <w:rFonts w:hint="eastAsia" w:ascii="Times New Roman" w:hAnsi="Times New Roman" w:eastAsia="宋体" w:cs="Times New Roman"/>
          <w:b w:val="0"/>
          <w:bCs w:val="0"/>
          <w:spacing w:val="-1"/>
          <w:sz w:val="18"/>
          <w:szCs w:val="18"/>
          <w:vertAlign w:val="baseline"/>
          <w:lang w:val="en-US" w:eastAsia="zh-CN"/>
        </w:rPr>
        <w:t>【后尿道治疗】</w:t>
      </w:r>
    </w:p>
    <w:p>
      <w:pPr>
        <w:spacing w:line="246" w:lineRule="auto"/>
        <w:ind w:right="2117"/>
        <w:rPr>
          <w:rFonts w:hint="eastAsia" w:ascii="宋体" w:hAnsi="宋体" w:eastAsia="宋体" w:cs="宋体"/>
          <w:spacing w:val="-4"/>
          <w:sz w:val="18"/>
          <w:szCs w:val="18"/>
          <w:lang w:val="en-US" w:eastAsia="zh-CN"/>
        </w:rPr>
      </w:pPr>
      <w:r>
        <w:rPr>
          <w:rFonts w:hint="eastAsia" w:ascii="宋体" w:hAnsi="宋体" w:eastAsia="宋体" w:cs="宋体"/>
          <w:spacing w:val="-4"/>
          <w:sz w:val="18"/>
          <w:szCs w:val="18"/>
          <w:lang w:val="en-US" w:eastAsia="zh-CN"/>
        </w:rPr>
        <w:t>1.紧急处理：骨盆骨折病人需平卧，不能随意搬动；合并大出血休克者，需抗休克治疗</w:t>
      </w:r>
    </w:p>
    <w:p>
      <w:pPr>
        <w:spacing w:line="246" w:lineRule="auto"/>
        <w:ind w:right="2117"/>
        <w:rPr>
          <w:rFonts w:hint="eastAsia" w:ascii="宋体" w:hAnsi="宋体" w:eastAsia="宋体" w:cs="宋体"/>
          <w:spacing w:val="-4"/>
          <w:sz w:val="18"/>
          <w:szCs w:val="18"/>
          <w:lang w:val="en-US" w:eastAsia="zh-CN"/>
        </w:rPr>
      </w:pPr>
      <w:r>
        <w:rPr>
          <w:rFonts w:hint="eastAsia" w:ascii="宋体" w:hAnsi="宋体" w:eastAsia="宋体" w:cs="宋体"/>
          <w:spacing w:val="-4"/>
          <w:sz w:val="18"/>
          <w:szCs w:val="18"/>
          <w:lang w:val="en-US" w:eastAsia="zh-CN"/>
        </w:rPr>
        <w:t>2.早期处理：试插导尿管；尿潴留者可行膀胱造瘘；部分无休克者可行尿道会师复位术</w:t>
      </w:r>
    </w:p>
    <w:p>
      <w:pPr>
        <w:spacing w:line="246" w:lineRule="auto"/>
        <w:ind w:right="2117"/>
        <w:rPr>
          <w:rFonts w:hint="eastAsia" w:ascii="宋体" w:hAnsi="宋体" w:eastAsia="宋体" w:cs="宋体"/>
          <w:spacing w:val="-4"/>
          <w:sz w:val="18"/>
          <w:szCs w:val="18"/>
          <w:lang w:val="en-US" w:eastAsia="zh-CN"/>
        </w:rPr>
      </w:pPr>
      <w:r>
        <w:rPr>
          <w:rFonts w:hint="eastAsia" w:ascii="宋体" w:hAnsi="宋体" w:eastAsia="宋体" w:cs="宋体"/>
          <w:spacing w:val="-4"/>
          <w:sz w:val="18"/>
          <w:szCs w:val="18"/>
          <w:lang w:val="en-US" w:eastAsia="zh-CN"/>
        </w:rPr>
        <w:t>3.尿道狭窄：后尿道损伤常合并尿道狭窄，去除尿导管后应定期尿道扩张</w:t>
      </w:r>
    </w:p>
    <w:p>
      <w:pPr>
        <w:tabs>
          <w:tab w:val="left" w:pos="764"/>
        </w:tabs>
        <w:bidi w:val="0"/>
        <w:jc w:val="center"/>
        <w:rPr>
          <w:rFonts w:hint="eastAsia" w:ascii="宋体" w:hAnsi="宋体" w:eastAsia="宋体" w:cs="宋体"/>
          <w:b/>
          <w:bCs/>
          <w:spacing w:val="-2"/>
          <w:sz w:val="18"/>
          <w:szCs w:val="18"/>
          <w:u w:val="none"/>
          <w:lang w:val="en-US" w:eastAsia="zh-CN"/>
        </w:rPr>
      </w:pPr>
    </w:p>
    <w:p>
      <w:pPr>
        <w:tabs>
          <w:tab w:val="left" w:pos="764"/>
        </w:tabs>
        <w:bidi w:val="0"/>
        <w:jc w:val="center"/>
        <w:rPr>
          <w:rFonts w:hint="eastAsia" w:ascii="宋体" w:hAnsi="宋体" w:eastAsia="宋体" w:cs="宋体"/>
          <w:b/>
          <w:bCs/>
          <w:spacing w:val="-2"/>
          <w:sz w:val="18"/>
          <w:szCs w:val="18"/>
          <w:u w:val="none"/>
          <w:lang w:val="en-US" w:eastAsia="zh-CN"/>
        </w:rPr>
      </w:pPr>
    </w:p>
    <w:p>
      <w:pPr>
        <w:tabs>
          <w:tab w:val="left" w:pos="764"/>
        </w:tabs>
        <w:bidi w:val="0"/>
        <w:jc w:val="center"/>
        <w:rPr>
          <w:rFonts w:hint="eastAsia" w:ascii="宋体" w:hAnsi="宋体" w:eastAsia="宋体" w:cs="宋体"/>
          <w:b/>
          <w:bCs/>
          <w:spacing w:val="-2"/>
          <w:sz w:val="18"/>
          <w:szCs w:val="18"/>
          <w:u w:val="none"/>
          <w:lang w:val="en-US" w:eastAsia="zh-CN"/>
        </w:rPr>
      </w:pPr>
    </w:p>
    <w:p>
      <w:pPr>
        <w:tabs>
          <w:tab w:val="left" w:pos="764"/>
        </w:tabs>
        <w:bidi w:val="0"/>
        <w:jc w:val="center"/>
        <w:rPr>
          <w:rFonts w:hint="eastAsia" w:ascii="宋体" w:hAnsi="宋体" w:eastAsia="宋体" w:cs="宋体"/>
          <w:b/>
          <w:bCs/>
          <w:spacing w:val="-2"/>
          <w:sz w:val="18"/>
          <w:szCs w:val="18"/>
          <w:u w:val="none"/>
          <w:lang w:val="en-US" w:eastAsia="zh-CN"/>
        </w:rPr>
      </w:pPr>
    </w:p>
    <w:p>
      <w:pPr>
        <w:tabs>
          <w:tab w:val="left" w:pos="764"/>
        </w:tabs>
        <w:bidi w:val="0"/>
        <w:jc w:val="center"/>
        <w:rPr>
          <w:rFonts w:hint="eastAsia" w:ascii="宋体" w:hAnsi="宋体" w:eastAsia="宋体" w:cs="宋体"/>
          <w:b/>
          <w:bCs/>
          <w:spacing w:val="-2"/>
          <w:sz w:val="18"/>
          <w:szCs w:val="18"/>
          <w:u w:val="none"/>
          <w:lang w:val="en-US" w:eastAsia="zh-CN"/>
        </w:rPr>
      </w:pPr>
    </w:p>
    <w:p>
      <w:pPr>
        <w:tabs>
          <w:tab w:val="left" w:pos="764"/>
        </w:tabs>
        <w:bidi w:val="0"/>
        <w:jc w:val="center"/>
        <w:rPr>
          <w:rFonts w:hint="eastAsia" w:ascii="宋体" w:hAnsi="宋体" w:eastAsia="宋体" w:cs="宋体"/>
          <w:b/>
          <w:bCs/>
          <w:spacing w:val="-2"/>
          <w:sz w:val="18"/>
          <w:szCs w:val="18"/>
          <w:u w:val="none"/>
          <w:lang w:val="en-US" w:eastAsia="zh-CN"/>
        </w:rPr>
      </w:pPr>
    </w:p>
    <w:p>
      <w:pPr>
        <w:tabs>
          <w:tab w:val="left" w:pos="764"/>
        </w:tabs>
        <w:bidi w:val="0"/>
        <w:jc w:val="center"/>
        <w:rPr>
          <w:rFonts w:hint="eastAsia" w:ascii="宋体" w:hAnsi="宋体" w:eastAsia="宋体" w:cs="宋体"/>
          <w:b/>
          <w:bCs/>
          <w:spacing w:val="-2"/>
          <w:sz w:val="18"/>
          <w:szCs w:val="18"/>
          <w:u w:val="none"/>
          <w:lang w:val="en-US" w:eastAsia="zh-CN"/>
        </w:rPr>
      </w:pPr>
      <w:r>
        <w:rPr>
          <w:rFonts w:hint="eastAsia" w:ascii="宋体" w:hAnsi="宋体" w:eastAsia="宋体" w:cs="宋体"/>
          <w:b/>
          <w:bCs/>
          <w:spacing w:val="-2"/>
          <w:sz w:val="18"/>
          <w:szCs w:val="18"/>
          <w:u w:val="none"/>
          <w:lang w:val="en-US" w:eastAsia="zh-CN"/>
        </w:rPr>
        <w:t>49.泌尿、男生殖系统感染</w:t>
      </w:r>
    </w:p>
    <w:p>
      <w:pPr>
        <w:tabs>
          <w:tab w:val="left" w:pos="764"/>
        </w:tabs>
        <w:bidi w:val="0"/>
        <w:jc w:val="both"/>
        <w:rPr>
          <w:rFonts w:hint="eastAsia" w:ascii="宋体" w:hAnsi="宋体" w:eastAsia="宋体" w:cs="宋体"/>
          <w:b/>
          <w:bCs/>
          <w:spacing w:val="-2"/>
          <w:sz w:val="18"/>
          <w:szCs w:val="18"/>
          <w:u w:val="none"/>
          <w:lang w:val="en-US" w:eastAsia="zh-CN"/>
        </w:rPr>
      </w:pPr>
      <w:r>
        <w:rPr>
          <w:rFonts w:hint="eastAsia" w:ascii="宋体" w:hAnsi="宋体" w:eastAsia="宋体" w:cs="宋体"/>
          <w:b/>
          <w:bCs/>
          <w:spacing w:val="-2"/>
          <w:sz w:val="18"/>
          <w:szCs w:val="18"/>
          <w:u w:val="none"/>
          <w:lang w:val="en-US" w:eastAsia="zh-CN"/>
        </w:rPr>
        <w:t>【诱发感染的因素】</w:t>
      </w:r>
    </w:p>
    <w:p>
      <w:pPr>
        <w:tabs>
          <w:tab w:val="left" w:pos="764"/>
        </w:tabs>
        <w:bidi w:val="0"/>
        <w:jc w:val="both"/>
        <w:rPr>
          <w:rFonts w:hint="default" w:ascii="宋体" w:hAnsi="宋体" w:eastAsia="宋体" w:cs="宋体"/>
          <w:b w:val="0"/>
          <w:bCs w:val="0"/>
          <w:spacing w:val="-2"/>
          <w:sz w:val="18"/>
          <w:szCs w:val="18"/>
          <w:u w:val="none"/>
          <w:lang w:val="en-US" w:eastAsia="zh-CN"/>
        </w:rPr>
      </w:pPr>
      <w:r>
        <w:rPr>
          <w:rFonts w:hint="default" w:ascii="宋体" w:hAnsi="宋体" w:eastAsia="宋体" w:cs="宋体"/>
          <w:b/>
          <w:bCs/>
          <w:spacing w:val="-2"/>
          <w:sz w:val="18"/>
          <w:szCs w:val="18"/>
          <w:u w:val="none"/>
          <w:lang w:val="en-US" w:eastAsia="zh-CN"/>
        </w:rPr>
        <w:t>（1）机体抗病能力减弱</w:t>
      </w:r>
      <w:r>
        <w:rPr>
          <w:rFonts w:hint="default" w:ascii="宋体" w:hAnsi="宋体" w:eastAsia="宋体" w:cs="宋体"/>
          <w:b w:val="0"/>
          <w:bCs w:val="0"/>
          <w:spacing w:val="-2"/>
          <w:sz w:val="18"/>
          <w:szCs w:val="18"/>
          <w:u w:val="none"/>
          <w:lang w:val="en-US" w:eastAsia="zh-CN"/>
        </w:rPr>
        <w:t>：糖尿病、妊娠、贫血、肝病、肾病、营养不良、肿瘤、先天性免疫缺陷、长期使用免疫抑制剂</w:t>
      </w:r>
    </w:p>
    <w:p>
      <w:pPr>
        <w:tabs>
          <w:tab w:val="left" w:pos="764"/>
        </w:tabs>
        <w:bidi w:val="0"/>
        <w:jc w:val="both"/>
        <w:rPr>
          <w:rFonts w:hint="default" w:ascii="宋体" w:hAnsi="宋体" w:eastAsia="宋体" w:cs="宋体"/>
          <w:b w:val="0"/>
          <w:bCs w:val="0"/>
          <w:spacing w:val="-2"/>
          <w:sz w:val="18"/>
          <w:szCs w:val="18"/>
          <w:u w:val="none"/>
          <w:lang w:val="en-US" w:eastAsia="zh-CN"/>
        </w:rPr>
      </w:pPr>
      <w:r>
        <w:rPr>
          <w:rFonts w:hint="default" w:ascii="宋体" w:hAnsi="宋体" w:eastAsia="宋体" w:cs="宋体"/>
          <w:b/>
          <w:bCs/>
          <w:spacing w:val="-2"/>
          <w:sz w:val="18"/>
          <w:szCs w:val="18"/>
          <w:u w:val="none"/>
          <w:lang w:val="en-US" w:eastAsia="zh-CN"/>
        </w:rPr>
        <w:t>（2）梗阻因素</w:t>
      </w:r>
      <w:r>
        <w:rPr>
          <w:rFonts w:hint="default" w:ascii="宋体" w:hAnsi="宋体" w:eastAsia="宋体" w:cs="宋体"/>
          <w:b w:val="0"/>
          <w:bCs w:val="0"/>
          <w:spacing w:val="-2"/>
          <w:sz w:val="18"/>
          <w:szCs w:val="18"/>
          <w:u w:val="none"/>
          <w:lang w:val="en-US" w:eastAsia="zh-CN"/>
        </w:rPr>
        <w:t>：先天泌尿生殖系异常、结石、肿瘤、狭窄、前列腺增生或神经源性膀胱</w:t>
      </w:r>
    </w:p>
    <w:p>
      <w:pPr>
        <w:tabs>
          <w:tab w:val="left" w:pos="764"/>
        </w:tabs>
        <w:bidi w:val="0"/>
        <w:jc w:val="both"/>
        <w:rPr>
          <w:rFonts w:hint="default" w:ascii="宋体" w:hAnsi="宋体" w:eastAsia="宋体" w:cs="宋体"/>
          <w:b w:val="0"/>
          <w:bCs w:val="0"/>
          <w:spacing w:val="-2"/>
          <w:sz w:val="18"/>
          <w:szCs w:val="18"/>
          <w:u w:val="none"/>
          <w:lang w:val="en-US" w:eastAsia="zh-CN"/>
        </w:rPr>
      </w:pPr>
      <w:r>
        <w:rPr>
          <w:rFonts w:hint="default" w:ascii="宋体" w:hAnsi="宋体" w:eastAsia="宋体" w:cs="宋体"/>
          <w:b/>
          <w:bCs/>
          <w:spacing w:val="-2"/>
          <w:sz w:val="18"/>
          <w:szCs w:val="18"/>
          <w:u w:val="none"/>
          <w:lang w:val="en-US" w:eastAsia="zh-CN"/>
        </w:rPr>
        <w:t>（3）医源性因素</w:t>
      </w:r>
      <w:r>
        <w:rPr>
          <w:rFonts w:hint="default" w:ascii="宋体" w:hAnsi="宋体" w:eastAsia="宋体" w:cs="宋体"/>
          <w:b w:val="0"/>
          <w:bCs w:val="0"/>
          <w:spacing w:val="-2"/>
          <w:sz w:val="18"/>
          <w:szCs w:val="18"/>
          <w:u w:val="none"/>
          <w:lang w:val="en-US" w:eastAsia="zh-CN"/>
        </w:rPr>
        <w:t>：留置导尿管、造瘘管、尿道扩张、膀胱镜检、前列腺穿刺活检</w:t>
      </w:r>
    </w:p>
    <w:p>
      <w:pPr>
        <w:tabs>
          <w:tab w:val="left" w:pos="764"/>
        </w:tabs>
        <w:bidi w:val="0"/>
        <w:jc w:val="both"/>
        <w:rPr>
          <w:rFonts w:hint="default" w:ascii="宋体" w:hAnsi="宋体" w:eastAsia="宋体" w:cs="宋体"/>
          <w:b w:val="0"/>
          <w:bCs w:val="0"/>
          <w:spacing w:val="-2"/>
          <w:sz w:val="18"/>
          <w:szCs w:val="18"/>
          <w:u w:val="none"/>
          <w:lang w:val="en-US" w:eastAsia="zh-CN"/>
        </w:rPr>
      </w:pPr>
      <w:r>
        <w:rPr>
          <w:rFonts w:hint="default" w:ascii="宋体" w:hAnsi="宋体" w:eastAsia="宋体" w:cs="宋体"/>
          <w:b/>
          <w:bCs/>
          <w:spacing w:val="-2"/>
          <w:sz w:val="18"/>
          <w:szCs w:val="18"/>
          <w:u w:val="none"/>
          <w:lang w:val="en-US" w:eastAsia="zh-CN"/>
        </w:rPr>
        <w:t>（4）</w:t>
      </w:r>
      <w:r>
        <w:rPr>
          <w:rFonts w:hint="eastAsia" w:ascii="宋体" w:hAnsi="宋体" w:eastAsia="宋体" w:cs="宋体"/>
          <w:b/>
          <w:bCs/>
          <w:spacing w:val="-2"/>
          <w:sz w:val="18"/>
          <w:szCs w:val="18"/>
          <w:u w:val="none"/>
          <w:lang w:val="en-US" w:eastAsia="zh-CN"/>
        </w:rPr>
        <w:t>其他</w:t>
      </w:r>
      <w:r>
        <w:rPr>
          <w:rFonts w:hint="default" w:ascii="宋体" w:hAnsi="宋体" w:eastAsia="宋体" w:cs="宋体"/>
          <w:b w:val="0"/>
          <w:bCs w:val="0"/>
          <w:spacing w:val="-2"/>
          <w:sz w:val="18"/>
          <w:szCs w:val="18"/>
          <w:u w:val="none"/>
          <w:lang w:val="en-US" w:eastAsia="zh-CN"/>
        </w:rPr>
        <w:t>：女性尿道较短易发生上行感染、尿道口</w:t>
      </w:r>
      <w:r>
        <w:rPr>
          <w:rFonts w:hint="eastAsia" w:ascii="宋体" w:hAnsi="宋体" w:eastAsia="宋体" w:cs="宋体"/>
          <w:b w:val="0"/>
          <w:bCs w:val="0"/>
          <w:spacing w:val="-2"/>
          <w:sz w:val="18"/>
          <w:szCs w:val="18"/>
          <w:u w:val="none"/>
          <w:lang w:val="en-US" w:eastAsia="zh-CN"/>
        </w:rPr>
        <w:t>先天</w:t>
      </w:r>
      <w:r>
        <w:rPr>
          <w:rFonts w:hint="default" w:ascii="宋体" w:hAnsi="宋体" w:eastAsia="宋体" w:cs="宋体"/>
          <w:b w:val="0"/>
          <w:bCs w:val="0"/>
          <w:spacing w:val="-2"/>
          <w:sz w:val="18"/>
          <w:szCs w:val="18"/>
          <w:u w:val="none"/>
          <w:lang w:val="en-US" w:eastAsia="zh-CN"/>
        </w:rPr>
        <w:t>畸形</w:t>
      </w:r>
      <w:r>
        <w:rPr>
          <w:rFonts w:hint="eastAsia" w:ascii="宋体" w:hAnsi="宋体" w:eastAsia="宋体" w:cs="宋体"/>
          <w:b w:val="0"/>
          <w:bCs w:val="0"/>
          <w:spacing w:val="-2"/>
          <w:sz w:val="18"/>
          <w:szCs w:val="18"/>
          <w:u w:val="none"/>
          <w:lang w:val="en-US" w:eastAsia="zh-CN"/>
        </w:rPr>
        <w:t>、妊娠期间、尿道口附近存在感染灶</w:t>
      </w:r>
    </w:p>
    <w:p>
      <w:pPr>
        <w:tabs>
          <w:tab w:val="left" w:pos="764"/>
        </w:tabs>
        <w:bidi w:val="0"/>
        <w:jc w:val="both"/>
        <w:rPr>
          <w:rFonts w:hint="eastAsia" w:ascii="宋体" w:hAnsi="宋体" w:eastAsia="宋体" w:cs="宋体"/>
          <w:b/>
          <w:bCs/>
          <w:spacing w:val="-2"/>
          <w:sz w:val="18"/>
          <w:szCs w:val="18"/>
          <w:u w:val="none"/>
          <w:lang w:val="en-US" w:eastAsia="zh-CN"/>
        </w:rPr>
      </w:pPr>
      <w:r>
        <w:rPr>
          <w:rFonts w:hint="eastAsia" w:ascii="宋体" w:hAnsi="宋体" w:eastAsia="宋体" w:cs="宋体"/>
          <w:b/>
          <w:bCs/>
          <w:spacing w:val="-2"/>
          <w:sz w:val="18"/>
          <w:szCs w:val="18"/>
          <w:u w:val="none"/>
          <w:lang w:val="en-US" w:eastAsia="zh-CN"/>
        </w:rPr>
        <w:t>【感染途径】</w:t>
      </w:r>
    </w:p>
    <w:p>
      <w:pPr>
        <w:tabs>
          <w:tab w:val="left" w:pos="764"/>
        </w:tabs>
        <w:bidi w:val="0"/>
        <w:jc w:val="both"/>
        <w:rPr>
          <w:rFonts w:hint="default" w:ascii="宋体" w:hAnsi="宋体" w:eastAsia="宋体" w:cs="宋体"/>
          <w:b w:val="0"/>
          <w:bCs w:val="0"/>
          <w:spacing w:val="-2"/>
          <w:sz w:val="18"/>
          <w:szCs w:val="18"/>
          <w:u w:val="none"/>
          <w:lang w:val="en-US" w:eastAsia="zh-CN"/>
        </w:rPr>
      </w:pPr>
      <w:r>
        <w:rPr>
          <w:rFonts w:hint="default" w:ascii="宋体" w:hAnsi="宋体" w:eastAsia="宋体" w:cs="宋体"/>
          <w:b w:val="0"/>
          <w:bCs w:val="0"/>
          <w:spacing w:val="-2"/>
          <w:sz w:val="18"/>
          <w:szCs w:val="18"/>
          <w:u w:val="none"/>
          <w:lang w:val="en-US" w:eastAsia="zh-CN"/>
        </w:rPr>
        <w:t>（1）</w:t>
      </w:r>
      <w:r>
        <w:rPr>
          <w:rFonts w:hint="default" w:ascii="宋体" w:hAnsi="宋体" w:eastAsia="宋体" w:cs="宋体"/>
          <w:b/>
          <w:bCs/>
          <w:spacing w:val="-2"/>
          <w:sz w:val="18"/>
          <w:szCs w:val="18"/>
          <w:u w:val="none"/>
          <w:lang w:val="en-US" w:eastAsia="zh-CN"/>
        </w:rPr>
        <w:t>上行感染：致病菌经尿道进入膀胱，沿输尿管腔播散至肾脏</w:t>
      </w:r>
      <w:r>
        <w:rPr>
          <w:rFonts w:hint="default" w:ascii="宋体" w:hAnsi="宋体" w:eastAsia="宋体" w:cs="宋体"/>
          <w:b w:val="0"/>
          <w:bCs w:val="0"/>
          <w:spacing w:val="-2"/>
          <w:sz w:val="18"/>
          <w:szCs w:val="18"/>
          <w:u w:val="none"/>
          <w:lang w:val="en-US" w:eastAsia="zh-CN"/>
        </w:rPr>
        <w:t>发生于妇女新婚期、妊娠期、婴幼儿及尿路有梗阻的病人（大肠埃希菌）</w:t>
      </w:r>
    </w:p>
    <w:p>
      <w:pPr>
        <w:tabs>
          <w:tab w:val="left" w:pos="764"/>
        </w:tabs>
        <w:bidi w:val="0"/>
        <w:jc w:val="both"/>
        <w:rPr>
          <w:rFonts w:hint="default" w:ascii="宋体" w:hAnsi="宋体" w:eastAsia="宋体" w:cs="宋体"/>
          <w:b w:val="0"/>
          <w:bCs w:val="0"/>
          <w:spacing w:val="-2"/>
          <w:sz w:val="18"/>
          <w:szCs w:val="18"/>
          <w:u w:val="none"/>
          <w:lang w:val="en-US" w:eastAsia="zh-CN"/>
        </w:rPr>
      </w:pPr>
      <w:r>
        <w:rPr>
          <w:rFonts w:hint="default" w:ascii="宋体" w:hAnsi="宋体" w:eastAsia="宋体" w:cs="宋体"/>
          <w:b w:val="0"/>
          <w:bCs w:val="0"/>
          <w:spacing w:val="-2"/>
          <w:sz w:val="18"/>
          <w:szCs w:val="18"/>
          <w:u w:val="none"/>
          <w:lang w:val="en-US" w:eastAsia="zh-CN"/>
        </w:rPr>
        <w:t>（2）</w:t>
      </w:r>
      <w:r>
        <w:rPr>
          <w:rFonts w:hint="default" w:ascii="宋体" w:hAnsi="宋体" w:eastAsia="宋体" w:cs="宋体"/>
          <w:b/>
          <w:bCs/>
          <w:spacing w:val="-2"/>
          <w:sz w:val="18"/>
          <w:szCs w:val="18"/>
          <w:u w:val="none"/>
          <w:lang w:val="en-US" w:eastAsia="zh-CN"/>
        </w:rPr>
        <w:t>血行感染：细菌由血行播散至泌尿系统，多为金黄色葡萄球菌</w:t>
      </w:r>
      <w:r>
        <w:rPr>
          <w:rFonts w:hint="eastAsia" w:ascii="宋体" w:hAnsi="宋体" w:eastAsia="宋体" w:cs="宋体"/>
          <w:b w:val="0"/>
          <w:bCs w:val="0"/>
          <w:spacing w:val="-2"/>
          <w:sz w:val="18"/>
          <w:szCs w:val="18"/>
          <w:u w:val="none"/>
          <w:lang w:val="en-US" w:eastAsia="zh-CN"/>
        </w:rPr>
        <w:t xml:space="preserve">   </w:t>
      </w:r>
      <w:r>
        <w:rPr>
          <w:rFonts w:hint="default" w:ascii="宋体" w:hAnsi="宋体" w:eastAsia="宋体" w:cs="宋体"/>
          <w:b w:val="0"/>
          <w:bCs w:val="0"/>
          <w:spacing w:val="-2"/>
          <w:sz w:val="18"/>
          <w:szCs w:val="18"/>
          <w:u w:val="none"/>
          <w:lang w:val="en-US" w:eastAsia="zh-CN"/>
        </w:rPr>
        <w:t>皮肤疖痈、扁桃体炎、中耳炎、龋齿→肾皮质感染（金葡菌）</w:t>
      </w:r>
    </w:p>
    <w:p>
      <w:pPr>
        <w:tabs>
          <w:tab w:val="left" w:pos="764"/>
        </w:tabs>
        <w:bidi w:val="0"/>
        <w:jc w:val="both"/>
        <w:rPr>
          <w:rFonts w:hint="default" w:ascii="宋体" w:hAnsi="宋体" w:eastAsia="宋体" w:cs="宋体"/>
          <w:b w:val="0"/>
          <w:bCs w:val="0"/>
          <w:spacing w:val="-2"/>
          <w:sz w:val="18"/>
          <w:szCs w:val="18"/>
          <w:u w:val="none"/>
          <w:lang w:val="en-US" w:eastAsia="zh-CN"/>
        </w:rPr>
      </w:pPr>
      <w:r>
        <w:rPr>
          <w:rFonts w:hint="default" w:ascii="宋体" w:hAnsi="宋体" w:eastAsia="宋体" w:cs="宋体"/>
          <w:b w:val="0"/>
          <w:bCs w:val="0"/>
          <w:spacing w:val="-2"/>
          <w:sz w:val="18"/>
          <w:szCs w:val="18"/>
          <w:u w:val="none"/>
          <w:lang w:val="en-US" w:eastAsia="zh-CN"/>
        </w:rPr>
        <w:t>（3）</w:t>
      </w:r>
      <w:r>
        <w:rPr>
          <w:rFonts w:hint="default" w:ascii="宋体" w:hAnsi="宋体" w:eastAsia="宋体" w:cs="宋体"/>
          <w:b/>
          <w:bCs/>
          <w:spacing w:val="-2"/>
          <w:sz w:val="18"/>
          <w:szCs w:val="18"/>
          <w:u w:val="none"/>
          <w:lang w:val="en-US" w:eastAsia="zh-CN"/>
        </w:rPr>
        <w:t>淋巴感染：致病菌从淋巴管播散至泌尿系统</w:t>
      </w:r>
      <w:r>
        <w:rPr>
          <w:rFonts w:hint="eastAsia" w:ascii="宋体" w:hAnsi="宋体" w:eastAsia="宋体" w:cs="宋体"/>
          <w:b w:val="0"/>
          <w:bCs w:val="0"/>
          <w:spacing w:val="-2"/>
          <w:sz w:val="18"/>
          <w:szCs w:val="18"/>
          <w:u w:val="none"/>
          <w:lang w:val="en-US" w:eastAsia="zh-CN"/>
        </w:rPr>
        <w:t xml:space="preserve">                     </w:t>
      </w:r>
      <w:r>
        <w:rPr>
          <w:rFonts w:hint="default" w:ascii="宋体" w:hAnsi="宋体" w:eastAsia="宋体" w:cs="宋体"/>
          <w:b w:val="0"/>
          <w:bCs w:val="0"/>
          <w:spacing w:val="-2"/>
          <w:sz w:val="18"/>
          <w:szCs w:val="18"/>
          <w:u w:val="none"/>
          <w:lang w:val="en-US" w:eastAsia="zh-CN"/>
        </w:rPr>
        <w:t>肠道严重感染、腹膜后脓肿</w:t>
      </w:r>
    </w:p>
    <w:p>
      <w:pPr>
        <w:tabs>
          <w:tab w:val="left" w:pos="764"/>
        </w:tabs>
        <w:bidi w:val="0"/>
        <w:jc w:val="both"/>
        <w:rPr>
          <w:rFonts w:hint="default" w:ascii="宋体" w:hAnsi="宋体" w:eastAsia="宋体" w:cs="宋体"/>
          <w:b w:val="0"/>
          <w:bCs w:val="0"/>
          <w:spacing w:val="-2"/>
          <w:sz w:val="18"/>
          <w:szCs w:val="18"/>
          <w:u w:val="none"/>
          <w:lang w:val="en-US" w:eastAsia="zh-CN"/>
        </w:rPr>
      </w:pPr>
      <w:r>
        <w:rPr>
          <w:rFonts w:hint="default" w:ascii="宋体" w:hAnsi="宋体" w:eastAsia="宋体" w:cs="宋体"/>
          <w:b w:val="0"/>
          <w:bCs w:val="0"/>
          <w:spacing w:val="-2"/>
          <w:sz w:val="18"/>
          <w:szCs w:val="18"/>
          <w:u w:val="none"/>
          <w:lang w:val="en-US" w:eastAsia="zh-CN"/>
        </w:rPr>
        <w:t>（4）</w:t>
      </w:r>
      <w:r>
        <w:rPr>
          <w:rFonts w:hint="default" w:ascii="宋体" w:hAnsi="宋体" w:eastAsia="宋体" w:cs="宋体"/>
          <w:b/>
          <w:bCs/>
          <w:spacing w:val="-2"/>
          <w:sz w:val="18"/>
          <w:szCs w:val="18"/>
          <w:u w:val="none"/>
          <w:lang w:val="en-US" w:eastAsia="zh-CN"/>
        </w:rPr>
        <w:t>直接感染：致病菌从临近器官直接播散至泌尿系统</w:t>
      </w:r>
      <w:r>
        <w:rPr>
          <w:rFonts w:hint="eastAsia" w:ascii="宋体" w:hAnsi="宋体" w:eastAsia="宋体" w:cs="宋体"/>
          <w:b w:val="0"/>
          <w:bCs w:val="0"/>
          <w:spacing w:val="-2"/>
          <w:sz w:val="18"/>
          <w:szCs w:val="18"/>
          <w:u w:val="none"/>
          <w:lang w:val="en-US" w:eastAsia="zh-CN"/>
        </w:rPr>
        <w:t xml:space="preserve">               </w:t>
      </w:r>
      <w:r>
        <w:rPr>
          <w:rFonts w:hint="default" w:ascii="宋体" w:hAnsi="宋体" w:eastAsia="宋体" w:cs="宋体"/>
          <w:b w:val="0"/>
          <w:bCs w:val="0"/>
          <w:spacing w:val="-2"/>
          <w:sz w:val="18"/>
          <w:szCs w:val="18"/>
          <w:u w:val="none"/>
          <w:lang w:val="en-US" w:eastAsia="zh-CN"/>
        </w:rPr>
        <w:t>阑尾脓肿、盆腔化脓性炎症</w:t>
      </w:r>
    </w:p>
    <w:p>
      <w:pPr>
        <w:spacing w:before="1" w:line="219" w:lineRule="auto"/>
        <w:ind w:left="28"/>
        <w:rPr>
          <w:rFonts w:ascii="宋体" w:hAnsi="宋体" w:eastAsia="宋体" w:cs="宋体"/>
          <w:spacing w:val="-5"/>
          <w:sz w:val="18"/>
          <w:szCs w:val="18"/>
        </w:rPr>
      </w:pPr>
      <w:r>
        <w:rPr>
          <w:rFonts w:ascii="宋体" w:hAnsi="宋体" w:eastAsia="宋体" w:cs="宋体"/>
          <w:spacing w:val="-10"/>
          <w:sz w:val="18"/>
          <w:szCs w:val="18"/>
        </w:rPr>
        <w:t>【治</w:t>
      </w:r>
      <w:r>
        <w:rPr>
          <w:rFonts w:ascii="宋体" w:hAnsi="宋体" w:eastAsia="宋体" w:cs="宋体"/>
          <w:spacing w:val="-6"/>
          <w:sz w:val="18"/>
          <w:szCs w:val="18"/>
        </w:rPr>
        <w:t>疗</w:t>
      </w:r>
      <w:r>
        <w:rPr>
          <w:rFonts w:ascii="宋体" w:hAnsi="宋体" w:eastAsia="宋体" w:cs="宋体"/>
          <w:spacing w:val="-5"/>
          <w:sz w:val="18"/>
          <w:szCs w:val="18"/>
        </w:rPr>
        <w:t>原则】</w:t>
      </w:r>
    </w:p>
    <w:p>
      <w:pPr>
        <w:spacing w:before="1" w:line="219" w:lineRule="auto"/>
        <w:ind w:left="28"/>
        <w:rPr>
          <w:rFonts w:ascii="宋体" w:hAnsi="宋体" w:eastAsia="宋体" w:cs="宋体"/>
          <w:spacing w:val="-5"/>
          <w:sz w:val="18"/>
          <w:szCs w:val="18"/>
        </w:rPr>
      </w:pPr>
      <w:r>
        <w:rPr>
          <w:rFonts w:hint="eastAsia" w:ascii="宋体" w:hAnsi="宋体" w:eastAsia="宋体" w:cs="宋体"/>
          <w:spacing w:val="-5"/>
          <w:sz w:val="18"/>
          <w:szCs w:val="18"/>
          <w:lang w:val="en-US" w:eastAsia="zh-CN"/>
        </w:rPr>
        <w:t>（1）</w:t>
      </w:r>
      <w:r>
        <w:rPr>
          <w:rFonts w:hint="eastAsia" w:ascii="宋体" w:hAnsi="宋体" w:eastAsia="宋体" w:cs="宋体"/>
          <w:b/>
          <w:bCs/>
          <w:spacing w:val="-5"/>
          <w:sz w:val="18"/>
          <w:szCs w:val="18"/>
          <w:lang w:val="en-US" w:eastAsia="zh-CN"/>
        </w:rPr>
        <w:t>明确感染的性质</w:t>
      </w:r>
      <w:r>
        <w:rPr>
          <w:rFonts w:hint="eastAsia" w:ascii="宋体" w:hAnsi="宋体" w:eastAsia="宋体" w:cs="宋体"/>
          <w:spacing w:val="-5"/>
          <w:sz w:val="18"/>
          <w:szCs w:val="18"/>
          <w:lang w:val="en-US" w:eastAsia="zh-CN"/>
        </w:rPr>
        <w:t xml:space="preserve">：尿细菌培养、药敏试验 </w:t>
      </w:r>
    </w:p>
    <w:p>
      <w:pPr>
        <w:spacing w:before="1" w:line="219" w:lineRule="auto"/>
        <w:ind w:left="28"/>
        <w:rPr>
          <w:rFonts w:ascii="宋体" w:hAnsi="宋体" w:eastAsia="宋体" w:cs="宋体"/>
          <w:spacing w:val="-5"/>
          <w:sz w:val="18"/>
          <w:szCs w:val="18"/>
        </w:rPr>
      </w:pPr>
      <w:r>
        <w:rPr>
          <w:rFonts w:hint="eastAsia" w:ascii="宋体" w:hAnsi="宋体" w:eastAsia="宋体" w:cs="宋体"/>
          <w:spacing w:val="-5"/>
          <w:sz w:val="18"/>
          <w:szCs w:val="18"/>
          <w:lang w:val="en-US" w:eastAsia="zh-CN"/>
        </w:rPr>
        <w:t>（2）</w:t>
      </w:r>
      <w:r>
        <w:rPr>
          <w:rFonts w:hint="eastAsia" w:ascii="宋体" w:hAnsi="宋体" w:eastAsia="宋体" w:cs="宋体"/>
          <w:b/>
          <w:bCs/>
          <w:spacing w:val="-5"/>
          <w:sz w:val="18"/>
          <w:szCs w:val="18"/>
          <w:lang w:val="en-US" w:eastAsia="zh-CN"/>
        </w:rPr>
        <w:t>鉴别上尿路感染还是下尿路感染</w:t>
      </w:r>
      <w:r>
        <w:rPr>
          <w:rFonts w:hint="eastAsia" w:ascii="宋体" w:hAnsi="宋体" w:eastAsia="宋体" w:cs="宋体"/>
          <w:spacing w:val="-5"/>
          <w:sz w:val="18"/>
          <w:szCs w:val="18"/>
          <w:lang w:val="en-US" w:eastAsia="zh-CN"/>
        </w:rPr>
        <w:t xml:space="preserve">：症状重/轻、预后差/好、复发易/少 </w:t>
      </w:r>
    </w:p>
    <w:p>
      <w:pPr>
        <w:spacing w:before="1" w:line="219" w:lineRule="auto"/>
        <w:ind w:left="537" w:leftChars="13" w:hanging="510" w:hangingChars="300"/>
        <w:rPr>
          <w:rFonts w:ascii="宋体" w:hAnsi="宋体" w:eastAsia="宋体" w:cs="宋体"/>
          <w:spacing w:val="-5"/>
          <w:sz w:val="18"/>
          <w:szCs w:val="18"/>
        </w:rPr>
      </w:pPr>
      <w:r>
        <w:rPr>
          <w:rFonts w:hint="eastAsia" w:ascii="宋体" w:hAnsi="宋体" w:eastAsia="宋体" w:cs="宋体"/>
          <w:spacing w:val="-5"/>
          <w:sz w:val="18"/>
          <w:szCs w:val="18"/>
          <w:lang w:val="en-US" w:eastAsia="zh-CN"/>
        </w:rPr>
        <w:t>（3）</w:t>
      </w:r>
      <w:r>
        <w:rPr>
          <w:rFonts w:hint="eastAsia" w:ascii="宋体" w:hAnsi="宋体" w:eastAsia="宋体" w:cs="宋体"/>
          <w:b/>
          <w:bCs/>
          <w:spacing w:val="-5"/>
          <w:sz w:val="18"/>
          <w:szCs w:val="18"/>
          <w:lang w:val="en-US" w:eastAsia="zh-CN"/>
        </w:rPr>
        <w:t>鉴别血行还是上行感染</w:t>
      </w:r>
      <w:r>
        <w:rPr>
          <w:rFonts w:hint="eastAsia" w:ascii="宋体" w:hAnsi="宋体" w:eastAsia="宋体" w:cs="宋体"/>
          <w:spacing w:val="-5"/>
          <w:sz w:val="18"/>
          <w:szCs w:val="18"/>
          <w:lang w:val="en-US" w:eastAsia="zh-CN"/>
        </w:rPr>
        <w:t xml:space="preserve">：血行感染发病急剧，有寒颤高热等全身症状，应用血浓度高的抗菌药物，常静脉给药；上行感染以膀胱刺激征为主，应用尿液浓度高的抗菌药物和解痉药 </w:t>
      </w:r>
    </w:p>
    <w:p>
      <w:pPr>
        <w:spacing w:before="1" w:line="219" w:lineRule="auto"/>
        <w:ind w:left="28"/>
        <w:rPr>
          <w:rFonts w:hint="eastAsia" w:ascii="宋体" w:hAnsi="宋体" w:eastAsia="宋体" w:cs="宋体"/>
          <w:spacing w:val="-5"/>
          <w:sz w:val="18"/>
          <w:szCs w:val="18"/>
          <w:lang w:val="en-US" w:eastAsia="zh-CN"/>
        </w:rPr>
      </w:pPr>
      <w:r>
        <w:rPr>
          <w:rFonts w:hint="eastAsia" w:ascii="宋体" w:hAnsi="宋体" w:eastAsia="宋体" w:cs="宋体"/>
          <w:spacing w:val="-5"/>
          <w:sz w:val="18"/>
          <w:szCs w:val="18"/>
          <w:lang w:val="en-US" w:eastAsia="zh-CN"/>
        </w:rPr>
        <w:t>（4）</w:t>
      </w:r>
      <w:r>
        <w:rPr>
          <w:rFonts w:hint="eastAsia" w:ascii="宋体" w:hAnsi="宋体" w:eastAsia="宋体" w:cs="宋体"/>
          <w:b/>
          <w:bCs/>
          <w:spacing w:val="-5"/>
          <w:sz w:val="18"/>
          <w:szCs w:val="18"/>
          <w:lang w:val="en-US" w:eastAsia="zh-CN"/>
        </w:rPr>
        <w:t>泌尿系有无梗阻因素</w:t>
      </w:r>
      <w:r>
        <w:rPr>
          <w:rFonts w:hint="eastAsia" w:ascii="宋体" w:hAnsi="宋体" w:eastAsia="宋体" w:cs="宋体"/>
          <w:spacing w:val="-5"/>
          <w:sz w:val="18"/>
          <w:szCs w:val="18"/>
          <w:lang w:val="en-US" w:eastAsia="zh-CN"/>
        </w:rPr>
        <w:t>：泌尿系梗阻为感染直接诱因，感染后若有梗阻则不易治愈，易产生耐药菌株，易复发。</w:t>
      </w:r>
    </w:p>
    <w:p>
      <w:pPr>
        <w:spacing w:before="1" w:line="219" w:lineRule="auto"/>
        <w:ind w:left="28"/>
        <w:rPr>
          <w:rFonts w:ascii="宋体" w:hAnsi="宋体" w:eastAsia="宋体" w:cs="宋体"/>
          <w:spacing w:val="-5"/>
          <w:sz w:val="18"/>
          <w:szCs w:val="18"/>
        </w:rPr>
      </w:pPr>
      <w:r>
        <w:rPr>
          <w:rFonts w:hint="eastAsia" w:ascii="宋体" w:hAnsi="宋体" w:eastAsia="宋体" w:cs="宋体"/>
          <w:spacing w:val="-5"/>
          <w:sz w:val="18"/>
          <w:szCs w:val="18"/>
          <w:lang w:val="en-US" w:eastAsia="zh-CN"/>
        </w:rPr>
        <w:t>（5）</w:t>
      </w:r>
      <w:r>
        <w:rPr>
          <w:rFonts w:hint="eastAsia" w:ascii="宋体" w:hAnsi="宋体" w:eastAsia="宋体" w:cs="宋体"/>
          <w:b/>
          <w:bCs/>
          <w:spacing w:val="-5"/>
          <w:sz w:val="18"/>
          <w:szCs w:val="18"/>
          <w:lang w:val="en-US" w:eastAsia="zh-CN"/>
        </w:rPr>
        <w:t>有无泌尿系感染的诱发因素</w:t>
      </w:r>
      <w:r>
        <w:rPr>
          <w:rFonts w:hint="eastAsia" w:ascii="宋体" w:hAnsi="宋体" w:eastAsia="宋体" w:cs="宋体"/>
          <w:spacing w:val="-5"/>
          <w:sz w:val="18"/>
          <w:szCs w:val="18"/>
          <w:lang w:val="en-US" w:eastAsia="zh-CN"/>
        </w:rPr>
        <w:t xml:space="preserve">：加以纠正 </w:t>
      </w:r>
    </w:p>
    <w:p>
      <w:pPr>
        <w:spacing w:before="1" w:line="219" w:lineRule="auto"/>
        <w:ind w:left="537" w:leftChars="13" w:hanging="510" w:hangingChars="300"/>
        <w:rPr>
          <w:rFonts w:ascii="宋体" w:hAnsi="宋体" w:eastAsia="宋体" w:cs="宋体"/>
          <w:spacing w:val="-5"/>
          <w:sz w:val="18"/>
          <w:szCs w:val="18"/>
        </w:rPr>
      </w:pPr>
      <w:r>
        <w:rPr>
          <w:rFonts w:hint="eastAsia" w:ascii="宋体" w:hAnsi="宋体" w:eastAsia="宋体" w:cs="宋体"/>
          <w:spacing w:val="-5"/>
          <w:sz w:val="18"/>
          <w:szCs w:val="18"/>
          <w:lang w:val="en-US" w:eastAsia="zh-CN"/>
        </w:rPr>
        <w:t>（6）</w:t>
      </w:r>
      <w:r>
        <w:rPr>
          <w:rFonts w:hint="eastAsia" w:ascii="宋体" w:hAnsi="宋体" w:eastAsia="宋体" w:cs="宋体"/>
          <w:b/>
          <w:bCs/>
          <w:spacing w:val="-5"/>
          <w:sz w:val="18"/>
          <w:szCs w:val="18"/>
          <w:lang w:val="en-US" w:eastAsia="zh-CN"/>
        </w:rPr>
        <w:t>测定尿液的 pH</w:t>
      </w:r>
      <w:r>
        <w:rPr>
          <w:rFonts w:hint="eastAsia" w:ascii="宋体" w:hAnsi="宋体" w:eastAsia="宋体" w:cs="宋体"/>
          <w:spacing w:val="-5"/>
          <w:sz w:val="18"/>
          <w:szCs w:val="18"/>
          <w:lang w:val="en-US" w:eastAsia="zh-CN"/>
        </w:rPr>
        <w:t xml:space="preserve">：若为酸性则用碱性药物如碳酸氢钠，加适合于碱性环境的抗菌药物；若为碱性，则用酸性药物如 VitC、氯化铵加乌洛托品，加适合于酸性环境的抗菌药物。 </w:t>
      </w:r>
    </w:p>
    <w:p>
      <w:pPr>
        <w:spacing w:before="1" w:line="219" w:lineRule="auto"/>
        <w:ind w:left="537" w:leftChars="13" w:hanging="510" w:hangingChars="300"/>
        <w:rPr>
          <w:rFonts w:hint="default" w:ascii="宋体" w:hAnsi="宋体" w:eastAsia="宋体" w:cs="宋体"/>
          <w:spacing w:val="-5"/>
          <w:sz w:val="18"/>
          <w:szCs w:val="18"/>
          <w:lang w:val="en-US"/>
        </w:rPr>
      </w:pPr>
      <w:r>
        <w:rPr>
          <w:rFonts w:hint="eastAsia" w:ascii="宋体" w:hAnsi="宋体" w:eastAsia="宋体" w:cs="宋体"/>
          <w:spacing w:val="-5"/>
          <w:sz w:val="18"/>
          <w:szCs w:val="18"/>
          <w:lang w:val="en-US" w:eastAsia="zh-CN"/>
        </w:rPr>
        <w:t>（7）</w:t>
      </w:r>
      <w:r>
        <w:rPr>
          <w:rFonts w:hint="eastAsia" w:ascii="宋体" w:hAnsi="宋体" w:eastAsia="宋体" w:cs="宋体"/>
          <w:b/>
          <w:bCs/>
          <w:spacing w:val="-5"/>
          <w:sz w:val="18"/>
          <w:szCs w:val="18"/>
          <w:lang w:val="en-US" w:eastAsia="zh-CN"/>
        </w:rPr>
        <w:t>抗菌药物正确使用</w:t>
      </w:r>
      <w:r>
        <w:rPr>
          <w:rFonts w:hint="eastAsia" w:ascii="宋体" w:hAnsi="宋体" w:eastAsia="宋体" w:cs="宋体"/>
          <w:spacing w:val="-5"/>
          <w:sz w:val="18"/>
          <w:szCs w:val="18"/>
          <w:lang w:val="en-US" w:eastAsia="zh-CN"/>
        </w:rPr>
        <w:t>：目的是</w:t>
      </w:r>
      <w:r>
        <w:rPr>
          <w:rFonts w:hint="eastAsia" w:ascii="宋体" w:hAnsi="宋体" w:eastAsia="宋体" w:cs="宋体"/>
          <w:b/>
          <w:bCs/>
          <w:spacing w:val="-5"/>
          <w:sz w:val="18"/>
          <w:szCs w:val="18"/>
          <w:lang w:val="en-US" w:eastAsia="zh-CN"/>
        </w:rPr>
        <w:t>达到尿液无菌</w:t>
      </w:r>
      <w:r>
        <w:rPr>
          <w:rFonts w:hint="eastAsia" w:ascii="宋体" w:hAnsi="宋体" w:eastAsia="宋体" w:cs="宋体"/>
          <w:spacing w:val="-5"/>
          <w:sz w:val="18"/>
          <w:szCs w:val="18"/>
          <w:lang w:val="en-US" w:eastAsia="zh-CN"/>
        </w:rPr>
        <w:t>。尿液浓度比血中高百倍。一个合适的药物治疗后数小时应使尿液无菌，治疗维持 7~10 天后再确定细菌培养是否转阴。抗菌药物原则上应用至症状消失，</w:t>
      </w:r>
      <w:r>
        <w:rPr>
          <w:rFonts w:hint="eastAsia" w:ascii="宋体" w:hAnsi="宋体" w:eastAsia="宋体" w:cs="宋体"/>
          <w:b/>
          <w:bCs/>
          <w:spacing w:val="-5"/>
          <w:sz w:val="18"/>
          <w:szCs w:val="18"/>
          <w:lang w:val="en-US" w:eastAsia="zh-CN"/>
        </w:rPr>
        <w:t>尿细菌培养阴性后两周.</w:t>
      </w:r>
    </w:p>
    <w:p>
      <w:pPr>
        <w:spacing w:before="1" w:line="219" w:lineRule="auto"/>
        <w:ind w:left="28"/>
        <w:rPr>
          <w:rFonts w:ascii="宋体" w:hAnsi="宋体" w:eastAsia="宋体" w:cs="宋体"/>
          <w:sz w:val="18"/>
          <w:szCs w:val="18"/>
        </w:rPr>
      </w:pPr>
    </w:p>
    <w:p>
      <w:pPr>
        <w:spacing w:before="1" w:line="219" w:lineRule="auto"/>
        <w:ind w:left="37"/>
        <w:jc w:val="center"/>
        <w:rPr>
          <w:rFonts w:ascii="宋体" w:hAnsi="宋体" w:eastAsia="宋体" w:cs="宋体"/>
          <w:sz w:val="18"/>
          <w:szCs w:val="18"/>
        </w:rPr>
      </w:pPr>
      <w:r>
        <w:rPr>
          <w:rFonts w:ascii="宋体" w:hAnsi="宋体" w:eastAsia="宋体" w:cs="宋体"/>
          <w:spacing w:val="-2"/>
          <w:sz w:val="18"/>
          <w:szCs w:val="18"/>
          <w14:textOutline w14:w="3265" w14:cap="flat" w14:cmpd="sng">
            <w14:solidFill>
              <w14:srgbClr w14:val="000000"/>
            </w14:solidFill>
            <w14:prstDash w14:val="solid"/>
            <w14:miter w14:val="0"/>
          </w14:textOutline>
        </w:rPr>
        <w:t>上尿</w:t>
      </w:r>
      <w:r>
        <w:rPr>
          <w:rFonts w:ascii="宋体" w:hAnsi="宋体" w:eastAsia="宋体" w:cs="宋体"/>
          <w:spacing w:val="-1"/>
          <w:sz w:val="18"/>
          <w:szCs w:val="18"/>
          <w14:textOutline w14:w="3265" w14:cap="flat" w14:cmpd="sng">
            <w14:solidFill>
              <w14:srgbClr w14:val="000000"/>
            </w14:solidFill>
            <w14:prstDash w14:val="solid"/>
            <w14:miter w14:val="0"/>
          </w14:textOutline>
        </w:rPr>
        <w:t>路感染</w:t>
      </w:r>
    </w:p>
    <w:p>
      <w:pPr>
        <w:spacing w:before="26" w:line="220" w:lineRule="auto"/>
        <w:ind w:left="41"/>
        <w:rPr>
          <w:rFonts w:hint="default" w:ascii="宋体" w:hAnsi="宋体" w:eastAsia="宋体" w:cs="宋体"/>
          <w:sz w:val="18"/>
          <w:szCs w:val="18"/>
          <w:lang w:val="en-US" w:eastAsia="zh-CN"/>
        </w:rPr>
      </w:pPr>
      <w:r>
        <w:rPr>
          <w:rFonts w:ascii="宋体" w:hAnsi="宋体" w:eastAsia="宋体" w:cs="宋体"/>
          <w:spacing w:val="3"/>
          <w:sz w:val="18"/>
          <w:szCs w:val="18"/>
        </w:rPr>
        <w:t>(一)</w:t>
      </w:r>
      <w:r>
        <w:rPr>
          <w:rFonts w:ascii="宋体" w:hAnsi="宋体" w:eastAsia="宋体" w:cs="宋体"/>
          <w:b/>
          <w:bCs/>
          <w:spacing w:val="3"/>
          <w:sz w:val="18"/>
          <w:szCs w:val="18"/>
        </w:rPr>
        <w:t>急性肾盂肾炎</w:t>
      </w:r>
      <w:r>
        <w:rPr>
          <w:rFonts w:ascii="宋体" w:hAnsi="宋体" w:eastAsia="宋体" w:cs="宋体"/>
          <w:spacing w:val="3"/>
          <w:sz w:val="18"/>
          <w:szCs w:val="18"/>
        </w:rPr>
        <w:t>：女性多见，致病菌主要为大肠杆菌</w:t>
      </w:r>
      <w:r>
        <w:rPr>
          <w:rFonts w:hint="eastAsia" w:ascii="宋体" w:hAnsi="宋体" w:eastAsia="宋体" w:cs="宋体"/>
          <w:spacing w:val="3"/>
          <w:sz w:val="18"/>
          <w:szCs w:val="18"/>
          <w:lang w:val="en-US" w:eastAsia="zh-CN"/>
        </w:rPr>
        <w:t>；多为上行感染，可见血行</w:t>
      </w:r>
    </w:p>
    <w:p>
      <w:pPr>
        <w:spacing w:before="26" w:line="217" w:lineRule="auto"/>
        <w:ind w:firstLine="340" w:firstLineChars="200"/>
        <w:rPr>
          <w:rFonts w:ascii="宋体" w:hAnsi="宋体" w:eastAsia="宋体" w:cs="宋体"/>
          <w:sz w:val="18"/>
          <w:szCs w:val="18"/>
        </w:rPr>
      </w:pPr>
      <w:r>
        <w:rPr>
          <w:rFonts w:ascii="宋体" w:hAnsi="宋体" w:eastAsia="宋体" w:cs="宋体"/>
          <w:spacing w:val="-5"/>
          <w:sz w:val="18"/>
          <w:szCs w:val="18"/>
        </w:rPr>
        <w:t>临床表现：①发热；②腰痛；③膀胱刺激征</w:t>
      </w:r>
    </w:p>
    <w:p>
      <w:pPr>
        <w:spacing w:before="29" w:line="217" w:lineRule="auto"/>
        <w:ind w:firstLine="348" w:firstLineChars="200"/>
        <w:rPr>
          <w:rFonts w:hint="default" w:ascii="宋体" w:hAnsi="宋体" w:eastAsia="宋体" w:cs="宋体"/>
          <w:sz w:val="18"/>
          <w:szCs w:val="18"/>
          <w:lang w:val="en-US" w:eastAsia="zh-CN"/>
        </w:rPr>
      </w:pPr>
      <w:r>
        <w:rPr>
          <w:rFonts w:ascii="宋体" w:hAnsi="宋体" w:eastAsia="宋体" w:cs="宋体"/>
          <w:spacing w:val="-3"/>
          <w:sz w:val="18"/>
          <w:szCs w:val="18"/>
        </w:rPr>
        <w:t>治疗：①全身支持</w:t>
      </w:r>
      <w:r>
        <w:rPr>
          <w:rFonts w:hint="eastAsia" w:ascii="宋体" w:hAnsi="宋体" w:eastAsia="宋体" w:cs="宋体"/>
          <w:spacing w:val="-3"/>
          <w:sz w:val="18"/>
          <w:szCs w:val="18"/>
          <w:lang w:eastAsia="zh-CN"/>
        </w:rPr>
        <w:t>，</w:t>
      </w:r>
      <w:r>
        <w:rPr>
          <w:rFonts w:hint="eastAsia" w:ascii="宋体" w:hAnsi="宋体" w:eastAsia="宋体" w:cs="宋体"/>
          <w:spacing w:val="-3"/>
          <w:sz w:val="18"/>
          <w:szCs w:val="18"/>
          <w:lang w:val="en-US" w:eastAsia="zh-CN"/>
        </w:rPr>
        <w:t>一般治疗</w:t>
      </w:r>
      <w:r>
        <w:rPr>
          <w:rFonts w:ascii="宋体" w:hAnsi="宋体" w:eastAsia="宋体" w:cs="宋体"/>
          <w:spacing w:val="-3"/>
          <w:sz w:val="18"/>
          <w:szCs w:val="18"/>
        </w:rPr>
        <w:t>；②使用敏感的抗生素；③</w:t>
      </w:r>
      <w:r>
        <w:rPr>
          <w:rFonts w:ascii="宋体" w:hAnsi="宋体" w:eastAsia="宋体" w:cs="宋体"/>
          <w:sz w:val="18"/>
          <w:szCs w:val="18"/>
        </w:rPr>
        <w:t>对症治疗</w:t>
      </w:r>
      <w:r>
        <w:rPr>
          <w:rFonts w:hint="eastAsia" w:ascii="宋体" w:hAnsi="宋体" w:eastAsia="宋体" w:cs="宋体"/>
          <w:sz w:val="18"/>
          <w:szCs w:val="18"/>
          <w:lang w:eastAsia="zh-CN"/>
        </w:rPr>
        <w:t>，</w:t>
      </w:r>
      <w:r>
        <w:rPr>
          <w:rFonts w:hint="eastAsia" w:ascii="宋体" w:hAnsi="宋体" w:eastAsia="宋体" w:cs="宋体"/>
          <w:sz w:val="18"/>
          <w:szCs w:val="18"/>
          <w:lang w:val="en-US" w:eastAsia="zh-CN"/>
        </w:rPr>
        <w:t>碱化尿液，缓解膀胱刺激。</w:t>
      </w:r>
    </w:p>
    <w:p>
      <w:pPr>
        <w:spacing w:before="28" w:line="220" w:lineRule="auto"/>
        <w:ind w:left="41"/>
        <w:rPr>
          <w:rFonts w:ascii="宋体" w:hAnsi="宋体" w:eastAsia="宋体" w:cs="宋体"/>
          <w:sz w:val="18"/>
          <w:szCs w:val="18"/>
        </w:rPr>
      </w:pPr>
      <w:r>
        <w:rPr>
          <w:rFonts w:ascii="宋体" w:hAnsi="宋体" w:eastAsia="宋体" w:cs="宋体"/>
          <w:spacing w:val="11"/>
          <w:sz w:val="18"/>
          <w:szCs w:val="18"/>
        </w:rPr>
        <w:t>(二)</w:t>
      </w:r>
      <w:r>
        <w:rPr>
          <w:rFonts w:ascii="宋体" w:hAnsi="宋体" w:eastAsia="宋体" w:cs="宋体"/>
          <w:b/>
          <w:bCs/>
          <w:spacing w:val="3"/>
          <w:sz w:val="18"/>
          <w:szCs w:val="18"/>
        </w:rPr>
        <w:t>肾积脓</w:t>
      </w:r>
    </w:p>
    <w:p>
      <w:pPr>
        <w:spacing w:before="26" w:line="217" w:lineRule="auto"/>
        <w:ind w:left="320"/>
        <w:rPr>
          <w:rFonts w:ascii="宋体" w:hAnsi="宋体" w:eastAsia="宋体" w:cs="宋体"/>
          <w:sz w:val="18"/>
          <w:szCs w:val="18"/>
        </w:rPr>
      </w:pPr>
      <w:r>
        <w:rPr>
          <w:rFonts w:ascii="宋体" w:hAnsi="宋体" w:eastAsia="宋体" w:cs="宋体"/>
          <w:spacing w:val="-6"/>
          <w:sz w:val="18"/>
          <w:szCs w:val="18"/>
        </w:rPr>
        <w:t>临床</w:t>
      </w:r>
      <w:r>
        <w:rPr>
          <w:rFonts w:ascii="宋体" w:hAnsi="宋体" w:eastAsia="宋体" w:cs="宋体"/>
          <w:spacing w:val="-4"/>
          <w:sz w:val="18"/>
          <w:szCs w:val="18"/>
        </w:rPr>
        <w:t>表</w:t>
      </w:r>
      <w:r>
        <w:rPr>
          <w:rFonts w:ascii="宋体" w:hAnsi="宋体" w:eastAsia="宋体" w:cs="宋体"/>
          <w:spacing w:val="-3"/>
          <w:sz w:val="18"/>
          <w:szCs w:val="18"/>
        </w:rPr>
        <w:t>现： ①全身感染症状</w:t>
      </w:r>
      <w:r>
        <w:rPr>
          <w:rFonts w:hint="eastAsia" w:ascii="宋体" w:hAnsi="宋体" w:eastAsia="宋体" w:cs="宋体"/>
          <w:spacing w:val="-3"/>
          <w:sz w:val="18"/>
          <w:szCs w:val="18"/>
          <w:lang w:eastAsia="zh-CN"/>
        </w:rPr>
        <w:t>：畏寒、高热</w:t>
      </w:r>
      <w:r>
        <w:rPr>
          <w:rFonts w:ascii="宋体" w:hAnsi="宋体" w:eastAsia="宋体" w:cs="宋体"/>
          <w:spacing w:val="-3"/>
          <w:sz w:val="18"/>
          <w:szCs w:val="18"/>
        </w:rPr>
        <w:t xml:space="preserve"> ②腰部肿块疼痛 ③膀胱刺激症状</w:t>
      </w:r>
    </w:p>
    <w:p>
      <w:pPr>
        <w:spacing w:before="29" w:line="217" w:lineRule="auto"/>
        <w:ind w:left="309"/>
        <w:rPr>
          <w:rFonts w:ascii="宋体" w:hAnsi="宋体" w:eastAsia="宋体" w:cs="宋体"/>
          <w:sz w:val="18"/>
          <w:szCs w:val="18"/>
        </w:rPr>
      </w:pPr>
      <w:r>
        <w:rPr>
          <w:rFonts w:ascii="宋体" w:hAnsi="宋体" w:eastAsia="宋体" w:cs="宋体"/>
          <w:spacing w:val="-3"/>
          <w:sz w:val="18"/>
          <w:szCs w:val="18"/>
        </w:rPr>
        <w:t xml:space="preserve">治疗： </w:t>
      </w:r>
      <w:r>
        <w:rPr>
          <w:rFonts w:hint="eastAsia" w:ascii="宋体" w:hAnsi="宋体" w:eastAsia="宋体" w:cs="宋体"/>
          <w:spacing w:val="-3"/>
          <w:sz w:val="18"/>
          <w:szCs w:val="18"/>
        </w:rPr>
        <w:t>抗感染</w:t>
      </w:r>
      <w:r>
        <w:rPr>
          <w:rFonts w:hint="eastAsia" w:ascii="宋体" w:hAnsi="宋体" w:eastAsia="宋体" w:cs="宋体"/>
          <w:spacing w:val="-3"/>
          <w:sz w:val="18"/>
          <w:szCs w:val="18"/>
          <w:lang w:val="en-US" w:eastAsia="zh-CN"/>
        </w:rPr>
        <w:t>+一般；</w:t>
      </w:r>
      <w:r>
        <w:rPr>
          <w:rFonts w:ascii="宋体" w:hAnsi="宋体" w:eastAsia="宋体" w:cs="宋体"/>
          <w:spacing w:val="-3"/>
          <w:sz w:val="18"/>
          <w:szCs w:val="18"/>
        </w:rPr>
        <w:t>肾造瘘，病肾切除</w:t>
      </w:r>
    </w:p>
    <w:p>
      <w:pPr>
        <w:spacing w:before="28" w:line="220" w:lineRule="auto"/>
        <w:ind w:left="41"/>
        <w:rPr>
          <w:rFonts w:ascii="宋体" w:hAnsi="宋体" w:eastAsia="宋体" w:cs="宋体"/>
          <w:sz w:val="18"/>
          <w:szCs w:val="18"/>
        </w:rPr>
      </w:pPr>
      <w:r>
        <w:rPr>
          <w:rFonts w:ascii="宋体" w:hAnsi="宋体" w:eastAsia="宋体" w:cs="宋体"/>
          <w:spacing w:val="3"/>
          <w:sz w:val="18"/>
          <w:szCs w:val="18"/>
        </w:rPr>
        <w:t>(三)</w:t>
      </w:r>
      <w:r>
        <w:rPr>
          <w:rFonts w:ascii="宋体" w:hAnsi="宋体" w:eastAsia="宋体" w:cs="宋体"/>
          <w:b/>
          <w:bCs/>
          <w:spacing w:val="3"/>
          <w:sz w:val="18"/>
          <w:szCs w:val="18"/>
        </w:rPr>
        <w:t>肾皮质多发性脓肿</w:t>
      </w:r>
      <w:r>
        <w:rPr>
          <w:rFonts w:ascii="宋体" w:hAnsi="宋体" w:eastAsia="宋体" w:cs="宋体"/>
          <w:spacing w:val="3"/>
          <w:sz w:val="18"/>
          <w:szCs w:val="18"/>
        </w:rPr>
        <w:t xml:space="preserve"> ：</w:t>
      </w:r>
      <w:r>
        <w:rPr>
          <w:rFonts w:ascii="宋体" w:hAnsi="宋体" w:eastAsia="宋体" w:cs="宋体"/>
          <w:b/>
          <w:bCs/>
          <w:spacing w:val="3"/>
          <w:sz w:val="18"/>
          <w:szCs w:val="18"/>
        </w:rPr>
        <w:t>血行感染</w:t>
      </w:r>
      <w:r>
        <w:rPr>
          <w:rFonts w:hint="eastAsia" w:ascii="宋体" w:hAnsi="宋体" w:eastAsia="宋体" w:cs="宋体"/>
          <w:spacing w:val="3"/>
          <w:sz w:val="18"/>
          <w:szCs w:val="18"/>
          <w:lang w:val="en-US" w:eastAsia="zh-CN"/>
        </w:rPr>
        <w:t>为主</w:t>
      </w:r>
      <w:r>
        <w:rPr>
          <w:rFonts w:ascii="宋体" w:hAnsi="宋体" w:eastAsia="宋体" w:cs="宋体"/>
          <w:spacing w:val="3"/>
          <w:sz w:val="18"/>
          <w:szCs w:val="18"/>
        </w:rPr>
        <w:t>，金葡萄菌感染最</w:t>
      </w:r>
      <w:r>
        <w:rPr>
          <w:rFonts w:ascii="宋体" w:hAnsi="宋体" w:eastAsia="宋体" w:cs="宋体"/>
          <w:sz w:val="18"/>
          <w:szCs w:val="18"/>
        </w:rPr>
        <w:t>常见</w:t>
      </w:r>
    </w:p>
    <w:p>
      <w:pPr>
        <w:spacing w:before="26" w:line="219" w:lineRule="auto"/>
        <w:ind w:left="320"/>
        <w:rPr>
          <w:rFonts w:ascii="宋体" w:hAnsi="宋体" w:eastAsia="宋体" w:cs="宋体"/>
          <w:sz w:val="18"/>
          <w:szCs w:val="18"/>
        </w:rPr>
      </w:pPr>
      <w:r>
        <w:rPr>
          <w:rFonts w:ascii="宋体" w:hAnsi="宋体" w:eastAsia="宋体" w:cs="宋体"/>
          <w:spacing w:val="-3"/>
          <w:sz w:val="18"/>
          <w:szCs w:val="18"/>
        </w:rPr>
        <w:t>临床表现：高热、寒战、腰痛，</w:t>
      </w:r>
      <w:r>
        <w:rPr>
          <w:rFonts w:hint="eastAsia" w:ascii="宋体" w:hAnsi="宋体" w:eastAsia="宋体" w:cs="宋体"/>
          <w:spacing w:val="-3"/>
          <w:sz w:val="18"/>
          <w:szCs w:val="18"/>
        </w:rPr>
        <w:t>肋脊角叩痛</w:t>
      </w:r>
      <w:r>
        <w:rPr>
          <w:rFonts w:hint="eastAsia" w:ascii="宋体" w:hAnsi="宋体" w:eastAsia="宋体" w:cs="宋体"/>
          <w:spacing w:val="-3"/>
          <w:sz w:val="18"/>
          <w:szCs w:val="18"/>
          <w:lang w:eastAsia="zh-CN"/>
        </w:rPr>
        <w:t>，</w:t>
      </w:r>
      <w:r>
        <w:rPr>
          <w:rFonts w:ascii="宋体" w:hAnsi="宋体" w:eastAsia="宋体" w:cs="宋体"/>
          <w:b/>
          <w:bCs/>
          <w:spacing w:val="-3"/>
          <w:sz w:val="18"/>
          <w:szCs w:val="18"/>
        </w:rPr>
        <w:t>但无膀胱刺激征</w:t>
      </w:r>
    </w:p>
    <w:p>
      <w:pPr>
        <w:numPr>
          <w:ilvl w:val="0"/>
          <w:numId w:val="0"/>
        </w:numPr>
        <w:spacing w:before="27" w:line="217" w:lineRule="auto"/>
        <w:ind w:leftChars="0" w:firstLine="340" w:firstLineChars="200"/>
        <w:rPr>
          <w:rFonts w:ascii="宋体" w:hAnsi="宋体" w:eastAsia="宋体" w:cs="宋体"/>
          <w:sz w:val="18"/>
          <w:szCs w:val="18"/>
        </w:rPr>
      </w:pPr>
      <w:r>
        <w:rPr>
          <w:rFonts w:ascii="宋体" w:hAnsi="宋体" w:eastAsia="宋体" w:cs="宋体"/>
          <w:spacing w:val="-5"/>
          <w:sz w:val="18"/>
          <w:szCs w:val="18"/>
        </w:rPr>
        <w:t>治疗：</w:t>
      </w:r>
      <w:r>
        <w:rPr>
          <w:rFonts w:hint="eastAsia" w:ascii="宋体" w:hAnsi="宋体" w:eastAsia="宋体" w:cs="宋体"/>
          <w:spacing w:val="-5"/>
          <w:sz w:val="18"/>
          <w:szCs w:val="18"/>
        </w:rPr>
        <w:t>广谱抗生素抗感染，经皮穿刺或手术切开引流</w:t>
      </w:r>
    </w:p>
    <w:p>
      <w:pPr>
        <w:spacing w:before="28" w:line="220" w:lineRule="auto"/>
        <w:ind w:left="41"/>
        <w:rPr>
          <w:rFonts w:ascii="宋体" w:hAnsi="宋体" w:eastAsia="宋体" w:cs="宋体"/>
          <w:sz w:val="18"/>
          <w:szCs w:val="18"/>
        </w:rPr>
      </w:pPr>
      <w:r>
        <w:rPr>
          <w:rFonts w:ascii="宋体" w:hAnsi="宋体" w:eastAsia="宋体" w:cs="宋体"/>
          <w:spacing w:val="4"/>
          <w:sz w:val="18"/>
          <w:szCs w:val="18"/>
        </w:rPr>
        <w:t>(四)</w:t>
      </w:r>
      <w:r>
        <w:rPr>
          <w:rFonts w:ascii="宋体" w:hAnsi="宋体" w:eastAsia="宋体" w:cs="宋体"/>
          <w:b/>
          <w:bCs/>
          <w:spacing w:val="3"/>
          <w:sz w:val="18"/>
          <w:szCs w:val="18"/>
        </w:rPr>
        <w:t>肾</w:t>
      </w:r>
      <w:r>
        <w:rPr>
          <w:rFonts w:ascii="宋体" w:hAnsi="宋体" w:eastAsia="宋体" w:cs="宋体"/>
          <w:b/>
          <w:bCs/>
          <w:spacing w:val="2"/>
          <w:sz w:val="18"/>
          <w:szCs w:val="18"/>
        </w:rPr>
        <w:t>周围炎及肾周脓肿</w:t>
      </w:r>
      <w:r>
        <w:rPr>
          <w:rFonts w:ascii="宋体" w:hAnsi="宋体" w:eastAsia="宋体" w:cs="宋体"/>
          <w:spacing w:val="2"/>
          <w:sz w:val="18"/>
          <w:szCs w:val="18"/>
        </w:rPr>
        <w:t>：</w:t>
      </w:r>
      <w:r>
        <w:rPr>
          <w:rFonts w:ascii="宋体" w:hAnsi="宋体" w:eastAsia="宋体" w:cs="宋体"/>
          <w:b/>
          <w:bCs/>
          <w:spacing w:val="2"/>
          <w:sz w:val="18"/>
          <w:szCs w:val="18"/>
        </w:rPr>
        <w:t>直接感染</w:t>
      </w:r>
      <w:r>
        <w:rPr>
          <w:rFonts w:ascii="宋体" w:hAnsi="宋体" w:eastAsia="宋体" w:cs="宋体"/>
          <w:spacing w:val="2"/>
          <w:sz w:val="18"/>
          <w:szCs w:val="18"/>
        </w:rPr>
        <w:t>，常由于肾皮质脓肿穿破肾包膜所致</w:t>
      </w:r>
    </w:p>
    <w:p>
      <w:pPr>
        <w:spacing w:before="26" w:line="220" w:lineRule="auto"/>
        <w:ind w:left="320"/>
        <w:rPr>
          <w:rFonts w:ascii="宋体" w:hAnsi="宋体" w:eastAsia="宋体" w:cs="宋体"/>
          <w:sz w:val="18"/>
          <w:szCs w:val="18"/>
        </w:rPr>
      </w:pPr>
      <w:r>
        <w:rPr>
          <w:rFonts w:ascii="宋体" w:hAnsi="宋体" w:eastAsia="宋体" w:cs="宋体"/>
          <w:spacing w:val="-6"/>
          <w:sz w:val="18"/>
          <w:szCs w:val="18"/>
        </w:rPr>
        <w:t>症状：</w:t>
      </w:r>
      <w:r>
        <w:rPr>
          <w:rFonts w:hint="eastAsia" w:ascii="宋体" w:hAnsi="宋体" w:eastAsia="宋体" w:cs="宋体"/>
          <w:spacing w:val="-6"/>
          <w:sz w:val="18"/>
          <w:szCs w:val="18"/>
          <w:lang w:val="en-US" w:eastAsia="zh-CN"/>
        </w:rPr>
        <w:t>隐匿-</w:t>
      </w:r>
      <w:r>
        <w:rPr>
          <w:rFonts w:ascii="宋体" w:hAnsi="宋体" w:eastAsia="宋体" w:cs="宋体"/>
          <w:spacing w:val="-6"/>
          <w:sz w:val="18"/>
          <w:szCs w:val="18"/>
        </w:rPr>
        <w:t xml:space="preserve"> 畏寒、</w:t>
      </w:r>
      <w:r>
        <w:rPr>
          <w:rFonts w:ascii="宋体" w:hAnsi="宋体" w:eastAsia="宋体" w:cs="宋体"/>
          <w:spacing w:val="-3"/>
          <w:sz w:val="18"/>
          <w:szCs w:val="18"/>
        </w:rPr>
        <w:t>发热、腰痛、肌紧张、局部压痛</w:t>
      </w:r>
      <w:r>
        <w:rPr>
          <w:rFonts w:hint="eastAsia" w:ascii="宋体" w:hAnsi="宋体" w:eastAsia="宋体" w:cs="宋体"/>
          <w:spacing w:val="-3"/>
          <w:sz w:val="18"/>
          <w:szCs w:val="18"/>
          <w:lang w:eastAsia="zh-CN"/>
        </w:rPr>
        <w:t>，</w:t>
      </w:r>
      <w:r>
        <w:rPr>
          <w:rFonts w:hint="eastAsia" w:ascii="宋体" w:hAnsi="宋体" w:eastAsia="宋体" w:cs="宋体"/>
          <w:spacing w:val="-3"/>
          <w:sz w:val="18"/>
          <w:szCs w:val="18"/>
          <w:lang w:val="en-US" w:eastAsia="zh-CN"/>
        </w:rPr>
        <w:t>继发腰大肌脓肿、脓胸</w:t>
      </w:r>
    </w:p>
    <w:p>
      <w:pPr>
        <w:spacing w:before="26" w:line="217" w:lineRule="auto"/>
        <w:ind w:left="311"/>
        <w:rPr>
          <w:rFonts w:ascii="宋体" w:hAnsi="宋体" w:eastAsia="宋体" w:cs="宋体"/>
          <w:spacing w:val="-3"/>
          <w:sz w:val="18"/>
          <w:szCs w:val="18"/>
        </w:rPr>
      </w:pPr>
      <w:r>
        <w:rPr>
          <w:rFonts w:ascii="宋体" w:hAnsi="宋体" w:eastAsia="宋体" w:cs="宋体"/>
          <w:spacing w:val="-3"/>
          <w:sz w:val="18"/>
          <w:szCs w:val="18"/>
        </w:rPr>
        <w:t>治疗： ①加强抗菌药物；②全身支持疗法；③如脓肿形成，穿刺或切开引流</w:t>
      </w:r>
    </w:p>
    <w:p>
      <w:pPr>
        <w:spacing w:before="26" w:line="217" w:lineRule="auto"/>
        <w:ind w:left="311"/>
        <w:rPr>
          <w:rFonts w:ascii="宋体" w:hAnsi="宋体" w:eastAsia="宋体" w:cs="宋体"/>
          <w:spacing w:val="-3"/>
          <w:sz w:val="18"/>
          <w:szCs w:val="18"/>
        </w:rPr>
      </w:pPr>
    </w:p>
    <w:p>
      <w:pPr>
        <w:spacing w:before="28" w:line="220" w:lineRule="auto"/>
        <w:ind w:left="39"/>
        <w:jc w:val="center"/>
        <w:rPr>
          <w:rFonts w:ascii="宋体" w:hAnsi="宋体" w:eastAsia="宋体" w:cs="宋体"/>
          <w:sz w:val="18"/>
          <w:szCs w:val="18"/>
        </w:rPr>
      </w:pPr>
      <w:r>
        <w:rPr>
          <w:rFonts w:ascii="宋体" w:hAnsi="宋体" w:eastAsia="宋体" w:cs="宋体"/>
          <w:spacing w:val="-2"/>
          <w:sz w:val="18"/>
          <w:szCs w:val="18"/>
          <w14:textOutline w14:w="3265" w14:cap="flat" w14:cmpd="sng">
            <w14:solidFill>
              <w14:srgbClr w14:val="000000"/>
            </w14:solidFill>
            <w14:prstDash w14:val="solid"/>
            <w14:miter w14:val="0"/>
          </w14:textOutline>
        </w:rPr>
        <w:t>下尿路</w:t>
      </w:r>
      <w:r>
        <w:rPr>
          <w:rFonts w:ascii="宋体" w:hAnsi="宋体" w:eastAsia="宋体" w:cs="宋体"/>
          <w:spacing w:val="-1"/>
          <w:sz w:val="18"/>
          <w:szCs w:val="18"/>
          <w14:textOutline w14:w="3265" w14:cap="flat" w14:cmpd="sng">
            <w14:solidFill>
              <w14:srgbClr w14:val="000000"/>
            </w14:solidFill>
            <w14:prstDash w14:val="solid"/>
            <w14:miter w14:val="0"/>
          </w14:textOutline>
        </w:rPr>
        <w:t>感染</w:t>
      </w:r>
    </w:p>
    <w:p>
      <w:pPr>
        <w:tabs>
          <w:tab w:val="left" w:pos="764"/>
        </w:tabs>
        <w:bidi w:val="0"/>
        <w:jc w:val="both"/>
        <w:rPr>
          <w:rFonts w:hint="default" w:ascii="宋体" w:hAnsi="宋体" w:eastAsia="宋体" w:cs="宋体"/>
          <w:b w:val="0"/>
          <w:bCs w:val="0"/>
          <w:spacing w:val="-2"/>
          <w:sz w:val="18"/>
          <w:szCs w:val="18"/>
          <w:u w:val="none"/>
          <w:lang w:val="en-US" w:eastAsia="zh-CN"/>
        </w:rPr>
      </w:pPr>
      <w:r>
        <w:rPr>
          <w:rFonts w:hint="default" w:ascii="宋体" w:hAnsi="宋体" w:eastAsia="宋体" w:cs="宋体"/>
          <w:b w:val="0"/>
          <w:bCs w:val="0"/>
          <w:spacing w:val="-2"/>
          <w:sz w:val="18"/>
          <w:szCs w:val="18"/>
          <w:u w:val="none"/>
          <w:lang w:val="en-US" w:eastAsia="zh-CN"/>
        </w:rPr>
        <w:t>(一)</w:t>
      </w:r>
      <w:r>
        <w:rPr>
          <w:rFonts w:hint="default" w:ascii="宋体" w:hAnsi="宋体" w:eastAsia="宋体" w:cs="宋体"/>
          <w:b/>
          <w:bCs/>
          <w:spacing w:val="-2"/>
          <w:sz w:val="18"/>
          <w:szCs w:val="18"/>
          <w:u w:val="none"/>
          <w:lang w:val="en-US" w:eastAsia="zh-CN"/>
        </w:rPr>
        <w:t>急性细菌性膀胱炎</w:t>
      </w:r>
    </w:p>
    <w:p>
      <w:pPr>
        <w:tabs>
          <w:tab w:val="left" w:pos="764"/>
        </w:tabs>
        <w:bidi w:val="0"/>
        <w:jc w:val="both"/>
        <w:rPr>
          <w:rFonts w:hint="default" w:ascii="宋体" w:hAnsi="宋体" w:eastAsia="宋体" w:cs="宋体"/>
          <w:b w:val="0"/>
          <w:bCs w:val="0"/>
          <w:spacing w:val="-2"/>
          <w:sz w:val="18"/>
          <w:szCs w:val="18"/>
          <w:u w:val="none"/>
          <w:lang w:val="en-US" w:eastAsia="zh-CN"/>
        </w:rPr>
      </w:pPr>
      <w:r>
        <w:rPr>
          <w:rFonts w:hint="default" w:ascii="宋体" w:hAnsi="宋体" w:eastAsia="宋体" w:cs="宋体"/>
          <w:b w:val="0"/>
          <w:bCs w:val="0"/>
          <w:spacing w:val="-2"/>
          <w:sz w:val="18"/>
          <w:szCs w:val="18"/>
          <w:u w:val="none"/>
          <w:lang w:val="en-US" w:eastAsia="zh-CN"/>
        </w:rPr>
        <w:t>【病因】① 解剖特点、畸形，女性多见  ② 存在诱发因素，导致上行感染  ③ 继发于其它病变： BPH、膀胱结石、尿道狭窄</w:t>
      </w:r>
    </w:p>
    <w:p>
      <w:pPr>
        <w:tabs>
          <w:tab w:val="left" w:pos="764"/>
        </w:tabs>
        <w:bidi w:val="0"/>
        <w:jc w:val="both"/>
        <w:rPr>
          <w:rFonts w:hint="default" w:ascii="宋体" w:hAnsi="宋体" w:eastAsia="宋体" w:cs="宋体"/>
          <w:b w:val="0"/>
          <w:bCs w:val="0"/>
          <w:spacing w:val="-2"/>
          <w:sz w:val="18"/>
          <w:szCs w:val="18"/>
          <w:u w:val="none"/>
          <w:lang w:val="en-US" w:eastAsia="zh-CN"/>
        </w:rPr>
      </w:pPr>
      <w:r>
        <w:rPr>
          <w:rFonts w:hint="default" w:ascii="宋体" w:hAnsi="宋体" w:eastAsia="宋体" w:cs="宋体"/>
          <w:b w:val="0"/>
          <w:bCs w:val="0"/>
          <w:spacing w:val="-2"/>
          <w:sz w:val="18"/>
          <w:szCs w:val="18"/>
          <w:u w:val="none"/>
          <w:lang w:val="en-US" w:eastAsia="zh-CN"/>
        </w:rPr>
        <w:t xml:space="preserve">【临床表现】1) </w:t>
      </w:r>
      <w:r>
        <w:rPr>
          <w:rFonts w:hint="default" w:ascii="宋体" w:hAnsi="宋体" w:eastAsia="宋体" w:cs="宋体"/>
          <w:b/>
          <w:bCs/>
          <w:spacing w:val="-2"/>
          <w:sz w:val="18"/>
          <w:szCs w:val="18"/>
          <w:u w:val="none"/>
          <w:lang w:val="en-US" w:eastAsia="zh-CN"/>
        </w:rPr>
        <w:t>起病急，全身症状不明显</w:t>
      </w:r>
      <w:r>
        <w:rPr>
          <w:rFonts w:hint="eastAsia" w:ascii="宋体" w:hAnsi="宋体" w:eastAsia="宋体" w:cs="宋体"/>
          <w:b/>
          <w:bCs/>
          <w:spacing w:val="-2"/>
          <w:sz w:val="18"/>
          <w:szCs w:val="18"/>
          <w:u w:val="none"/>
          <w:lang w:val="en-US" w:eastAsia="zh-CN"/>
        </w:rPr>
        <w:t xml:space="preserve"> </w:t>
      </w:r>
      <w:r>
        <w:rPr>
          <w:rFonts w:hint="default" w:ascii="宋体" w:hAnsi="宋体" w:eastAsia="宋体" w:cs="宋体"/>
          <w:b w:val="0"/>
          <w:bCs w:val="0"/>
          <w:spacing w:val="-2"/>
          <w:sz w:val="18"/>
          <w:szCs w:val="18"/>
          <w:u w:val="none"/>
          <w:lang w:val="en-US" w:eastAsia="zh-CN"/>
        </w:rPr>
        <w:t xml:space="preserve">2) </w:t>
      </w:r>
      <w:r>
        <w:rPr>
          <w:rFonts w:hint="default" w:ascii="宋体" w:hAnsi="宋体" w:eastAsia="宋体" w:cs="宋体"/>
          <w:b/>
          <w:bCs/>
          <w:spacing w:val="-2"/>
          <w:sz w:val="18"/>
          <w:szCs w:val="18"/>
          <w:u w:val="none"/>
          <w:lang w:val="en-US" w:eastAsia="zh-CN"/>
        </w:rPr>
        <w:t>膀胱刺激征</w:t>
      </w:r>
      <w:r>
        <w:rPr>
          <w:rFonts w:hint="default" w:ascii="宋体" w:hAnsi="宋体" w:eastAsia="宋体" w:cs="宋体"/>
          <w:b w:val="0"/>
          <w:bCs w:val="0"/>
          <w:spacing w:val="-2"/>
          <w:sz w:val="18"/>
          <w:szCs w:val="18"/>
          <w:u w:val="none"/>
          <w:lang w:val="en-US" w:eastAsia="zh-CN"/>
        </w:rPr>
        <w:t>：尿频、尿急、尿痛、</w:t>
      </w:r>
      <w:r>
        <w:rPr>
          <w:rFonts w:hint="default" w:ascii="宋体" w:hAnsi="宋体" w:eastAsia="宋体" w:cs="宋体"/>
          <w:b/>
          <w:bCs/>
          <w:spacing w:val="-2"/>
          <w:sz w:val="18"/>
          <w:szCs w:val="18"/>
          <w:u w:val="none"/>
          <w:lang w:val="en-US" w:eastAsia="zh-CN"/>
        </w:rPr>
        <w:t>急迫性尿失禁</w:t>
      </w:r>
      <w:r>
        <w:rPr>
          <w:rFonts w:hint="default" w:ascii="宋体" w:hAnsi="宋体" w:eastAsia="宋体" w:cs="宋体"/>
          <w:b w:val="0"/>
          <w:bCs w:val="0"/>
          <w:spacing w:val="-2"/>
          <w:sz w:val="18"/>
          <w:szCs w:val="18"/>
          <w:u w:val="none"/>
          <w:lang w:val="en-US" w:eastAsia="zh-CN"/>
        </w:rPr>
        <w:t xml:space="preserve"> 3) </w:t>
      </w:r>
      <w:r>
        <w:rPr>
          <w:rFonts w:hint="default" w:ascii="宋体" w:hAnsi="宋体" w:eastAsia="宋体" w:cs="宋体"/>
          <w:b/>
          <w:bCs/>
          <w:spacing w:val="-2"/>
          <w:sz w:val="18"/>
          <w:szCs w:val="18"/>
          <w:u w:val="none"/>
          <w:lang w:val="en-US" w:eastAsia="zh-CN"/>
        </w:rPr>
        <w:t>终末血尿，脓尿</w:t>
      </w:r>
      <w:r>
        <w:rPr>
          <w:rFonts w:hint="default" w:ascii="宋体" w:hAnsi="宋体" w:eastAsia="宋体" w:cs="宋体"/>
          <w:b w:val="0"/>
          <w:bCs w:val="0"/>
          <w:spacing w:val="-2"/>
          <w:sz w:val="18"/>
          <w:szCs w:val="18"/>
          <w:u w:val="none"/>
          <w:lang w:val="en-US" w:eastAsia="zh-CN"/>
        </w:rPr>
        <w:t xml:space="preserve"> 4) 膀胱区可有压痛</w:t>
      </w:r>
    </w:p>
    <w:p>
      <w:pPr>
        <w:tabs>
          <w:tab w:val="left" w:pos="764"/>
        </w:tabs>
        <w:bidi w:val="0"/>
        <w:jc w:val="both"/>
        <w:rPr>
          <w:rFonts w:hint="default" w:ascii="宋体" w:hAnsi="宋体" w:eastAsia="宋体" w:cs="宋体"/>
          <w:b w:val="0"/>
          <w:bCs w:val="0"/>
          <w:spacing w:val="-2"/>
          <w:sz w:val="18"/>
          <w:szCs w:val="18"/>
          <w:u w:val="none"/>
          <w:lang w:val="en-US" w:eastAsia="zh-CN"/>
        </w:rPr>
      </w:pPr>
      <w:r>
        <w:rPr>
          <w:rFonts w:hint="default" w:ascii="宋体" w:hAnsi="宋体" w:eastAsia="宋体" w:cs="宋体"/>
          <w:b w:val="0"/>
          <w:bCs w:val="0"/>
          <w:spacing w:val="-2"/>
          <w:sz w:val="18"/>
          <w:szCs w:val="18"/>
          <w:u w:val="none"/>
          <w:lang w:val="en-US" w:eastAsia="zh-CN"/>
        </w:rPr>
        <w:t>【治疗】</w:t>
      </w:r>
      <w:r>
        <w:rPr>
          <w:rFonts w:hint="eastAsia" w:ascii="宋体" w:hAnsi="宋体" w:eastAsia="宋体" w:cs="宋体"/>
          <w:b w:val="0"/>
          <w:bCs w:val="0"/>
          <w:spacing w:val="-2"/>
          <w:sz w:val="18"/>
          <w:szCs w:val="18"/>
          <w:u w:val="none"/>
          <w:lang w:val="en-US" w:eastAsia="zh-CN"/>
        </w:rPr>
        <w:t>1.</w:t>
      </w:r>
      <w:r>
        <w:rPr>
          <w:rFonts w:hint="default" w:ascii="宋体" w:hAnsi="宋体" w:eastAsia="宋体" w:cs="宋体"/>
          <w:b w:val="0"/>
          <w:bCs w:val="0"/>
          <w:spacing w:val="-2"/>
          <w:sz w:val="18"/>
          <w:szCs w:val="18"/>
          <w:u w:val="none"/>
          <w:lang w:val="en-US" w:eastAsia="zh-CN"/>
        </w:rPr>
        <w:t>抗生素</w:t>
      </w:r>
      <w:r>
        <w:rPr>
          <w:rFonts w:hint="eastAsia" w:ascii="宋体" w:hAnsi="宋体" w:eastAsia="宋体" w:cs="宋体"/>
          <w:b w:val="0"/>
          <w:bCs w:val="0"/>
          <w:spacing w:val="-2"/>
          <w:sz w:val="18"/>
          <w:szCs w:val="18"/>
          <w:u w:val="none"/>
          <w:lang w:val="en-US" w:eastAsia="zh-CN"/>
        </w:rPr>
        <w:t>：</w:t>
      </w:r>
      <w:r>
        <w:rPr>
          <w:rFonts w:hint="default" w:ascii="宋体" w:hAnsi="宋体" w:eastAsia="宋体" w:cs="宋体"/>
          <w:b w:val="0"/>
          <w:bCs w:val="0"/>
          <w:spacing w:val="-2"/>
          <w:sz w:val="18"/>
          <w:szCs w:val="18"/>
          <w:u w:val="none"/>
          <w:lang w:val="en-US" w:eastAsia="zh-CN"/>
        </w:rPr>
        <w:t>口服抗菌药物(复方磺胺甲基异恶唑、头孢菌素类、喹诺酮类等)，采用短期大剂量冲击治疗</w:t>
      </w:r>
    </w:p>
    <w:p>
      <w:pPr>
        <w:tabs>
          <w:tab w:val="left" w:pos="764"/>
        </w:tabs>
        <w:bidi w:val="0"/>
        <w:jc w:val="both"/>
        <w:rPr>
          <w:rFonts w:hint="default"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2.</w:t>
      </w:r>
      <w:r>
        <w:rPr>
          <w:rFonts w:hint="default" w:ascii="宋体" w:hAnsi="宋体" w:eastAsia="宋体" w:cs="宋体"/>
          <w:b w:val="0"/>
          <w:bCs w:val="0"/>
          <w:spacing w:val="-2"/>
          <w:sz w:val="18"/>
          <w:szCs w:val="18"/>
          <w:u w:val="none"/>
          <w:lang w:val="en-US" w:eastAsia="zh-CN"/>
        </w:rPr>
        <w:t>在治疗过程中应多饮水，口服碳酸氢钠碱化尿液</w:t>
      </w:r>
      <w:r>
        <w:rPr>
          <w:rFonts w:hint="eastAsia" w:ascii="宋体" w:hAnsi="宋体" w:eastAsia="宋体" w:cs="宋体"/>
          <w:b w:val="0"/>
          <w:bCs w:val="0"/>
          <w:spacing w:val="-2"/>
          <w:sz w:val="18"/>
          <w:szCs w:val="18"/>
          <w:u w:val="none"/>
          <w:lang w:val="en-US" w:eastAsia="zh-CN"/>
        </w:rPr>
        <w:t>；</w:t>
      </w:r>
    </w:p>
    <w:p>
      <w:pPr>
        <w:tabs>
          <w:tab w:val="left" w:pos="764"/>
        </w:tabs>
        <w:bidi w:val="0"/>
        <w:jc w:val="both"/>
        <w:rPr>
          <w:rFonts w:hint="default"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3.</w:t>
      </w:r>
      <w:r>
        <w:rPr>
          <w:rFonts w:hint="default" w:ascii="宋体" w:hAnsi="宋体" w:eastAsia="宋体" w:cs="宋体"/>
          <w:b w:val="0"/>
          <w:bCs w:val="0"/>
          <w:spacing w:val="-2"/>
          <w:sz w:val="18"/>
          <w:szCs w:val="18"/>
          <w:u w:val="none"/>
          <w:lang w:val="en-US" w:eastAsia="zh-CN"/>
        </w:rPr>
        <w:t>减轻膀胱痉挛：膀胱区热敷、热水坐浴等</w:t>
      </w:r>
    </w:p>
    <w:p>
      <w:pPr>
        <w:tabs>
          <w:tab w:val="left" w:pos="764"/>
        </w:tabs>
        <w:bidi w:val="0"/>
        <w:jc w:val="both"/>
        <w:rPr>
          <w:rFonts w:hint="default"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4.</w:t>
      </w:r>
      <w:r>
        <w:rPr>
          <w:rFonts w:hint="default" w:ascii="宋体" w:hAnsi="宋体" w:eastAsia="宋体" w:cs="宋体"/>
          <w:b w:val="0"/>
          <w:bCs w:val="0"/>
          <w:spacing w:val="-2"/>
          <w:sz w:val="18"/>
          <w:szCs w:val="18"/>
          <w:u w:val="none"/>
          <w:lang w:val="en-US" w:eastAsia="zh-CN"/>
        </w:rPr>
        <w:t>雌激素替代疗法：绝经期后妇女，反复复发的尿路感染</w:t>
      </w:r>
    </w:p>
    <w:p>
      <w:pPr>
        <w:tabs>
          <w:tab w:val="left" w:pos="764"/>
        </w:tabs>
        <w:bidi w:val="0"/>
        <w:jc w:val="both"/>
        <w:rPr>
          <w:rFonts w:hint="default" w:ascii="宋体" w:hAnsi="宋体" w:eastAsia="宋体" w:cs="宋体"/>
          <w:b w:val="0"/>
          <w:bCs w:val="0"/>
          <w:spacing w:val="-2"/>
          <w:sz w:val="18"/>
          <w:szCs w:val="18"/>
          <w:u w:val="none"/>
          <w:lang w:val="en-US" w:eastAsia="zh-CN"/>
        </w:rPr>
      </w:pPr>
      <w:r>
        <w:rPr>
          <w:rFonts w:hint="default" w:ascii="宋体" w:hAnsi="宋体" w:eastAsia="宋体" w:cs="宋体"/>
          <w:b w:val="0"/>
          <w:bCs w:val="0"/>
          <w:spacing w:val="-2"/>
          <w:sz w:val="18"/>
          <w:szCs w:val="18"/>
          <w:u w:val="none"/>
          <w:lang w:val="en-US" w:eastAsia="zh-CN"/>
        </w:rPr>
        <w:t>(二)</w:t>
      </w:r>
      <w:r>
        <w:rPr>
          <w:rFonts w:hint="default" w:ascii="宋体" w:hAnsi="宋体" w:eastAsia="宋体" w:cs="宋体"/>
          <w:b/>
          <w:bCs/>
          <w:spacing w:val="-2"/>
          <w:sz w:val="18"/>
          <w:szCs w:val="18"/>
          <w:u w:val="none"/>
          <w:lang w:val="en-US" w:eastAsia="zh-CN"/>
        </w:rPr>
        <w:t>急性尿道炎</w:t>
      </w:r>
    </w:p>
    <w:p>
      <w:pPr>
        <w:tabs>
          <w:tab w:val="left" w:pos="764"/>
        </w:tabs>
        <w:bidi w:val="0"/>
        <w:jc w:val="both"/>
        <w:rPr>
          <w:rFonts w:hint="default" w:ascii="宋体" w:hAnsi="宋体" w:eastAsia="宋体" w:cs="宋体"/>
          <w:b w:val="0"/>
          <w:bCs w:val="0"/>
          <w:spacing w:val="-2"/>
          <w:sz w:val="18"/>
          <w:szCs w:val="18"/>
          <w:u w:val="none"/>
          <w:lang w:val="en-US" w:eastAsia="zh-CN"/>
        </w:rPr>
      </w:pPr>
      <w:r>
        <w:rPr>
          <w:rFonts w:hint="default" w:ascii="宋体" w:hAnsi="宋体" w:eastAsia="宋体" w:cs="宋体"/>
          <w:b w:val="0"/>
          <w:bCs w:val="0"/>
          <w:spacing w:val="-2"/>
          <w:sz w:val="18"/>
          <w:szCs w:val="18"/>
          <w:u w:val="none"/>
          <w:lang w:val="en-US" w:eastAsia="zh-CN"/>
        </w:rPr>
        <w:t>1、</w:t>
      </w:r>
      <w:r>
        <w:rPr>
          <w:rFonts w:hint="default" w:ascii="宋体" w:hAnsi="宋体" w:eastAsia="宋体" w:cs="宋体"/>
          <w:b/>
          <w:bCs/>
          <w:spacing w:val="-2"/>
          <w:sz w:val="18"/>
          <w:szCs w:val="18"/>
          <w:u w:val="none"/>
          <w:lang w:val="en-US" w:eastAsia="zh-CN"/>
        </w:rPr>
        <w:t>淋菌性</w:t>
      </w:r>
      <w:r>
        <w:rPr>
          <w:rFonts w:hint="default" w:ascii="宋体" w:hAnsi="宋体" w:eastAsia="宋体" w:cs="宋体"/>
          <w:b w:val="0"/>
          <w:bCs w:val="0"/>
          <w:spacing w:val="-2"/>
          <w:sz w:val="18"/>
          <w:szCs w:val="18"/>
          <w:u w:val="none"/>
          <w:lang w:val="en-US" w:eastAsia="zh-CN"/>
        </w:rPr>
        <w:t xml:space="preserve">  G-双球菌引起，性交传染</w:t>
      </w:r>
    </w:p>
    <w:p>
      <w:pPr>
        <w:tabs>
          <w:tab w:val="left" w:pos="764"/>
        </w:tabs>
        <w:bidi w:val="0"/>
        <w:jc w:val="both"/>
        <w:rPr>
          <w:rFonts w:hint="default" w:ascii="宋体" w:hAnsi="宋体" w:eastAsia="宋体" w:cs="宋体"/>
          <w:b w:val="0"/>
          <w:bCs w:val="0"/>
          <w:spacing w:val="-2"/>
          <w:sz w:val="18"/>
          <w:szCs w:val="18"/>
          <w:u w:val="none"/>
          <w:lang w:val="en-US" w:eastAsia="zh-CN"/>
        </w:rPr>
      </w:pPr>
      <w:r>
        <w:rPr>
          <w:rFonts w:hint="default" w:ascii="宋体" w:hAnsi="宋体" w:eastAsia="宋体" w:cs="宋体"/>
          <w:b w:val="0"/>
          <w:bCs w:val="0"/>
          <w:spacing w:val="-2"/>
          <w:sz w:val="18"/>
          <w:szCs w:val="18"/>
          <w:u w:val="none"/>
          <w:lang w:val="en-US" w:eastAsia="zh-CN"/>
        </w:rPr>
        <w:t>临床表现：  潜伏期2~5天，尿道痒，刺痛，红肿，排尿不适尿道流出脓性分泌物，尿痛。</w:t>
      </w:r>
    </w:p>
    <w:p>
      <w:pPr>
        <w:tabs>
          <w:tab w:val="left" w:pos="764"/>
        </w:tabs>
        <w:bidi w:val="0"/>
        <w:jc w:val="both"/>
        <w:rPr>
          <w:rFonts w:hint="default" w:ascii="宋体" w:hAnsi="宋体" w:eastAsia="宋体" w:cs="宋体"/>
          <w:b w:val="0"/>
          <w:bCs w:val="0"/>
          <w:spacing w:val="-2"/>
          <w:sz w:val="18"/>
          <w:szCs w:val="18"/>
          <w:u w:val="none"/>
          <w:lang w:val="en-US" w:eastAsia="zh-CN"/>
        </w:rPr>
      </w:pPr>
      <w:r>
        <w:rPr>
          <w:rFonts w:hint="default" w:ascii="宋体" w:hAnsi="宋体" w:eastAsia="宋体" w:cs="宋体"/>
          <w:b w:val="0"/>
          <w:bCs w:val="0"/>
          <w:spacing w:val="-2"/>
          <w:sz w:val="18"/>
          <w:szCs w:val="18"/>
          <w:u w:val="none"/>
          <w:lang w:val="en-US" w:eastAsia="zh-CN"/>
        </w:rPr>
        <w:t>诊断： a.不洁性交史；  b.典型临床表现；  C.</w:t>
      </w:r>
      <w:r>
        <w:rPr>
          <w:rFonts w:hint="default" w:ascii="宋体" w:hAnsi="宋体" w:eastAsia="宋体" w:cs="宋体"/>
          <w:b/>
          <w:bCs/>
          <w:spacing w:val="-2"/>
          <w:sz w:val="18"/>
          <w:szCs w:val="18"/>
          <w:u w:val="none"/>
          <w:lang w:val="en-US" w:eastAsia="zh-CN"/>
        </w:rPr>
        <w:t>尿道分泌物涂片见G-双球菌</w:t>
      </w:r>
    </w:p>
    <w:p>
      <w:pPr>
        <w:tabs>
          <w:tab w:val="left" w:pos="764"/>
        </w:tabs>
        <w:bidi w:val="0"/>
        <w:jc w:val="both"/>
        <w:rPr>
          <w:rFonts w:hint="default" w:ascii="宋体" w:hAnsi="宋体" w:eastAsia="宋体" w:cs="宋体"/>
          <w:b w:val="0"/>
          <w:bCs w:val="0"/>
          <w:spacing w:val="-2"/>
          <w:sz w:val="18"/>
          <w:szCs w:val="18"/>
          <w:u w:val="none"/>
          <w:lang w:val="en-US" w:eastAsia="zh-CN"/>
        </w:rPr>
      </w:pPr>
      <w:r>
        <w:rPr>
          <w:rFonts w:hint="default" w:ascii="宋体" w:hAnsi="宋体" w:eastAsia="宋体" w:cs="宋体"/>
          <w:b w:val="0"/>
          <w:bCs w:val="0"/>
          <w:spacing w:val="-2"/>
          <w:sz w:val="18"/>
          <w:szCs w:val="18"/>
          <w:u w:val="none"/>
          <w:lang w:val="en-US" w:eastAsia="zh-CN"/>
        </w:rPr>
        <w:t>治疗： ① 头孢类  ② 奎诺酮类</w:t>
      </w:r>
    </w:p>
    <w:p>
      <w:pPr>
        <w:tabs>
          <w:tab w:val="left" w:pos="764"/>
        </w:tabs>
        <w:bidi w:val="0"/>
        <w:jc w:val="both"/>
        <w:rPr>
          <w:rFonts w:hint="default" w:ascii="宋体" w:hAnsi="宋体" w:eastAsia="宋体" w:cs="宋体"/>
          <w:b w:val="0"/>
          <w:bCs w:val="0"/>
          <w:spacing w:val="-2"/>
          <w:sz w:val="18"/>
          <w:szCs w:val="18"/>
          <w:u w:val="none"/>
          <w:lang w:val="en-US" w:eastAsia="zh-CN"/>
        </w:rPr>
      </w:pPr>
      <w:r>
        <w:rPr>
          <w:rFonts w:hint="default" w:ascii="宋体" w:hAnsi="宋体" w:eastAsia="宋体" w:cs="宋体"/>
          <w:b w:val="0"/>
          <w:bCs w:val="0"/>
          <w:spacing w:val="-2"/>
          <w:sz w:val="18"/>
          <w:szCs w:val="18"/>
          <w:u w:val="none"/>
          <w:lang w:val="en-US" w:eastAsia="zh-CN"/>
        </w:rPr>
        <w:t>2.</w:t>
      </w:r>
      <w:r>
        <w:rPr>
          <w:rFonts w:hint="default" w:ascii="宋体" w:hAnsi="宋体" w:eastAsia="宋体" w:cs="宋体"/>
          <w:b/>
          <w:bCs/>
          <w:spacing w:val="-2"/>
          <w:sz w:val="18"/>
          <w:szCs w:val="18"/>
          <w:u w:val="none"/>
          <w:lang w:val="en-US" w:eastAsia="zh-CN"/>
        </w:rPr>
        <w:t>非淋性：支原体、沙眼衣原体</w:t>
      </w:r>
      <w:r>
        <w:rPr>
          <w:rFonts w:hint="default" w:ascii="宋体" w:hAnsi="宋体" w:eastAsia="宋体" w:cs="宋体"/>
          <w:b w:val="0"/>
          <w:bCs w:val="0"/>
          <w:spacing w:val="-2"/>
          <w:sz w:val="18"/>
          <w:szCs w:val="18"/>
          <w:u w:val="none"/>
          <w:lang w:val="en-US" w:eastAsia="zh-CN"/>
        </w:rPr>
        <w:t>引起        临床表现： 潜伏期1-5周，尿频、尿急、尿道流出稀薄分泌物，尿道痒</w:t>
      </w:r>
    </w:p>
    <w:p>
      <w:pPr>
        <w:tabs>
          <w:tab w:val="left" w:pos="764"/>
        </w:tabs>
        <w:bidi w:val="0"/>
        <w:jc w:val="both"/>
        <w:rPr>
          <w:rFonts w:hint="default" w:ascii="宋体" w:hAnsi="宋体" w:eastAsia="宋体" w:cs="宋体"/>
          <w:b w:val="0"/>
          <w:bCs w:val="0"/>
          <w:spacing w:val="-2"/>
          <w:sz w:val="18"/>
          <w:szCs w:val="18"/>
          <w:u w:val="none"/>
          <w:lang w:val="en-US" w:eastAsia="zh-CN"/>
        </w:rPr>
      </w:pPr>
      <w:r>
        <w:rPr>
          <w:rFonts w:hint="default" w:ascii="宋体" w:hAnsi="宋体" w:eastAsia="宋体" w:cs="宋体"/>
          <w:b w:val="0"/>
          <w:bCs w:val="0"/>
          <w:spacing w:val="-2"/>
          <w:sz w:val="18"/>
          <w:szCs w:val="18"/>
          <w:u w:val="none"/>
          <w:lang w:val="en-US" w:eastAsia="zh-CN"/>
        </w:rPr>
        <w:t>诊断： ①不洁性交史 ②临床表现  ③尿道分泌物培养  ④PCR检测</w:t>
      </w:r>
    </w:p>
    <w:p>
      <w:pPr>
        <w:tabs>
          <w:tab w:val="left" w:pos="764"/>
        </w:tabs>
        <w:bidi w:val="0"/>
        <w:jc w:val="both"/>
        <w:rPr>
          <w:rFonts w:hint="default" w:ascii="宋体" w:hAnsi="宋体" w:eastAsia="宋体" w:cs="宋体"/>
          <w:b w:val="0"/>
          <w:bCs w:val="0"/>
          <w:spacing w:val="-2"/>
          <w:sz w:val="18"/>
          <w:szCs w:val="18"/>
          <w:u w:val="none"/>
          <w:lang w:val="en-US" w:eastAsia="zh-CN"/>
        </w:rPr>
      </w:pPr>
      <w:r>
        <w:rPr>
          <w:rFonts w:hint="default" w:ascii="宋体" w:hAnsi="宋体" w:eastAsia="宋体" w:cs="宋体"/>
          <w:b w:val="0"/>
          <w:bCs w:val="0"/>
          <w:spacing w:val="-2"/>
          <w:sz w:val="18"/>
          <w:szCs w:val="18"/>
          <w:u w:val="none"/>
          <w:lang w:val="en-US" w:eastAsia="zh-CN"/>
        </w:rPr>
        <w:t>治疗： 阿奇霉素1g qd×1，美满霉素0.2 Bid，罗红霉素0.15 Bid 连用7-14天，同时治疗性伴侣</w:t>
      </w:r>
    </w:p>
    <w:p>
      <w:pPr>
        <w:tabs>
          <w:tab w:val="left" w:pos="764"/>
        </w:tabs>
        <w:bidi w:val="0"/>
        <w:jc w:val="both"/>
        <w:rPr>
          <w:rFonts w:hint="eastAsia" w:ascii="宋体" w:hAnsi="宋体" w:eastAsia="宋体" w:cs="宋体"/>
          <w:b w:val="0"/>
          <w:bCs w:val="0"/>
          <w:spacing w:val="-2"/>
          <w:sz w:val="18"/>
          <w:szCs w:val="18"/>
          <w:u w:val="none"/>
          <w:lang w:val="en-US" w:eastAsia="zh-CN"/>
        </w:rPr>
      </w:pPr>
    </w:p>
    <w:p>
      <w:pPr>
        <w:tabs>
          <w:tab w:val="left" w:pos="764"/>
        </w:tabs>
        <w:bidi w:val="0"/>
        <w:jc w:val="center"/>
        <w:rPr>
          <w:rFonts w:hint="eastAsia" w:ascii="宋体" w:hAnsi="宋体" w:eastAsia="宋体" w:cs="宋体"/>
          <w:b/>
          <w:bCs/>
          <w:spacing w:val="-2"/>
          <w:sz w:val="18"/>
          <w:szCs w:val="18"/>
          <w:u w:val="none"/>
          <w:lang w:val="en-US" w:eastAsia="zh-CN"/>
        </w:rPr>
      </w:pPr>
    </w:p>
    <w:p>
      <w:pPr>
        <w:tabs>
          <w:tab w:val="left" w:pos="764"/>
        </w:tabs>
        <w:bidi w:val="0"/>
        <w:jc w:val="center"/>
        <w:rPr>
          <w:rFonts w:hint="eastAsia" w:ascii="宋体" w:hAnsi="宋体" w:eastAsia="宋体" w:cs="宋体"/>
          <w:b/>
          <w:bCs/>
          <w:spacing w:val="-2"/>
          <w:sz w:val="18"/>
          <w:szCs w:val="18"/>
          <w:u w:val="none"/>
          <w:lang w:val="en-US" w:eastAsia="zh-CN"/>
        </w:rPr>
      </w:pPr>
    </w:p>
    <w:p>
      <w:pPr>
        <w:tabs>
          <w:tab w:val="left" w:pos="764"/>
        </w:tabs>
        <w:bidi w:val="0"/>
        <w:jc w:val="center"/>
        <w:rPr>
          <w:rFonts w:hint="eastAsia" w:ascii="宋体" w:hAnsi="宋体" w:eastAsia="宋体" w:cs="宋体"/>
          <w:b/>
          <w:bCs/>
          <w:spacing w:val="-2"/>
          <w:sz w:val="18"/>
          <w:szCs w:val="18"/>
          <w:u w:val="none"/>
          <w:lang w:val="en-US" w:eastAsia="zh-CN"/>
        </w:rPr>
      </w:pPr>
    </w:p>
    <w:p>
      <w:pPr>
        <w:tabs>
          <w:tab w:val="left" w:pos="764"/>
        </w:tabs>
        <w:bidi w:val="0"/>
        <w:jc w:val="center"/>
        <w:rPr>
          <w:rFonts w:hint="eastAsia" w:ascii="宋体" w:hAnsi="宋体" w:eastAsia="宋体" w:cs="宋体"/>
          <w:b/>
          <w:bCs/>
          <w:spacing w:val="-2"/>
          <w:sz w:val="18"/>
          <w:szCs w:val="18"/>
          <w:u w:val="none"/>
          <w:lang w:val="en-US" w:eastAsia="zh-CN"/>
        </w:rPr>
      </w:pPr>
    </w:p>
    <w:p>
      <w:pPr>
        <w:tabs>
          <w:tab w:val="left" w:pos="764"/>
        </w:tabs>
        <w:bidi w:val="0"/>
        <w:jc w:val="center"/>
        <w:rPr>
          <w:rFonts w:hint="eastAsia" w:ascii="宋体" w:hAnsi="宋体" w:eastAsia="宋体" w:cs="宋体"/>
          <w:b/>
          <w:bCs/>
          <w:spacing w:val="-2"/>
          <w:sz w:val="18"/>
          <w:szCs w:val="18"/>
          <w:u w:val="none"/>
          <w:lang w:val="en-US" w:eastAsia="zh-CN"/>
        </w:rPr>
      </w:pPr>
    </w:p>
    <w:p>
      <w:pPr>
        <w:tabs>
          <w:tab w:val="left" w:pos="764"/>
        </w:tabs>
        <w:bidi w:val="0"/>
        <w:jc w:val="center"/>
        <w:rPr>
          <w:rFonts w:hint="eastAsia" w:ascii="宋体" w:hAnsi="宋体" w:eastAsia="宋体" w:cs="宋体"/>
          <w:b/>
          <w:bCs/>
          <w:spacing w:val="-2"/>
          <w:sz w:val="18"/>
          <w:szCs w:val="18"/>
          <w:u w:val="none"/>
          <w:lang w:val="en-US" w:eastAsia="zh-CN"/>
        </w:rPr>
      </w:pPr>
    </w:p>
    <w:p>
      <w:pPr>
        <w:tabs>
          <w:tab w:val="left" w:pos="764"/>
        </w:tabs>
        <w:bidi w:val="0"/>
        <w:jc w:val="center"/>
        <w:rPr>
          <w:rFonts w:hint="eastAsia" w:ascii="宋体" w:hAnsi="宋体" w:eastAsia="宋体" w:cs="宋体"/>
          <w:b/>
          <w:bCs/>
          <w:spacing w:val="-2"/>
          <w:sz w:val="18"/>
          <w:szCs w:val="18"/>
          <w:u w:val="none"/>
          <w:lang w:val="en-US" w:eastAsia="zh-CN"/>
        </w:rPr>
      </w:pPr>
    </w:p>
    <w:p>
      <w:pPr>
        <w:tabs>
          <w:tab w:val="left" w:pos="764"/>
        </w:tabs>
        <w:bidi w:val="0"/>
        <w:jc w:val="center"/>
        <w:rPr>
          <w:rFonts w:hint="eastAsia" w:ascii="宋体" w:hAnsi="宋体" w:eastAsia="宋体" w:cs="宋体"/>
          <w:b/>
          <w:bCs/>
          <w:spacing w:val="-2"/>
          <w:sz w:val="18"/>
          <w:szCs w:val="18"/>
          <w:u w:val="none"/>
          <w:lang w:val="en-US" w:eastAsia="zh-CN"/>
        </w:rPr>
      </w:pPr>
    </w:p>
    <w:p>
      <w:pPr>
        <w:tabs>
          <w:tab w:val="left" w:pos="764"/>
        </w:tabs>
        <w:bidi w:val="0"/>
        <w:jc w:val="center"/>
        <w:rPr>
          <w:rFonts w:hint="eastAsia" w:ascii="宋体" w:hAnsi="宋体" w:eastAsia="宋体" w:cs="宋体"/>
          <w:b/>
          <w:bCs/>
          <w:spacing w:val="-2"/>
          <w:sz w:val="18"/>
          <w:szCs w:val="18"/>
          <w:u w:val="none"/>
          <w:lang w:val="en-US" w:eastAsia="zh-CN"/>
        </w:rPr>
      </w:pPr>
    </w:p>
    <w:p>
      <w:pPr>
        <w:tabs>
          <w:tab w:val="left" w:pos="764"/>
        </w:tabs>
        <w:bidi w:val="0"/>
        <w:jc w:val="center"/>
        <w:rPr>
          <w:rFonts w:hint="eastAsia" w:ascii="宋体" w:hAnsi="宋体" w:eastAsia="宋体" w:cs="宋体"/>
          <w:b/>
          <w:bCs/>
          <w:spacing w:val="-2"/>
          <w:sz w:val="18"/>
          <w:szCs w:val="18"/>
          <w:u w:val="none"/>
          <w:lang w:val="en-US" w:eastAsia="zh-CN"/>
        </w:rPr>
      </w:pPr>
    </w:p>
    <w:p>
      <w:pPr>
        <w:tabs>
          <w:tab w:val="left" w:pos="764"/>
        </w:tabs>
        <w:bidi w:val="0"/>
        <w:jc w:val="center"/>
        <w:rPr>
          <w:rFonts w:hint="eastAsia" w:ascii="宋体" w:hAnsi="宋体" w:eastAsia="宋体" w:cs="宋体"/>
          <w:b/>
          <w:bCs/>
          <w:spacing w:val="-2"/>
          <w:sz w:val="18"/>
          <w:szCs w:val="18"/>
          <w:u w:val="none"/>
          <w:lang w:val="en-US" w:eastAsia="zh-CN"/>
        </w:rPr>
      </w:pPr>
    </w:p>
    <w:p>
      <w:pPr>
        <w:tabs>
          <w:tab w:val="left" w:pos="764"/>
        </w:tabs>
        <w:bidi w:val="0"/>
        <w:jc w:val="center"/>
        <w:rPr>
          <w:rFonts w:hint="eastAsia" w:ascii="宋体" w:hAnsi="宋体" w:eastAsia="宋体" w:cs="宋体"/>
          <w:b/>
          <w:bCs/>
          <w:spacing w:val="-2"/>
          <w:sz w:val="18"/>
          <w:szCs w:val="18"/>
          <w:u w:val="none"/>
          <w:lang w:val="en-US" w:eastAsia="zh-CN"/>
        </w:rPr>
      </w:pPr>
    </w:p>
    <w:p>
      <w:pPr>
        <w:tabs>
          <w:tab w:val="left" w:pos="764"/>
        </w:tabs>
        <w:bidi w:val="0"/>
        <w:jc w:val="center"/>
        <w:rPr>
          <w:rFonts w:hint="eastAsia" w:ascii="宋体" w:hAnsi="宋体" w:eastAsia="宋体" w:cs="宋体"/>
          <w:b/>
          <w:bCs/>
          <w:spacing w:val="-2"/>
          <w:sz w:val="18"/>
          <w:szCs w:val="18"/>
          <w:u w:val="none"/>
          <w:lang w:val="en-US" w:eastAsia="zh-CN"/>
        </w:rPr>
      </w:pPr>
      <w:r>
        <w:rPr>
          <w:rFonts w:hint="eastAsia" w:ascii="宋体" w:hAnsi="宋体" w:eastAsia="宋体" w:cs="宋体"/>
          <w:b/>
          <w:bCs/>
          <w:spacing w:val="-2"/>
          <w:sz w:val="18"/>
          <w:szCs w:val="18"/>
          <w:u w:val="none"/>
          <w:lang w:val="en-US" w:eastAsia="zh-CN"/>
        </w:rPr>
        <w:t>51.尿路梗阻</w:t>
      </w:r>
    </w:p>
    <w:p>
      <w:pPr>
        <w:pStyle w:val="3"/>
        <w:keepNext w:val="0"/>
        <w:keepLines w:val="0"/>
        <w:widowControl/>
        <w:suppressLineNumbers w:val="0"/>
        <w:spacing w:before="0" w:beforeAutospacing="0" w:after="0" w:afterAutospacing="0"/>
        <w:ind w:left="0" w:right="0" w:firstLine="0"/>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【定义】尿路梗阻(obstruction of urinary tract)也称泌尿系统梗阻，是由于泌尿系统本身及其周围组织器官的疾病导致尿路管腔不通畅或者尿路肌肉收缩功能异常，引起梗阻近端尿路扩张积水和肾功能损害。</w:t>
      </w:r>
    </w:p>
    <w:p>
      <w:pPr>
        <w:pStyle w:val="3"/>
        <w:keepNext w:val="0"/>
        <w:keepLines w:val="0"/>
        <w:widowControl/>
        <w:suppressLineNumbers w:val="0"/>
        <w:spacing w:before="0" w:beforeAutospacing="0" w:after="0" w:afterAutospacing="0"/>
        <w:ind w:left="0" w:right="0" w:firstLine="0"/>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【病因】1.尿路结石；</w:t>
      </w:r>
      <w:r>
        <w:rPr>
          <w:rFonts w:hint="default" w:ascii="宋体" w:hAnsi="宋体" w:eastAsia="宋体" w:cs="宋体"/>
          <w:b w:val="0"/>
          <w:bCs w:val="0"/>
          <w:spacing w:val="-2"/>
          <w:sz w:val="18"/>
          <w:szCs w:val="18"/>
          <w:u w:val="none"/>
          <w:lang w:val="en-US" w:eastAsia="zh-CN"/>
        </w:rPr>
        <w:t>2.泌尿生殖系统肿瘤</w:t>
      </w:r>
      <w:r>
        <w:rPr>
          <w:rFonts w:hint="eastAsia" w:ascii="宋体" w:hAnsi="宋体" w:eastAsia="宋体" w:cs="宋体"/>
          <w:b w:val="0"/>
          <w:bCs w:val="0"/>
          <w:spacing w:val="-2"/>
          <w:sz w:val="18"/>
          <w:szCs w:val="18"/>
          <w:u w:val="none"/>
          <w:lang w:val="en-US" w:eastAsia="zh-CN"/>
        </w:rPr>
        <w:t>；</w:t>
      </w:r>
      <w:r>
        <w:rPr>
          <w:rFonts w:hint="default" w:ascii="宋体" w:hAnsi="宋体" w:eastAsia="宋体" w:cs="宋体"/>
          <w:b w:val="0"/>
          <w:bCs w:val="0"/>
          <w:spacing w:val="-2"/>
          <w:sz w:val="18"/>
          <w:szCs w:val="18"/>
          <w:u w:val="none"/>
          <w:lang w:val="en-US" w:eastAsia="zh-CN"/>
        </w:rPr>
        <w:t>3.前列腺增生症</w:t>
      </w:r>
      <w:r>
        <w:rPr>
          <w:rFonts w:hint="eastAsia" w:ascii="宋体" w:hAnsi="宋体" w:eastAsia="宋体" w:cs="宋体"/>
          <w:b w:val="0"/>
          <w:bCs w:val="0"/>
          <w:spacing w:val="-2"/>
          <w:sz w:val="18"/>
          <w:szCs w:val="18"/>
          <w:u w:val="none"/>
          <w:lang w:val="en-US" w:eastAsia="zh-CN"/>
        </w:rPr>
        <w:t>；</w:t>
      </w:r>
      <w:r>
        <w:rPr>
          <w:rFonts w:hint="default" w:ascii="宋体" w:hAnsi="宋体" w:eastAsia="宋体" w:cs="宋体"/>
          <w:b w:val="0"/>
          <w:bCs w:val="0"/>
          <w:spacing w:val="-2"/>
          <w:sz w:val="18"/>
          <w:szCs w:val="18"/>
          <w:u w:val="none"/>
          <w:lang w:val="en-US" w:eastAsia="zh-CN"/>
        </w:rPr>
        <w:t>4.先天发育异常</w:t>
      </w:r>
      <w:r>
        <w:rPr>
          <w:rFonts w:hint="eastAsia" w:ascii="宋体" w:hAnsi="宋体" w:eastAsia="宋体" w:cs="宋体"/>
          <w:b w:val="0"/>
          <w:bCs w:val="0"/>
          <w:spacing w:val="-2"/>
          <w:sz w:val="18"/>
          <w:szCs w:val="18"/>
          <w:u w:val="none"/>
          <w:lang w:val="en-US" w:eastAsia="zh-CN"/>
        </w:rPr>
        <w:t>；</w:t>
      </w:r>
      <w:r>
        <w:rPr>
          <w:rFonts w:hint="default" w:ascii="宋体" w:hAnsi="宋体" w:eastAsia="宋体" w:cs="宋体"/>
          <w:b w:val="0"/>
          <w:bCs w:val="0"/>
          <w:spacing w:val="-2"/>
          <w:sz w:val="18"/>
          <w:szCs w:val="18"/>
          <w:u w:val="none"/>
          <w:lang w:val="en-US" w:eastAsia="zh-CN"/>
        </w:rPr>
        <w:t>5.邻近器官病变的压迫或侵犯</w:t>
      </w:r>
      <w:r>
        <w:rPr>
          <w:rFonts w:hint="eastAsia" w:ascii="宋体" w:hAnsi="宋体" w:eastAsia="宋体" w:cs="宋体"/>
          <w:b w:val="0"/>
          <w:bCs w:val="0"/>
          <w:spacing w:val="-2"/>
          <w:sz w:val="18"/>
          <w:szCs w:val="18"/>
          <w:u w:val="none"/>
          <w:lang w:val="en-US" w:eastAsia="zh-CN"/>
        </w:rPr>
        <w:t>；</w:t>
      </w:r>
    </w:p>
    <w:p>
      <w:pPr>
        <w:pStyle w:val="3"/>
        <w:keepNext w:val="0"/>
        <w:keepLines w:val="0"/>
        <w:widowControl/>
        <w:suppressLineNumbers w:val="0"/>
        <w:spacing w:before="0" w:beforeAutospacing="0" w:after="0" w:afterAutospacing="0"/>
        <w:ind w:left="0" w:right="0" w:firstLine="704" w:firstLineChars="400"/>
        <w:rPr>
          <w:rFonts w:hint="default" w:ascii="宋体" w:hAnsi="宋体" w:eastAsia="宋体" w:cs="宋体"/>
          <w:b w:val="0"/>
          <w:bCs w:val="0"/>
          <w:spacing w:val="-2"/>
          <w:sz w:val="18"/>
          <w:szCs w:val="18"/>
          <w:u w:val="none"/>
          <w:lang w:val="en-US" w:eastAsia="zh-CN"/>
        </w:rPr>
      </w:pPr>
      <w:r>
        <w:rPr>
          <w:rFonts w:hint="default" w:ascii="宋体" w:hAnsi="宋体" w:eastAsia="宋体" w:cs="宋体"/>
          <w:b w:val="0"/>
          <w:bCs w:val="0"/>
          <w:spacing w:val="-2"/>
          <w:sz w:val="18"/>
          <w:szCs w:val="18"/>
          <w:u w:val="none"/>
          <w:lang w:val="en-US" w:eastAsia="zh-CN"/>
        </w:rPr>
        <w:t>6.创伤或炎症引起的瘢痕狭窄</w:t>
      </w:r>
      <w:r>
        <w:rPr>
          <w:rFonts w:hint="eastAsia" w:ascii="宋体" w:hAnsi="宋体" w:eastAsia="宋体" w:cs="宋体"/>
          <w:b w:val="0"/>
          <w:bCs w:val="0"/>
          <w:spacing w:val="-2"/>
          <w:sz w:val="18"/>
          <w:szCs w:val="18"/>
          <w:u w:val="none"/>
          <w:lang w:val="en-US" w:eastAsia="zh-CN"/>
        </w:rPr>
        <w:t>；</w:t>
      </w:r>
      <w:r>
        <w:rPr>
          <w:rFonts w:hint="default" w:ascii="宋体" w:hAnsi="宋体" w:eastAsia="宋体" w:cs="宋体"/>
          <w:b w:val="0"/>
          <w:bCs w:val="0"/>
          <w:spacing w:val="-2"/>
          <w:sz w:val="18"/>
          <w:szCs w:val="18"/>
          <w:u w:val="none"/>
          <w:lang w:val="en-US" w:eastAsia="zh-CN"/>
        </w:rPr>
        <w:t>7.中枢或周围神经受到损害</w:t>
      </w:r>
      <w:r>
        <w:rPr>
          <w:rFonts w:hint="eastAsia" w:ascii="宋体" w:hAnsi="宋体" w:eastAsia="宋体" w:cs="宋体"/>
          <w:b w:val="0"/>
          <w:bCs w:val="0"/>
          <w:spacing w:val="-2"/>
          <w:sz w:val="18"/>
          <w:szCs w:val="18"/>
          <w:u w:val="none"/>
          <w:lang w:val="en-US" w:eastAsia="zh-CN"/>
        </w:rPr>
        <w:t>；</w:t>
      </w:r>
      <w:r>
        <w:rPr>
          <w:rFonts w:hint="default" w:ascii="宋体" w:hAnsi="宋体" w:eastAsia="宋体" w:cs="宋体"/>
          <w:b w:val="0"/>
          <w:bCs w:val="0"/>
          <w:spacing w:val="-2"/>
          <w:sz w:val="18"/>
          <w:szCs w:val="18"/>
          <w:u w:val="none"/>
          <w:lang w:val="en-US" w:eastAsia="zh-CN"/>
        </w:rPr>
        <w:t>8.结核</w:t>
      </w:r>
      <w:r>
        <w:rPr>
          <w:rFonts w:hint="eastAsia" w:ascii="宋体" w:hAnsi="宋体" w:eastAsia="宋体" w:cs="宋体"/>
          <w:b w:val="0"/>
          <w:bCs w:val="0"/>
          <w:spacing w:val="-2"/>
          <w:sz w:val="18"/>
          <w:szCs w:val="18"/>
          <w:u w:val="none"/>
          <w:lang w:val="en-US" w:eastAsia="zh-CN"/>
        </w:rPr>
        <w:t>；</w:t>
      </w:r>
      <w:r>
        <w:rPr>
          <w:rFonts w:hint="default" w:ascii="宋体" w:hAnsi="宋体" w:eastAsia="宋体" w:cs="宋体"/>
          <w:b w:val="0"/>
          <w:bCs w:val="0"/>
          <w:spacing w:val="-2"/>
          <w:sz w:val="18"/>
          <w:szCs w:val="18"/>
          <w:u w:val="none"/>
          <w:lang w:val="en-US" w:eastAsia="zh-CN"/>
        </w:rPr>
        <w:t xml:space="preserve">9.医源性输尿管梗阻  </w:t>
      </w:r>
    </w:p>
    <w:p>
      <w:pPr>
        <w:pStyle w:val="3"/>
        <w:keepNext w:val="0"/>
        <w:keepLines w:val="0"/>
        <w:widowControl/>
        <w:suppressLineNumbers w:val="0"/>
        <w:spacing w:before="0" w:beforeAutospacing="0" w:after="0" w:afterAutospacing="0"/>
        <w:ind w:left="0" w:right="0" w:firstLine="0"/>
        <w:rPr>
          <w:rFonts w:hint="default" w:ascii="宋体" w:hAnsi="宋体" w:eastAsia="宋体" w:cs="宋体"/>
          <w:b w:val="0"/>
          <w:bCs w:val="0"/>
          <w:spacing w:val="-2"/>
          <w:sz w:val="18"/>
          <w:szCs w:val="18"/>
          <w:u w:val="single"/>
          <w:lang w:val="en-US" w:eastAsia="zh-CN"/>
        </w:rPr>
      </w:pPr>
      <w:r>
        <w:rPr>
          <w:rFonts w:hint="eastAsia" w:ascii="宋体" w:hAnsi="宋体" w:eastAsia="宋体" w:cs="宋体"/>
          <w:b w:val="0"/>
          <w:bCs w:val="0"/>
          <w:spacing w:val="-2"/>
          <w:sz w:val="18"/>
          <w:szCs w:val="18"/>
          <w:u w:val="none"/>
          <w:lang w:val="en-US" w:eastAsia="zh-CN"/>
        </w:rPr>
        <w:t>【病理生理】基本改变是：</w:t>
      </w:r>
      <w:r>
        <w:rPr>
          <w:rFonts w:hint="eastAsia" w:ascii="宋体" w:hAnsi="宋体" w:eastAsia="宋体" w:cs="宋体"/>
          <w:b/>
          <w:bCs/>
          <w:spacing w:val="-2"/>
          <w:sz w:val="18"/>
          <w:szCs w:val="18"/>
          <w:u w:val="single"/>
          <w:lang w:val="en-US" w:eastAsia="zh-CN"/>
        </w:rPr>
        <w:t>梗阻部位以上压力增高，尿路扩张积水→肾积水、肾功能损害 +并发：感染，结石</w:t>
      </w:r>
    </w:p>
    <w:p>
      <w:pPr>
        <w:tabs>
          <w:tab w:val="left" w:pos="764"/>
        </w:tabs>
        <w:bidi w:val="0"/>
        <w:jc w:val="both"/>
        <w:rPr>
          <w:rFonts w:hint="eastAsia" w:ascii="宋体" w:hAnsi="宋体" w:eastAsia="宋体" w:cs="宋体"/>
          <w:b w:val="0"/>
          <w:bCs w:val="0"/>
          <w:spacing w:val="-2"/>
          <w:sz w:val="18"/>
          <w:szCs w:val="18"/>
          <w:u w:val="none"/>
          <w:lang w:val="en-US" w:eastAsia="zh-CN"/>
        </w:rPr>
      </w:pPr>
      <w:r>
        <w:rPr>
          <w:rFonts w:hint="eastAsia" w:ascii="宋体" w:hAnsi="宋体" w:eastAsia="宋体" w:cs="宋体"/>
          <w:b/>
          <w:bCs/>
          <w:spacing w:val="-2"/>
          <w:sz w:val="18"/>
          <w:szCs w:val="18"/>
          <w:u w:val="none"/>
          <w:lang w:val="en-US" w:eastAsia="zh-CN"/>
        </w:rPr>
        <w:t>上尿路梗阻：急性完全性梗阻</w:t>
      </w:r>
      <w:r>
        <w:rPr>
          <w:rFonts w:hint="eastAsia" w:ascii="宋体" w:hAnsi="宋体" w:eastAsia="宋体" w:cs="宋体"/>
          <w:b w:val="0"/>
          <w:bCs w:val="0"/>
          <w:spacing w:val="-2"/>
          <w:sz w:val="18"/>
          <w:szCs w:val="18"/>
          <w:u w:val="none"/>
          <w:lang w:val="en-US" w:eastAsia="zh-CN"/>
        </w:rPr>
        <w:t>，肾盂扩张积水不显著，但是单侧</w:t>
      </w:r>
      <w:r>
        <w:rPr>
          <w:rFonts w:hint="eastAsia" w:ascii="宋体" w:hAnsi="宋体" w:eastAsia="宋体" w:cs="宋体"/>
          <w:b/>
          <w:bCs/>
          <w:spacing w:val="-2"/>
          <w:sz w:val="18"/>
          <w:szCs w:val="18"/>
          <w:u w:val="none"/>
          <w:lang w:val="en-US" w:eastAsia="zh-CN"/>
        </w:rPr>
        <w:t>肾功能快速丧失</w:t>
      </w:r>
      <w:r>
        <w:rPr>
          <w:rFonts w:hint="eastAsia" w:ascii="宋体" w:hAnsi="宋体" w:eastAsia="宋体" w:cs="宋体"/>
          <w:b w:val="0"/>
          <w:bCs w:val="0"/>
          <w:spacing w:val="-2"/>
          <w:sz w:val="18"/>
          <w:szCs w:val="18"/>
          <w:u w:val="none"/>
          <w:lang w:val="en-US" w:eastAsia="zh-CN"/>
        </w:rPr>
        <w:t>；</w:t>
      </w:r>
    </w:p>
    <w:p>
      <w:pPr>
        <w:tabs>
          <w:tab w:val="left" w:pos="764"/>
        </w:tabs>
        <w:bidi w:val="0"/>
        <w:ind w:firstLine="1060" w:firstLineChars="600"/>
        <w:jc w:val="both"/>
        <w:rPr>
          <w:rFonts w:hint="eastAsia" w:ascii="宋体" w:hAnsi="宋体" w:eastAsia="宋体" w:cs="宋体"/>
          <w:b/>
          <w:bCs/>
          <w:spacing w:val="-2"/>
          <w:sz w:val="18"/>
          <w:szCs w:val="18"/>
          <w:u w:val="none"/>
          <w:lang w:val="en-US" w:eastAsia="zh-CN"/>
        </w:rPr>
      </w:pPr>
      <w:r>
        <w:rPr>
          <w:rFonts w:hint="eastAsia" w:ascii="宋体" w:hAnsi="宋体" w:eastAsia="宋体" w:cs="宋体"/>
          <w:b/>
          <w:bCs/>
          <w:spacing w:val="-2"/>
          <w:sz w:val="18"/>
          <w:szCs w:val="18"/>
          <w:u w:val="none"/>
          <w:lang w:val="en-US" w:eastAsia="zh-CN"/>
        </w:rPr>
        <w:t>慢性部分性梗阻</w:t>
      </w:r>
      <w:r>
        <w:rPr>
          <w:rFonts w:hint="eastAsia" w:ascii="宋体" w:hAnsi="宋体" w:eastAsia="宋体" w:cs="宋体"/>
          <w:b w:val="0"/>
          <w:bCs w:val="0"/>
          <w:spacing w:val="-2"/>
          <w:sz w:val="18"/>
          <w:szCs w:val="18"/>
          <w:u w:val="none"/>
          <w:lang w:val="en-US" w:eastAsia="zh-CN"/>
        </w:rPr>
        <w:t>，由回流外渗可维持一段时间肾功能，但常致</w:t>
      </w:r>
      <w:r>
        <w:rPr>
          <w:rFonts w:hint="eastAsia" w:ascii="宋体" w:hAnsi="宋体" w:eastAsia="宋体" w:cs="宋体"/>
          <w:b/>
          <w:bCs/>
          <w:spacing w:val="-2"/>
          <w:sz w:val="18"/>
          <w:szCs w:val="18"/>
          <w:u w:val="none"/>
          <w:lang w:val="en-US" w:eastAsia="zh-CN"/>
        </w:rPr>
        <w:t>巨大肾积水。</w:t>
      </w:r>
    </w:p>
    <w:p>
      <w:pPr>
        <w:tabs>
          <w:tab w:val="left" w:pos="764"/>
        </w:tabs>
        <w:bidi w:val="0"/>
        <w:jc w:val="both"/>
        <w:rPr>
          <w:rFonts w:hint="default" w:ascii="宋体" w:hAnsi="宋体" w:eastAsia="宋体" w:cs="宋体"/>
          <w:b/>
          <w:bCs/>
          <w:spacing w:val="-2"/>
          <w:sz w:val="18"/>
          <w:szCs w:val="18"/>
          <w:u w:val="none"/>
          <w:lang w:val="en-US" w:eastAsia="zh-CN"/>
        </w:rPr>
      </w:pPr>
      <w:r>
        <w:rPr>
          <w:rFonts w:hint="eastAsia" w:ascii="宋体" w:hAnsi="宋体" w:eastAsia="宋体" w:cs="宋体"/>
          <w:b/>
          <w:bCs/>
          <w:spacing w:val="-2"/>
          <w:sz w:val="18"/>
          <w:szCs w:val="18"/>
          <w:u w:val="none"/>
          <w:lang w:val="en-US" w:eastAsia="zh-CN"/>
        </w:rPr>
        <w:t>下尿路梗阻：膀胱逼尿肌代偿增生→薄弱处可形成假性憩室；随后失代偿，引发双侧肾积水和肾功能损害</w:t>
      </w:r>
    </w:p>
    <w:p>
      <w:pPr>
        <w:tabs>
          <w:tab w:val="left" w:pos="764"/>
        </w:tabs>
        <w:bidi w:val="0"/>
        <w:jc w:val="center"/>
        <w:rPr>
          <w:rFonts w:hint="eastAsia" w:ascii="宋体" w:hAnsi="宋体" w:eastAsia="宋体" w:cs="宋体"/>
          <w:b/>
          <w:bCs/>
          <w:spacing w:val="-2"/>
          <w:sz w:val="18"/>
          <w:szCs w:val="18"/>
          <w:u w:val="none"/>
          <w:lang w:val="en-US" w:eastAsia="zh-CN"/>
        </w:rPr>
      </w:pPr>
    </w:p>
    <w:p>
      <w:pPr>
        <w:tabs>
          <w:tab w:val="left" w:pos="764"/>
        </w:tabs>
        <w:bidi w:val="0"/>
        <w:jc w:val="center"/>
        <w:rPr>
          <w:rFonts w:hint="default" w:ascii="宋体" w:hAnsi="宋体" w:eastAsia="宋体" w:cs="宋体"/>
          <w:b/>
          <w:bCs/>
          <w:spacing w:val="-2"/>
          <w:sz w:val="18"/>
          <w:szCs w:val="18"/>
          <w:u w:val="none"/>
          <w:lang w:val="en-US" w:eastAsia="zh-CN"/>
        </w:rPr>
      </w:pPr>
      <w:r>
        <w:rPr>
          <w:rFonts w:hint="eastAsia" w:ascii="宋体" w:hAnsi="宋体" w:eastAsia="宋体" w:cs="宋体"/>
          <w:b/>
          <w:bCs/>
          <w:spacing w:val="-2"/>
          <w:sz w:val="18"/>
          <w:szCs w:val="18"/>
          <w:u w:val="none"/>
          <w:lang w:val="en-US" w:eastAsia="zh-CN"/>
        </w:rPr>
        <w:t>肾积水</w:t>
      </w:r>
    </w:p>
    <w:p>
      <w:pPr>
        <w:pStyle w:val="3"/>
        <w:keepNext w:val="0"/>
        <w:keepLines w:val="0"/>
        <w:widowControl/>
        <w:suppressLineNumbers w:val="0"/>
        <w:spacing w:before="0" w:beforeAutospacing="0" w:after="0" w:afterAutospacing="0"/>
        <w:ind w:left="0" w:right="0" w:firstLine="0"/>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【定义】尿液从肾盂排出受阻，蓄积后肾内压力增高，肾盂肾盏扩张，肾实质萎缩，功能减退，称为肾积水(hydronephrosis)。肾积水容量超过1000ml或小儿超过24小时尿液总量时，称为巨大肾积水。</w:t>
      </w:r>
    </w:p>
    <w:p>
      <w:pPr>
        <w:pStyle w:val="3"/>
        <w:keepNext w:val="0"/>
        <w:keepLines w:val="0"/>
        <w:widowControl/>
        <w:suppressLineNumbers w:val="0"/>
        <w:spacing w:before="0" w:beforeAutospacing="0" w:after="0" w:afterAutospacing="0"/>
        <w:ind w:left="0" w:right="0" w:firstLine="0"/>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【临床表现】</w:t>
      </w:r>
    </w:p>
    <w:p>
      <w:pPr>
        <w:pStyle w:val="3"/>
        <w:keepNext w:val="0"/>
        <w:keepLines w:val="0"/>
        <w:widowControl/>
        <w:suppressLineNumbers w:val="0"/>
        <w:spacing w:before="0" w:beforeAutospacing="0" w:after="0" w:afterAutospacing="0"/>
        <w:ind w:left="0" w:right="0" w:firstLine="0"/>
        <w:rPr>
          <w:rFonts w:hint="eastAsia" w:ascii="宋体" w:hAnsi="宋体" w:eastAsia="宋体" w:cs="宋体"/>
          <w:b w:val="0"/>
          <w:bCs w:val="0"/>
          <w:spacing w:val="-2"/>
          <w:sz w:val="18"/>
          <w:szCs w:val="18"/>
          <w:u w:val="none"/>
          <w:lang w:val="en-US" w:eastAsia="zh-CN"/>
        </w:rPr>
      </w:pPr>
      <w:r>
        <w:rPr>
          <w:rFonts w:hint="eastAsia" w:ascii="宋体" w:hAnsi="宋体" w:eastAsia="宋体" w:cs="宋体"/>
          <w:b/>
          <w:bCs/>
          <w:spacing w:val="-2"/>
          <w:sz w:val="18"/>
          <w:szCs w:val="18"/>
          <w:u w:val="none"/>
          <w:lang w:val="en-US" w:eastAsia="zh-CN"/>
        </w:rPr>
        <w:t>1.上尿路急性</w:t>
      </w:r>
      <w:r>
        <w:rPr>
          <w:rFonts w:hint="eastAsia" w:ascii="宋体" w:hAnsi="宋体" w:eastAsia="宋体" w:cs="宋体"/>
          <w:b w:val="0"/>
          <w:bCs w:val="0"/>
          <w:spacing w:val="-2"/>
          <w:sz w:val="18"/>
          <w:szCs w:val="18"/>
          <w:u w:val="none"/>
          <w:lang w:val="en-US" w:eastAsia="zh-CN"/>
        </w:rPr>
        <w:t>梗阻：</w:t>
      </w:r>
      <w:r>
        <w:rPr>
          <w:rFonts w:hint="eastAsia" w:ascii="宋体" w:hAnsi="宋体" w:eastAsia="宋体" w:cs="宋体"/>
          <w:b/>
          <w:bCs/>
          <w:spacing w:val="-2"/>
          <w:sz w:val="18"/>
          <w:szCs w:val="18"/>
          <w:u w:val="none"/>
          <w:lang w:val="en-US" w:eastAsia="zh-CN"/>
        </w:rPr>
        <w:t>肾绞痛、肾区压痛、恶心、呕吐、血尿</w:t>
      </w:r>
      <w:r>
        <w:rPr>
          <w:rFonts w:hint="eastAsia" w:ascii="宋体" w:hAnsi="宋体" w:eastAsia="宋体" w:cs="宋体"/>
          <w:b w:val="0"/>
          <w:bCs w:val="0"/>
          <w:spacing w:val="-2"/>
          <w:sz w:val="18"/>
          <w:szCs w:val="18"/>
          <w:u w:val="none"/>
          <w:lang w:val="en-US" w:eastAsia="zh-CN"/>
        </w:rPr>
        <w:t>。</w:t>
      </w:r>
      <w:r>
        <w:rPr>
          <w:rFonts w:hint="eastAsia" w:ascii="宋体" w:hAnsi="宋体" w:eastAsia="宋体" w:cs="宋体"/>
          <w:b/>
          <w:bCs/>
          <w:spacing w:val="-2"/>
          <w:sz w:val="18"/>
          <w:szCs w:val="18"/>
          <w:u w:val="none"/>
          <w:lang w:val="en-US" w:eastAsia="zh-CN"/>
        </w:rPr>
        <w:t>上尿路慢性梗阻：症状不明显</w:t>
      </w:r>
      <w:r>
        <w:rPr>
          <w:rFonts w:hint="eastAsia" w:ascii="宋体" w:hAnsi="宋体" w:eastAsia="宋体" w:cs="宋体"/>
          <w:b w:val="0"/>
          <w:bCs w:val="0"/>
          <w:spacing w:val="-2"/>
          <w:sz w:val="18"/>
          <w:szCs w:val="18"/>
          <w:u w:val="none"/>
          <w:lang w:val="en-US" w:eastAsia="zh-CN"/>
        </w:rPr>
        <w:t>，当发展成巨大肾积水时，腹部可出现</w:t>
      </w:r>
      <w:r>
        <w:rPr>
          <w:rFonts w:hint="eastAsia" w:ascii="宋体" w:hAnsi="宋体" w:eastAsia="宋体" w:cs="宋体"/>
          <w:b/>
          <w:bCs/>
          <w:spacing w:val="-2"/>
          <w:sz w:val="18"/>
          <w:szCs w:val="18"/>
          <w:u w:val="none"/>
          <w:lang w:val="en-US" w:eastAsia="zh-CN"/>
        </w:rPr>
        <w:t>肿块</w:t>
      </w:r>
      <w:r>
        <w:rPr>
          <w:rFonts w:hint="eastAsia" w:ascii="宋体" w:hAnsi="宋体" w:eastAsia="宋体" w:cs="宋体"/>
          <w:b w:val="0"/>
          <w:bCs w:val="0"/>
          <w:spacing w:val="-2"/>
          <w:sz w:val="18"/>
          <w:szCs w:val="18"/>
          <w:u w:val="none"/>
          <w:lang w:val="en-US" w:eastAsia="zh-CN"/>
        </w:rPr>
        <w:t>；</w:t>
      </w:r>
    </w:p>
    <w:p>
      <w:pPr>
        <w:pStyle w:val="3"/>
        <w:keepNext w:val="0"/>
        <w:keepLines w:val="0"/>
        <w:widowControl/>
        <w:suppressLineNumbers w:val="0"/>
        <w:spacing w:before="0" w:beforeAutospacing="0" w:after="0" w:afterAutospacing="0"/>
        <w:ind w:left="0" w:right="0" w:firstLine="0"/>
        <w:rPr>
          <w:rFonts w:hint="eastAsia" w:ascii="宋体" w:hAnsi="宋体" w:eastAsia="宋体" w:cs="宋体"/>
          <w:b w:val="0"/>
          <w:bCs w:val="0"/>
          <w:spacing w:val="-2"/>
          <w:sz w:val="18"/>
          <w:szCs w:val="18"/>
          <w:u w:val="none"/>
          <w:lang w:val="en-US" w:eastAsia="zh-CN"/>
        </w:rPr>
      </w:pPr>
      <w:r>
        <w:rPr>
          <w:rFonts w:hint="eastAsia" w:ascii="宋体" w:hAnsi="宋体" w:eastAsia="宋体" w:cs="宋体"/>
          <w:b/>
          <w:bCs/>
          <w:spacing w:val="-2"/>
          <w:sz w:val="18"/>
          <w:szCs w:val="18"/>
          <w:u w:val="none"/>
          <w:lang w:val="en-US" w:eastAsia="zh-CN"/>
        </w:rPr>
        <w:t>2.下尿路梗阻</w:t>
      </w:r>
      <w:r>
        <w:rPr>
          <w:rFonts w:hint="eastAsia" w:ascii="宋体" w:hAnsi="宋体" w:eastAsia="宋体" w:cs="宋体"/>
          <w:b w:val="0"/>
          <w:bCs w:val="0"/>
          <w:spacing w:val="-2"/>
          <w:sz w:val="18"/>
          <w:szCs w:val="18"/>
          <w:u w:val="none"/>
          <w:lang w:val="en-US" w:eastAsia="zh-CN"/>
        </w:rPr>
        <w:t>：</w:t>
      </w:r>
      <w:r>
        <w:rPr>
          <w:rFonts w:hint="eastAsia" w:ascii="宋体" w:hAnsi="宋体" w:eastAsia="宋体" w:cs="宋体"/>
          <w:b/>
          <w:bCs/>
          <w:spacing w:val="-2"/>
          <w:sz w:val="18"/>
          <w:szCs w:val="18"/>
          <w:u w:val="none"/>
          <w:lang w:val="en-US" w:eastAsia="zh-CN"/>
        </w:rPr>
        <w:t>排尿困难</w:t>
      </w:r>
      <w:r>
        <w:rPr>
          <w:rFonts w:hint="eastAsia" w:ascii="宋体" w:hAnsi="宋体" w:eastAsia="宋体" w:cs="宋体"/>
          <w:b w:val="0"/>
          <w:bCs w:val="0"/>
          <w:spacing w:val="-2"/>
          <w:sz w:val="18"/>
          <w:szCs w:val="18"/>
          <w:u w:val="none"/>
          <w:lang w:val="en-US" w:eastAsia="zh-CN"/>
        </w:rPr>
        <w:t>和</w:t>
      </w:r>
      <w:r>
        <w:rPr>
          <w:rFonts w:hint="eastAsia" w:ascii="宋体" w:hAnsi="宋体" w:eastAsia="宋体" w:cs="宋体"/>
          <w:b/>
          <w:bCs/>
          <w:spacing w:val="-2"/>
          <w:sz w:val="18"/>
          <w:szCs w:val="18"/>
          <w:u w:val="none"/>
          <w:lang w:val="en-US" w:eastAsia="zh-CN"/>
        </w:rPr>
        <w:t>膀胱排空障碍</w:t>
      </w:r>
      <w:r>
        <w:rPr>
          <w:rFonts w:hint="eastAsia" w:ascii="宋体" w:hAnsi="宋体" w:eastAsia="宋体" w:cs="宋体"/>
          <w:b w:val="0"/>
          <w:bCs w:val="0"/>
          <w:spacing w:val="-2"/>
          <w:sz w:val="18"/>
          <w:szCs w:val="18"/>
          <w:u w:val="none"/>
          <w:lang w:val="en-US" w:eastAsia="zh-CN"/>
        </w:rPr>
        <w:t>，甚至出现</w:t>
      </w:r>
      <w:r>
        <w:rPr>
          <w:rFonts w:hint="eastAsia" w:ascii="宋体" w:hAnsi="宋体" w:eastAsia="宋体" w:cs="宋体"/>
          <w:b/>
          <w:bCs/>
          <w:spacing w:val="-2"/>
          <w:sz w:val="18"/>
          <w:szCs w:val="18"/>
          <w:u w:val="none"/>
          <w:lang w:val="en-US" w:eastAsia="zh-CN"/>
        </w:rPr>
        <w:t>尿潴留</w:t>
      </w:r>
      <w:r>
        <w:rPr>
          <w:rFonts w:hint="eastAsia" w:ascii="宋体" w:hAnsi="宋体" w:eastAsia="宋体" w:cs="宋体"/>
          <w:b w:val="0"/>
          <w:bCs w:val="0"/>
          <w:spacing w:val="-2"/>
          <w:sz w:val="18"/>
          <w:szCs w:val="18"/>
          <w:u w:val="none"/>
          <w:lang w:val="en-US" w:eastAsia="zh-CN"/>
        </w:rPr>
        <w:t>，而引起肾积水出现的症状常较晚，临床多表现为不同程度的肾功能损害。</w:t>
      </w:r>
    </w:p>
    <w:p>
      <w:pPr>
        <w:pStyle w:val="3"/>
        <w:keepNext w:val="0"/>
        <w:keepLines w:val="0"/>
        <w:widowControl/>
        <w:suppressLineNumbers w:val="0"/>
        <w:spacing w:before="0" w:beforeAutospacing="0" w:after="0" w:afterAutospacing="0"/>
        <w:ind w:left="0" w:right="0" w:firstLine="0"/>
        <w:rPr>
          <w:rFonts w:hint="default"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3.并发感染时可寒战高热；长时间不解除则肾功能减退甚至消失。</w:t>
      </w:r>
    </w:p>
    <w:p>
      <w:pPr>
        <w:pStyle w:val="3"/>
        <w:keepNext w:val="0"/>
        <w:keepLines w:val="0"/>
        <w:widowControl/>
        <w:suppressLineNumbers w:val="0"/>
        <w:spacing w:before="0" w:beforeAutospacing="0" w:after="0" w:afterAutospacing="0"/>
        <w:ind w:left="0" w:right="0" w:firstLine="0"/>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【诊断】包括梗阻部位、积水病因、积水程度，有无感染，肾功能损害情况；</w:t>
      </w:r>
    </w:p>
    <w:p>
      <w:pPr>
        <w:pStyle w:val="3"/>
        <w:keepNext w:val="0"/>
        <w:keepLines w:val="0"/>
        <w:widowControl/>
        <w:suppressLineNumbers w:val="0"/>
        <w:spacing w:before="0" w:beforeAutospacing="0" w:after="0" w:afterAutospacing="0"/>
        <w:ind w:left="0" w:right="0" w:firstLine="0"/>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【治疗】</w:t>
      </w:r>
    </w:p>
    <w:p>
      <w:pPr>
        <w:pStyle w:val="3"/>
        <w:keepNext w:val="0"/>
        <w:keepLines w:val="0"/>
        <w:widowControl/>
        <w:suppressLineNumbers w:val="0"/>
        <w:spacing w:before="0" w:beforeAutospacing="0" w:after="0" w:afterAutospacing="0"/>
        <w:ind w:left="0" w:right="0" w:firstLine="0"/>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1.</w:t>
      </w:r>
      <w:r>
        <w:rPr>
          <w:rFonts w:hint="eastAsia" w:ascii="宋体" w:hAnsi="宋体" w:eastAsia="宋体" w:cs="宋体"/>
          <w:b/>
          <w:bCs/>
          <w:spacing w:val="-2"/>
          <w:sz w:val="18"/>
          <w:szCs w:val="18"/>
          <w:u w:val="none"/>
          <w:lang w:val="en-US" w:eastAsia="zh-CN"/>
        </w:rPr>
        <w:t>病因治疗</w:t>
      </w:r>
      <w:r>
        <w:rPr>
          <w:rFonts w:hint="eastAsia" w:ascii="宋体" w:hAnsi="宋体" w:eastAsia="宋体" w:cs="宋体"/>
          <w:b w:val="0"/>
          <w:bCs w:val="0"/>
          <w:spacing w:val="-2"/>
          <w:sz w:val="18"/>
          <w:szCs w:val="18"/>
          <w:u w:val="none"/>
          <w:lang w:val="en-US" w:eastAsia="zh-CN"/>
        </w:rPr>
        <w:t>：尿路梗阻疾病的治疗应在明确诊断，查明病因的基础上，消除引起尿路梗阻的原因，才能彻底治愈</w:t>
      </w:r>
    </w:p>
    <w:p>
      <w:pPr>
        <w:pStyle w:val="3"/>
        <w:keepNext w:val="0"/>
        <w:keepLines w:val="0"/>
        <w:widowControl/>
        <w:suppressLineNumbers w:val="0"/>
        <w:spacing w:before="0" w:beforeAutospacing="0" w:after="0" w:afterAutospacing="0"/>
        <w:ind w:left="0" w:right="0" w:firstLine="0"/>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2.</w:t>
      </w:r>
      <w:r>
        <w:rPr>
          <w:rFonts w:hint="eastAsia" w:ascii="宋体" w:hAnsi="宋体" w:eastAsia="宋体" w:cs="宋体"/>
          <w:b/>
          <w:bCs/>
          <w:spacing w:val="-2"/>
          <w:sz w:val="18"/>
          <w:szCs w:val="18"/>
          <w:u w:val="none"/>
          <w:lang w:val="en-US" w:eastAsia="zh-CN"/>
        </w:rPr>
        <w:t>梗阻以上造瘘术：</w:t>
      </w:r>
      <w:r>
        <w:rPr>
          <w:rFonts w:hint="eastAsia" w:ascii="宋体" w:hAnsi="宋体" w:eastAsia="宋体" w:cs="宋体"/>
          <w:b w:val="0"/>
          <w:bCs w:val="0"/>
          <w:spacing w:val="-2"/>
          <w:sz w:val="18"/>
          <w:szCs w:val="18"/>
          <w:u w:val="none"/>
          <w:lang w:val="en-US" w:eastAsia="zh-CN"/>
        </w:rPr>
        <w:t>如果病人病情较危重，不允许作较大手术或梗阻暂时不能除去时，可在超声引导下经皮肾穿刺造瘘，引流尿液，以利于控制感染和改善肾功能；待病人身体条件许可时，再治疗梗阻的病因。</w:t>
      </w:r>
    </w:p>
    <w:p>
      <w:pPr>
        <w:pStyle w:val="3"/>
        <w:keepNext w:val="0"/>
        <w:keepLines w:val="0"/>
        <w:widowControl/>
        <w:suppressLineNumbers w:val="0"/>
        <w:spacing w:before="0" w:beforeAutospacing="0" w:after="0" w:afterAutospacing="0"/>
        <w:ind w:left="0" w:right="0" w:firstLine="0"/>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3.</w:t>
      </w:r>
      <w:r>
        <w:rPr>
          <w:rFonts w:hint="eastAsia" w:ascii="宋体" w:hAnsi="宋体" w:eastAsia="宋体" w:cs="宋体"/>
          <w:b/>
          <w:bCs/>
          <w:spacing w:val="-2"/>
          <w:sz w:val="18"/>
          <w:szCs w:val="18"/>
          <w:u w:val="none"/>
          <w:lang w:val="en-US" w:eastAsia="zh-CN"/>
        </w:rPr>
        <w:t>肾切除术：</w:t>
      </w:r>
      <w:r>
        <w:rPr>
          <w:rFonts w:hint="eastAsia" w:ascii="宋体" w:hAnsi="宋体" w:eastAsia="宋体" w:cs="宋体"/>
          <w:b w:val="0"/>
          <w:bCs w:val="0"/>
          <w:spacing w:val="-2"/>
          <w:sz w:val="18"/>
          <w:szCs w:val="18"/>
          <w:u w:val="none"/>
          <w:lang w:val="en-US" w:eastAsia="zh-CN"/>
        </w:rPr>
        <w:t>重度肾积水，肾实质显著破坏、萎缩、引起肾性高血压或合并严重感染，肾功能严重丧失，而对侧肾功能正常时可切除患肾。</w:t>
      </w:r>
    </w:p>
    <w:p>
      <w:pPr>
        <w:pStyle w:val="3"/>
        <w:keepNext w:val="0"/>
        <w:keepLines w:val="0"/>
        <w:widowControl/>
        <w:suppressLineNumbers w:val="0"/>
        <w:spacing w:before="0" w:beforeAutospacing="0" w:after="0" w:afterAutospacing="0"/>
        <w:ind w:left="0" w:right="0" w:firstLine="0"/>
        <w:jc w:val="center"/>
        <w:rPr>
          <w:rFonts w:hint="eastAsia" w:ascii="宋体" w:hAnsi="宋体" w:eastAsia="宋体" w:cs="宋体"/>
          <w:b/>
          <w:bCs/>
          <w:spacing w:val="-2"/>
          <w:sz w:val="18"/>
          <w:szCs w:val="18"/>
          <w:u w:val="none"/>
          <w:lang w:val="en-US" w:eastAsia="zh-CN"/>
        </w:rPr>
      </w:pPr>
      <w:r>
        <w:rPr>
          <w:rFonts w:hint="eastAsia" w:ascii="宋体" w:hAnsi="宋体" w:eastAsia="宋体" w:cs="宋体"/>
          <w:b/>
          <w:bCs/>
          <w:spacing w:val="-2"/>
          <w:sz w:val="18"/>
          <w:szCs w:val="18"/>
          <w:u w:val="none"/>
          <w:lang w:val="en-US" w:eastAsia="zh-CN"/>
        </w:rPr>
        <w:t>尿潴留</w:t>
      </w:r>
    </w:p>
    <w:p>
      <w:pPr>
        <w:pStyle w:val="3"/>
        <w:keepNext w:val="0"/>
        <w:keepLines w:val="0"/>
        <w:widowControl/>
        <w:suppressLineNumbers w:val="0"/>
        <w:spacing w:before="0" w:beforeAutospacing="0" w:after="0" w:afterAutospacing="0"/>
        <w:ind w:left="0" w:right="0" w:firstLine="0"/>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【定义】指</w:t>
      </w:r>
      <w:r>
        <w:rPr>
          <w:rFonts w:hint="eastAsia" w:ascii="宋体" w:hAnsi="宋体" w:eastAsia="宋体" w:cs="宋体"/>
          <w:b/>
          <w:bCs/>
          <w:spacing w:val="-2"/>
          <w:sz w:val="18"/>
          <w:szCs w:val="18"/>
          <w:u w:val="none"/>
          <w:lang w:val="en-US" w:eastAsia="zh-CN"/>
        </w:rPr>
        <w:t>膀胱</w:t>
      </w:r>
      <w:r>
        <w:rPr>
          <w:rFonts w:hint="eastAsia" w:ascii="宋体" w:hAnsi="宋体" w:eastAsia="宋体" w:cs="宋体"/>
          <w:b w:val="0"/>
          <w:bCs w:val="0"/>
          <w:spacing w:val="-2"/>
          <w:sz w:val="18"/>
          <w:szCs w:val="18"/>
          <w:u w:val="none"/>
          <w:lang w:val="en-US" w:eastAsia="zh-CN"/>
        </w:rPr>
        <w:t>内充满尿液而不能排出，常常由排尿困难发展到一定程度引起。</w:t>
      </w:r>
    </w:p>
    <w:p>
      <w:pPr>
        <w:pStyle w:val="3"/>
        <w:keepNext w:val="0"/>
        <w:keepLines w:val="0"/>
        <w:widowControl/>
        <w:suppressLineNumbers w:val="0"/>
        <w:spacing w:before="0" w:beforeAutospacing="0" w:after="0" w:afterAutospacing="0"/>
        <w:ind w:left="0" w:right="0" w:firstLine="0"/>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【分类】急性：发病突然，膀胱内涨满尿液不能排出，</w:t>
      </w:r>
      <w:r>
        <w:rPr>
          <w:rFonts w:hint="eastAsia" w:ascii="宋体" w:hAnsi="宋体" w:eastAsia="宋体" w:cs="宋体"/>
          <w:b/>
          <w:bCs/>
          <w:spacing w:val="-2"/>
          <w:sz w:val="18"/>
          <w:szCs w:val="18"/>
          <w:u w:val="none"/>
          <w:lang w:val="en-US" w:eastAsia="zh-CN"/>
        </w:rPr>
        <w:t>胀痛难忍</w:t>
      </w:r>
      <w:r>
        <w:rPr>
          <w:rFonts w:hint="eastAsia" w:ascii="宋体" w:hAnsi="宋体" w:eastAsia="宋体" w:cs="宋体"/>
          <w:b w:val="0"/>
          <w:bCs w:val="0"/>
          <w:spacing w:val="-2"/>
          <w:sz w:val="18"/>
          <w:szCs w:val="18"/>
          <w:u w:val="none"/>
          <w:lang w:val="en-US" w:eastAsia="zh-CN"/>
        </w:rPr>
        <w:t>，临床上常需急诊处理</w:t>
      </w:r>
    </w:p>
    <w:p>
      <w:pPr>
        <w:pStyle w:val="3"/>
        <w:keepNext w:val="0"/>
        <w:keepLines w:val="0"/>
        <w:widowControl/>
        <w:suppressLineNumbers w:val="0"/>
        <w:spacing w:before="0" w:beforeAutospacing="0" w:after="0" w:afterAutospacing="0"/>
        <w:ind w:left="0" w:right="0" w:firstLine="704" w:firstLineChars="400"/>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慢性：起病缓慢，病程较长，</w:t>
      </w:r>
      <w:r>
        <w:rPr>
          <w:rFonts w:hint="eastAsia" w:ascii="宋体" w:hAnsi="宋体" w:eastAsia="宋体" w:cs="宋体"/>
          <w:b/>
          <w:bCs/>
          <w:spacing w:val="-2"/>
          <w:sz w:val="18"/>
          <w:szCs w:val="18"/>
          <w:u w:val="none"/>
          <w:lang w:val="en-US" w:eastAsia="zh-CN"/>
        </w:rPr>
        <w:t>排尿不畅，尿频，排尿不尽感</w:t>
      </w:r>
      <w:r>
        <w:rPr>
          <w:rFonts w:hint="eastAsia" w:ascii="宋体" w:hAnsi="宋体" w:eastAsia="宋体" w:cs="宋体"/>
          <w:b w:val="0"/>
          <w:bCs w:val="0"/>
          <w:spacing w:val="-2"/>
          <w:sz w:val="18"/>
          <w:szCs w:val="18"/>
          <w:u w:val="none"/>
          <w:lang w:val="en-US" w:eastAsia="zh-CN"/>
        </w:rPr>
        <w:t>，下腹部可扪及充满尿液的膀胱，但病人却无明显痛苦。</w:t>
      </w:r>
    </w:p>
    <w:p>
      <w:pPr>
        <w:pStyle w:val="3"/>
        <w:keepNext w:val="0"/>
        <w:keepLines w:val="0"/>
        <w:widowControl/>
        <w:suppressLineNumbers w:val="0"/>
        <w:spacing w:before="0" w:beforeAutospacing="0" w:after="0" w:afterAutospacing="0"/>
        <w:ind w:left="0" w:right="0" w:firstLine="704" w:firstLineChars="400"/>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少数病人虽无明显慢性尿潴留梗阻症状，但往往已有明显上尿路扩张，肾积水，甚至出现尿毒症症状</w:t>
      </w:r>
    </w:p>
    <w:p>
      <w:pPr>
        <w:pStyle w:val="3"/>
        <w:keepNext w:val="0"/>
        <w:keepLines w:val="0"/>
        <w:widowControl/>
        <w:suppressLineNumbers w:val="0"/>
        <w:spacing w:before="0" w:beforeAutospacing="0" w:after="0" w:afterAutospacing="0"/>
        <w:ind w:left="0" w:right="0" w:firstLine="0"/>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【病因】机械性梗阻：最多见</w:t>
      </w:r>
    </w:p>
    <w:p>
      <w:pPr>
        <w:pStyle w:val="3"/>
        <w:keepNext w:val="0"/>
        <w:keepLines w:val="0"/>
        <w:widowControl/>
        <w:suppressLineNumbers w:val="0"/>
        <w:spacing w:before="0" w:beforeAutospacing="0" w:after="0" w:afterAutospacing="0"/>
        <w:ind w:left="0" w:right="0" w:firstLine="0"/>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 xml:space="preserve">动力性梗阻：指膀胱出口，尿道无器质性梗阻病变，尿潴留系排尿动力障碍所致。最常见：中枢和周围神经系统病变 </w:t>
      </w:r>
    </w:p>
    <w:p>
      <w:pPr>
        <w:pStyle w:val="3"/>
        <w:keepNext w:val="0"/>
        <w:keepLines w:val="0"/>
        <w:widowControl/>
        <w:suppressLineNumbers w:val="0"/>
        <w:spacing w:before="0" w:beforeAutospacing="0" w:after="0" w:afterAutospacing="0"/>
        <w:ind w:left="0" w:right="0" w:firstLine="0"/>
        <w:rPr>
          <w:rFonts w:hint="default"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【治疗】急性尿潴留：</w:t>
      </w:r>
      <w:r>
        <w:rPr>
          <w:rFonts w:hint="eastAsia" w:ascii="宋体" w:hAnsi="宋体" w:eastAsia="宋体" w:cs="宋体"/>
          <w:b/>
          <w:bCs/>
          <w:spacing w:val="-2"/>
          <w:sz w:val="18"/>
          <w:szCs w:val="18"/>
          <w:u w:val="none"/>
          <w:lang w:val="en-US" w:eastAsia="zh-CN"/>
        </w:rPr>
        <w:t>解除梗阻，恢复排尿-</w:t>
      </w:r>
      <w:r>
        <w:rPr>
          <w:rFonts w:hint="eastAsia" w:ascii="宋体" w:hAnsi="宋体" w:eastAsia="宋体" w:cs="宋体"/>
          <w:b w:val="0"/>
          <w:bCs w:val="0"/>
          <w:spacing w:val="-2"/>
          <w:sz w:val="18"/>
          <w:szCs w:val="18"/>
          <w:u w:val="none"/>
          <w:lang w:val="en-US" w:eastAsia="zh-CN"/>
        </w:rPr>
        <w:t>导尿术、膀胱穿测抽吸、造瘘等，注意引流放尿时应间歇、缓慢放尿，否则引膀胱出血</w:t>
      </w:r>
    </w:p>
    <w:p>
      <w:pPr>
        <w:pStyle w:val="3"/>
        <w:keepNext w:val="0"/>
        <w:keepLines w:val="0"/>
        <w:widowControl/>
        <w:suppressLineNumbers w:val="0"/>
        <w:spacing w:before="0" w:beforeAutospacing="0" w:after="0" w:afterAutospacing="0"/>
        <w:ind w:left="0" w:right="0" w:firstLine="704" w:firstLineChars="400"/>
        <w:rPr>
          <w:rFonts w:hint="default"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慢性尿潴留：先行引流，再查因，对因治疗</w:t>
      </w:r>
    </w:p>
    <w:p>
      <w:pPr>
        <w:pStyle w:val="3"/>
        <w:keepNext w:val="0"/>
        <w:keepLines w:val="0"/>
        <w:widowControl/>
        <w:suppressLineNumbers w:val="0"/>
        <w:spacing w:before="0" w:beforeAutospacing="0" w:after="0" w:afterAutospacing="0"/>
        <w:ind w:left="0" w:right="0" w:firstLine="0"/>
        <w:jc w:val="center"/>
        <w:rPr>
          <w:rFonts w:hint="default" w:ascii="宋体" w:hAnsi="宋体" w:eastAsia="宋体" w:cs="宋体"/>
          <w:b/>
          <w:bCs/>
          <w:spacing w:val="-2"/>
          <w:sz w:val="18"/>
          <w:szCs w:val="18"/>
          <w:u w:val="none"/>
          <w:lang w:val="en-US" w:eastAsia="zh-CN"/>
        </w:rPr>
      </w:pPr>
      <w:r>
        <w:rPr>
          <w:rFonts w:hint="eastAsia" w:ascii="宋体" w:hAnsi="宋体" w:eastAsia="宋体" w:cs="宋体"/>
          <w:b/>
          <w:bCs/>
          <w:spacing w:val="-2"/>
          <w:sz w:val="18"/>
          <w:szCs w:val="18"/>
          <w:u w:val="none"/>
          <w:lang w:val="en-US" w:eastAsia="zh-CN"/>
        </w:rPr>
        <w:t>良性前列腺增生（BPH）</w:t>
      </w:r>
    </w:p>
    <w:p>
      <w:pPr>
        <w:pStyle w:val="3"/>
        <w:keepNext w:val="0"/>
        <w:keepLines w:val="0"/>
        <w:widowControl/>
        <w:suppressLineNumbers w:val="0"/>
        <w:spacing w:before="0" w:beforeAutospacing="0" w:after="0" w:afterAutospacing="0"/>
        <w:ind w:left="0" w:right="0" w:firstLine="0"/>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【临床表现】多在 50 岁以后出现症状</w:t>
      </w:r>
    </w:p>
    <w:p>
      <w:pPr>
        <w:pStyle w:val="3"/>
        <w:keepNext w:val="0"/>
        <w:keepLines w:val="0"/>
        <w:widowControl/>
        <w:suppressLineNumbers w:val="0"/>
        <w:spacing w:before="0" w:beforeAutospacing="0" w:after="0" w:afterAutospacing="0"/>
        <w:ind w:left="0" w:right="0" w:firstLine="0"/>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①</w:t>
      </w:r>
      <w:r>
        <w:rPr>
          <w:rFonts w:hint="eastAsia" w:ascii="宋体" w:hAnsi="宋体" w:eastAsia="宋体" w:cs="宋体"/>
          <w:b/>
          <w:bCs/>
          <w:spacing w:val="-2"/>
          <w:sz w:val="18"/>
          <w:szCs w:val="18"/>
          <w:u w:val="none"/>
          <w:lang w:val="en-US" w:eastAsia="zh-CN"/>
        </w:rPr>
        <w:t>尿频、夜尿</w:t>
      </w:r>
      <w:r>
        <w:rPr>
          <w:rFonts w:hint="eastAsia" w:ascii="宋体" w:hAnsi="宋体" w:eastAsia="宋体" w:cs="宋体"/>
          <w:b w:val="0"/>
          <w:bCs w:val="0"/>
          <w:spacing w:val="-2"/>
          <w:sz w:val="18"/>
          <w:szCs w:val="18"/>
          <w:u w:val="none"/>
          <w:lang w:val="en-US" w:eastAsia="zh-CN"/>
        </w:rPr>
        <w:t xml:space="preserve">增多：最常见的早期症状，前列腺充血刺激，残余尿量增多，膀胱有效容积减少，逼尿肌不稳定，膀胱顺应性降低。 </w:t>
      </w:r>
    </w:p>
    <w:p>
      <w:pPr>
        <w:pStyle w:val="3"/>
        <w:keepNext w:val="0"/>
        <w:keepLines w:val="0"/>
        <w:widowControl/>
        <w:suppressLineNumbers w:val="0"/>
        <w:spacing w:before="0" w:beforeAutospacing="0" w:after="0" w:afterAutospacing="0"/>
        <w:ind w:left="0" w:right="0" w:firstLine="0"/>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②</w:t>
      </w:r>
      <w:r>
        <w:rPr>
          <w:rFonts w:hint="eastAsia" w:ascii="宋体" w:hAnsi="宋体" w:eastAsia="宋体" w:cs="宋体"/>
          <w:b/>
          <w:bCs/>
          <w:spacing w:val="-2"/>
          <w:sz w:val="18"/>
          <w:szCs w:val="18"/>
          <w:u w:val="none"/>
          <w:lang w:val="en-US" w:eastAsia="zh-CN"/>
        </w:rPr>
        <w:t>排尿困难</w:t>
      </w:r>
      <w:r>
        <w:rPr>
          <w:rFonts w:hint="eastAsia" w:ascii="宋体" w:hAnsi="宋体" w:eastAsia="宋体" w:cs="宋体"/>
          <w:b w:val="0"/>
          <w:bCs w:val="0"/>
          <w:spacing w:val="-2"/>
          <w:sz w:val="18"/>
          <w:szCs w:val="18"/>
          <w:u w:val="none"/>
          <w:lang w:val="en-US" w:eastAsia="zh-CN"/>
        </w:rPr>
        <w:t xml:space="preserve">：最重要的症状，排尿迟缓、持续、尿流细而无力、射程短、终末滴沥、排尿时间延长。 </w:t>
      </w:r>
    </w:p>
    <w:p>
      <w:pPr>
        <w:pStyle w:val="3"/>
        <w:keepNext w:val="0"/>
        <w:keepLines w:val="0"/>
        <w:widowControl/>
        <w:suppressLineNumbers w:val="0"/>
        <w:spacing w:before="0" w:beforeAutospacing="0" w:after="0" w:afterAutospacing="0"/>
        <w:ind w:left="0" w:right="0" w:firstLine="0"/>
        <w:rPr>
          <w:rFonts w:hint="default"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③</w:t>
      </w:r>
      <w:r>
        <w:rPr>
          <w:rFonts w:hint="eastAsia" w:ascii="宋体" w:hAnsi="宋体" w:eastAsia="宋体" w:cs="宋体"/>
          <w:b/>
          <w:bCs/>
          <w:spacing w:val="-2"/>
          <w:sz w:val="18"/>
          <w:szCs w:val="18"/>
          <w:u w:val="none"/>
          <w:lang w:val="en-US" w:eastAsia="zh-CN"/>
        </w:rPr>
        <w:t>慢性尿潴留</w:t>
      </w:r>
      <w:r>
        <w:rPr>
          <w:rFonts w:hint="eastAsia" w:ascii="宋体" w:hAnsi="宋体" w:eastAsia="宋体" w:cs="宋体"/>
          <w:b w:val="0"/>
          <w:bCs w:val="0"/>
          <w:spacing w:val="-2"/>
          <w:sz w:val="18"/>
          <w:szCs w:val="18"/>
          <w:u w:val="none"/>
          <w:lang w:val="en-US" w:eastAsia="zh-CN"/>
        </w:rPr>
        <w:t>：充盈性尿失禁;也可急性发病导致急性尿潴留。</w:t>
      </w:r>
    </w:p>
    <w:p>
      <w:pPr>
        <w:pStyle w:val="3"/>
        <w:keepNext w:val="0"/>
        <w:keepLines w:val="0"/>
        <w:widowControl/>
        <w:suppressLineNumbers w:val="0"/>
        <w:spacing w:before="0" w:beforeAutospacing="0" w:after="0" w:afterAutospacing="0"/>
        <w:ind w:left="0" w:right="0" w:firstLine="0"/>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④</w:t>
      </w:r>
      <w:r>
        <w:rPr>
          <w:rFonts w:hint="eastAsia" w:ascii="宋体" w:hAnsi="宋体" w:eastAsia="宋体" w:cs="宋体"/>
          <w:b/>
          <w:bCs/>
          <w:spacing w:val="-2"/>
          <w:sz w:val="18"/>
          <w:szCs w:val="18"/>
          <w:u w:val="none"/>
          <w:lang w:val="en-US" w:eastAsia="zh-CN"/>
        </w:rPr>
        <w:t>合并感染或结石</w:t>
      </w:r>
      <w:r>
        <w:rPr>
          <w:rFonts w:hint="eastAsia" w:ascii="宋体" w:hAnsi="宋体" w:eastAsia="宋体" w:cs="宋体"/>
          <w:b w:val="0"/>
          <w:bCs w:val="0"/>
          <w:spacing w:val="-2"/>
          <w:sz w:val="18"/>
          <w:szCs w:val="18"/>
          <w:u w:val="none"/>
          <w:lang w:val="en-US" w:eastAsia="zh-CN"/>
        </w:rPr>
        <w:t xml:space="preserve">时：尿频、尿急、尿痛 </w:t>
      </w:r>
    </w:p>
    <w:p>
      <w:pPr>
        <w:pStyle w:val="3"/>
        <w:keepNext w:val="0"/>
        <w:keepLines w:val="0"/>
        <w:widowControl/>
        <w:suppressLineNumbers w:val="0"/>
        <w:spacing w:before="0" w:beforeAutospacing="0" w:after="0" w:afterAutospacing="0"/>
        <w:ind w:left="0" w:right="0" w:firstLine="0"/>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⑤增生腺体表面黏膜血管破裂时：不同程度</w:t>
      </w:r>
      <w:r>
        <w:rPr>
          <w:rFonts w:hint="eastAsia" w:ascii="宋体" w:hAnsi="宋体" w:eastAsia="宋体" w:cs="宋体"/>
          <w:b/>
          <w:bCs/>
          <w:spacing w:val="-2"/>
          <w:sz w:val="18"/>
          <w:szCs w:val="18"/>
          <w:u w:val="none"/>
          <w:lang w:val="en-US" w:eastAsia="zh-CN"/>
        </w:rPr>
        <w:t>无痛性肉眼血尿</w:t>
      </w:r>
      <w:r>
        <w:rPr>
          <w:rFonts w:hint="eastAsia" w:ascii="宋体" w:hAnsi="宋体" w:eastAsia="宋体" w:cs="宋体"/>
          <w:b w:val="0"/>
          <w:bCs w:val="0"/>
          <w:spacing w:val="-2"/>
          <w:sz w:val="18"/>
          <w:szCs w:val="18"/>
          <w:u w:val="none"/>
          <w:lang w:val="en-US" w:eastAsia="zh-CN"/>
        </w:rPr>
        <w:t xml:space="preserve"> </w:t>
      </w:r>
    </w:p>
    <w:p>
      <w:pPr>
        <w:pStyle w:val="3"/>
        <w:keepNext w:val="0"/>
        <w:keepLines w:val="0"/>
        <w:widowControl/>
        <w:suppressLineNumbers w:val="0"/>
        <w:spacing w:before="0" w:beforeAutospacing="0" w:after="0" w:afterAutospacing="0"/>
        <w:ind w:left="0" w:right="0" w:firstLine="0"/>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⑥严重梗阻引起</w:t>
      </w:r>
      <w:r>
        <w:rPr>
          <w:rFonts w:hint="eastAsia" w:ascii="宋体" w:hAnsi="宋体" w:eastAsia="宋体" w:cs="宋体"/>
          <w:b/>
          <w:bCs/>
          <w:spacing w:val="-2"/>
          <w:sz w:val="18"/>
          <w:szCs w:val="18"/>
          <w:u w:val="none"/>
          <w:lang w:val="en-US" w:eastAsia="zh-CN"/>
        </w:rPr>
        <w:t>肾积水、肾功能不全</w:t>
      </w:r>
      <w:r>
        <w:rPr>
          <w:rFonts w:hint="eastAsia" w:ascii="宋体" w:hAnsi="宋体" w:eastAsia="宋体" w:cs="宋体"/>
          <w:b w:val="0"/>
          <w:bCs w:val="0"/>
          <w:spacing w:val="-2"/>
          <w:sz w:val="18"/>
          <w:szCs w:val="18"/>
          <w:u w:val="none"/>
          <w:lang w:val="en-US" w:eastAsia="zh-CN"/>
        </w:rPr>
        <w:t xml:space="preserve">（食欲差、恶心、呕吐、贫血、乏力） </w:t>
      </w:r>
    </w:p>
    <w:p>
      <w:pPr>
        <w:pStyle w:val="3"/>
        <w:keepNext w:val="0"/>
        <w:keepLines w:val="0"/>
        <w:widowControl/>
        <w:suppressLineNumbers w:val="0"/>
        <w:spacing w:before="0" w:beforeAutospacing="0" w:after="0" w:afterAutospacing="0"/>
        <w:ind w:left="0" w:right="0" w:firstLine="0"/>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⑦长期排尿困难导致</w:t>
      </w:r>
      <w:r>
        <w:rPr>
          <w:rFonts w:hint="eastAsia" w:ascii="宋体" w:hAnsi="宋体" w:eastAsia="宋体" w:cs="宋体"/>
          <w:b/>
          <w:bCs/>
          <w:spacing w:val="-2"/>
          <w:sz w:val="18"/>
          <w:szCs w:val="18"/>
          <w:u w:val="none"/>
          <w:lang w:val="en-US" w:eastAsia="zh-CN"/>
        </w:rPr>
        <w:t>腹内压增高</w:t>
      </w:r>
      <w:r>
        <w:rPr>
          <w:rFonts w:hint="eastAsia" w:ascii="宋体" w:hAnsi="宋体" w:eastAsia="宋体" w:cs="宋体"/>
          <w:b w:val="0"/>
          <w:bCs w:val="0"/>
          <w:spacing w:val="-2"/>
          <w:sz w:val="18"/>
          <w:szCs w:val="18"/>
          <w:u w:val="none"/>
          <w:lang w:val="en-US" w:eastAsia="zh-CN"/>
        </w:rPr>
        <w:t xml:space="preserve">：腹股沟疝，内痔，脱肛 </w:t>
      </w:r>
    </w:p>
    <w:p>
      <w:pPr>
        <w:pStyle w:val="3"/>
        <w:keepNext w:val="0"/>
        <w:keepLines w:val="0"/>
        <w:widowControl/>
        <w:suppressLineNumbers w:val="0"/>
        <w:spacing w:before="0" w:beforeAutospacing="0" w:after="0" w:afterAutospacing="0"/>
        <w:ind w:left="0" w:right="0" w:firstLine="0"/>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【诊断要点】</w:t>
      </w:r>
    </w:p>
    <w:p>
      <w:pPr>
        <w:pStyle w:val="3"/>
        <w:keepNext w:val="0"/>
        <w:keepLines w:val="0"/>
        <w:widowControl/>
        <w:suppressLineNumbers w:val="0"/>
        <w:spacing w:before="0" w:beforeAutospacing="0" w:after="0" w:afterAutospacing="0"/>
        <w:ind w:left="0" w:right="0" w:firstLine="0"/>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 xml:space="preserve">①50 岁以上男性，有进行性排尿困难； </w:t>
      </w:r>
    </w:p>
    <w:p>
      <w:pPr>
        <w:pStyle w:val="3"/>
        <w:keepNext w:val="0"/>
        <w:keepLines w:val="0"/>
        <w:widowControl/>
        <w:suppressLineNumbers w:val="0"/>
        <w:spacing w:before="0" w:beforeAutospacing="0" w:after="0" w:afterAutospacing="0"/>
        <w:ind w:left="0" w:right="0" w:firstLine="0"/>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 xml:space="preserve">②直肠指诊：前列腺表面光滑、中央沟变浅或消失； </w:t>
      </w:r>
    </w:p>
    <w:p>
      <w:pPr>
        <w:pStyle w:val="3"/>
        <w:keepNext w:val="0"/>
        <w:keepLines w:val="0"/>
        <w:widowControl/>
        <w:suppressLineNumbers w:val="0"/>
        <w:spacing w:before="0" w:beforeAutospacing="0" w:after="0" w:afterAutospacing="0"/>
        <w:ind w:left="0" w:right="0" w:firstLine="0"/>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 xml:space="preserve">③B 超及膀胱残余尿测定：了解前列腺大小，增生腺体有无突入膀胱，有无合并膀胱结石及上尿路积水； </w:t>
      </w:r>
    </w:p>
    <w:p>
      <w:pPr>
        <w:pStyle w:val="3"/>
        <w:keepNext w:val="0"/>
        <w:keepLines w:val="0"/>
        <w:widowControl/>
        <w:suppressLineNumbers w:val="0"/>
        <w:spacing w:before="0" w:beforeAutospacing="0" w:after="0" w:afterAutospacing="0"/>
        <w:ind w:left="0" w:right="0" w:firstLine="0"/>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 xml:space="preserve">④前列腺特异性抗原 PSA：排除前列腺癌； </w:t>
      </w:r>
    </w:p>
    <w:p>
      <w:pPr>
        <w:pStyle w:val="3"/>
        <w:keepNext w:val="0"/>
        <w:keepLines w:val="0"/>
        <w:widowControl/>
        <w:suppressLineNumbers w:val="0"/>
        <w:spacing w:before="0" w:beforeAutospacing="0" w:after="0" w:afterAutospacing="0"/>
        <w:ind w:left="0" w:right="0" w:firstLine="0"/>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 xml:space="preserve">⑤IVU、CTU、膀胱镜检查：除外合并肿瘤； </w:t>
      </w:r>
    </w:p>
    <w:p>
      <w:pPr>
        <w:pStyle w:val="3"/>
        <w:keepNext w:val="0"/>
        <w:keepLines w:val="0"/>
        <w:widowControl/>
        <w:suppressLineNumbers w:val="0"/>
        <w:spacing w:before="0" w:beforeAutospacing="0" w:after="0" w:afterAutospacing="0"/>
        <w:ind w:left="0" w:right="0" w:firstLine="0"/>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⑥放射性肾图：了解上尿路梗阻和肾功能损害。</w:t>
      </w:r>
    </w:p>
    <w:p>
      <w:pPr>
        <w:pStyle w:val="3"/>
        <w:keepNext w:val="0"/>
        <w:keepLines w:val="0"/>
        <w:widowControl/>
        <w:suppressLineNumbers w:val="0"/>
        <w:spacing w:before="0" w:beforeAutospacing="0" w:after="0" w:afterAutospacing="0"/>
        <w:ind w:left="0" w:right="0" w:firstLine="0"/>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 xml:space="preserve">【鉴别诊断】                                                                                                          </w:t>
      </w:r>
    </w:p>
    <w:p>
      <w:pPr>
        <w:pStyle w:val="3"/>
        <w:keepNext w:val="0"/>
        <w:keepLines w:val="0"/>
        <w:widowControl/>
        <w:suppressLineNumbers w:val="0"/>
        <w:spacing w:before="0" w:beforeAutospacing="0" w:after="0" w:afterAutospacing="0"/>
        <w:ind w:left="0" w:right="0" w:firstLine="0"/>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（1）前列腺癌：有结节，质地硬，血清 PSA 异常。MRI 或前列腺穿刺活检。</w:t>
      </w:r>
    </w:p>
    <w:p>
      <w:pPr>
        <w:pStyle w:val="3"/>
        <w:keepNext w:val="0"/>
        <w:keepLines w:val="0"/>
        <w:widowControl/>
        <w:suppressLineNumbers w:val="0"/>
        <w:spacing w:before="0" w:beforeAutospacing="0" w:after="0" w:afterAutospacing="0"/>
        <w:ind w:left="0" w:right="0" w:firstLine="0"/>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（2）膀胱颈挛缩：慢性炎症所致，发病年龄较轻，前列腺体积不大。膀胱镜确诊。</w:t>
      </w:r>
    </w:p>
    <w:p>
      <w:pPr>
        <w:pStyle w:val="3"/>
        <w:keepNext w:val="0"/>
        <w:keepLines w:val="0"/>
        <w:widowControl/>
        <w:suppressLineNumbers w:val="0"/>
        <w:spacing w:before="0" w:beforeAutospacing="0" w:after="0" w:afterAutospacing="0"/>
        <w:ind w:left="0" w:right="0" w:firstLine="0"/>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（3）尿道狭窄：尿道损伤或感染病史。尿道膀胱造影或尿道镜确诊。</w:t>
      </w:r>
    </w:p>
    <w:p>
      <w:pPr>
        <w:pStyle w:val="3"/>
        <w:keepNext w:val="0"/>
        <w:keepLines w:val="0"/>
        <w:widowControl/>
        <w:suppressLineNumbers w:val="0"/>
        <w:spacing w:before="0" w:beforeAutospacing="0" w:after="0" w:afterAutospacing="0"/>
        <w:ind w:left="0" w:right="0" w:firstLine="0"/>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（4）神经源性膀胱功能障碍：前列腺不大，为动力性梗阻。常有中枢或周围神经系统损害病史和体征。静脉尿路造影显示上尿路积水，膀胱呈“圣诞树”型。尿路动力学检查确诊</w:t>
      </w:r>
    </w:p>
    <w:p>
      <w:pPr>
        <w:pStyle w:val="3"/>
        <w:keepNext w:val="0"/>
        <w:keepLines w:val="0"/>
        <w:widowControl/>
        <w:suppressLineNumbers w:val="0"/>
        <w:spacing w:before="0" w:beforeAutospacing="0" w:after="0" w:afterAutospacing="0"/>
        <w:ind w:left="0" w:right="0" w:firstLine="0"/>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【治疗】</w:t>
      </w:r>
    </w:p>
    <w:p>
      <w:pPr>
        <w:pStyle w:val="3"/>
        <w:keepNext w:val="0"/>
        <w:keepLines w:val="0"/>
        <w:widowControl/>
        <w:suppressLineNumbers w:val="0"/>
        <w:spacing w:before="0" w:beforeAutospacing="0" w:after="0" w:afterAutospacing="0"/>
        <w:ind w:left="0" w:right="0" w:firstLine="0"/>
        <w:rPr>
          <w:rFonts w:hint="default" w:ascii="宋体" w:hAnsi="宋体" w:eastAsia="宋体" w:cs="宋体"/>
          <w:b w:val="0"/>
          <w:bCs w:val="0"/>
          <w:spacing w:val="-2"/>
          <w:sz w:val="18"/>
          <w:szCs w:val="18"/>
          <w:u w:val="none"/>
          <w:lang w:val="en-US" w:eastAsia="zh-CN"/>
        </w:rPr>
      </w:pPr>
      <w:r>
        <w:rPr>
          <w:rFonts w:hint="default" w:ascii="宋体" w:hAnsi="宋体" w:eastAsia="宋体" w:cs="宋体"/>
          <w:b w:val="0"/>
          <w:bCs w:val="0"/>
          <w:spacing w:val="-2"/>
          <w:sz w:val="18"/>
          <w:szCs w:val="18"/>
          <w:u w:val="none"/>
          <w:lang w:val="en-US" w:eastAsia="zh-CN"/>
        </w:rPr>
        <w:t>①观察等待</w:t>
      </w:r>
      <w:r>
        <w:rPr>
          <w:rFonts w:hint="eastAsia" w:ascii="宋体" w:hAnsi="宋体" w:eastAsia="宋体" w:cs="宋体"/>
          <w:b w:val="0"/>
          <w:bCs w:val="0"/>
          <w:spacing w:val="-2"/>
          <w:sz w:val="18"/>
          <w:szCs w:val="18"/>
          <w:u w:val="none"/>
          <w:lang w:val="en-US" w:eastAsia="zh-CN"/>
        </w:rPr>
        <w:t>：</w:t>
      </w:r>
      <w:r>
        <w:rPr>
          <w:rFonts w:hint="default" w:ascii="宋体" w:hAnsi="宋体" w:eastAsia="宋体" w:cs="宋体"/>
          <w:b w:val="0"/>
          <w:bCs w:val="0"/>
          <w:spacing w:val="-2"/>
          <w:sz w:val="18"/>
          <w:szCs w:val="18"/>
          <w:u w:val="none"/>
          <w:lang w:val="en-US" w:eastAsia="zh-CN"/>
        </w:rPr>
        <w:t>密切随访</w:t>
      </w:r>
    </w:p>
    <w:p>
      <w:pPr>
        <w:pStyle w:val="3"/>
        <w:keepNext w:val="0"/>
        <w:keepLines w:val="0"/>
        <w:widowControl/>
        <w:suppressLineNumbers w:val="0"/>
        <w:spacing w:before="0" w:beforeAutospacing="0" w:after="0" w:afterAutospacing="0"/>
        <w:ind w:left="0" w:right="0" w:firstLine="0"/>
        <w:rPr>
          <w:rFonts w:hint="default" w:ascii="宋体" w:hAnsi="宋体" w:eastAsia="宋体" w:cs="宋体"/>
          <w:b w:val="0"/>
          <w:bCs w:val="0"/>
          <w:spacing w:val="-2"/>
          <w:sz w:val="18"/>
          <w:szCs w:val="18"/>
          <w:u w:val="none"/>
          <w:lang w:val="en-US" w:eastAsia="zh-CN"/>
        </w:rPr>
      </w:pPr>
      <w:r>
        <w:rPr>
          <w:rFonts w:hint="default" w:ascii="宋体" w:hAnsi="宋体" w:eastAsia="宋体" w:cs="宋体"/>
          <w:b w:val="0"/>
          <w:bCs w:val="0"/>
          <w:spacing w:val="-2"/>
          <w:sz w:val="18"/>
          <w:szCs w:val="18"/>
          <w:u w:val="none"/>
          <w:lang w:val="en-US" w:eastAsia="zh-CN"/>
        </w:rPr>
        <w:t>②药物治疗：α肾上腺素能受体阻滞剂（特拉唑嗪）、5α还原酶抑制剂（非那雄胺）、植物类药</w:t>
      </w:r>
    </w:p>
    <w:p>
      <w:pPr>
        <w:pStyle w:val="3"/>
        <w:keepNext w:val="0"/>
        <w:keepLines w:val="0"/>
        <w:widowControl/>
        <w:suppressLineNumbers w:val="0"/>
        <w:spacing w:before="0" w:beforeAutospacing="0" w:after="0" w:afterAutospacing="0"/>
        <w:ind w:left="0" w:right="0" w:firstLine="0"/>
        <w:rPr>
          <w:rFonts w:hint="eastAsia" w:ascii="宋体" w:hAnsi="宋体" w:eastAsia="宋体" w:cs="宋体"/>
          <w:b w:val="0"/>
          <w:bCs w:val="0"/>
          <w:spacing w:val="-2"/>
          <w:sz w:val="18"/>
          <w:szCs w:val="18"/>
          <w:u w:val="none"/>
          <w:lang w:val="en-US" w:eastAsia="zh-CN"/>
        </w:rPr>
      </w:pPr>
      <w:r>
        <w:rPr>
          <w:rFonts w:hint="default" w:ascii="宋体" w:hAnsi="宋体" w:eastAsia="宋体" w:cs="宋体"/>
          <w:b w:val="0"/>
          <w:bCs w:val="0"/>
          <w:spacing w:val="-2"/>
          <w:sz w:val="18"/>
          <w:szCs w:val="18"/>
          <w:u w:val="none"/>
          <w:lang w:val="en-US" w:eastAsia="zh-CN"/>
        </w:rPr>
        <w:t>③手术治疗：</w:t>
      </w:r>
      <w:r>
        <w:rPr>
          <w:rFonts w:hint="eastAsia" w:ascii="宋体" w:hAnsi="宋体" w:eastAsia="宋体" w:cs="宋体"/>
          <w:b w:val="0"/>
          <w:bCs w:val="0"/>
          <w:spacing w:val="-2"/>
          <w:sz w:val="18"/>
          <w:szCs w:val="18"/>
          <w:u w:val="none"/>
          <w:lang w:val="en-US" w:eastAsia="zh-CN"/>
        </w:rPr>
        <w:t>对症状严重、存在明显梗阻或有并发症者应手术治疗。</w:t>
      </w:r>
    </w:p>
    <w:p>
      <w:pPr>
        <w:pStyle w:val="3"/>
        <w:keepNext w:val="0"/>
        <w:keepLines w:val="0"/>
        <w:widowControl/>
        <w:suppressLineNumbers w:val="0"/>
        <w:spacing w:before="0" w:beforeAutospacing="0" w:after="0" w:afterAutospacing="0"/>
        <w:ind w:left="0" w:right="0" w:firstLine="1056" w:firstLineChars="600"/>
        <w:rPr>
          <w:rFonts w:hint="default"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手术方法：</w:t>
      </w:r>
      <w:r>
        <w:rPr>
          <w:rFonts w:hint="default" w:ascii="宋体" w:hAnsi="宋体" w:eastAsia="宋体" w:cs="宋体"/>
          <w:b w:val="0"/>
          <w:bCs w:val="0"/>
          <w:spacing w:val="-2"/>
          <w:sz w:val="18"/>
          <w:szCs w:val="18"/>
          <w:u w:val="none"/>
          <w:lang w:val="en-US" w:eastAsia="zh-CN"/>
        </w:rPr>
        <w:t>经尿道前列腺切除术 TURP（绝大多数病人）、开放手术（巨大前列腺或合并膀胱结石者）</w:t>
      </w:r>
    </w:p>
    <w:p>
      <w:pPr>
        <w:pStyle w:val="3"/>
        <w:keepNext w:val="0"/>
        <w:keepLines w:val="0"/>
        <w:widowControl/>
        <w:suppressLineNumbers w:val="0"/>
        <w:spacing w:before="0" w:beforeAutospacing="0" w:after="0" w:afterAutospacing="0"/>
        <w:ind w:left="0" w:right="0" w:firstLine="0"/>
        <w:rPr>
          <w:rFonts w:hint="default" w:ascii="宋体" w:hAnsi="宋体" w:eastAsia="宋体" w:cs="宋体"/>
          <w:b w:val="0"/>
          <w:bCs w:val="0"/>
          <w:spacing w:val="-2"/>
          <w:sz w:val="18"/>
          <w:szCs w:val="18"/>
          <w:u w:val="none"/>
          <w:lang w:val="en-US" w:eastAsia="zh-CN"/>
        </w:rPr>
      </w:pPr>
      <w:r>
        <w:rPr>
          <w:rFonts w:hint="default" w:ascii="宋体" w:hAnsi="宋体" w:eastAsia="宋体" w:cs="宋体"/>
          <w:b w:val="0"/>
          <w:bCs w:val="0"/>
          <w:spacing w:val="-2"/>
          <w:sz w:val="18"/>
          <w:szCs w:val="18"/>
          <w:u w:val="none"/>
          <w:lang w:val="en-US" w:eastAsia="zh-CN"/>
        </w:rPr>
        <w:t>④其他疗法：经尿道激光治疗、经尿道球囊扩张术</w:t>
      </w:r>
    </w:p>
    <w:p>
      <w:pPr>
        <w:pStyle w:val="3"/>
        <w:keepNext w:val="0"/>
        <w:keepLines w:val="0"/>
        <w:widowControl/>
        <w:suppressLineNumbers w:val="0"/>
        <w:spacing w:before="0" w:beforeAutospacing="0" w:after="0" w:afterAutospacing="0"/>
        <w:ind w:left="0" w:right="0" w:firstLine="0"/>
        <w:rPr>
          <w:rFonts w:hint="eastAsia" w:ascii="宋体" w:hAnsi="宋体" w:eastAsia="宋体" w:cs="宋体"/>
          <w:b w:val="0"/>
          <w:bCs w:val="0"/>
          <w:spacing w:val="-2"/>
          <w:sz w:val="18"/>
          <w:szCs w:val="18"/>
          <w:u w:val="none"/>
          <w:lang w:val="en-US" w:eastAsia="zh-CN"/>
        </w:rPr>
      </w:pPr>
    </w:p>
    <w:p>
      <w:pPr>
        <w:pStyle w:val="3"/>
        <w:keepNext w:val="0"/>
        <w:keepLines w:val="0"/>
        <w:widowControl/>
        <w:suppressLineNumbers w:val="0"/>
        <w:spacing w:before="0" w:beforeAutospacing="0" w:after="0" w:afterAutospacing="0"/>
        <w:ind w:left="0" w:right="0" w:firstLine="0"/>
        <w:rPr>
          <w:rFonts w:hint="eastAsia" w:ascii="宋体" w:hAnsi="宋体" w:eastAsia="宋体" w:cs="宋体"/>
          <w:b w:val="0"/>
          <w:bCs w:val="0"/>
          <w:spacing w:val="-2"/>
          <w:sz w:val="18"/>
          <w:szCs w:val="18"/>
          <w:u w:val="none"/>
          <w:lang w:val="en-US" w:eastAsia="zh-CN"/>
        </w:rPr>
      </w:pPr>
    </w:p>
    <w:p>
      <w:pPr>
        <w:pStyle w:val="3"/>
        <w:keepNext w:val="0"/>
        <w:keepLines w:val="0"/>
        <w:widowControl/>
        <w:suppressLineNumbers w:val="0"/>
        <w:spacing w:before="0" w:beforeAutospacing="0" w:after="0" w:afterAutospacing="0"/>
        <w:ind w:left="0" w:right="0" w:firstLine="0"/>
        <w:rPr>
          <w:rFonts w:hint="eastAsia" w:ascii="宋体" w:hAnsi="宋体" w:eastAsia="宋体" w:cs="宋体"/>
          <w:b w:val="0"/>
          <w:bCs w:val="0"/>
          <w:spacing w:val="-2"/>
          <w:sz w:val="18"/>
          <w:szCs w:val="18"/>
          <w:u w:val="none"/>
          <w:lang w:val="en-US" w:eastAsia="zh-CN"/>
        </w:rPr>
      </w:pPr>
    </w:p>
    <w:p>
      <w:pPr>
        <w:pStyle w:val="3"/>
        <w:keepNext w:val="0"/>
        <w:keepLines w:val="0"/>
        <w:widowControl/>
        <w:suppressLineNumbers w:val="0"/>
        <w:spacing w:before="0" w:beforeAutospacing="0" w:after="0" w:afterAutospacing="0"/>
        <w:ind w:left="0" w:right="0" w:firstLine="0"/>
        <w:rPr>
          <w:rFonts w:hint="eastAsia" w:ascii="宋体" w:hAnsi="宋体" w:eastAsia="宋体" w:cs="宋体"/>
          <w:b w:val="0"/>
          <w:bCs w:val="0"/>
          <w:spacing w:val="-2"/>
          <w:sz w:val="18"/>
          <w:szCs w:val="18"/>
          <w:u w:val="none"/>
          <w:lang w:val="en-US" w:eastAsia="zh-CN"/>
        </w:rPr>
      </w:pPr>
    </w:p>
    <w:p>
      <w:pPr>
        <w:pStyle w:val="3"/>
        <w:keepNext w:val="0"/>
        <w:keepLines w:val="0"/>
        <w:widowControl/>
        <w:suppressLineNumbers w:val="0"/>
        <w:spacing w:before="0" w:beforeAutospacing="0" w:after="0" w:afterAutospacing="0"/>
        <w:ind w:left="0" w:right="0" w:firstLine="0"/>
        <w:jc w:val="center"/>
        <w:rPr>
          <w:rFonts w:hint="default" w:ascii="宋体" w:hAnsi="宋体" w:eastAsia="宋体" w:cs="宋体"/>
          <w:b/>
          <w:bCs/>
          <w:spacing w:val="-2"/>
          <w:sz w:val="18"/>
          <w:szCs w:val="18"/>
          <w:u w:val="none"/>
          <w:lang w:val="en-US" w:eastAsia="zh-CN"/>
        </w:rPr>
      </w:pPr>
      <w:r>
        <w:rPr>
          <w:rFonts w:hint="eastAsia" w:ascii="宋体" w:hAnsi="宋体" w:eastAsia="宋体" w:cs="宋体"/>
          <w:b/>
          <w:bCs/>
          <w:spacing w:val="-2"/>
          <w:sz w:val="18"/>
          <w:szCs w:val="18"/>
          <w:u w:val="none"/>
          <w:lang w:val="en-US" w:eastAsia="zh-CN"/>
        </w:rPr>
        <w:t>52.尿路结石</w:t>
      </w:r>
    </w:p>
    <w:p>
      <w:pPr>
        <w:pStyle w:val="3"/>
        <w:keepNext w:val="0"/>
        <w:keepLines w:val="0"/>
        <w:widowControl/>
        <w:suppressLineNumbers w:val="0"/>
        <w:spacing w:before="0" w:beforeAutospacing="0" w:after="0" w:afterAutospacing="0"/>
        <w:ind w:left="0" w:right="0" w:firstLine="0"/>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【分类】上尿路结石：肾结石、输尿管结石；下尿路结石：膀胱结石，尿道结石</w:t>
      </w:r>
    </w:p>
    <w:p>
      <w:pPr>
        <w:pStyle w:val="3"/>
        <w:keepNext w:val="0"/>
        <w:keepLines w:val="0"/>
        <w:widowControl/>
        <w:suppressLineNumbers w:val="0"/>
        <w:spacing w:before="0" w:beforeAutospacing="0" w:after="0" w:afterAutospacing="0"/>
        <w:ind w:left="0" w:right="0" w:firstLine="0"/>
        <w:rPr>
          <w:rFonts w:hint="default"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【结石形成的危险因素】</w:t>
      </w:r>
    </w:p>
    <w:p>
      <w:pPr>
        <w:pStyle w:val="3"/>
        <w:keepNext w:val="0"/>
        <w:keepLines w:val="0"/>
        <w:widowControl/>
        <w:suppressLineNumbers w:val="0"/>
        <w:spacing w:before="0" w:beforeAutospacing="0" w:after="0" w:afterAutospacing="0"/>
        <w:ind w:left="0" w:right="0" w:firstLine="0"/>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（1）</w:t>
      </w:r>
      <w:r>
        <w:rPr>
          <w:rFonts w:hint="eastAsia" w:ascii="宋体" w:hAnsi="宋体" w:eastAsia="宋体" w:cs="宋体"/>
          <w:b/>
          <w:bCs/>
          <w:spacing w:val="-2"/>
          <w:sz w:val="18"/>
          <w:szCs w:val="18"/>
          <w:u w:val="none"/>
          <w:lang w:val="en-US" w:eastAsia="zh-CN"/>
        </w:rPr>
        <w:t>代谢异常</w:t>
      </w:r>
      <w:r>
        <w:rPr>
          <w:rFonts w:hint="eastAsia" w:ascii="宋体" w:hAnsi="宋体" w:eastAsia="宋体" w:cs="宋体"/>
          <w:b w:val="0"/>
          <w:bCs w:val="0"/>
          <w:spacing w:val="-2"/>
          <w:sz w:val="18"/>
          <w:szCs w:val="18"/>
          <w:u w:val="none"/>
          <w:lang w:val="en-US" w:eastAsia="zh-CN"/>
        </w:rPr>
        <w:t xml:space="preserve">： </w:t>
      </w:r>
    </w:p>
    <w:p>
      <w:pPr>
        <w:pStyle w:val="3"/>
        <w:keepNext w:val="0"/>
        <w:keepLines w:val="0"/>
        <w:widowControl/>
        <w:suppressLineNumbers w:val="0"/>
        <w:spacing w:before="0" w:beforeAutospacing="0" w:after="0" w:afterAutospacing="0"/>
        <w:ind w:left="0" w:right="0" w:firstLine="1232" w:firstLineChars="700"/>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①形成</w:t>
      </w:r>
      <w:r>
        <w:rPr>
          <w:rFonts w:hint="eastAsia" w:ascii="宋体" w:hAnsi="宋体" w:eastAsia="宋体" w:cs="宋体"/>
          <w:b/>
          <w:bCs/>
          <w:spacing w:val="-2"/>
          <w:sz w:val="18"/>
          <w:szCs w:val="18"/>
          <w:u w:val="none"/>
          <w:lang w:val="en-US" w:eastAsia="zh-CN"/>
        </w:rPr>
        <w:t>尿结石的物质排出增加</w:t>
      </w:r>
      <w:r>
        <w:rPr>
          <w:rFonts w:hint="eastAsia" w:ascii="宋体" w:hAnsi="宋体" w:eastAsia="宋体" w:cs="宋体"/>
          <w:b w:val="0"/>
          <w:bCs w:val="0"/>
          <w:spacing w:val="-2"/>
          <w:sz w:val="18"/>
          <w:szCs w:val="18"/>
          <w:u w:val="none"/>
          <w:lang w:val="en-US" w:eastAsia="zh-CN"/>
        </w:rPr>
        <w:t xml:space="preserve">：钙、草酸、尿酸、胱氨酸； </w:t>
      </w:r>
    </w:p>
    <w:p>
      <w:pPr>
        <w:pStyle w:val="3"/>
        <w:keepNext w:val="0"/>
        <w:keepLines w:val="0"/>
        <w:widowControl/>
        <w:suppressLineNumbers w:val="0"/>
        <w:spacing w:before="0" w:beforeAutospacing="0" w:after="0" w:afterAutospacing="0"/>
        <w:ind w:left="0" w:right="0" w:firstLine="1232" w:firstLineChars="700"/>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 xml:space="preserve">②尿 </w:t>
      </w:r>
      <w:r>
        <w:rPr>
          <w:rFonts w:hint="eastAsia" w:ascii="宋体" w:hAnsi="宋体" w:eastAsia="宋体" w:cs="宋体"/>
          <w:b/>
          <w:bCs/>
          <w:spacing w:val="-2"/>
          <w:sz w:val="18"/>
          <w:szCs w:val="18"/>
          <w:u w:val="none"/>
          <w:lang w:val="en-US" w:eastAsia="zh-CN"/>
        </w:rPr>
        <w:t>pH 改变</w:t>
      </w:r>
      <w:r>
        <w:rPr>
          <w:rFonts w:hint="eastAsia" w:ascii="宋体" w:hAnsi="宋体" w:eastAsia="宋体" w:cs="宋体"/>
          <w:b w:val="0"/>
          <w:bCs w:val="0"/>
          <w:spacing w:val="-2"/>
          <w:sz w:val="18"/>
          <w:szCs w:val="18"/>
          <w:u w:val="none"/>
          <w:lang w:val="en-US" w:eastAsia="zh-CN"/>
        </w:rPr>
        <w:t xml:space="preserve">：碱性尿——磷酸镁铵及磷酸盐沉淀；酸性尿——尿酸和胱氨酸结晶； </w:t>
      </w:r>
    </w:p>
    <w:p>
      <w:pPr>
        <w:pStyle w:val="3"/>
        <w:keepNext w:val="0"/>
        <w:keepLines w:val="0"/>
        <w:widowControl/>
        <w:suppressLineNumbers w:val="0"/>
        <w:spacing w:before="0" w:beforeAutospacing="0" w:after="0" w:afterAutospacing="0"/>
        <w:ind w:left="0" w:right="0" w:firstLine="1232" w:firstLineChars="700"/>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③尿中</w:t>
      </w:r>
      <w:r>
        <w:rPr>
          <w:rFonts w:hint="eastAsia" w:ascii="宋体" w:hAnsi="宋体" w:eastAsia="宋体" w:cs="宋体"/>
          <w:b/>
          <w:bCs/>
          <w:spacing w:val="-2"/>
          <w:sz w:val="18"/>
          <w:szCs w:val="18"/>
          <w:u w:val="none"/>
          <w:lang w:val="en-US" w:eastAsia="zh-CN"/>
        </w:rPr>
        <w:t>抑制晶体形成和聚集的物质减少</w:t>
      </w:r>
      <w:r>
        <w:rPr>
          <w:rFonts w:hint="eastAsia" w:ascii="宋体" w:hAnsi="宋体" w:eastAsia="宋体" w:cs="宋体"/>
          <w:b w:val="0"/>
          <w:bCs w:val="0"/>
          <w:spacing w:val="-2"/>
          <w:sz w:val="18"/>
          <w:szCs w:val="18"/>
          <w:u w:val="none"/>
          <w:lang w:val="en-US" w:eastAsia="zh-CN"/>
        </w:rPr>
        <w:t xml:space="preserve">：枸橼酸、焦磷酸盐、酸性尿多糖、镁； </w:t>
      </w:r>
    </w:p>
    <w:p>
      <w:pPr>
        <w:pStyle w:val="3"/>
        <w:keepNext w:val="0"/>
        <w:keepLines w:val="0"/>
        <w:widowControl/>
        <w:suppressLineNumbers w:val="0"/>
        <w:spacing w:before="0" w:beforeAutospacing="0" w:after="0" w:afterAutospacing="0"/>
        <w:ind w:left="0" w:right="0" w:firstLine="1232" w:firstLineChars="700"/>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④</w:t>
      </w:r>
      <w:r>
        <w:rPr>
          <w:rFonts w:hint="eastAsia" w:ascii="宋体" w:hAnsi="宋体" w:eastAsia="宋体" w:cs="宋体"/>
          <w:b/>
          <w:bCs/>
          <w:spacing w:val="-2"/>
          <w:sz w:val="18"/>
          <w:szCs w:val="18"/>
          <w:u w:val="none"/>
          <w:lang w:val="en-US" w:eastAsia="zh-CN"/>
        </w:rPr>
        <w:t>尿量减少</w:t>
      </w:r>
      <w:r>
        <w:rPr>
          <w:rFonts w:hint="eastAsia" w:ascii="宋体" w:hAnsi="宋体" w:eastAsia="宋体" w:cs="宋体"/>
          <w:b w:val="0"/>
          <w:bCs w:val="0"/>
          <w:spacing w:val="-2"/>
          <w:sz w:val="18"/>
          <w:szCs w:val="18"/>
          <w:u w:val="none"/>
          <w:lang w:val="en-US" w:eastAsia="zh-CN"/>
        </w:rPr>
        <w:t xml:space="preserve">：盐类和有机物质浓度增高； </w:t>
      </w:r>
    </w:p>
    <w:p>
      <w:pPr>
        <w:pStyle w:val="3"/>
        <w:keepNext w:val="0"/>
        <w:keepLines w:val="0"/>
        <w:widowControl/>
        <w:suppressLineNumbers w:val="0"/>
        <w:spacing w:before="0" w:beforeAutospacing="0" w:after="0" w:afterAutospacing="0"/>
        <w:ind w:left="0" w:right="0" w:firstLine="0"/>
        <w:rPr>
          <w:rFonts w:hint="default" w:ascii="宋体" w:hAnsi="宋体" w:eastAsia="宋体" w:cs="宋体"/>
          <w:b/>
          <w:bCs/>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（2）</w:t>
      </w:r>
      <w:r>
        <w:rPr>
          <w:rFonts w:hint="eastAsia" w:ascii="宋体" w:hAnsi="宋体" w:eastAsia="宋体" w:cs="宋体"/>
          <w:b/>
          <w:bCs/>
          <w:spacing w:val="-2"/>
          <w:sz w:val="18"/>
          <w:szCs w:val="18"/>
          <w:u w:val="none"/>
          <w:lang w:val="en-US" w:eastAsia="zh-CN"/>
        </w:rPr>
        <w:t>局部病因</w:t>
      </w:r>
      <w:r>
        <w:rPr>
          <w:rFonts w:hint="eastAsia" w:ascii="宋体" w:hAnsi="宋体" w:eastAsia="宋体" w:cs="宋体"/>
          <w:b w:val="0"/>
          <w:bCs w:val="0"/>
          <w:spacing w:val="-2"/>
          <w:sz w:val="18"/>
          <w:szCs w:val="18"/>
          <w:u w:val="none"/>
          <w:lang w:val="en-US" w:eastAsia="zh-CN"/>
        </w:rPr>
        <w:t>： ①</w:t>
      </w:r>
      <w:r>
        <w:rPr>
          <w:rFonts w:hint="eastAsia" w:ascii="宋体" w:hAnsi="宋体" w:eastAsia="宋体" w:cs="宋体"/>
          <w:b/>
          <w:bCs/>
          <w:spacing w:val="-2"/>
          <w:sz w:val="18"/>
          <w:szCs w:val="18"/>
          <w:u w:val="none"/>
          <w:lang w:val="en-US" w:eastAsia="zh-CN"/>
        </w:rPr>
        <w:t>梗阻</w:t>
      </w:r>
      <w:r>
        <w:rPr>
          <w:rFonts w:hint="eastAsia" w:ascii="宋体" w:hAnsi="宋体" w:eastAsia="宋体" w:cs="宋体"/>
          <w:b w:val="0"/>
          <w:bCs w:val="0"/>
          <w:spacing w:val="-2"/>
          <w:sz w:val="18"/>
          <w:szCs w:val="18"/>
          <w:u w:val="none"/>
          <w:lang w:val="en-US" w:eastAsia="zh-CN"/>
        </w:rPr>
        <w:t>；②</w:t>
      </w:r>
      <w:r>
        <w:rPr>
          <w:rFonts w:hint="eastAsia" w:ascii="宋体" w:hAnsi="宋体" w:eastAsia="宋体" w:cs="宋体"/>
          <w:b/>
          <w:bCs/>
          <w:spacing w:val="-2"/>
          <w:sz w:val="18"/>
          <w:szCs w:val="18"/>
          <w:u w:val="none"/>
          <w:lang w:val="en-US" w:eastAsia="zh-CN"/>
        </w:rPr>
        <w:t>感染</w:t>
      </w:r>
      <w:r>
        <w:rPr>
          <w:rFonts w:hint="eastAsia" w:ascii="宋体" w:hAnsi="宋体" w:eastAsia="宋体" w:cs="宋体"/>
          <w:b w:val="0"/>
          <w:bCs w:val="0"/>
          <w:spacing w:val="-2"/>
          <w:sz w:val="18"/>
          <w:szCs w:val="18"/>
          <w:u w:val="none"/>
          <w:lang w:val="en-US" w:eastAsia="zh-CN"/>
        </w:rPr>
        <w:t>；③</w:t>
      </w:r>
      <w:r>
        <w:rPr>
          <w:rFonts w:hint="eastAsia" w:ascii="宋体" w:hAnsi="宋体" w:eastAsia="宋体" w:cs="宋体"/>
          <w:b/>
          <w:bCs/>
          <w:spacing w:val="-2"/>
          <w:sz w:val="18"/>
          <w:szCs w:val="18"/>
          <w:u w:val="none"/>
          <w:lang w:val="en-US" w:eastAsia="zh-CN"/>
        </w:rPr>
        <w:t>异物</w:t>
      </w:r>
      <w:r>
        <w:rPr>
          <w:rFonts w:hint="eastAsia" w:ascii="宋体" w:hAnsi="宋体" w:eastAsia="宋体" w:cs="宋体"/>
          <w:b w:val="0"/>
          <w:bCs w:val="0"/>
          <w:spacing w:val="-2"/>
          <w:sz w:val="18"/>
          <w:szCs w:val="18"/>
          <w:u w:val="none"/>
          <w:lang w:val="en-US" w:eastAsia="zh-CN"/>
        </w:rPr>
        <w:t>；</w:t>
      </w:r>
    </w:p>
    <w:p>
      <w:pPr>
        <w:pStyle w:val="3"/>
        <w:keepNext w:val="0"/>
        <w:keepLines w:val="0"/>
        <w:widowControl/>
        <w:suppressLineNumbers w:val="0"/>
        <w:spacing w:before="0" w:beforeAutospacing="0" w:after="0" w:afterAutospacing="0"/>
        <w:ind w:left="0" w:right="0" w:firstLine="0"/>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（3）</w:t>
      </w:r>
      <w:r>
        <w:rPr>
          <w:rFonts w:hint="eastAsia" w:ascii="宋体" w:hAnsi="宋体" w:eastAsia="宋体" w:cs="宋体"/>
          <w:b/>
          <w:bCs/>
          <w:spacing w:val="-2"/>
          <w:sz w:val="18"/>
          <w:szCs w:val="18"/>
          <w:u w:val="none"/>
          <w:lang w:val="en-US" w:eastAsia="zh-CN"/>
        </w:rPr>
        <w:t>药物相关因素</w:t>
      </w:r>
      <w:r>
        <w:rPr>
          <w:rFonts w:hint="eastAsia" w:ascii="宋体" w:hAnsi="宋体" w:eastAsia="宋体" w:cs="宋体"/>
          <w:b w:val="0"/>
          <w:bCs w:val="0"/>
          <w:spacing w:val="-2"/>
          <w:sz w:val="18"/>
          <w:szCs w:val="18"/>
          <w:u w:val="none"/>
          <w:lang w:val="en-US" w:eastAsia="zh-CN"/>
        </w:rPr>
        <w:t xml:space="preserve">： ①尿液浓度高而溶解度较低的药物：氨苯蝶啶、茚地那韦、硅酸镁、磺胺类； </w:t>
      </w:r>
    </w:p>
    <w:p>
      <w:pPr>
        <w:pStyle w:val="3"/>
        <w:keepNext w:val="0"/>
        <w:keepLines w:val="0"/>
        <w:widowControl/>
        <w:suppressLineNumbers w:val="0"/>
        <w:spacing w:before="0" w:beforeAutospacing="0" w:after="0" w:afterAutospacing="0"/>
        <w:ind w:right="0" w:firstLine="1760" w:firstLineChars="1000"/>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 xml:space="preserve">②能诱发结石形成药物：乙酰唑胺、VitD、VitC、皮质激素； </w:t>
      </w:r>
    </w:p>
    <w:p>
      <w:pPr>
        <w:pStyle w:val="3"/>
        <w:keepNext w:val="0"/>
        <w:keepLines w:val="0"/>
        <w:widowControl/>
        <w:suppressLineNumbers w:val="0"/>
        <w:spacing w:before="0" w:beforeAutospacing="0" w:after="0" w:afterAutospacing="0"/>
        <w:ind w:left="0" w:right="0" w:firstLine="0"/>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【病生】1.大多结石在肾、膀胱内形成，输尿管和膀胱结石为前者移位导致。</w:t>
      </w:r>
    </w:p>
    <w:p>
      <w:pPr>
        <w:pStyle w:val="3"/>
        <w:keepNext w:val="0"/>
        <w:keepLines w:val="0"/>
        <w:widowControl/>
        <w:suppressLineNumbers w:val="0"/>
        <w:spacing w:before="0" w:beforeAutospacing="0" w:after="0" w:afterAutospacing="0"/>
        <w:ind w:right="0" w:firstLine="704" w:firstLineChars="400"/>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2.输尿管结石好发于输尿管三处生理狭窄：肾盂输尿管连接处、输尿管跨越髂血管处、输尿管膀胱连接处；</w:t>
      </w:r>
    </w:p>
    <w:p>
      <w:pPr>
        <w:pStyle w:val="3"/>
        <w:keepNext w:val="0"/>
        <w:keepLines w:val="0"/>
        <w:widowControl/>
        <w:suppressLineNumbers w:val="0"/>
        <w:spacing w:before="0" w:beforeAutospacing="0" w:after="0" w:afterAutospacing="0"/>
        <w:ind w:left="0" w:right="0" w:firstLine="0"/>
        <w:rPr>
          <w:rFonts w:hint="default"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 xml:space="preserve">        3.尿路结石可以导致-</w:t>
      </w:r>
      <w:r>
        <w:rPr>
          <w:rFonts w:hint="eastAsia" w:ascii="宋体" w:hAnsi="宋体" w:eastAsia="宋体" w:cs="宋体"/>
          <w:b/>
          <w:bCs/>
          <w:spacing w:val="-2"/>
          <w:sz w:val="18"/>
          <w:szCs w:val="18"/>
          <w:u w:val="none"/>
          <w:lang w:val="en-US" w:eastAsia="zh-CN"/>
        </w:rPr>
        <w:t>尿路直接损伤，梗阻、感染、恶性变，肾积水与肾功能损伤</w:t>
      </w:r>
    </w:p>
    <w:p>
      <w:pPr>
        <w:pStyle w:val="3"/>
        <w:keepNext w:val="0"/>
        <w:keepLines w:val="0"/>
        <w:widowControl/>
        <w:suppressLineNumbers w:val="0"/>
        <w:spacing w:before="0" w:beforeAutospacing="0" w:after="0" w:afterAutospacing="0"/>
        <w:ind w:left="0" w:right="0" w:firstLine="0"/>
        <w:jc w:val="center"/>
        <w:rPr>
          <w:rFonts w:hint="default" w:ascii="宋体" w:hAnsi="宋体" w:eastAsia="宋体" w:cs="宋体"/>
          <w:b/>
          <w:bCs/>
          <w:spacing w:val="-2"/>
          <w:sz w:val="18"/>
          <w:szCs w:val="18"/>
          <w:u w:val="none"/>
          <w:lang w:val="en-US" w:eastAsia="zh-CN"/>
        </w:rPr>
      </w:pPr>
      <w:r>
        <w:rPr>
          <w:rFonts w:hint="eastAsia" w:ascii="宋体" w:hAnsi="宋体" w:eastAsia="宋体" w:cs="宋体"/>
          <w:b/>
          <w:bCs/>
          <w:spacing w:val="-2"/>
          <w:sz w:val="18"/>
          <w:szCs w:val="18"/>
          <w:u w:val="none"/>
          <w:lang w:val="en-US" w:eastAsia="zh-CN"/>
        </w:rPr>
        <w:t>上尿路结石</w:t>
      </w:r>
    </w:p>
    <w:p>
      <w:pPr>
        <w:pStyle w:val="3"/>
        <w:keepNext w:val="0"/>
        <w:keepLines w:val="0"/>
        <w:widowControl/>
        <w:suppressLineNumbers w:val="0"/>
        <w:spacing w:before="0" w:beforeAutospacing="0" w:after="0" w:afterAutospacing="0"/>
        <w:ind w:left="0" w:right="0" w:firstLine="0"/>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【临床表现】</w:t>
      </w:r>
    </w:p>
    <w:p>
      <w:pPr>
        <w:pStyle w:val="3"/>
        <w:keepNext w:val="0"/>
        <w:keepLines w:val="0"/>
        <w:widowControl/>
        <w:suppressLineNumbers w:val="0"/>
        <w:spacing w:before="0" w:beforeAutospacing="0" w:after="0" w:afterAutospacing="0"/>
        <w:ind w:left="0" w:right="0" w:firstLine="0"/>
        <w:rPr>
          <w:rFonts w:hint="default" w:ascii="宋体" w:hAnsi="宋体" w:eastAsia="宋体" w:cs="宋体"/>
          <w:b w:val="0"/>
          <w:bCs w:val="0"/>
          <w:spacing w:val="-2"/>
          <w:sz w:val="18"/>
          <w:szCs w:val="18"/>
          <w:u w:val="none"/>
          <w:lang w:val="en-US" w:eastAsia="zh-CN"/>
        </w:rPr>
      </w:pPr>
      <w:r>
        <w:rPr>
          <w:rFonts w:hint="default" w:ascii="宋体" w:hAnsi="宋体" w:eastAsia="宋体" w:cs="宋体"/>
          <w:b w:val="0"/>
          <w:bCs w:val="0"/>
          <w:spacing w:val="-2"/>
          <w:sz w:val="18"/>
          <w:szCs w:val="18"/>
          <w:u w:val="none"/>
          <w:lang w:val="en-US" w:eastAsia="zh-CN"/>
        </w:rPr>
        <w:t>（1）临床表现</w:t>
      </w:r>
      <w:r>
        <w:rPr>
          <w:rFonts w:hint="eastAsia" w:ascii="宋体" w:hAnsi="宋体" w:eastAsia="宋体" w:cs="宋体"/>
          <w:b w:val="0"/>
          <w:bCs w:val="0"/>
          <w:spacing w:val="-2"/>
          <w:sz w:val="18"/>
          <w:szCs w:val="18"/>
          <w:u w:val="none"/>
          <w:lang w:val="en-US" w:eastAsia="zh-CN"/>
        </w:rPr>
        <w:t>：主要为疼痛+血尿</w:t>
      </w:r>
    </w:p>
    <w:p>
      <w:pPr>
        <w:pStyle w:val="3"/>
        <w:keepNext w:val="0"/>
        <w:keepLines w:val="0"/>
        <w:widowControl/>
        <w:suppressLineNumbers w:val="0"/>
        <w:spacing w:before="0" w:beforeAutospacing="0" w:after="0" w:afterAutospacing="0"/>
        <w:ind w:left="0" w:right="0" w:firstLine="0"/>
        <w:rPr>
          <w:rFonts w:hint="default" w:ascii="宋体" w:hAnsi="宋体" w:eastAsia="宋体" w:cs="宋体"/>
          <w:b w:val="0"/>
          <w:bCs w:val="0"/>
          <w:spacing w:val="-2"/>
          <w:sz w:val="18"/>
          <w:szCs w:val="18"/>
          <w:u w:val="none"/>
          <w:lang w:val="en-US" w:eastAsia="zh-CN"/>
        </w:rPr>
      </w:pPr>
      <w:r>
        <w:rPr>
          <w:rFonts w:hint="default" w:ascii="宋体" w:hAnsi="宋体" w:eastAsia="宋体" w:cs="宋体"/>
          <w:b w:val="0"/>
          <w:bCs w:val="0"/>
          <w:spacing w:val="-2"/>
          <w:sz w:val="18"/>
          <w:szCs w:val="18"/>
          <w:u w:val="none"/>
          <w:lang w:val="en-US" w:eastAsia="zh-CN"/>
        </w:rPr>
        <w:t>①</w:t>
      </w:r>
      <w:r>
        <w:rPr>
          <w:rFonts w:hint="default" w:ascii="宋体" w:hAnsi="宋体" w:eastAsia="宋体" w:cs="宋体"/>
          <w:b/>
          <w:bCs/>
          <w:spacing w:val="-2"/>
          <w:sz w:val="18"/>
          <w:szCs w:val="18"/>
          <w:u w:val="none"/>
          <w:lang w:val="en-US" w:eastAsia="zh-CN"/>
        </w:rPr>
        <w:t>疼痛</w:t>
      </w:r>
      <w:r>
        <w:rPr>
          <w:rFonts w:hint="default" w:ascii="宋体" w:hAnsi="宋体" w:eastAsia="宋体" w:cs="宋体"/>
          <w:b w:val="0"/>
          <w:bCs w:val="0"/>
          <w:spacing w:val="-2"/>
          <w:sz w:val="18"/>
          <w:szCs w:val="18"/>
          <w:u w:val="none"/>
          <w:lang w:val="en-US" w:eastAsia="zh-CN"/>
        </w:rPr>
        <w:t>：</w:t>
      </w:r>
      <w:r>
        <w:rPr>
          <w:rFonts w:hint="default" w:ascii="宋体" w:hAnsi="宋体" w:eastAsia="宋体" w:cs="宋体"/>
          <w:b/>
          <w:bCs/>
          <w:spacing w:val="-2"/>
          <w:sz w:val="18"/>
          <w:szCs w:val="18"/>
          <w:u w:val="none"/>
          <w:lang w:val="en-US" w:eastAsia="zh-CN"/>
        </w:rPr>
        <w:t>肾结石可引起肾区疼痛伴肋脊角叩击痛</w:t>
      </w:r>
      <w:r>
        <w:rPr>
          <w:rFonts w:hint="default" w:ascii="宋体" w:hAnsi="宋体" w:eastAsia="宋体" w:cs="宋体"/>
          <w:b w:val="0"/>
          <w:bCs w:val="0"/>
          <w:spacing w:val="-2"/>
          <w:sz w:val="18"/>
          <w:szCs w:val="18"/>
          <w:u w:val="none"/>
          <w:lang w:val="en-US" w:eastAsia="zh-CN"/>
        </w:rPr>
        <w:t>；</w:t>
      </w:r>
      <w:r>
        <w:rPr>
          <w:rFonts w:hint="default" w:ascii="宋体" w:hAnsi="宋体" w:eastAsia="宋体" w:cs="宋体"/>
          <w:b/>
          <w:bCs/>
          <w:spacing w:val="-2"/>
          <w:sz w:val="18"/>
          <w:szCs w:val="18"/>
          <w:u w:val="none"/>
          <w:lang w:val="en-US" w:eastAsia="zh-CN"/>
        </w:rPr>
        <w:t>输尿管结石可引起肾绞痛或输尿管绞痛</w:t>
      </w:r>
      <w:r>
        <w:rPr>
          <w:rFonts w:hint="default" w:ascii="宋体" w:hAnsi="宋体" w:eastAsia="宋体" w:cs="宋体"/>
          <w:b w:val="0"/>
          <w:bCs w:val="0"/>
          <w:spacing w:val="-2"/>
          <w:sz w:val="18"/>
          <w:szCs w:val="18"/>
          <w:u w:val="none"/>
          <w:lang w:val="en-US" w:eastAsia="zh-CN"/>
        </w:rPr>
        <w:t>；典型为疼痛剧烈难忍，阵发性发作位于腰部或上腹部，并沿着输尿管行径，放射至同侧腹股沟，还可涉及同侧睾丸和阴唇；肾绞痛常见于结石活动并引起输尿管梗阻的情况。</w:t>
      </w:r>
    </w:p>
    <w:p>
      <w:pPr>
        <w:pStyle w:val="3"/>
        <w:keepNext w:val="0"/>
        <w:keepLines w:val="0"/>
        <w:widowControl/>
        <w:suppressLineNumbers w:val="0"/>
        <w:spacing w:before="0" w:beforeAutospacing="0" w:after="0" w:afterAutospacing="0"/>
        <w:ind w:left="0" w:right="0" w:firstLine="0"/>
        <w:rPr>
          <w:rFonts w:hint="default" w:ascii="宋体" w:hAnsi="宋体" w:eastAsia="宋体" w:cs="宋体"/>
          <w:b w:val="0"/>
          <w:bCs w:val="0"/>
          <w:spacing w:val="-2"/>
          <w:sz w:val="18"/>
          <w:szCs w:val="18"/>
          <w:u w:val="none"/>
          <w:lang w:val="en-US" w:eastAsia="zh-CN"/>
        </w:rPr>
      </w:pPr>
      <w:r>
        <w:rPr>
          <w:rFonts w:hint="default" w:ascii="宋体" w:hAnsi="宋体" w:eastAsia="宋体" w:cs="宋体"/>
          <w:b w:val="0"/>
          <w:bCs w:val="0"/>
          <w:spacing w:val="-2"/>
          <w:sz w:val="18"/>
          <w:szCs w:val="18"/>
          <w:u w:val="none"/>
          <w:lang w:val="en-US" w:eastAsia="zh-CN"/>
        </w:rPr>
        <w:t>②</w:t>
      </w:r>
      <w:r>
        <w:rPr>
          <w:rFonts w:hint="default" w:ascii="宋体" w:hAnsi="宋体" w:eastAsia="宋体" w:cs="宋体"/>
          <w:b/>
          <w:bCs/>
          <w:spacing w:val="-2"/>
          <w:sz w:val="18"/>
          <w:szCs w:val="18"/>
          <w:u w:val="none"/>
          <w:lang w:val="en-US" w:eastAsia="zh-CN"/>
        </w:rPr>
        <w:t>血尿</w:t>
      </w:r>
      <w:r>
        <w:rPr>
          <w:rFonts w:hint="default" w:ascii="宋体" w:hAnsi="宋体" w:eastAsia="宋体" w:cs="宋体"/>
          <w:b w:val="0"/>
          <w:bCs w:val="0"/>
          <w:spacing w:val="-2"/>
          <w:sz w:val="18"/>
          <w:szCs w:val="18"/>
          <w:u w:val="none"/>
          <w:lang w:val="en-US" w:eastAsia="zh-CN"/>
        </w:rPr>
        <w:t>：</w:t>
      </w:r>
      <w:r>
        <w:rPr>
          <w:rFonts w:hint="default" w:ascii="宋体" w:hAnsi="宋体" w:eastAsia="宋体" w:cs="宋体"/>
          <w:b/>
          <w:bCs/>
          <w:spacing w:val="-2"/>
          <w:sz w:val="18"/>
          <w:szCs w:val="18"/>
          <w:u w:val="none"/>
          <w:lang w:val="en-US" w:eastAsia="zh-CN"/>
        </w:rPr>
        <w:t>镜下血尿</w:t>
      </w:r>
      <w:r>
        <w:rPr>
          <w:rFonts w:hint="default" w:ascii="宋体" w:hAnsi="宋体" w:eastAsia="宋体" w:cs="宋体"/>
          <w:b w:val="0"/>
          <w:bCs w:val="0"/>
          <w:spacing w:val="-2"/>
          <w:sz w:val="18"/>
          <w:szCs w:val="18"/>
          <w:u w:val="none"/>
          <w:lang w:val="en-US" w:eastAsia="zh-CN"/>
        </w:rPr>
        <w:t>较肉眼血尿更常见；有时活动后出现镜下血尿时上尿路结石唯一临床表现。</w:t>
      </w:r>
    </w:p>
    <w:p>
      <w:pPr>
        <w:pStyle w:val="3"/>
        <w:keepNext w:val="0"/>
        <w:keepLines w:val="0"/>
        <w:widowControl/>
        <w:suppressLineNumbers w:val="0"/>
        <w:spacing w:before="0" w:beforeAutospacing="0" w:after="0" w:afterAutospacing="0"/>
        <w:ind w:left="0" w:right="0" w:firstLine="0"/>
        <w:rPr>
          <w:rFonts w:hint="default" w:ascii="宋体" w:hAnsi="宋体" w:eastAsia="宋体" w:cs="宋体"/>
          <w:b w:val="0"/>
          <w:bCs w:val="0"/>
          <w:spacing w:val="-2"/>
          <w:sz w:val="18"/>
          <w:szCs w:val="18"/>
          <w:u w:val="none"/>
          <w:lang w:val="en-US" w:eastAsia="zh-CN"/>
        </w:rPr>
      </w:pPr>
      <w:r>
        <w:rPr>
          <w:rFonts w:hint="default" w:ascii="宋体" w:hAnsi="宋体" w:eastAsia="宋体" w:cs="宋体"/>
          <w:b w:val="0"/>
          <w:bCs w:val="0"/>
          <w:spacing w:val="-2"/>
          <w:sz w:val="18"/>
          <w:szCs w:val="18"/>
          <w:u w:val="none"/>
          <w:lang w:val="en-US" w:eastAsia="zh-CN"/>
        </w:rPr>
        <w:t>③</w:t>
      </w:r>
      <w:r>
        <w:rPr>
          <w:rFonts w:hint="default" w:ascii="宋体" w:hAnsi="宋体" w:eastAsia="宋体" w:cs="宋体"/>
          <w:b/>
          <w:bCs/>
          <w:spacing w:val="-2"/>
          <w:sz w:val="18"/>
          <w:szCs w:val="18"/>
          <w:u w:val="none"/>
          <w:lang w:val="en-US" w:eastAsia="zh-CN"/>
        </w:rPr>
        <w:t>恶心呕吐</w:t>
      </w:r>
      <w:r>
        <w:rPr>
          <w:rFonts w:hint="default" w:ascii="宋体" w:hAnsi="宋体" w:eastAsia="宋体" w:cs="宋体"/>
          <w:b w:val="0"/>
          <w:bCs w:val="0"/>
          <w:spacing w:val="-2"/>
          <w:sz w:val="18"/>
          <w:szCs w:val="18"/>
          <w:u w:val="none"/>
          <w:lang w:val="en-US" w:eastAsia="zh-CN"/>
        </w:rPr>
        <w:t>：输尿管与肠道有共同的神经支配。</w:t>
      </w:r>
    </w:p>
    <w:p>
      <w:pPr>
        <w:pStyle w:val="3"/>
        <w:keepNext w:val="0"/>
        <w:keepLines w:val="0"/>
        <w:widowControl/>
        <w:suppressLineNumbers w:val="0"/>
        <w:spacing w:before="0" w:beforeAutospacing="0" w:after="0" w:afterAutospacing="0"/>
        <w:ind w:left="0" w:right="0" w:firstLine="0"/>
        <w:rPr>
          <w:rFonts w:hint="default" w:ascii="宋体" w:hAnsi="宋体" w:eastAsia="宋体" w:cs="宋体"/>
          <w:b w:val="0"/>
          <w:bCs w:val="0"/>
          <w:spacing w:val="-2"/>
          <w:sz w:val="18"/>
          <w:szCs w:val="18"/>
          <w:u w:val="none"/>
          <w:lang w:val="en-US" w:eastAsia="zh-CN"/>
        </w:rPr>
      </w:pPr>
      <w:r>
        <w:rPr>
          <w:rFonts w:hint="default" w:ascii="宋体" w:hAnsi="宋体" w:eastAsia="宋体" w:cs="宋体"/>
          <w:b w:val="0"/>
          <w:bCs w:val="0"/>
          <w:spacing w:val="-2"/>
          <w:sz w:val="18"/>
          <w:szCs w:val="18"/>
          <w:u w:val="none"/>
          <w:lang w:val="en-US" w:eastAsia="zh-CN"/>
        </w:rPr>
        <w:t>④</w:t>
      </w:r>
      <w:r>
        <w:rPr>
          <w:rFonts w:hint="default" w:ascii="宋体" w:hAnsi="宋体" w:eastAsia="宋体" w:cs="宋体"/>
          <w:b/>
          <w:bCs/>
          <w:spacing w:val="-2"/>
          <w:sz w:val="18"/>
          <w:szCs w:val="18"/>
          <w:u w:val="none"/>
          <w:lang w:val="en-US" w:eastAsia="zh-CN"/>
        </w:rPr>
        <w:t>膀胱刺激征</w:t>
      </w:r>
      <w:r>
        <w:rPr>
          <w:rFonts w:hint="default" w:ascii="宋体" w:hAnsi="宋体" w:eastAsia="宋体" w:cs="宋体"/>
          <w:b w:val="0"/>
          <w:bCs w:val="0"/>
          <w:spacing w:val="-2"/>
          <w:sz w:val="18"/>
          <w:szCs w:val="18"/>
          <w:u w:val="none"/>
          <w:lang w:val="en-US" w:eastAsia="zh-CN"/>
        </w:rPr>
        <w:t>：</w:t>
      </w:r>
      <w:r>
        <w:rPr>
          <w:rFonts w:hint="default" w:ascii="宋体" w:hAnsi="宋体" w:eastAsia="宋体" w:cs="宋体"/>
          <w:b/>
          <w:bCs/>
          <w:spacing w:val="-2"/>
          <w:sz w:val="18"/>
          <w:szCs w:val="18"/>
          <w:u w:val="none"/>
          <w:lang w:val="en-US" w:eastAsia="zh-CN"/>
        </w:rPr>
        <w:t>结石伴感染或输尿管膀胱壁段结石</w:t>
      </w:r>
      <w:r>
        <w:rPr>
          <w:rFonts w:hint="default" w:ascii="宋体" w:hAnsi="宋体" w:eastAsia="宋体" w:cs="宋体"/>
          <w:b w:val="0"/>
          <w:bCs w:val="0"/>
          <w:spacing w:val="-2"/>
          <w:sz w:val="18"/>
          <w:szCs w:val="18"/>
          <w:u w:val="none"/>
          <w:lang w:val="en-US" w:eastAsia="zh-CN"/>
        </w:rPr>
        <w:t>时，可出现尿频、尿急、尿痛。</w:t>
      </w:r>
    </w:p>
    <w:p>
      <w:pPr>
        <w:pStyle w:val="3"/>
        <w:keepNext w:val="0"/>
        <w:keepLines w:val="0"/>
        <w:widowControl/>
        <w:suppressLineNumbers w:val="0"/>
        <w:spacing w:before="0" w:beforeAutospacing="0" w:after="0" w:afterAutospacing="0"/>
        <w:ind w:left="0" w:right="0" w:firstLine="0"/>
        <w:rPr>
          <w:rFonts w:hint="default" w:ascii="宋体" w:hAnsi="宋体" w:eastAsia="宋体" w:cs="宋体"/>
          <w:b w:val="0"/>
          <w:bCs w:val="0"/>
          <w:spacing w:val="-2"/>
          <w:sz w:val="18"/>
          <w:szCs w:val="18"/>
          <w:u w:val="none"/>
          <w:lang w:val="en-US" w:eastAsia="zh-CN"/>
        </w:rPr>
      </w:pPr>
      <w:r>
        <w:rPr>
          <w:rFonts w:hint="default" w:ascii="宋体" w:hAnsi="宋体" w:eastAsia="宋体" w:cs="宋体"/>
          <w:b w:val="0"/>
          <w:bCs w:val="0"/>
          <w:spacing w:val="-2"/>
          <w:sz w:val="18"/>
          <w:szCs w:val="18"/>
          <w:u w:val="none"/>
          <w:lang w:val="en-US" w:eastAsia="zh-CN"/>
        </w:rPr>
        <w:t>（2）诊断：</w:t>
      </w:r>
    </w:p>
    <w:p>
      <w:pPr>
        <w:pStyle w:val="3"/>
        <w:keepNext w:val="0"/>
        <w:keepLines w:val="0"/>
        <w:widowControl/>
        <w:suppressLineNumbers w:val="0"/>
        <w:spacing w:before="0" w:beforeAutospacing="0" w:after="0" w:afterAutospacing="0"/>
        <w:ind w:left="0" w:right="0" w:firstLine="0"/>
        <w:rPr>
          <w:rFonts w:hint="default" w:ascii="宋体" w:hAnsi="宋体" w:eastAsia="宋体" w:cs="宋体"/>
          <w:b w:val="0"/>
          <w:bCs w:val="0"/>
          <w:spacing w:val="-2"/>
          <w:sz w:val="18"/>
          <w:szCs w:val="18"/>
          <w:u w:val="none"/>
          <w:lang w:val="en-US" w:eastAsia="zh-CN"/>
        </w:rPr>
      </w:pPr>
      <w:r>
        <w:rPr>
          <w:rFonts w:hint="default" w:ascii="宋体" w:hAnsi="宋体" w:eastAsia="宋体" w:cs="宋体"/>
          <w:b w:val="0"/>
          <w:bCs w:val="0"/>
          <w:spacing w:val="-2"/>
          <w:sz w:val="18"/>
          <w:szCs w:val="18"/>
          <w:u w:val="none"/>
          <w:lang w:val="en-US" w:eastAsia="zh-CN"/>
        </w:rPr>
        <w:t>1）病史和体检</w:t>
      </w:r>
    </w:p>
    <w:p>
      <w:pPr>
        <w:pStyle w:val="3"/>
        <w:keepNext w:val="0"/>
        <w:keepLines w:val="0"/>
        <w:widowControl/>
        <w:suppressLineNumbers w:val="0"/>
        <w:spacing w:before="0" w:beforeAutospacing="0" w:after="0" w:afterAutospacing="0"/>
        <w:ind w:left="0" w:right="0" w:firstLine="0"/>
        <w:rPr>
          <w:rFonts w:hint="default" w:ascii="宋体" w:hAnsi="宋体" w:eastAsia="宋体" w:cs="宋体"/>
          <w:b w:val="0"/>
          <w:bCs w:val="0"/>
          <w:spacing w:val="-2"/>
          <w:sz w:val="18"/>
          <w:szCs w:val="18"/>
          <w:u w:val="none"/>
          <w:lang w:val="en-US" w:eastAsia="zh-CN"/>
        </w:rPr>
      </w:pPr>
      <w:r>
        <w:rPr>
          <w:rFonts w:hint="default" w:ascii="宋体" w:hAnsi="宋体" w:eastAsia="宋体" w:cs="宋体"/>
          <w:b w:val="0"/>
          <w:bCs w:val="0"/>
          <w:spacing w:val="-2"/>
          <w:sz w:val="18"/>
          <w:szCs w:val="18"/>
          <w:u w:val="none"/>
          <w:lang w:val="en-US" w:eastAsia="zh-CN"/>
        </w:rPr>
        <w:t>2）实验室检查：①血液分析（血钙、白蛋白、肌酐、尿酸）；②尿液分析（肉眼、镜下血尿；伴感染有脓尿，细菌培养；尿液 pH、钙、磷、草酸、尿酸）；③结石成分分析：结石性质，制定结石预防措施和选用溶石疗法的重要依据。</w:t>
      </w:r>
    </w:p>
    <w:p>
      <w:pPr>
        <w:pStyle w:val="3"/>
        <w:keepNext w:val="0"/>
        <w:keepLines w:val="0"/>
        <w:widowControl/>
        <w:suppressLineNumbers w:val="0"/>
        <w:spacing w:before="0" w:beforeAutospacing="0" w:after="0" w:afterAutospacing="0"/>
        <w:ind w:left="0" w:right="0" w:firstLine="0"/>
        <w:rPr>
          <w:rFonts w:hint="default" w:ascii="宋体" w:hAnsi="宋体" w:eastAsia="宋体" w:cs="宋体"/>
          <w:b w:val="0"/>
          <w:bCs w:val="0"/>
          <w:spacing w:val="-2"/>
          <w:sz w:val="18"/>
          <w:szCs w:val="18"/>
          <w:u w:val="none"/>
          <w:lang w:val="en-US" w:eastAsia="zh-CN"/>
        </w:rPr>
      </w:pPr>
      <w:r>
        <w:rPr>
          <w:rFonts w:hint="default" w:ascii="宋体" w:hAnsi="宋体" w:eastAsia="宋体" w:cs="宋体"/>
          <w:b w:val="0"/>
          <w:bCs w:val="0"/>
          <w:spacing w:val="-2"/>
          <w:sz w:val="18"/>
          <w:szCs w:val="18"/>
          <w:u w:val="none"/>
          <w:lang w:val="en-US" w:eastAsia="zh-CN"/>
        </w:rPr>
        <w:t>3）影像学检查：</w:t>
      </w:r>
      <w:r>
        <w:rPr>
          <w:rFonts w:hint="default" w:ascii="宋体" w:hAnsi="宋体" w:eastAsia="宋体" w:cs="宋体"/>
          <w:b/>
          <w:bCs/>
          <w:spacing w:val="-2"/>
          <w:sz w:val="18"/>
          <w:szCs w:val="18"/>
          <w:u w:val="none"/>
          <w:lang w:val="en-US" w:eastAsia="zh-CN"/>
        </w:rPr>
        <w:t>超声（首选）</w:t>
      </w:r>
      <w:r>
        <w:rPr>
          <w:rFonts w:hint="default" w:ascii="宋体" w:hAnsi="宋体" w:eastAsia="宋体" w:cs="宋体"/>
          <w:b w:val="0"/>
          <w:bCs w:val="0"/>
          <w:spacing w:val="-2"/>
          <w:sz w:val="18"/>
          <w:szCs w:val="18"/>
          <w:u w:val="none"/>
          <w:lang w:val="en-US" w:eastAsia="zh-CN"/>
        </w:rPr>
        <w:t>、X 线、磁共振水成像、放射性核素肾显影、内镜检查</w:t>
      </w:r>
    </w:p>
    <w:p>
      <w:pPr>
        <w:pStyle w:val="3"/>
        <w:keepNext w:val="0"/>
        <w:keepLines w:val="0"/>
        <w:widowControl/>
        <w:suppressLineNumbers w:val="0"/>
        <w:spacing w:before="0" w:beforeAutospacing="0" w:after="0" w:afterAutospacing="0"/>
        <w:ind w:left="0" w:right="0" w:firstLine="0"/>
        <w:rPr>
          <w:rFonts w:hint="default" w:ascii="宋体" w:hAnsi="宋体" w:eastAsia="宋体" w:cs="宋体"/>
          <w:b w:val="0"/>
          <w:bCs w:val="0"/>
          <w:spacing w:val="-2"/>
          <w:sz w:val="18"/>
          <w:szCs w:val="18"/>
          <w:u w:val="none"/>
          <w:lang w:val="en-US" w:eastAsia="zh-CN"/>
        </w:rPr>
      </w:pPr>
      <w:r>
        <w:rPr>
          <w:rFonts w:hint="default" w:ascii="宋体" w:hAnsi="宋体" w:eastAsia="宋体" w:cs="宋体"/>
          <w:b w:val="0"/>
          <w:bCs w:val="0"/>
          <w:spacing w:val="-2"/>
          <w:sz w:val="18"/>
          <w:szCs w:val="18"/>
          <w:u w:val="none"/>
          <w:lang w:val="en-US" w:eastAsia="zh-CN"/>
        </w:rPr>
        <w:t>（3）鉴别诊断：急性阑尾炎、异位妊娠、卵巢囊肿扭转、急性胆囊炎、胆石症、肾盂肾炎</w:t>
      </w:r>
    </w:p>
    <w:p>
      <w:pPr>
        <w:pStyle w:val="3"/>
        <w:keepNext w:val="0"/>
        <w:keepLines w:val="0"/>
        <w:widowControl/>
        <w:suppressLineNumbers w:val="0"/>
        <w:spacing w:before="0" w:beforeAutospacing="0" w:after="0" w:afterAutospacing="0"/>
        <w:ind w:left="0" w:right="0" w:firstLine="0"/>
        <w:rPr>
          <w:rFonts w:hint="default"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【治疗】</w:t>
      </w:r>
    </w:p>
    <w:p>
      <w:pPr>
        <w:pStyle w:val="3"/>
        <w:keepNext w:val="0"/>
        <w:keepLines w:val="0"/>
        <w:widowControl/>
        <w:suppressLineNumbers w:val="0"/>
        <w:spacing w:before="0" w:beforeAutospacing="0" w:after="0" w:afterAutospacing="0"/>
        <w:ind w:left="0" w:right="0" w:firstLine="0"/>
        <w:rPr>
          <w:rFonts w:hint="eastAsia" w:ascii="宋体" w:hAnsi="宋体" w:eastAsia="宋体" w:cs="宋体"/>
          <w:b w:val="0"/>
          <w:bCs w:val="0"/>
          <w:spacing w:val="-2"/>
          <w:sz w:val="18"/>
          <w:szCs w:val="18"/>
          <w:u w:val="none"/>
          <w:lang w:val="en-US" w:eastAsia="zh-CN"/>
        </w:rPr>
      </w:pPr>
      <w:r>
        <w:drawing>
          <wp:anchor distT="0" distB="0" distL="114300" distR="114300" simplePos="0" relativeHeight="251721728" behindDoc="0" locked="0" layoutInCell="1" allowOverlap="1">
            <wp:simplePos x="0" y="0"/>
            <wp:positionH relativeFrom="column">
              <wp:posOffset>4206240</wp:posOffset>
            </wp:positionH>
            <wp:positionV relativeFrom="paragraph">
              <wp:posOffset>62230</wp:posOffset>
            </wp:positionV>
            <wp:extent cx="2125980" cy="1236980"/>
            <wp:effectExtent l="0" t="0" r="7620" b="12700"/>
            <wp:wrapNone/>
            <wp:docPr id="7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2"/>
                    <pic:cNvPicPr>
                      <a:picLocks noChangeAspect="1"/>
                    </pic:cNvPicPr>
                  </pic:nvPicPr>
                  <pic:blipFill>
                    <a:blip r:embed="rId15"/>
                    <a:stretch>
                      <a:fillRect/>
                    </a:stretch>
                  </pic:blipFill>
                  <pic:spPr>
                    <a:xfrm>
                      <a:off x="0" y="0"/>
                      <a:ext cx="2125980" cy="1236980"/>
                    </a:xfrm>
                    <a:prstGeom prst="rect">
                      <a:avLst/>
                    </a:prstGeom>
                    <a:noFill/>
                    <a:ln>
                      <a:noFill/>
                    </a:ln>
                  </pic:spPr>
                </pic:pic>
              </a:graphicData>
            </a:graphic>
          </wp:anchor>
        </w:drawing>
      </w:r>
      <w:r>
        <w:rPr>
          <w:rFonts w:hint="eastAsia" w:ascii="宋体" w:hAnsi="宋体" w:eastAsia="宋体" w:cs="宋体"/>
          <w:b w:val="0"/>
          <w:bCs w:val="0"/>
          <w:spacing w:val="-2"/>
          <w:sz w:val="18"/>
          <w:szCs w:val="18"/>
          <w:u w:val="none"/>
          <w:lang w:val="en-US" w:eastAsia="zh-CN"/>
        </w:rPr>
        <w:t>（1）病因治疗：如切除甲状旁腺瘤治疗甲旁亢、接触尿路梗阻</w:t>
      </w:r>
    </w:p>
    <w:p>
      <w:pPr>
        <w:pStyle w:val="3"/>
        <w:keepNext w:val="0"/>
        <w:keepLines w:val="0"/>
        <w:widowControl/>
        <w:suppressLineNumbers w:val="0"/>
        <w:spacing w:before="0" w:beforeAutospacing="0" w:after="0" w:afterAutospacing="0"/>
        <w:ind w:left="0" w:right="0" w:firstLine="0"/>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（2）药物治疗：尿酸结石→枸橼酸氢钾钠、碳酸氢钠碱化尿液，口服别嘌醇</w:t>
      </w:r>
    </w:p>
    <w:p>
      <w:pPr>
        <w:pStyle w:val="3"/>
        <w:keepNext w:val="0"/>
        <w:keepLines w:val="0"/>
        <w:widowControl/>
        <w:suppressLineNumbers w:val="0"/>
        <w:spacing w:before="0" w:beforeAutospacing="0" w:after="0" w:afterAutospacing="0"/>
        <w:ind w:left="0" w:right="0" w:firstLine="0"/>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 xml:space="preserve">               胱氨酸结石→碱化尿液</w:t>
      </w:r>
    </w:p>
    <w:p>
      <w:pPr>
        <w:pStyle w:val="3"/>
        <w:keepNext w:val="0"/>
        <w:keepLines w:val="0"/>
        <w:widowControl/>
        <w:suppressLineNumbers w:val="0"/>
        <w:spacing w:before="0" w:beforeAutospacing="0" w:after="0" w:afterAutospacing="0"/>
        <w:ind w:left="0" w:right="0" w:firstLine="0"/>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 xml:space="preserve">               α-巯丙酰甘氨酸（α-MPG）、乙酰半胱氨酸有溶石作用</w:t>
      </w:r>
    </w:p>
    <w:p>
      <w:pPr>
        <w:pStyle w:val="3"/>
        <w:keepNext w:val="0"/>
        <w:keepLines w:val="0"/>
        <w:widowControl/>
        <w:suppressLineNumbers w:val="0"/>
        <w:spacing w:before="0" w:beforeAutospacing="0" w:after="0" w:afterAutospacing="0"/>
        <w:ind w:right="0" w:firstLine="1232" w:firstLineChars="700"/>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 xml:space="preserve"> 卡托普利预防胱氨酸结石形成</w:t>
      </w:r>
    </w:p>
    <w:p>
      <w:pPr>
        <w:pStyle w:val="3"/>
        <w:keepNext w:val="0"/>
        <w:keepLines w:val="0"/>
        <w:widowControl/>
        <w:suppressLineNumbers w:val="0"/>
        <w:spacing w:before="0" w:beforeAutospacing="0" w:after="0" w:afterAutospacing="0"/>
        <w:ind w:left="0" w:right="0" w:firstLine="1232" w:firstLineChars="700"/>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 xml:space="preserve"> 感染性结石→口服氯化铵酸化尿液、脲酶抑制剂</w:t>
      </w:r>
    </w:p>
    <w:p>
      <w:pPr>
        <w:pStyle w:val="3"/>
        <w:keepNext w:val="0"/>
        <w:keepLines w:val="0"/>
        <w:widowControl/>
        <w:suppressLineNumbers w:val="0"/>
        <w:spacing w:before="0" w:beforeAutospacing="0" w:after="0" w:afterAutospacing="0"/>
        <w:ind w:left="0" w:right="0" w:firstLine="0"/>
        <w:rPr>
          <w:rFonts w:hint="default"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 xml:space="preserve">               非甾体类镇痛抗炎药、阿片类镇痛药、解痉药，治疗肾绞痛</w:t>
      </w:r>
    </w:p>
    <w:p>
      <w:pPr>
        <w:pStyle w:val="3"/>
        <w:keepNext w:val="0"/>
        <w:keepLines w:val="0"/>
        <w:widowControl/>
        <w:suppressLineNumbers w:val="0"/>
        <w:spacing w:before="0" w:beforeAutospacing="0" w:after="0" w:afterAutospacing="0"/>
        <w:ind w:left="0" w:right="0" w:firstLine="0"/>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（3）体外冲击波碎石（ESWL）</w:t>
      </w:r>
    </w:p>
    <w:p>
      <w:pPr>
        <w:pStyle w:val="3"/>
        <w:keepNext w:val="0"/>
        <w:keepLines w:val="0"/>
        <w:widowControl/>
        <w:suppressLineNumbers w:val="0"/>
        <w:spacing w:before="0" w:beforeAutospacing="0" w:after="0" w:afterAutospacing="0"/>
        <w:ind w:left="0" w:right="0" w:firstLine="0"/>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（4）经皮肾镜碎石取石术（PCNL）</w:t>
      </w:r>
    </w:p>
    <w:p>
      <w:pPr>
        <w:pStyle w:val="3"/>
        <w:keepNext w:val="0"/>
        <w:keepLines w:val="0"/>
        <w:widowControl/>
        <w:suppressLineNumbers w:val="0"/>
        <w:spacing w:before="0" w:beforeAutospacing="0" w:after="0" w:afterAutospacing="0"/>
        <w:ind w:left="0" w:right="0" w:firstLine="0"/>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（5）输尿管镜取石术（URL）</w:t>
      </w:r>
    </w:p>
    <w:p>
      <w:pPr>
        <w:pStyle w:val="3"/>
        <w:keepNext w:val="0"/>
        <w:keepLines w:val="0"/>
        <w:widowControl/>
        <w:suppressLineNumbers w:val="0"/>
        <w:spacing w:before="0" w:beforeAutospacing="0" w:after="0" w:afterAutospacing="0"/>
        <w:ind w:left="0" w:right="0" w:firstLine="0"/>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（6）腹腔镜输尿管取石（LUL）</w:t>
      </w:r>
    </w:p>
    <w:p>
      <w:pPr>
        <w:pStyle w:val="3"/>
        <w:keepNext w:val="0"/>
        <w:keepLines w:val="0"/>
        <w:widowControl/>
        <w:suppressLineNumbers w:val="0"/>
        <w:spacing w:before="0" w:beforeAutospacing="0" w:after="0" w:afterAutospacing="0"/>
        <w:ind w:left="0" w:right="0" w:firstLine="0"/>
        <w:rPr>
          <w:rFonts w:hint="eastAsia" w:ascii="宋体" w:hAnsi="宋体" w:eastAsia="宋体" w:cs="宋体"/>
          <w:b w:val="0"/>
          <w:bCs w:val="0"/>
          <w:spacing w:val="-2"/>
          <w:sz w:val="18"/>
          <w:szCs w:val="18"/>
          <w:u w:val="none"/>
          <w:lang w:val="en-US" w:eastAsia="zh-CN"/>
        </w:rPr>
      </w:pPr>
      <w:r>
        <w:rPr>
          <w:sz w:val="18"/>
        </w:rPr>
        <mc:AlternateContent>
          <mc:Choice Requires="wps">
            <w:drawing>
              <wp:anchor distT="0" distB="0" distL="114300" distR="114300" simplePos="0" relativeHeight="251722752" behindDoc="0" locked="0" layoutInCell="1" allowOverlap="1">
                <wp:simplePos x="0" y="0"/>
                <wp:positionH relativeFrom="column">
                  <wp:posOffset>-123190</wp:posOffset>
                </wp:positionH>
                <wp:positionV relativeFrom="paragraph">
                  <wp:posOffset>144780</wp:posOffset>
                </wp:positionV>
                <wp:extent cx="6868160" cy="1346200"/>
                <wp:effectExtent l="6350" t="6350" r="13970" b="19050"/>
                <wp:wrapNone/>
                <wp:docPr id="77" name="矩形 77"/>
                <wp:cNvGraphicFramePr/>
                <a:graphic xmlns:a="http://schemas.openxmlformats.org/drawingml/2006/main">
                  <a:graphicData uri="http://schemas.microsoft.com/office/word/2010/wordprocessingShape">
                    <wps:wsp>
                      <wps:cNvSpPr/>
                      <wps:spPr>
                        <a:xfrm>
                          <a:off x="334010" y="6510655"/>
                          <a:ext cx="6868160" cy="13462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7pt;margin-top:11.4pt;height:106pt;width:540.8pt;z-index:251722752;v-text-anchor:middle;mso-width-relative:page;mso-height-relative:page;" filled="f" stroked="t" coordsize="21600,21600" o:gfxdata="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Dhrvkj2QAAAAsBAAAPAAAAAAAAAAEAIAAAACIAAABkcnMv&#10;ZG93bnJldi54bWxQSwECFAAUAAAACACHTuJAIPdUbHQCAADZBAAADgAAAAAAAAABACAAAAAoAQAA&#10;ZHJzL2Uyb0RvYy54bWxQSwUGAAAAAAYABgBZAQAADgYAAAAA&#10;">
                <v:fill on="f" focussize="0,0"/>
                <v:stroke weight="1pt" color="#000000 [3213]" miterlimit="8" joinstyle="miter"/>
                <v:imagedata o:title=""/>
                <o:lock v:ext="edit" aspectratio="f"/>
              </v:rect>
            </w:pict>
          </mc:Fallback>
        </mc:AlternateContent>
      </w:r>
      <w:r>
        <w:rPr>
          <w:rFonts w:hint="eastAsia" w:ascii="宋体" w:hAnsi="宋体" w:eastAsia="宋体" w:cs="宋体"/>
          <w:b w:val="0"/>
          <w:bCs w:val="0"/>
          <w:spacing w:val="-2"/>
          <w:sz w:val="18"/>
          <w:szCs w:val="18"/>
          <w:u w:val="none"/>
          <w:lang w:val="en-US" w:eastAsia="zh-CN"/>
        </w:rPr>
        <w:t>（7）开放手术：肾盂切开取石术、肾实质切开取石术、肾部分切除术、肾切除术、输尿管切开取石术</w:t>
      </w:r>
    </w:p>
    <w:p>
      <w:pPr>
        <w:pStyle w:val="3"/>
        <w:keepNext w:val="0"/>
        <w:keepLines w:val="0"/>
        <w:widowControl/>
        <w:suppressLineNumbers w:val="0"/>
        <w:spacing w:before="0" w:beforeAutospacing="0" w:after="0" w:afterAutospacing="0"/>
        <w:ind w:left="0" w:right="0" w:firstLine="0"/>
        <w:rPr>
          <w:rFonts w:hint="eastAsia" w:ascii="宋体" w:hAnsi="宋体" w:eastAsia="宋体" w:cs="宋体"/>
          <w:b/>
          <w:bCs/>
          <w:spacing w:val="-2"/>
          <w:sz w:val="18"/>
          <w:szCs w:val="18"/>
          <w:u w:val="none"/>
          <w:lang w:val="en-US" w:eastAsia="zh-CN"/>
        </w:rPr>
      </w:pPr>
      <w:r>
        <w:rPr>
          <w:rFonts w:hint="eastAsia" w:ascii="宋体" w:hAnsi="宋体" w:eastAsia="宋体" w:cs="宋体"/>
          <w:b/>
          <w:bCs/>
          <w:spacing w:val="-2"/>
          <w:sz w:val="18"/>
          <w:szCs w:val="18"/>
          <w:u w:val="none"/>
          <w:lang w:val="en-US" w:eastAsia="zh-CN"/>
        </w:rPr>
        <w:t>【双侧上尿路同时结石手术治疗原则】</w:t>
      </w:r>
    </w:p>
    <w:p>
      <w:pPr>
        <w:pStyle w:val="3"/>
        <w:keepNext w:val="0"/>
        <w:keepLines w:val="0"/>
        <w:widowControl/>
        <w:suppressLineNumbers w:val="0"/>
        <w:spacing w:before="0" w:beforeAutospacing="0" w:after="0" w:afterAutospacing="0"/>
        <w:ind w:left="0" w:right="0" w:firstLine="0"/>
        <w:rPr>
          <w:rFonts w:hint="default" w:ascii="宋体" w:hAnsi="宋体" w:eastAsia="宋体" w:cs="宋体"/>
          <w:b w:val="0"/>
          <w:bCs w:val="0"/>
          <w:spacing w:val="-2"/>
          <w:sz w:val="18"/>
          <w:szCs w:val="18"/>
          <w:u w:val="none"/>
          <w:lang w:val="en-US" w:eastAsia="zh-CN"/>
        </w:rPr>
      </w:pPr>
      <w:r>
        <w:rPr>
          <w:rFonts w:hint="default" w:ascii="宋体" w:hAnsi="宋体" w:eastAsia="宋体" w:cs="宋体"/>
          <w:b w:val="0"/>
          <w:bCs w:val="0"/>
          <w:spacing w:val="-2"/>
          <w:sz w:val="18"/>
          <w:szCs w:val="18"/>
          <w:u w:val="none"/>
          <w:lang w:val="en-US" w:eastAsia="zh-CN"/>
        </w:rPr>
        <w:t>①双侧输尿管结石，应</w:t>
      </w:r>
      <w:r>
        <w:rPr>
          <w:rFonts w:hint="default" w:ascii="宋体" w:hAnsi="宋体" w:eastAsia="宋体" w:cs="宋体"/>
          <w:b/>
          <w:bCs/>
          <w:spacing w:val="-2"/>
          <w:sz w:val="18"/>
          <w:szCs w:val="18"/>
          <w:u w:val="none"/>
          <w:lang w:val="en-US" w:eastAsia="zh-CN"/>
        </w:rPr>
        <w:t>尽可能同时解除梗阻</w:t>
      </w:r>
      <w:r>
        <w:rPr>
          <w:rFonts w:hint="default" w:ascii="宋体" w:hAnsi="宋体" w:eastAsia="宋体" w:cs="宋体"/>
          <w:b w:val="0"/>
          <w:bCs w:val="0"/>
          <w:spacing w:val="-2"/>
          <w:sz w:val="18"/>
          <w:szCs w:val="18"/>
          <w:u w:val="none"/>
          <w:lang w:val="en-US" w:eastAsia="zh-CN"/>
        </w:rPr>
        <w:t>，可采用</w:t>
      </w:r>
      <w:r>
        <w:rPr>
          <w:rFonts w:hint="default" w:ascii="宋体" w:hAnsi="宋体" w:eastAsia="宋体" w:cs="宋体"/>
          <w:b w:val="0"/>
          <w:bCs w:val="0"/>
          <w:spacing w:val="-2"/>
          <w:sz w:val="18"/>
          <w:szCs w:val="18"/>
          <w:u w:val="single"/>
          <w:lang w:val="en-US" w:eastAsia="zh-CN"/>
        </w:rPr>
        <w:t>双侧输尿管镜碎石取石术</w:t>
      </w:r>
      <w:r>
        <w:rPr>
          <w:rFonts w:hint="default" w:ascii="宋体" w:hAnsi="宋体" w:eastAsia="宋体" w:cs="宋体"/>
          <w:b w:val="0"/>
          <w:bCs w:val="0"/>
          <w:spacing w:val="-2"/>
          <w:sz w:val="18"/>
          <w:szCs w:val="18"/>
          <w:u w:val="none"/>
          <w:lang w:val="en-US" w:eastAsia="zh-CN"/>
        </w:rPr>
        <w:t>，如不能成功，可行</w:t>
      </w:r>
      <w:r>
        <w:rPr>
          <w:rFonts w:hint="default" w:ascii="宋体" w:hAnsi="宋体" w:eastAsia="宋体" w:cs="宋体"/>
          <w:b w:val="0"/>
          <w:bCs w:val="0"/>
          <w:spacing w:val="-2"/>
          <w:sz w:val="18"/>
          <w:szCs w:val="18"/>
          <w:u w:val="single"/>
          <w:lang w:val="en-US" w:eastAsia="zh-CN"/>
        </w:rPr>
        <w:t>输尿管逆行插管或行经皮肾穿刺造瘘术</w:t>
      </w:r>
      <w:r>
        <w:rPr>
          <w:rFonts w:hint="default" w:ascii="宋体" w:hAnsi="宋体" w:eastAsia="宋体" w:cs="宋体"/>
          <w:b w:val="0"/>
          <w:bCs w:val="0"/>
          <w:spacing w:val="-2"/>
          <w:sz w:val="18"/>
          <w:szCs w:val="18"/>
          <w:u w:val="none"/>
          <w:lang w:val="en-US" w:eastAsia="zh-CN"/>
        </w:rPr>
        <w:t>，条件许可也可行经皮肾镜碎石取石术。</w:t>
      </w:r>
    </w:p>
    <w:p>
      <w:pPr>
        <w:pStyle w:val="3"/>
        <w:keepNext w:val="0"/>
        <w:keepLines w:val="0"/>
        <w:widowControl/>
        <w:suppressLineNumbers w:val="0"/>
        <w:spacing w:before="0" w:beforeAutospacing="0" w:after="0" w:afterAutospacing="0"/>
        <w:ind w:left="0" w:right="0" w:firstLine="0"/>
        <w:rPr>
          <w:rFonts w:hint="default" w:ascii="宋体" w:hAnsi="宋体" w:eastAsia="宋体" w:cs="宋体"/>
          <w:b w:val="0"/>
          <w:bCs w:val="0"/>
          <w:spacing w:val="-2"/>
          <w:sz w:val="18"/>
          <w:szCs w:val="18"/>
          <w:u w:val="none"/>
          <w:lang w:val="en-US" w:eastAsia="zh-CN"/>
        </w:rPr>
      </w:pPr>
      <w:r>
        <w:rPr>
          <w:rFonts w:hint="default" w:ascii="宋体" w:hAnsi="宋体" w:eastAsia="宋体" w:cs="宋体"/>
          <w:b w:val="0"/>
          <w:bCs w:val="0"/>
          <w:spacing w:val="-2"/>
          <w:sz w:val="18"/>
          <w:szCs w:val="18"/>
          <w:u w:val="none"/>
          <w:lang w:val="en-US" w:eastAsia="zh-CN"/>
        </w:rPr>
        <w:t>②一侧肾结石，另一侧输尿管结石时，</w:t>
      </w:r>
      <w:r>
        <w:rPr>
          <w:rFonts w:hint="default" w:ascii="宋体" w:hAnsi="宋体" w:eastAsia="宋体" w:cs="宋体"/>
          <w:b/>
          <w:bCs/>
          <w:spacing w:val="-2"/>
          <w:sz w:val="18"/>
          <w:szCs w:val="18"/>
          <w:u w:val="none"/>
          <w:lang w:val="en-US" w:eastAsia="zh-CN"/>
        </w:rPr>
        <w:t>先处理输尿管结石</w:t>
      </w:r>
      <w:r>
        <w:rPr>
          <w:rFonts w:hint="default" w:ascii="宋体" w:hAnsi="宋体" w:eastAsia="宋体" w:cs="宋体"/>
          <w:b w:val="0"/>
          <w:bCs w:val="0"/>
          <w:spacing w:val="-2"/>
          <w:sz w:val="18"/>
          <w:szCs w:val="18"/>
          <w:u w:val="none"/>
          <w:lang w:val="en-US" w:eastAsia="zh-CN"/>
        </w:rPr>
        <w:t>。</w:t>
      </w:r>
    </w:p>
    <w:p>
      <w:pPr>
        <w:pStyle w:val="3"/>
        <w:keepNext w:val="0"/>
        <w:keepLines w:val="0"/>
        <w:widowControl/>
        <w:suppressLineNumbers w:val="0"/>
        <w:spacing w:before="0" w:beforeAutospacing="0" w:after="0" w:afterAutospacing="0"/>
        <w:ind w:left="0" w:right="0" w:firstLine="0"/>
        <w:rPr>
          <w:rFonts w:hint="default" w:ascii="宋体" w:hAnsi="宋体" w:eastAsia="宋体" w:cs="宋体"/>
          <w:b w:val="0"/>
          <w:bCs w:val="0"/>
          <w:spacing w:val="-2"/>
          <w:sz w:val="18"/>
          <w:szCs w:val="18"/>
          <w:u w:val="none"/>
          <w:lang w:val="en-US" w:eastAsia="zh-CN"/>
        </w:rPr>
      </w:pPr>
      <w:r>
        <w:rPr>
          <w:rFonts w:hint="default" w:ascii="宋体" w:hAnsi="宋体" w:eastAsia="宋体" w:cs="宋体"/>
          <w:b w:val="0"/>
          <w:bCs w:val="0"/>
          <w:spacing w:val="-2"/>
          <w:sz w:val="18"/>
          <w:szCs w:val="18"/>
          <w:u w:val="none"/>
          <w:lang w:val="en-US" w:eastAsia="zh-CN"/>
        </w:rPr>
        <w:t>③双侧肾结石时，</w:t>
      </w:r>
      <w:r>
        <w:rPr>
          <w:rFonts w:hint="default" w:ascii="宋体" w:hAnsi="宋体" w:eastAsia="宋体" w:cs="宋体"/>
          <w:b/>
          <w:bCs/>
          <w:spacing w:val="-2"/>
          <w:sz w:val="18"/>
          <w:szCs w:val="18"/>
          <w:u w:val="none"/>
          <w:lang w:val="en-US" w:eastAsia="zh-CN"/>
        </w:rPr>
        <w:t>在尽可能保留肾的前提下，先处理容易取出且安全的一侧</w:t>
      </w:r>
      <w:r>
        <w:rPr>
          <w:rFonts w:hint="default" w:ascii="宋体" w:hAnsi="宋体" w:eastAsia="宋体" w:cs="宋体"/>
          <w:b w:val="0"/>
          <w:bCs w:val="0"/>
          <w:spacing w:val="-2"/>
          <w:sz w:val="18"/>
          <w:szCs w:val="18"/>
          <w:u w:val="none"/>
          <w:lang w:val="en-US" w:eastAsia="zh-CN"/>
        </w:rPr>
        <w:t>。若肾功能极差，梗阻严重，全身情况不良，宜先行经皮肾造瘘。待病人情况改善后再处理结石。</w:t>
      </w:r>
    </w:p>
    <w:p>
      <w:pPr>
        <w:pStyle w:val="3"/>
        <w:keepNext w:val="0"/>
        <w:keepLines w:val="0"/>
        <w:widowControl/>
        <w:suppressLineNumbers w:val="0"/>
        <w:spacing w:before="0" w:beforeAutospacing="0" w:after="0" w:afterAutospacing="0"/>
        <w:ind w:left="0" w:right="0" w:firstLine="0"/>
        <w:rPr>
          <w:rFonts w:hint="default" w:ascii="宋体" w:hAnsi="宋体" w:eastAsia="宋体" w:cs="宋体"/>
          <w:b w:val="0"/>
          <w:bCs w:val="0"/>
          <w:spacing w:val="-2"/>
          <w:sz w:val="18"/>
          <w:szCs w:val="18"/>
          <w:u w:val="none"/>
          <w:lang w:val="en-US" w:eastAsia="zh-CN"/>
        </w:rPr>
      </w:pPr>
      <w:r>
        <w:rPr>
          <w:rFonts w:hint="default" w:ascii="宋体" w:hAnsi="宋体" w:eastAsia="宋体" w:cs="宋体"/>
          <w:b w:val="0"/>
          <w:bCs w:val="0"/>
          <w:spacing w:val="-2"/>
          <w:sz w:val="18"/>
          <w:szCs w:val="18"/>
          <w:u w:val="none"/>
          <w:lang w:val="en-US" w:eastAsia="zh-CN"/>
        </w:rPr>
        <w:t>④孤立肾上尿路结石或双侧上尿路结石引起</w:t>
      </w:r>
      <w:r>
        <w:rPr>
          <w:rFonts w:hint="default" w:ascii="宋体" w:hAnsi="宋体" w:eastAsia="宋体" w:cs="宋体"/>
          <w:b/>
          <w:bCs/>
          <w:spacing w:val="-2"/>
          <w:sz w:val="18"/>
          <w:szCs w:val="18"/>
          <w:u w:val="none"/>
          <w:lang w:val="en-US" w:eastAsia="zh-CN"/>
        </w:rPr>
        <w:t>急性完全性梗阻无尿</w:t>
      </w:r>
      <w:r>
        <w:rPr>
          <w:rFonts w:hint="default" w:ascii="宋体" w:hAnsi="宋体" w:eastAsia="宋体" w:cs="宋体"/>
          <w:b w:val="0"/>
          <w:bCs w:val="0"/>
          <w:spacing w:val="-2"/>
          <w:sz w:val="18"/>
          <w:szCs w:val="18"/>
          <w:u w:val="none"/>
          <w:lang w:val="en-US" w:eastAsia="zh-CN"/>
        </w:rPr>
        <w:t>时，一旦诊断明确，只要病人全身情况许可，</w:t>
      </w:r>
      <w:r>
        <w:rPr>
          <w:rFonts w:hint="default" w:ascii="宋体" w:hAnsi="宋体" w:eastAsia="宋体" w:cs="宋体"/>
          <w:b/>
          <w:bCs/>
          <w:spacing w:val="-2"/>
          <w:sz w:val="18"/>
          <w:szCs w:val="18"/>
          <w:u w:val="none"/>
          <w:lang w:val="en-US" w:eastAsia="zh-CN"/>
        </w:rPr>
        <w:t>应及时施行手术</w:t>
      </w:r>
      <w:r>
        <w:rPr>
          <w:rFonts w:hint="default" w:ascii="宋体" w:hAnsi="宋体" w:eastAsia="宋体" w:cs="宋体"/>
          <w:b w:val="0"/>
          <w:bCs w:val="0"/>
          <w:spacing w:val="-2"/>
          <w:sz w:val="18"/>
          <w:szCs w:val="18"/>
          <w:u w:val="none"/>
          <w:lang w:val="en-US" w:eastAsia="zh-CN"/>
        </w:rPr>
        <w:t>。若病情严重不能耐受手术，亦应试行输尿管插管，通过结石后留置导管引流；不能通过结石时，则改行经皮肾造瘘。所有这些措施目的是引流尿液，改善肾功能。待病情好转后再选择适当的治疗方法。</w:t>
      </w:r>
    </w:p>
    <w:p>
      <w:pPr>
        <w:pStyle w:val="3"/>
        <w:keepNext w:val="0"/>
        <w:keepLines w:val="0"/>
        <w:widowControl/>
        <w:suppressLineNumbers w:val="0"/>
        <w:spacing w:before="0" w:beforeAutospacing="0" w:after="0" w:afterAutospacing="0"/>
        <w:ind w:left="0" w:right="0" w:firstLine="0"/>
        <w:jc w:val="center"/>
        <w:rPr>
          <w:rFonts w:hint="eastAsia" w:ascii="宋体" w:hAnsi="宋体" w:eastAsia="宋体" w:cs="宋体"/>
          <w:b/>
          <w:bCs/>
          <w:spacing w:val="-2"/>
          <w:sz w:val="18"/>
          <w:szCs w:val="18"/>
          <w:u w:val="none"/>
          <w:lang w:val="en-US" w:eastAsia="zh-CN"/>
        </w:rPr>
      </w:pPr>
    </w:p>
    <w:p>
      <w:pPr>
        <w:pStyle w:val="3"/>
        <w:keepNext w:val="0"/>
        <w:keepLines w:val="0"/>
        <w:widowControl/>
        <w:suppressLineNumbers w:val="0"/>
        <w:spacing w:before="0" w:beforeAutospacing="0" w:after="0" w:afterAutospacing="0"/>
        <w:ind w:left="0" w:right="0" w:firstLine="0"/>
        <w:jc w:val="center"/>
        <w:rPr>
          <w:rFonts w:hint="eastAsia" w:ascii="宋体" w:hAnsi="宋体" w:eastAsia="宋体" w:cs="宋体"/>
          <w:b/>
          <w:bCs/>
          <w:spacing w:val="-2"/>
          <w:sz w:val="18"/>
          <w:szCs w:val="18"/>
          <w:u w:val="none"/>
          <w:lang w:val="en-US" w:eastAsia="zh-CN"/>
        </w:rPr>
      </w:pPr>
    </w:p>
    <w:p>
      <w:pPr>
        <w:pStyle w:val="3"/>
        <w:keepNext w:val="0"/>
        <w:keepLines w:val="0"/>
        <w:widowControl/>
        <w:suppressLineNumbers w:val="0"/>
        <w:spacing w:before="0" w:beforeAutospacing="0" w:after="0" w:afterAutospacing="0"/>
        <w:ind w:left="0" w:right="0" w:firstLine="0"/>
        <w:jc w:val="center"/>
        <w:rPr>
          <w:rFonts w:hint="eastAsia" w:ascii="宋体" w:hAnsi="宋体" w:eastAsia="宋体" w:cs="宋体"/>
          <w:b/>
          <w:bCs/>
          <w:spacing w:val="-2"/>
          <w:sz w:val="18"/>
          <w:szCs w:val="18"/>
          <w:u w:val="none"/>
          <w:lang w:val="en-US" w:eastAsia="zh-CN"/>
        </w:rPr>
      </w:pPr>
      <w:r>
        <w:rPr>
          <w:rFonts w:hint="eastAsia" w:ascii="宋体" w:hAnsi="宋体" w:eastAsia="宋体" w:cs="宋体"/>
          <w:b/>
          <w:bCs/>
          <w:spacing w:val="-2"/>
          <w:sz w:val="18"/>
          <w:szCs w:val="18"/>
          <w:u w:val="none"/>
          <w:lang w:val="en-US" w:eastAsia="zh-CN"/>
        </w:rPr>
        <w:t>下尿路结石</w:t>
      </w:r>
    </w:p>
    <w:p>
      <w:pPr>
        <w:pStyle w:val="3"/>
        <w:keepNext w:val="0"/>
        <w:keepLines w:val="0"/>
        <w:widowControl/>
        <w:suppressLineNumbers w:val="0"/>
        <w:spacing w:before="0" w:beforeAutospacing="0" w:after="0" w:afterAutospacing="0"/>
        <w:ind w:left="0" w:right="0" w:firstLine="0"/>
        <w:jc w:val="left"/>
        <w:rPr>
          <w:rFonts w:hint="eastAsia" w:ascii="宋体" w:hAnsi="宋体" w:eastAsia="宋体" w:cs="宋体"/>
          <w:b/>
          <w:bCs/>
          <w:spacing w:val="-2"/>
          <w:sz w:val="18"/>
          <w:szCs w:val="18"/>
          <w:u w:val="none"/>
          <w:lang w:val="en-US" w:eastAsia="zh-CN"/>
        </w:rPr>
      </w:pPr>
      <w:r>
        <w:rPr>
          <w:rFonts w:hint="eastAsia" w:ascii="宋体" w:hAnsi="宋体" w:eastAsia="宋体" w:cs="宋体"/>
          <w:b/>
          <w:bCs/>
          <w:spacing w:val="-2"/>
          <w:sz w:val="18"/>
          <w:szCs w:val="18"/>
          <w:u w:val="none"/>
          <w:lang w:val="en-US" w:eastAsia="zh-CN"/>
        </w:rPr>
        <w:t>【临床表现】</w:t>
      </w:r>
    </w:p>
    <w:p>
      <w:pPr>
        <w:keepNext w:val="0"/>
        <w:keepLines w:val="0"/>
        <w:widowControl/>
        <w:suppressLineNumbers w:val="0"/>
        <w:jc w:val="left"/>
        <w:rPr>
          <w:rFonts w:hint="default" w:ascii="宋体" w:hAnsi="宋体" w:eastAsia="宋体" w:cs="宋体"/>
          <w:b w:val="0"/>
          <w:bCs w:val="0"/>
          <w:spacing w:val="-2"/>
          <w:sz w:val="18"/>
          <w:szCs w:val="18"/>
          <w:u w:val="none"/>
          <w:lang w:val="en-US" w:eastAsia="zh-CN"/>
        </w:rPr>
      </w:pPr>
      <w:r>
        <w:rPr>
          <w:rFonts w:hint="default" w:ascii="宋体" w:hAnsi="宋体" w:eastAsia="宋体" w:cs="宋体"/>
          <w:b/>
          <w:bCs/>
          <w:spacing w:val="-2"/>
          <w:sz w:val="18"/>
          <w:szCs w:val="18"/>
          <w:u w:val="none"/>
          <w:lang w:val="en-US" w:eastAsia="zh-CN"/>
        </w:rPr>
        <w:t>膀胱结石</w:t>
      </w:r>
      <w:r>
        <w:rPr>
          <w:rFonts w:hint="eastAsia" w:ascii="宋体" w:hAnsi="宋体" w:eastAsia="宋体" w:cs="宋体"/>
          <w:b w:val="0"/>
          <w:bCs w:val="0"/>
          <w:spacing w:val="-2"/>
          <w:sz w:val="18"/>
          <w:szCs w:val="18"/>
          <w:u w:val="none"/>
          <w:lang w:val="en-US" w:eastAsia="zh-CN"/>
        </w:rPr>
        <w:t>：</w:t>
      </w:r>
      <w:r>
        <w:rPr>
          <w:rFonts w:hint="default" w:ascii="宋体" w:hAnsi="宋体" w:eastAsia="宋体" w:cs="宋体"/>
          <w:b/>
          <w:bCs/>
          <w:spacing w:val="-2"/>
          <w:sz w:val="18"/>
          <w:szCs w:val="18"/>
          <w:u w:val="none"/>
          <w:lang w:val="en-US" w:eastAsia="zh-CN"/>
        </w:rPr>
        <w:t>排尿突然中断</w:t>
      </w:r>
      <w:r>
        <w:rPr>
          <w:rFonts w:hint="default" w:ascii="宋体" w:hAnsi="宋体" w:eastAsia="宋体" w:cs="宋体"/>
          <w:b w:val="0"/>
          <w:bCs w:val="0"/>
          <w:spacing w:val="-2"/>
          <w:sz w:val="18"/>
          <w:szCs w:val="18"/>
          <w:u w:val="none"/>
          <w:lang w:val="en-US" w:eastAsia="zh-CN"/>
        </w:rPr>
        <w:t>，疼痛放射至远端尿道及阴茎头部，伴排尿困难和膀胱刺激症状。</w:t>
      </w:r>
      <w:r>
        <w:rPr>
          <w:rFonts w:hint="eastAsia" w:ascii="宋体" w:hAnsi="宋体" w:eastAsia="宋体" w:cs="宋体"/>
          <w:b w:val="0"/>
          <w:bCs w:val="0"/>
          <w:spacing w:val="-2"/>
          <w:sz w:val="18"/>
          <w:szCs w:val="18"/>
          <w:u w:val="none"/>
          <w:lang w:val="en-US" w:eastAsia="zh-CN"/>
        </w:rPr>
        <w:t xml:space="preserve">②变换体位、小儿拉扯阴茎、跑跳疼痛可缓解，又能继续排尿 </w:t>
      </w:r>
    </w:p>
    <w:p>
      <w:pPr>
        <w:pStyle w:val="3"/>
        <w:keepNext w:val="0"/>
        <w:keepLines w:val="0"/>
        <w:widowControl/>
        <w:suppressLineNumbers w:val="0"/>
        <w:spacing w:before="0" w:beforeAutospacing="0" w:after="0" w:afterAutospacing="0"/>
        <w:ind w:left="0" w:right="0" w:firstLine="0"/>
        <w:rPr>
          <w:rFonts w:hint="default" w:ascii="宋体" w:hAnsi="宋体" w:eastAsia="宋体" w:cs="宋体"/>
          <w:b w:val="0"/>
          <w:bCs w:val="0"/>
          <w:spacing w:val="-2"/>
          <w:sz w:val="18"/>
          <w:szCs w:val="18"/>
          <w:u w:val="none"/>
          <w:lang w:val="en-US" w:eastAsia="zh-CN"/>
        </w:rPr>
      </w:pPr>
      <w:r>
        <w:rPr>
          <w:rFonts w:hint="default" w:ascii="宋体" w:hAnsi="宋体" w:eastAsia="宋体" w:cs="宋体"/>
          <w:b/>
          <w:bCs/>
          <w:spacing w:val="-2"/>
          <w:sz w:val="18"/>
          <w:szCs w:val="18"/>
          <w:u w:val="none"/>
          <w:lang w:val="en-US" w:eastAsia="zh-CN"/>
        </w:rPr>
        <w:t>尿道结石</w:t>
      </w:r>
      <w:r>
        <w:rPr>
          <w:rFonts w:hint="eastAsia" w:ascii="宋体" w:hAnsi="宋体" w:eastAsia="宋体" w:cs="宋体"/>
          <w:b w:val="0"/>
          <w:bCs w:val="0"/>
          <w:spacing w:val="-2"/>
          <w:sz w:val="18"/>
          <w:szCs w:val="18"/>
          <w:u w:val="none"/>
          <w:lang w:val="en-US" w:eastAsia="zh-CN"/>
        </w:rPr>
        <w:t>：</w:t>
      </w:r>
      <w:r>
        <w:rPr>
          <w:rFonts w:hint="default" w:ascii="宋体" w:hAnsi="宋体" w:eastAsia="宋体" w:cs="宋体"/>
          <w:b/>
          <w:bCs/>
          <w:spacing w:val="-2"/>
          <w:sz w:val="18"/>
          <w:szCs w:val="18"/>
          <w:u w:val="none"/>
          <w:lang w:val="en-US" w:eastAsia="zh-CN"/>
        </w:rPr>
        <w:t>排尿困难，点滴状排尿，伴尿痛</w:t>
      </w:r>
      <w:r>
        <w:rPr>
          <w:rFonts w:hint="default" w:ascii="宋体" w:hAnsi="宋体" w:eastAsia="宋体" w:cs="宋体"/>
          <w:b w:val="0"/>
          <w:bCs w:val="0"/>
          <w:spacing w:val="-2"/>
          <w:sz w:val="18"/>
          <w:szCs w:val="18"/>
          <w:u w:val="none"/>
          <w:lang w:val="en-US" w:eastAsia="zh-CN"/>
        </w:rPr>
        <w:t>，重者可发生急性尿潴留及会阴部剧痛。常伴发血尿和感染。</w:t>
      </w:r>
    </w:p>
    <w:p>
      <w:pPr>
        <w:pStyle w:val="3"/>
        <w:keepNext w:val="0"/>
        <w:keepLines w:val="0"/>
        <w:widowControl/>
        <w:suppressLineNumbers w:val="0"/>
        <w:spacing w:before="0" w:beforeAutospacing="0" w:after="0" w:afterAutospacing="0"/>
        <w:ind w:left="0" w:right="0" w:firstLine="0"/>
        <w:jc w:val="left"/>
        <w:rPr>
          <w:rFonts w:hint="eastAsia" w:ascii="宋体" w:hAnsi="宋体" w:eastAsia="宋体" w:cs="宋体"/>
          <w:b w:val="0"/>
          <w:bCs w:val="0"/>
          <w:spacing w:val="-2"/>
          <w:sz w:val="18"/>
          <w:szCs w:val="18"/>
          <w:u w:val="none"/>
          <w:lang w:val="en-US" w:eastAsia="zh-CN"/>
        </w:rPr>
      </w:pPr>
      <w:r>
        <w:rPr>
          <w:rFonts w:hint="eastAsia" w:ascii="宋体" w:hAnsi="宋体" w:eastAsia="宋体" w:cs="宋体"/>
          <w:b/>
          <w:bCs/>
          <w:spacing w:val="-2"/>
          <w:sz w:val="18"/>
          <w:szCs w:val="18"/>
          <w:u w:val="none"/>
          <w:lang w:val="en-US" w:eastAsia="zh-CN"/>
        </w:rPr>
        <w:t>【诊断】</w:t>
      </w:r>
      <w:r>
        <w:rPr>
          <w:rFonts w:hint="eastAsia" w:ascii="宋体" w:hAnsi="宋体" w:eastAsia="宋体" w:cs="宋体"/>
          <w:b w:val="0"/>
          <w:bCs w:val="0"/>
          <w:spacing w:val="-2"/>
          <w:sz w:val="18"/>
          <w:szCs w:val="18"/>
          <w:u w:val="none"/>
          <w:lang w:val="en-US" w:eastAsia="zh-CN"/>
        </w:rPr>
        <w:t>X线检查、B超检查、膀胱镜检查、直肠指检,双合诊</w:t>
      </w:r>
    </w:p>
    <w:p>
      <w:pPr>
        <w:pStyle w:val="3"/>
        <w:keepNext w:val="0"/>
        <w:keepLines w:val="0"/>
        <w:widowControl/>
        <w:suppressLineNumbers w:val="0"/>
        <w:spacing w:before="0" w:beforeAutospacing="0" w:after="0" w:afterAutospacing="0"/>
        <w:ind w:left="0" w:right="0" w:firstLine="0"/>
        <w:jc w:val="left"/>
        <w:rPr>
          <w:rFonts w:hint="eastAsia" w:ascii="宋体" w:hAnsi="宋体" w:eastAsia="宋体" w:cs="宋体"/>
          <w:b/>
          <w:bCs/>
          <w:spacing w:val="-2"/>
          <w:sz w:val="18"/>
          <w:szCs w:val="18"/>
          <w:u w:val="none"/>
          <w:lang w:val="en-US" w:eastAsia="zh-CN"/>
        </w:rPr>
      </w:pPr>
      <w:r>
        <w:rPr>
          <w:rFonts w:hint="eastAsia" w:ascii="宋体" w:hAnsi="宋体" w:eastAsia="宋体" w:cs="宋体"/>
          <w:b/>
          <w:bCs/>
          <w:spacing w:val="-2"/>
          <w:sz w:val="18"/>
          <w:szCs w:val="18"/>
          <w:u w:val="none"/>
          <w:lang w:val="en-US" w:eastAsia="zh-CN"/>
        </w:rPr>
        <w:t>【治疗】</w:t>
      </w:r>
    </w:p>
    <w:p>
      <w:pPr>
        <w:pStyle w:val="3"/>
        <w:keepNext w:val="0"/>
        <w:keepLines w:val="0"/>
        <w:widowControl/>
        <w:suppressLineNumbers w:val="0"/>
        <w:spacing w:before="0" w:beforeAutospacing="0" w:after="0" w:afterAutospacing="0"/>
        <w:ind w:left="0" w:right="0" w:firstLine="0"/>
        <w:jc w:val="left"/>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 xml:space="preserve">①经尿道膀胱镜取石碎石：结石＜2~3cm，碎石钳机械碎石；较大结石超声激光或气压弹道碎石 </w:t>
      </w:r>
    </w:p>
    <w:p>
      <w:pPr>
        <w:pStyle w:val="3"/>
        <w:keepNext w:val="0"/>
        <w:keepLines w:val="0"/>
        <w:widowControl/>
        <w:suppressLineNumbers w:val="0"/>
        <w:spacing w:before="0" w:beforeAutospacing="0" w:after="0" w:afterAutospacing="0"/>
        <w:ind w:left="0" w:right="0" w:firstLine="0"/>
        <w:jc w:val="left"/>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 xml:space="preserve">②耻骨上膀胱切开取石：用于结石过大过硬或膀胱憩室者；小儿及膀胱感染严重者，应先做耻骨上膀胱造瘘引流尿液，待感染控制后再行取石术。 </w:t>
      </w:r>
    </w:p>
    <w:p>
      <w:pPr>
        <w:keepNext w:val="0"/>
        <w:keepLines w:val="0"/>
        <w:widowControl/>
        <w:suppressLineNumbers w:val="0"/>
        <w:jc w:val="left"/>
      </w:pPr>
    </w:p>
    <w:p>
      <w:pPr>
        <w:pStyle w:val="3"/>
        <w:keepNext w:val="0"/>
        <w:keepLines w:val="0"/>
        <w:widowControl/>
        <w:suppressLineNumbers w:val="0"/>
        <w:spacing w:before="0" w:beforeAutospacing="0" w:after="0" w:afterAutospacing="0"/>
        <w:ind w:left="0" w:right="0" w:firstLine="0"/>
        <w:jc w:val="left"/>
        <w:rPr>
          <w:rFonts w:hint="default" w:ascii="宋体" w:hAnsi="宋体" w:eastAsia="宋体" w:cs="宋体"/>
          <w:b/>
          <w:bCs/>
          <w:spacing w:val="-2"/>
          <w:sz w:val="18"/>
          <w:szCs w:val="18"/>
          <w:u w:val="none"/>
          <w:lang w:val="en-US" w:eastAsia="zh-CN"/>
        </w:rPr>
      </w:pPr>
    </w:p>
    <w:p>
      <w:pPr>
        <w:pStyle w:val="3"/>
        <w:keepNext w:val="0"/>
        <w:keepLines w:val="0"/>
        <w:widowControl/>
        <w:suppressLineNumbers w:val="0"/>
        <w:spacing w:before="0" w:beforeAutospacing="0" w:after="0" w:afterAutospacing="0"/>
        <w:ind w:left="0" w:right="0" w:firstLine="0"/>
        <w:rPr>
          <w:rFonts w:hint="eastAsia" w:ascii="宋体" w:hAnsi="宋体" w:eastAsia="宋体" w:cs="宋体"/>
          <w:b w:val="0"/>
          <w:bCs w:val="0"/>
          <w:spacing w:val="-2"/>
          <w:sz w:val="18"/>
          <w:szCs w:val="18"/>
          <w:u w:val="none"/>
          <w:lang w:val="en-US" w:eastAsia="zh-CN"/>
        </w:rPr>
      </w:pPr>
    </w:p>
    <w:p>
      <w:pPr>
        <w:tabs>
          <w:tab w:val="left" w:pos="764"/>
        </w:tabs>
        <w:bidi w:val="0"/>
        <w:jc w:val="center"/>
        <w:rPr>
          <w:rFonts w:hint="eastAsia" w:ascii="宋体" w:hAnsi="宋体" w:eastAsia="宋体" w:cs="宋体"/>
          <w:b/>
          <w:bCs/>
          <w:spacing w:val="-2"/>
          <w:sz w:val="18"/>
          <w:szCs w:val="18"/>
          <w:u w:val="none"/>
          <w:lang w:val="en-US" w:eastAsia="zh-CN"/>
        </w:rPr>
      </w:pPr>
      <w:r>
        <w:rPr>
          <w:rFonts w:hint="eastAsia" w:ascii="宋体" w:hAnsi="宋体" w:eastAsia="宋体" w:cs="宋体"/>
          <w:b/>
          <w:bCs/>
          <w:spacing w:val="-2"/>
          <w:sz w:val="18"/>
          <w:szCs w:val="18"/>
          <w:u w:val="none"/>
          <w:lang w:val="en-US" w:eastAsia="zh-CN"/>
        </w:rPr>
        <w:t>53.泌尿生殖系统肿瘤</w:t>
      </w:r>
    </w:p>
    <w:p>
      <w:pPr>
        <w:tabs>
          <w:tab w:val="left" w:pos="764"/>
        </w:tabs>
        <w:bidi w:val="0"/>
        <w:jc w:val="center"/>
        <w:rPr>
          <w:rFonts w:hint="eastAsia" w:ascii="宋体" w:hAnsi="宋体" w:eastAsia="宋体" w:cs="宋体"/>
          <w:b/>
          <w:bCs/>
          <w:spacing w:val="-2"/>
          <w:sz w:val="18"/>
          <w:szCs w:val="18"/>
          <w:u w:val="none"/>
          <w:lang w:val="en-US" w:eastAsia="zh-CN"/>
        </w:rPr>
      </w:pPr>
      <w:r>
        <w:rPr>
          <w:rFonts w:hint="eastAsia" w:ascii="宋体" w:hAnsi="宋体" w:eastAsia="宋体" w:cs="宋体"/>
          <w:b/>
          <w:bCs/>
          <w:spacing w:val="-2"/>
          <w:sz w:val="18"/>
          <w:szCs w:val="18"/>
          <w:u w:val="none"/>
          <w:lang w:val="en-US" w:eastAsia="zh-CN"/>
        </w:rPr>
        <w:t>肾细胞癌</w:t>
      </w:r>
    </w:p>
    <w:p>
      <w:pPr>
        <w:tabs>
          <w:tab w:val="left" w:pos="764"/>
        </w:tabs>
        <w:bidi w:val="0"/>
        <w:jc w:val="both"/>
        <w:rPr>
          <w:rFonts w:hint="eastAsia" w:ascii="宋体" w:hAnsi="宋体" w:eastAsia="宋体" w:cs="宋体"/>
          <w:b w:val="0"/>
          <w:bCs w:val="0"/>
          <w:spacing w:val="-2"/>
          <w:sz w:val="18"/>
          <w:szCs w:val="18"/>
          <w:u w:val="none"/>
          <w:lang w:val="en-US" w:eastAsia="zh-CN"/>
        </w:rPr>
      </w:pPr>
      <w:r>
        <w:rPr>
          <w:sz w:val="18"/>
        </w:rPr>
        <mc:AlternateContent>
          <mc:Choice Requires="wps">
            <w:drawing>
              <wp:anchor distT="0" distB="0" distL="114300" distR="114300" simplePos="0" relativeHeight="251730944" behindDoc="0" locked="0" layoutInCell="1" allowOverlap="1">
                <wp:simplePos x="0" y="0"/>
                <wp:positionH relativeFrom="column">
                  <wp:posOffset>-71755</wp:posOffset>
                </wp:positionH>
                <wp:positionV relativeFrom="paragraph">
                  <wp:posOffset>139065</wp:posOffset>
                </wp:positionV>
                <wp:extent cx="6822440" cy="1214755"/>
                <wp:effectExtent l="6350" t="6350" r="13970" b="13335"/>
                <wp:wrapNone/>
                <wp:docPr id="75" name="矩形 75"/>
                <wp:cNvGraphicFramePr/>
                <a:graphic xmlns:a="http://schemas.openxmlformats.org/drawingml/2006/main">
                  <a:graphicData uri="http://schemas.microsoft.com/office/word/2010/wordprocessingShape">
                    <wps:wsp>
                      <wps:cNvSpPr/>
                      <wps:spPr>
                        <a:xfrm>
                          <a:off x="389890" y="914400"/>
                          <a:ext cx="6822440" cy="1214755"/>
                        </a:xfrm>
                        <a:prstGeom prst="rect">
                          <a:avLst/>
                        </a:prstGeom>
                        <a:noFill/>
                        <a:ln>
                          <a:solidFill>
                            <a:schemeClr val="tx1"/>
                          </a:solidFill>
                        </a:ln>
                        <a:extLst>
                          <a:ext uri="{909E8E84-426E-40DD-AFC4-6F175D3DCCD1}">
                            <a14:hiddenFill xmlns:a14="http://schemas.microsoft.com/office/drawing/2010/main">
                              <a:solidFill>
                                <a:schemeClr val="accent1"/>
                              </a:solidFill>
                            </a14:hiddenFill>
                          </a:ex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65pt;margin-top:10.95pt;height:95.65pt;width:537.2pt;z-index:251730944;v-text-anchor:middle;mso-width-relative:page;mso-height-relative:page;" filled="f" stroked="t" coordsize="21600,21600" o:gfxdata="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">
                <v:fill on="f" focussize="0,0"/>
                <v:stroke weight="1pt" color="#000000 [3213]" miterlimit="8" joinstyle="miter"/>
                <v:imagedata o:title=""/>
                <o:lock v:ext="edit" aspectratio="f"/>
              </v:rect>
            </w:pict>
          </mc:Fallback>
        </mc:AlternateContent>
      </w:r>
      <w:r>
        <w:rPr>
          <w:rFonts w:hint="eastAsia" w:ascii="宋体" w:hAnsi="宋体" w:eastAsia="宋体" w:cs="宋体"/>
          <w:b w:val="0"/>
          <w:bCs w:val="0"/>
          <w:spacing w:val="-2"/>
          <w:sz w:val="18"/>
          <w:szCs w:val="18"/>
          <w:u w:val="none"/>
          <w:lang w:val="en-US" w:eastAsia="zh-CN"/>
        </w:rPr>
        <w:t>【定义】又称肾腺癌，起源于肾小管上皮细胞，最常见透明细胞癌。</w:t>
      </w:r>
    </w:p>
    <w:p>
      <w:pPr>
        <w:tabs>
          <w:tab w:val="left" w:pos="764"/>
        </w:tabs>
        <w:bidi w:val="0"/>
        <w:jc w:val="both"/>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【临床表现】50-70岁好发</w:t>
      </w:r>
    </w:p>
    <w:p>
      <w:pPr>
        <w:tabs>
          <w:tab w:val="left" w:pos="764"/>
        </w:tabs>
        <w:bidi w:val="0"/>
        <w:jc w:val="both"/>
        <w:rPr>
          <w:rFonts w:hint="default" w:ascii="宋体" w:hAnsi="宋体" w:eastAsia="宋体" w:cs="宋体"/>
          <w:b w:val="0"/>
          <w:bCs w:val="0"/>
          <w:spacing w:val="-2"/>
          <w:sz w:val="18"/>
          <w:szCs w:val="18"/>
          <w:u w:val="none"/>
          <w:lang w:val="en-US" w:eastAsia="zh-CN"/>
        </w:rPr>
      </w:pPr>
      <w:r>
        <w:rPr>
          <w:rFonts w:hint="default" w:ascii="宋体" w:hAnsi="宋体" w:eastAsia="宋体" w:cs="宋体"/>
          <w:b w:val="0"/>
          <w:bCs w:val="0"/>
          <w:spacing w:val="-2"/>
          <w:sz w:val="18"/>
          <w:szCs w:val="18"/>
          <w:u w:val="none"/>
          <w:lang w:val="en-US" w:eastAsia="zh-CN"/>
        </w:rPr>
        <w:t>（1）血尿、疼痛和肿块：</w:t>
      </w:r>
      <w:r>
        <w:rPr>
          <w:rFonts w:hint="default" w:ascii="宋体" w:hAnsi="宋体" w:eastAsia="宋体" w:cs="宋体"/>
          <w:b/>
          <w:bCs/>
          <w:spacing w:val="-2"/>
          <w:sz w:val="18"/>
          <w:szCs w:val="18"/>
          <w:u w:val="none"/>
          <w:lang w:val="en-US" w:eastAsia="zh-CN"/>
        </w:rPr>
        <w:t>肉眼血尿，腰疼，腹部肿块</w:t>
      </w:r>
      <w:r>
        <w:rPr>
          <w:rFonts w:hint="default" w:ascii="宋体" w:hAnsi="宋体" w:eastAsia="宋体" w:cs="宋体"/>
          <w:b w:val="0"/>
          <w:bCs w:val="0"/>
          <w:spacing w:val="-2"/>
          <w:sz w:val="18"/>
          <w:szCs w:val="18"/>
          <w:u w:val="none"/>
          <w:lang w:val="en-US" w:eastAsia="zh-CN"/>
        </w:rPr>
        <w:t>——</w:t>
      </w:r>
      <w:r>
        <w:rPr>
          <w:rFonts w:hint="default" w:ascii="宋体" w:hAnsi="宋体" w:eastAsia="宋体" w:cs="宋体"/>
          <w:b/>
          <w:bCs/>
          <w:spacing w:val="-2"/>
          <w:sz w:val="18"/>
          <w:szCs w:val="18"/>
          <w:u w:val="none"/>
          <w:lang w:val="en-US" w:eastAsia="zh-CN"/>
        </w:rPr>
        <w:t>肾癌三联征</w:t>
      </w:r>
      <w:r>
        <w:rPr>
          <w:rFonts w:hint="default" w:ascii="宋体" w:hAnsi="宋体" w:eastAsia="宋体" w:cs="宋体"/>
          <w:b w:val="0"/>
          <w:bCs w:val="0"/>
          <w:spacing w:val="-2"/>
          <w:sz w:val="18"/>
          <w:szCs w:val="18"/>
          <w:u w:val="none"/>
          <w:lang w:val="en-US" w:eastAsia="zh-CN"/>
        </w:rPr>
        <w:t xml:space="preserve"> </w:t>
      </w:r>
    </w:p>
    <w:p>
      <w:pPr>
        <w:tabs>
          <w:tab w:val="left" w:pos="764"/>
        </w:tabs>
        <w:bidi w:val="0"/>
        <w:jc w:val="both"/>
        <w:rPr>
          <w:rFonts w:hint="default" w:ascii="宋体" w:hAnsi="宋体" w:eastAsia="宋体" w:cs="宋体"/>
          <w:b w:val="0"/>
          <w:bCs w:val="0"/>
          <w:spacing w:val="-2"/>
          <w:sz w:val="18"/>
          <w:szCs w:val="18"/>
          <w:u w:val="none"/>
          <w:lang w:val="en-US" w:eastAsia="zh-CN"/>
        </w:rPr>
      </w:pPr>
      <w:r>
        <w:rPr>
          <w:rFonts w:hint="default" w:ascii="宋体" w:hAnsi="宋体" w:eastAsia="宋体" w:cs="宋体"/>
          <w:b w:val="0"/>
          <w:bCs w:val="0"/>
          <w:spacing w:val="-2"/>
          <w:sz w:val="18"/>
          <w:szCs w:val="18"/>
          <w:u w:val="none"/>
          <w:lang w:val="en-US" w:eastAsia="zh-CN"/>
        </w:rPr>
        <w:t xml:space="preserve">①间歇性无痛肉眼血尿：肿瘤侵入肾盂肾盏 </w:t>
      </w:r>
    </w:p>
    <w:p>
      <w:pPr>
        <w:tabs>
          <w:tab w:val="left" w:pos="764"/>
        </w:tabs>
        <w:bidi w:val="0"/>
        <w:jc w:val="both"/>
        <w:rPr>
          <w:rFonts w:hint="default" w:ascii="宋体" w:hAnsi="宋体" w:eastAsia="宋体" w:cs="宋体"/>
          <w:b w:val="0"/>
          <w:bCs w:val="0"/>
          <w:spacing w:val="-2"/>
          <w:sz w:val="18"/>
          <w:szCs w:val="18"/>
          <w:u w:val="none"/>
          <w:lang w:val="en-US" w:eastAsia="zh-CN"/>
        </w:rPr>
      </w:pPr>
      <w:r>
        <w:rPr>
          <w:rFonts w:hint="default" w:ascii="宋体" w:hAnsi="宋体" w:eastAsia="宋体" w:cs="宋体"/>
          <w:b w:val="0"/>
          <w:bCs w:val="0"/>
          <w:spacing w:val="-2"/>
          <w:sz w:val="18"/>
          <w:szCs w:val="18"/>
          <w:u w:val="none"/>
          <w:lang w:val="en-US" w:eastAsia="zh-CN"/>
        </w:rPr>
        <w:t xml:space="preserve">②腰部钝痛或隐痛：牵张肾包膜，腰肌或邻近器官 </w:t>
      </w:r>
    </w:p>
    <w:p>
      <w:pPr>
        <w:tabs>
          <w:tab w:val="left" w:pos="764"/>
        </w:tabs>
        <w:bidi w:val="0"/>
        <w:jc w:val="both"/>
        <w:rPr>
          <w:rFonts w:hint="default" w:ascii="宋体" w:hAnsi="宋体" w:eastAsia="宋体" w:cs="宋体"/>
          <w:b w:val="0"/>
          <w:bCs w:val="0"/>
          <w:spacing w:val="-2"/>
          <w:sz w:val="18"/>
          <w:szCs w:val="18"/>
          <w:u w:val="none"/>
          <w:lang w:val="en-US" w:eastAsia="zh-CN"/>
        </w:rPr>
      </w:pPr>
      <w:r>
        <w:rPr>
          <w:rFonts w:hint="default" w:ascii="宋体" w:hAnsi="宋体" w:eastAsia="宋体" w:cs="宋体"/>
          <w:b w:val="0"/>
          <w:bCs w:val="0"/>
          <w:spacing w:val="-2"/>
          <w:sz w:val="18"/>
          <w:szCs w:val="18"/>
          <w:u w:val="none"/>
          <w:lang w:val="en-US" w:eastAsia="zh-CN"/>
        </w:rPr>
        <w:t xml:space="preserve">③肿瘤较大时可在腰腹部触及肿块 </w:t>
      </w:r>
    </w:p>
    <w:p>
      <w:pPr>
        <w:tabs>
          <w:tab w:val="left" w:pos="764"/>
        </w:tabs>
        <w:bidi w:val="0"/>
        <w:ind w:left="1584" w:hanging="1584" w:hangingChars="900"/>
        <w:jc w:val="both"/>
        <w:rPr>
          <w:rFonts w:hint="default" w:ascii="宋体" w:hAnsi="宋体" w:eastAsia="宋体" w:cs="宋体"/>
          <w:b w:val="0"/>
          <w:bCs w:val="0"/>
          <w:spacing w:val="-2"/>
          <w:sz w:val="18"/>
          <w:szCs w:val="18"/>
          <w:u w:val="none"/>
          <w:lang w:val="en-US" w:eastAsia="zh-CN"/>
        </w:rPr>
      </w:pPr>
      <w:r>
        <w:rPr>
          <w:rFonts w:hint="default" w:ascii="宋体" w:hAnsi="宋体" w:eastAsia="宋体" w:cs="宋体"/>
          <w:b w:val="0"/>
          <w:bCs w:val="0"/>
          <w:spacing w:val="-2"/>
          <w:sz w:val="18"/>
          <w:szCs w:val="18"/>
          <w:u w:val="none"/>
          <w:lang w:val="en-US" w:eastAsia="zh-CN"/>
        </w:rPr>
        <w:t>（2）</w:t>
      </w:r>
      <w:r>
        <w:rPr>
          <w:rFonts w:hint="default" w:ascii="宋体" w:hAnsi="宋体" w:eastAsia="宋体" w:cs="宋体"/>
          <w:b/>
          <w:bCs/>
          <w:spacing w:val="-2"/>
          <w:sz w:val="18"/>
          <w:szCs w:val="18"/>
          <w:u w:val="none"/>
          <w:lang w:val="en-US" w:eastAsia="zh-CN"/>
        </w:rPr>
        <w:t>副瘤综合征</w:t>
      </w:r>
      <w:r>
        <w:rPr>
          <w:rFonts w:hint="default" w:ascii="宋体" w:hAnsi="宋体" w:eastAsia="宋体" w:cs="宋体"/>
          <w:b w:val="0"/>
          <w:bCs w:val="0"/>
          <w:spacing w:val="-2"/>
          <w:sz w:val="18"/>
          <w:szCs w:val="18"/>
          <w:u w:val="none"/>
          <w:lang w:val="en-US" w:eastAsia="zh-CN"/>
        </w:rPr>
        <w:t>：肾外表现如发热、高血压、血沉加快</w:t>
      </w:r>
      <w:r>
        <w:rPr>
          <w:rFonts w:hint="eastAsia" w:ascii="宋体" w:hAnsi="宋体" w:eastAsia="宋体" w:cs="宋体"/>
          <w:b w:val="0"/>
          <w:bCs w:val="0"/>
          <w:spacing w:val="-2"/>
          <w:sz w:val="18"/>
          <w:szCs w:val="18"/>
          <w:u w:val="none"/>
          <w:lang w:val="en-US" w:eastAsia="zh-CN"/>
        </w:rPr>
        <w:t>，</w:t>
      </w:r>
      <w:r>
        <w:rPr>
          <w:rFonts w:hint="default" w:ascii="宋体" w:hAnsi="宋体" w:eastAsia="宋体" w:cs="宋体"/>
          <w:b w:val="0"/>
          <w:bCs w:val="0"/>
          <w:spacing w:val="-2"/>
          <w:sz w:val="18"/>
          <w:szCs w:val="18"/>
          <w:u w:val="none"/>
          <w:lang w:val="en-US" w:eastAsia="zh-CN"/>
        </w:rPr>
        <w:t xml:space="preserve">其他表现有高血钙、高血糖、RBC 增多症、肝功能异常、消瘦贫血、体重减轻、恶病质 </w:t>
      </w:r>
    </w:p>
    <w:p>
      <w:pPr>
        <w:tabs>
          <w:tab w:val="left" w:pos="764"/>
        </w:tabs>
        <w:bidi w:val="0"/>
        <w:jc w:val="both"/>
        <w:rPr>
          <w:rFonts w:hint="default" w:ascii="宋体" w:hAnsi="宋体" w:eastAsia="宋体" w:cs="宋体"/>
          <w:b w:val="0"/>
          <w:bCs w:val="0"/>
          <w:spacing w:val="-2"/>
          <w:sz w:val="18"/>
          <w:szCs w:val="18"/>
          <w:u w:val="none"/>
          <w:lang w:val="en-US" w:eastAsia="zh-CN"/>
        </w:rPr>
      </w:pPr>
      <w:r>
        <w:rPr>
          <w:rFonts w:hint="default" w:ascii="宋体" w:hAnsi="宋体" w:eastAsia="宋体" w:cs="宋体"/>
          <w:b w:val="0"/>
          <w:bCs w:val="0"/>
          <w:spacing w:val="-2"/>
          <w:sz w:val="18"/>
          <w:szCs w:val="18"/>
          <w:u w:val="none"/>
          <w:lang w:val="en-US" w:eastAsia="zh-CN"/>
        </w:rPr>
        <w:t xml:space="preserve">（3）转移症状：病理性骨折、咳嗽、咯血、神经麻痹、转移部位出现疼痛 </w:t>
      </w:r>
    </w:p>
    <w:p>
      <w:pPr>
        <w:tabs>
          <w:tab w:val="left" w:pos="764"/>
        </w:tabs>
        <w:bidi w:val="0"/>
        <w:jc w:val="both"/>
        <w:rPr>
          <w:rFonts w:hint="default" w:ascii="宋体" w:hAnsi="宋体" w:eastAsia="宋体" w:cs="宋体"/>
          <w:b w:val="0"/>
          <w:bCs w:val="0"/>
          <w:spacing w:val="-2"/>
          <w:sz w:val="18"/>
          <w:szCs w:val="18"/>
          <w:u w:val="none"/>
          <w:lang w:val="en-US" w:eastAsia="zh-CN"/>
        </w:rPr>
      </w:pPr>
    </w:p>
    <w:p>
      <w:pPr>
        <w:tabs>
          <w:tab w:val="left" w:pos="764"/>
        </w:tabs>
        <w:bidi w:val="0"/>
        <w:jc w:val="both"/>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【治疗】依据TNM分期选取治疗方法：手术+综合治疗</w:t>
      </w:r>
    </w:p>
    <w:p>
      <w:pPr>
        <w:tabs>
          <w:tab w:val="left" w:pos="764"/>
        </w:tabs>
        <w:bidi w:val="0"/>
        <w:jc w:val="both"/>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一、手术治疗：手术方式有</w:t>
      </w:r>
      <w:r>
        <w:rPr>
          <w:rFonts w:hint="default" w:ascii="Times New Roman" w:hAnsi="Times New Roman" w:eastAsia="宋体" w:cs="Times New Roman"/>
          <w:b/>
          <w:bCs/>
          <w:spacing w:val="-2"/>
          <w:sz w:val="18"/>
          <w:szCs w:val="18"/>
          <w:u w:val="none"/>
          <w:lang w:val="en-US" w:eastAsia="zh-CN"/>
        </w:rPr>
        <w:t>根治性肾切除术</w:t>
      </w:r>
      <w:r>
        <w:rPr>
          <w:rFonts w:hint="default" w:ascii="Times New Roman" w:hAnsi="Times New Roman" w:eastAsia="宋体" w:cs="Times New Roman"/>
          <w:b w:val="0"/>
          <w:bCs w:val="0"/>
          <w:spacing w:val="-2"/>
          <w:sz w:val="18"/>
          <w:szCs w:val="18"/>
          <w:u w:val="none"/>
          <w:lang w:val="en-US" w:eastAsia="zh-CN"/>
        </w:rPr>
        <w:t>和</w:t>
      </w:r>
      <w:r>
        <w:rPr>
          <w:rFonts w:hint="default" w:ascii="Times New Roman" w:hAnsi="Times New Roman" w:eastAsia="宋体" w:cs="Times New Roman"/>
          <w:b/>
          <w:bCs/>
          <w:spacing w:val="-2"/>
          <w:sz w:val="18"/>
          <w:szCs w:val="18"/>
          <w:u w:val="none"/>
          <w:lang w:val="en-US" w:eastAsia="zh-CN"/>
        </w:rPr>
        <w:t>保留肾单位手术</w:t>
      </w:r>
    </w:p>
    <w:p>
      <w:pPr>
        <w:tabs>
          <w:tab w:val="left" w:pos="764"/>
        </w:tabs>
        <w:bidi w:val="0"/>
        <w:jc w:val="both"/>
        <w:rPr>
          <w:rFonts w:hint="default"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①</w:t>
      </w:r>
      <w:r>
        <w:rPr>
          <w:rFonts w:hint="default" w:ascii="Times New Roman" w:hAnsi="Times New Roman" w:eastAsia="宋体" w:cs="Times New Roman"/>
          <w:b/>
          <w:bCs/>
          <w:spacing w:val="-2"/>
          <w:sz w:val="18"/>
          <w:szCs w:val="18"/>
          <w:u w:val="none"/>
          <w:lang w:val="en-US" w:eastAsia="zh-CN"/>
        </w:rPr>
        <w:t>根治性肾切除术</w:t>
      </w:r>
      <w:r>
        <w:rPr>
          <w:rFonts w:hint="default" w:ascii="Times New Roman" w:hAnsi="Times New Roman" w:eastAsia="宋体" w:cs="Times New Roman"/>
          <w:b w:val="0"/>
          <w:bCs w:val="0"/>
          <w:spacing w:val="-2"/>
          <w:sz w:val="18"/>
          <w:szCs w:val="18"/>
          <w:u w:val="single"/>
          <w:lang w:val="en-US" w:eastAsia="zh-CN"/>
        </w:rPr>
        <w:t>适应证</w:t>
      </w:r>
      <w:r>
        <w:rPr>
          <w:rFonts w:hint="default" w:ascii="Times New Roman" w:hAnsi="Times New Roman" w:eastAsia="宋体" w:cs="Times New Roman"/>
          <w:b w:val="0"/>
          <w:bCs w:val="0"/>
          <w:spacing w:val="-2"/>
          <w:sz w:val="18"/>
          <w:szCs w:val="18"/>
          <w:u w:val="none"/>
          <w:lang w:val="en-US" w:eastAsia="zh-CN"/>
        </w:rPr>
        <w:t>：不适合行保留肾单位手术的T</w:t>
      </w:r>
      <w:r>
        <w:rPr>
          <w:rFonts w:hint="eastAsia" w:ascii="Times New Roman" w:hAnsi="Times New Roman" w:eastAsia="宋体" w:cs="Times New Roman"/>
          <w:b w:val="0"/>
          <w:bCs w:val="0"/>
          <w:spacing w:val="-2"/>
          <w:sz w:val="18"/>
          <w:szCs w:val="18"/>
          <w:u w:val="none"/>
          <w:vertAlign w:val="subscript"/>
          <w:lang w:val="en-US" w:eastAsia="zh-CN"/>
        </w:rPr>
        <w:t>1</w:t>
      </w:r>
      <w:r>
        <w:rPr>
          <w:rFonts w:hint="default" w:ascii="Times New Roman" w:hAnsi="Times New Roman" w:eastAsia="宋体" w:cs="Times New Roman"/>
          <w:b w:val="0"/>
          <w:bCs w:val="0"/>
          <w:spacing w:val="-2"/>
          <w:sz w:val="18"/>
          <w:szCs w:val="18"/>
          <w:u w:val="none"/>
          <w:lang w:val="en-US" w:eastAsia="zh-CN"/>
        </w:rPr>
        <w:t>期肾癌，以及T₂～T₄期肾癌。</w:t>
      </w:r>
    </w:p>
    <w:p>
      <w:pPr>
        <w:tabs>
          <w:tab w:val="left" w:pos="764"/>
        </w:tabs>
        <w:bidi w:val="0"/>
        <w:jc w:val="both"/>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经典的根治性肾</w:t>
      </w:r>
      <w:r>
        <w:rPr>
          <w:rFonts w:hint="default" w:ascii="Times New Roman" w:hAnsi="Times New Roman" w:eastAsia="宋体" w:cs="Times New Roman"/>
          <w:b w:val="0"/>
          <w:bCs w:val="0"/>
          <w:spacing w:val="-2"/>
          <w:sz w:val="18"/>
          <w:szCs w:val="18"/>
          <w:u w:val="single"/>
          <w:lang w:val="en-US" w:eastAsia="zh-CN"/>
        </w:rPr>
        <w:t>切除术范围</w:t>
      </w:r>
      <w:r>
        <w:rPr>
          <w:rFonts w:hint="default" w:ascii="Times New Roman" w:hAnsi="Times New Roman" w:eastAsia="宋体" w:cs="Times New Roman"/>
          <w:b w:val="0"/>
          <w:bCs w:val="0"/>
          <w:spacing w:val="-2"/>
          <w:sz w:val="18"/>
          <w:szCs w:val="18"/>
          <w:u w:val="none"/>
          <w:lang w:val="en-US" w:eastAsia="zh-CN"/>
        </w:rPr>
        <w:t>：</w:t>
      </w:r>
      <w:r>
        <w:rPr>
          <w:rFonts w:hint="default" w:ascii="Times New Roman" w:hAnsi="Times New Roman" w:eastAsia="宋体" w:cs="Times New Roman"/>
          <w:b/>
          <w:bCs/>
          <w:spacing w:val="-2"/>
          <w:sz w:val="18"/>
          <w:szCs w:val="18"/>
          <w:u w:val="single"/>
          <w:lang w:val="en-US" w:eastAsia="zh-CN"/>
        </w:rPr>
        <w:t>病侧肾周筋膜、肾周脂肪、病肾</w:t>
      </w:r>
      <w:r>
        <w:rPr>
          <w:rFonts w:hint="default" w:ascii="Times New Roman" w:hAnsi="Times New Roman" w:eastAsia="宋体" w:cs="Times New Roman"/>
          <w:b w:val="0"/>
          <w:bCs w:val="0"/>
          <w:spacing w:val="-2"/>
          <w:sz w:val="18"/>
          <w:szCs w:val="18"/>
          <w:u w:val="none"/>
          <w:lang w:val="en-US" w:eastAsia="zh-CN"/>
        </w:rPr>
        <w:t>、</w:t>
      </w:r>
      <w:r>
        <w:rPr>
          <w:rFonts w:hint="default" w:ascii="Times New Roman" w:hAnsi="Times New Roman" w:eastAsia="宋体" w:cs="Times New Roman"/>
          <w:b/>
          <w:bCs/>
          <w:spacing w:val="-2"/>
          <w:sz w:val="18"/>
          <w:szCs w:val="18"/>
          <w:u w:val="single"/>
          <w:lang w:val="en-US" w:eastAsia="zh-CN"/>
        </w:rPr>
        <w:t>同侧肾上腺</w:t>
      </w:r>
      <w:r>
        <w:rPr>
          <w:rFonts w:hint="default" w:ascii="Times New Roman" w:hAnsi="Times New Roman" w:eastAsia="宋体" w:cs="Times New Roman"/>
          <w:b w:val="0"/>
          <w:bCs w:val="0"/>
          <w:spacing w:val="-2"/>
          <w:sz w:val="18"/>
          <w:szCs w:val="18"/>
          <w:u w:val="none"/>
          <w:lang w:val="en-US" w:eastAsia="zh-CN"/>
        </w:rPr>
        <w:t>、</w:t>
      </w:r>
      <w:r>
        <w:rPr>
          <w:rFonts w:hint="default" w:ascii="Times New Roman" w:hAnsi="Times New Roman" w:eastAsia="宋体" w:cs="Times New Roman"/>
          <w:b/>
          <w:bCs/>
          <w:spacing w:val="-2"/>
          <w:sz w:val="18"/>
          <w:szCs w:val="18"/>
          <w:u w:val="none"/>
          <w:lang w:val="en-US" w:eastAsia="zh-CN"/>
        </w:rPr>
        <w:t>从膈肌脚到腹主动脉分叉处腹主动脉或下腔静脉旁</w:t>
      </w:r>
      <w:r>
        <w:rPr>
          <w:rFonts w:hint="default" w:ascii="Times New Roman" w:hAnsi="Times New Roman" w:eastAsia="宋体" w:cs="Times New Roman"/>
          <w:b/>
          <w:bCs/>
          <w:spacing w:val="-2"/>
          <w:sz w:val="18"/>
          <w:szCs w:val="18"/>
          <w:u w:val="single"/>
          <w:lang w:val="en-US" w:eastAsia="zh-CN"/>
        </w:rPr>
        <w:t>淋巴结</w:t>
      </w:r>
      <w:r>
        <w:rPr>
          <w:rFonts w:hint="default" w:ascii="Times New Roman" w:hAnsi="Times New Roman" w:eastAsia="宋体" w:cs="Times New Roman"/>
          <w:b/>
          <w:bCs/>
          <w:spacing w:val="-2"/>
          <w:sz w:val="18"/>
          <w:szCs w:val="18"/>
          <w:u w:val="none"/>
          <w:lang w:val="en-US" w:eastAsia="zh-CN"/>
        </w:rPr>
        <w:t>及髂血管分叉处以上</w:t>
      </w:r>
      <w:r>
        <w:rPr>
          <w:rFonts w:hint="default" w:ascii="Times New Roman" w:hAnsi="Times New Roman" w:eastAsia="宋体" w:cs="Times New Roman"/>
          <w:b/>
          <w:bCs/>
          <w:spacing w:val="-2"/>
          <w:sz w:val="18"/>
          <w:szCs w:val="18"/>
          <w:u w:val="single"/>
          <w:lang w:val="en-US" w:eastAsia="zh-CN"/>
        </w:rPr>
        <w:t>输尿管</w:t>
      </w:r>
      <w:r>
        <w:rPr>
          <w:rFonts w:hint="default" w:ascii="Times New Roman" w:hAnsi="Times New Roman" w:eastAsia="宋体" w:cs="Times New Roman"/>
          <w:b w:val="0"/>
          <w:bCs w:val="0"/>
          <w:spacing w:val="-2"/>
          <w:sz w:val="18"/>
          <w:szCs w:val="18"/>
          <w:u w:val="none"/>
          <w:lang w:val="en-US" w:eastAsia="zh-CN"/>
        </w:rPr>
        <w:t>，</w:t>
      </w:r>
      <w:r>
        <w:rPr>
          <w:rFonts w:hint="default" w:ascii="Times New Roman" w:hAnsi="Times New Roman" w:eastAsia="宋体" w:cs="Times New Roman"/>
          <w:b/>
          <w:bCs/>
          <w:spacing w:val="-2"/>
          <w:sz w:val="18"/>
          <w:szCs w:val="18"/>
          <w:u w:val="none"/>
          <w:lang w:val="en-US" w:eastAsia="zh-CN"/>
        </w:rPr>
        <w:t>如合并肾静脉或下腔静脉内</w:t>
      </w:r>
      <w:r>
        <w:rPr>
          <w:rFonts w:hint="default" w:ascii="Times New Roman" w:hAnsi="Times New Roman" w:eastAsia="宋体" w:cs="Times New Roman"/>
          <w:b/>
          <w:bCs/>
          <w:spacing w:val="-2"/>
          <w:sz w:val="18"/>
          <w:szCs w:val="18"/>
          <w:u w:val="single"/>
          <w:lang w:val="en-US" w:eastAsia="zh-CN"/>
        </w:rPr>
        <w:t>癌栓</w:t>
      </w:r>
      <w:r>
        <w:rPr>
          <w:rFonts w:hint="default" w:ascii="Times New Roman" w:hAnsi="Times New Roman" w:eastAsia="宋体" w:cs="Times New Roman"/>
          <w:b/>
          <w:bCs/>
          <w:spacing w:val="-2"/>
          <w:sz w:val="18"/>
          <w:szCs w:val="18"/>
          <w:u w:val="none"/>
          <w:lang w:val="en-US" w:eastAsia="zh-CN"/>
        </w:rPr>
        <w:t>应同时取出。</w:t>
      </w:r>
    </w:p>
    <w:p>
      <w:pPr>
        <w:tabs>
          <w:tab w:val="left" w:pos="764"/>
        </w:tabs>
        <w:bidi w:val="0"/>
        <w:jc w:val="both"/>
        <w:rPr>
          <w:rFonts w:hint="default"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②</w:t>
      </w:r>
      <w:r>
        <w:rPr>
          <w:rFonts w:hint="default" w:ascii="Times New Roman" w:hAnsi="Times New Roman" w:eastAsia="宋体" w:cs="Times New Roman"/>
          <w:b/>
          <w:bCs/>
          <w:spacing w:val="-2"/>
          <w:sz w:val="18"/>
          <w:szCs w:val="18"/>
          <w:u w:val="none"/>
          <w:lang w:val="en-US" w:eastAsia="zh-CN"/>
        </w:rPr>
        <w:t>保留肾单位手术</w:t>
      </w:r>
      <w:r>
        <w:rPr>
          <w:rFonts w:hint="default" w:ascii="Times New Roman" w:hAnsi="Times New Roman" w:eastAsia="宋体" w:cs="Times New Roman"/>
          <w:b w:val="0"/>
          <w:bCs w:val="0"/>
          <w:spacing w:val="-2"/>
          <w:sz w:val="18"/>
          <w:szCs w:val="18"/>
          <w:u w:val="single"/>
          <w:lang w:val="en-US" w:eastAsia="zh-CN"/>
        </w:rPr>
        <w:t>适应证</w:t>
      </w:r>
      <w:r>
        <w:rPr>
          <w:rFonts w:hint="default" w:ascii="Times New Roman" w:hAnsi="Times New Roman" w:eastAsia="宋体" w:cs="Times New Roman"/>
          <w:b w:val="0"/>
          <w:bCs w:val="0"/>
          <w:spacing w:val="-2"/>
          <w:sz w:val="18"/>
          <w:szCs w:val="18"/>
          <w:u w:val="none"/>
          <w:lang w:val="en-US" w:eastAsia="zh-CN"/>
        </w:rPr>
        <w:t>：</w:t>
      </w:r>
      <w:r>
        <w:rPr>
          <w:rFonts w:hint="default" w:ascii="Times New Roman" w:hAnsi="Times New Roman" w:eastAsia="宋体" w:cs="Times New Roman"/>
          <w:b/>
          <w:bCs/>
          <w:spacing w:val="-2"/>
          <w:sz w:val="18"/>
          <w:szCs w:val="18"/>
          <w:u w:val="none"/>
          <w:lang w:val="en-US" w:eastAsia="zh-CN"/>
        </w:rPr>
        <w:t>T</w:t>
      </w:r>
      <w:r>
        <w:rPr>
          <w:rFonts w:hint="eastAsia" w:ascii="Times New Roman" w:hAnsi="Times New Roman" w:eastAsia="宋体" w:cs="Times New Roman"/>
          <w:b/>
          <w:bCs/>
          <w:spacing w:val="-2"/>
          <w:sz w:val="18"/>
          <w:szCs w:val="18"/>
          <w:u w:val="none"/>
          <w:vertAlign w:val="subscript"/>
          <w:lang w:val="en-US" w:eastAsia="zh-CN"/>
        </w:rPr>
        <w:t>1</w:t>
      </w:r>
      <w:r>
        <w:rPr>
          <w:rFonts w:hint="default" w:ascii="Times New Roman" w:hAnsi="Times New Roman" w:eastAsia="宋体" w:cs="Times New Roman"/>
          <w:b/>
          <w:bCs/>
          <w:spacing w:val="-2"/>
          <w:sz w:val="18"/>
          <w:szCs w:val="18"/>
          <w:u w:val="none"/>
          <w:lang w:val="en-US" w:eastAsia="zh-CN"/>
        </w:rPr>
        <w:t>期肾癌</w:t>
      </w:r>
      <w:r>
        <w:rPr>
          <w:rFonts w:hint="default" w:ascii="Times New Roman" w:hAnsi="Times New Roman" w:eastAsia="宋体" w:cs="Times New Roman"/>
          <w:b w:val="0"/>
          <w:bCs w:val="0"/>
          <w:spacing w:val="-2"/>
          <w:sz w:val="18"/>
          <w:szCs w:val="18"/>
          <w:u w:val="none"/>
          <w:lang w:val="en-US" w:eastAsia="zh-CN"/>
        </w:rPr>
        <w:t>、肾癌发生于解剖性或功能性的</w:t>
      </w:r>
      <w:r>
        <w:rPr>
          <w:rFonts w:hint="default" w:ascii="Times New Roman" w:hAnsi="Times New Roman" w:eastAsia="宋体" w:cs="Times New Roman"/>
          <w:b/>
          <w:bCs/>
          <w:spacing w:val="-2"/>
          <w:sz w:val="18"/>
          <w:szCs w:val="18"/>
          <w:u w:val="none"/>
          <w:lang w:val="en-US" w:eastAsia="zh-CN"/>
        </w:rPr>
        <w:t>孤立肾</w:t>
      </w:r>
      <w:r>
        <w:rPr>
          <w:rFonts w:hint="default" w:ascii="Times New Roman" w:hAnsi="Times New Roman" w:eastAsia="宋体" w:cs="Times New Roman"/>
          <w:b w:val="0"/>
          <w:bCs w:val="0"/>
          <w:spacing w:val="-2"/>
          <w:sz w:val="18"/>
          <w:szCs w:val="18"/>
          <w:u w:val="none"/>
          <w:lang w:val="en-US" w:eastAsia="zh-CN"/>
        </w:rPr>
        <w:t>，根治性肾切除术将</w:t>
      </w:r>
      <w:r>
        <w:rPr>
          <w:rFonts w:hint="default" w:ascii="Times New Roman" w:hAnsi="Times New Roman" w:eastAsia="宋体" w:cs="Times New Roman"/>
          <w:b/>
          <w:bCs/>
          <w:spacing w:val="-2"/>
          <w:sz w:val="18"/>
          <w:szCs w:val="18"/>
          <w:u w:val="none"/>
          <w:lang w:val="en-US" w:eastAsia="zh-CN"/>
        </w:rPr>
        <w:t>会导致肾功能不全或尿毒症</w:t>
      </w:r>
      <w:r>
        <w:rPr>
          <w:rFonts w:hint="default" w:ascii="Times New Roman" w:hAnsi="Times New Roman" w:eastAsia="宋体" w:cs="Times New Roman"/>
          <w:b w:val="0"/>
          <w:bCs w:val="0"/>
          <w:spacing w:val="-2"/>
          <w:sz w:val="18"/>
          <w:szCs w:val="18"/>
          <w:u w:val="none"/>
          <w:lang w:val="en-US" w:eastAsia="zh-CN"/>
        </w:rPr>
        <w:t>的病人。</w:t>
      </w:r>
    </w:p>
    <w:p>
      <w:pPr>
        <w:tabs>
          <w:tab w:val="left" w:pos="764"/>
        </w:tabs>
        <w:bidi w:val="0"/>
        <w:jc w:val="both"/>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保留肾单位</w:t>
      </w:r>
      <w:r>
        <w:rPr>
          <w:rFonts w:hint="default" w:ascii="Times New Roman" w:hAnsi="Times New Roman" w:eastAsia="宋体" w:cs="Times New Roman"/>
          <w:b w:val="0"/>
          <w:bCs w:val="0"/>
          <w:spacing w:val="-2"/>
          <w:sz w:val="18"/>
          <w:szCs w:val="18"/>
          <w:u w:val="single"/>
          <w:lang w:val="en-US" w:eastAsia="zh-CN"/>
        </w:rPr>
        <w:t>手术范围</w:t>
      </w:r>
      <w:r>
        <w:rPr>
          <w:rFonts w:hint="default" w:ascii="Times New Roman" w:hAnsi="Times New Roman" w:eastAsia="宋体" w:cs="Times New Roman"/>
          <w:b w:val="0"/>
          <w:bCs w:val="0"/>
          <w:spacing w:val="-2"/>
          <w:sz w:val="18"/>
          <w:szCs w:val="18"/>
          <w:u w:val="none"/>
          <w:lang w:val="en-US" w:eastAsia="zh-CN"/>
        </w:rPr>
        <w:t>：完整切除</w:t>
      </w:r>
      <w:r>
        <w:rPr>
          <w:rFonts w:hint="default" w:ascii="Times New Roman" w:hAnsi="Times New Roman" w:eastAsia="宋体" w:cs="Times New Roman"/>
          <w:b/>
          <w:bCs/>
          <w:spacing w:val="-2"/>
          <w:sz w:val="18"/>
          <w:szCs w:val="18"/>
          <w:u w:val="none"/>
          <w:lang w:val="en-US" w:eastAsia="zh-CN"/>
        </w:rPr>
        <w:t>肿瘤及肿瘤周围肾周脂肪</w:t>
      </w:r>
      <w:r>
        <w:rPr>
          <w:rFonts w:hint="default" w:ascii="Times New Roman" w:hAnsi="Times New Roman" w:eastAsia="宋体" w:cs="Times New Roman"/>
          <w:b w:val="0"/>
          <w:bCs w:val="0"/>
          <w:spacing w:val="-2"/>
          <w:sz w:val="18"/>
          <w:szCs w:val="18"/>
          <w:u w:val="none"/>
          <w:lang w:val="en-US" w:eastAsia="zh-CN"/>
        </w:rPr>
        <w:t>组织。</w:t>
      </w:r>
    </w:p>
    <w:p>
      <w:pPr>
        <w:tabs>
          <w:tab w:val="left" w:pos="764"/>
        </w:tabs>
        <w:bidi w:val="0"/>
        <w:jc w:val="both"/>
        <w:rPr>
          <w:rFonts w:hint="default"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其他手术方法：</w:t>
      </w:r>
      <w:r>
        <w:rPr>
          <w:rFonts w:hint="default" w:ascii="Times New Roman" w:hAnsi="Times New Roman" w:eastAsia="宋体" w:cs="Times New Roman"/>
          <w:b w:val="0"/>
          <w:bCs w:val="0"/>
          <w:spacing w:val="-2"/>
          <w:sz w:val="18"/>
          <w:szCs w:val="18"/>
          <w:u w:val="none"/>
          <w:lang w:val="en-US" w:eastAsia="zh-CN"/>
        </w:rPr>
        <w:t>射频消融</w:t>
      </w:r>
      <w:r>
        <w:rPr>
          <w:rFonts w:hint="eastAsia" w:ascii="Times New Roman" w:hAnsi="Times New Roman" w:eastAsia="宋体" w:cs="Times New Roman"/>
          <w:b w:val="0"/>
          <w:bCs w:val="0"/>
          <w:spacing w:val="-2"/>
          <w:sz w:val="18"/>
          <w:szCs w:val="18"/>
          <w:u w:val="none"/>
          <w:lang w:val="en-US" w:eastAsia="zh-CN"/>
        </w:rPr>
        <w:t>、</w:t>
      </w:r>
      <w:r>
        <w:rPr>
          <w:rFonts w:hint="default" w:ascii="Times New Roman" w:hAnsi="Times New Roman" w:eastAsia="宋体" w:cs="Times New Roman"/>
          <w:b w:val="0"/>
          <w:bCs w:val="0"/>
          <w:spacing w:val="-2"/>
          <w:sz w:val="18"/>
          <w:szCs w:val="18"/>
          <w:u w:val="none"/>
          <w:lang w:val="en-US" w:eastAsia="zh-CN"/>
        </w:rPr>
        <w:t>冷冻消融、高能聚焦超声、肾动脉栓塞等。</w:t>
      </w:r>
    </w:p>
    <w:p>
      <w:pPr>
        <w:tabs>
          <w:tab w:val="left" w:pos="764"/>
        </w:tabs>
        <w:bidi w:val="0"/>
        <w:jc w:val="both"/>
        <w:rPr>
          <w:rFonts w:hint="default"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二、</w:t>
      </w:r>
      <w:r>
        <w:rPr>
          <w:rFonts w:hint="default" w:ascii="Times New Roman" w:hAnsi="Times New Roman" w:eastAsia="宋体" w:cs="Times New Roman"/>
          <w:b w:val="0"/>
          <w:bCs w:val="0"/>
          <w:spacing w:val="-2"/>
          <w:sz w:val="18"/>
          <w:szCs w:val="18"/>
          <w:u w:val="none"/>
          <w:lang w:val="en-US" w:eastAsia="zh-CN"/>
        </w:rPr>
        <w:t>辅助治疗</w:t>
      </w:r>
      <w:r>
        <w:rPr>
          <w:rFonts w:hint="eastAsia" w:ascii="Times New Roman" w:hAnsi="Times New Roman" w:eastAsia="宋体" w:cs="Times New Roman"/>
          <w:b w:val="0"/>
          <w:bCs w:val="0"/>
          <w:spacing w:val="-2"/>
          <w:sz w:val="18"/>
          <w:szCs w:val="18"/>
          <w:u w:val="none"/>
          <w:lang w:val="en-US" w:eastAsia="zh-CN"/>
        </w:rPr>
        <w:t>：</w:t>
      </w:r>
      <w:r>
        <w:rPr>
          <w:rFonts w:hint="default" w:ascii="Times New Roman" w:hAnsi="Times New Roman" w:eastAsia="宋体" w:cs="Times New Roman"/>
          <w:b/>
          <w:bCs/>
          <w:spacing w:val="-2"/>
          <w:sz w:val="18"/>
          <w:szCs w:val="18"/>
          <w:u w:val="none"/>
          <w:lang w:val="en-US" w:eastAsia="zh-CN"/>
        </w:rPr>
        <w:t>肾癌对放疗和化疗均不敏感</w:t>
      </w:r>
      <w:r>
        <w:rPr>
          <w:rFonts w:hint="default" w:ascii="Times New Roman" w:hAnsi="Times New Roman" w:eastAsia="宋体" w:cs="Times New Roman"/>
          <w:b w:val="0"/>
          <w:bCs w:val="0"/>
          <w:spacing w:val="-2"/>
          <w:sz w:val="18"/>
          <w:szCs w:val="18"/>
          <w:u w:val="none"/>
          <w:lang w:val="en-US" w:eastAsia="zh-CN"/>
        </w:rPr>
        <w:t>，免疫治疗是晚期肾癌的重要辅助治疗方式，但疗效欠佳。</w:t>
      </w:r>
    </w:p>
    <w:p>
      <w:pPr>
        <w:tabs>
          <w:tab w:val="left" w:pos="764"/>
        </w:tabs>
        <w:bidi w:val="0"/>
        <w:jc w:val="both"/>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bCs/>
          <w:spacing w:val="-2"/>
          <w:sz w:val="18"/>
          <w:szCs w:val="18"/>
          <w:u w:val="none"/>
          <w:lang w:val="en-US" w:eastAsia="zh-CN"/>
        </w:rPr>
        <w:t>靶向治疗</w:t>
      </w:r>
      <w:r>
        <w:rPr>
          <w:rFonts w:hint="default" w:ascii="Times New Roman" w:hAnsi="Times New Roman" w:eastAsia="宋体" w:cs="Times New Roman"/>
          <w:b w:val="0"/>
          <w:bCs w:val="0"/>
          <w:spacing w:val="-2"/>
          <w:sz w:val="18"/>
          <w:szCs w:val="18"/>
          <w:u w:val="none"/>
          <w:lang w:val="en-US" w:eastAsia="zh-CN"/>
        </w:rPr>
        <w:t>药物包括舒尼替尼等酪氨酸激酶抑制剂(TKI)和替西罗莫司等mTOR抑制剂两大类</w:t>
      </w:r>
      <w:r>
        <w:rPr>
          <w:rFonts w:hint="eastAsia" w:ascii="Times New Roman" w:hAnsi="Times New Roman" w:eastAsia="宋体" w:cs="Times New Roman"/>
          <w:b w:val="0"/>
          <w:bCs w:val="0"/>
          <w:spacing w:val="-2"/>
          <w:sz w:val="18"/>
          <w:szCs w:val="18"/>
          <w:u w:val="none"/>
          <w:lang w:val="en-US" w:eastAsia="zh-CN"/>
        </w:rPr>
        <w:t>，</w:t>
      </w:r>
      <w:r>
        <w:rPr>
          <w:rFonts w:hint="default" w:ascii="Times New Roman" w:hAnsi="Times New Roman" w:eastAsia="宋体" w:cs="Times New Roman"/>
          <w:b w:val="0"/>
          <w:bCs w:val="0"/>
          <w:spacing w:val="-2"/>
          <w:sz w:val="18"/>
          <w:szCs w:val="18"/>
          <w:u w:val="none"/>
          <w:lang w:val="en-US" w:eastAsia="zh-CN"/>
        </w:rPr>
        <w:t>可显著提高晚期病人的客观反应率及总体生存期。</w:t>
      </w:r>
    </w:p>
    <w:p>
      <w:pPr>
        <w:tabs>
          <w:tab w:val="left" w:pos="764"/>
        </w:tabs>
        <w:bidi w:val="0"/>
        <w:jc w:val="center"/>
        <w:rPr>
          <w:rFonts w:hint="default"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肾母细胞瘤</w:t>
      </w:r>
    </w:p>
    <w:p>
      <w:pPr>
        <w:tabs>
          <w:tab w:val="left" w:pos="764"/>
        </w:tabs>
        <w:bidi w:val="0"/>
        <w:jc w:val="both"/>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【概要】肾胚胎瘤或Wilms瘤，儿童最常见的肾恶性肿瘤，组织学特征是胚芽、上皮、间质三种混杂的瘤。</w:t>
      </w:r>
    </w:p>
    <w:p>
      <w:pPr>
        <w:tabs>
          <w:tab w:val="left" w:pos="764"/>
        </w:tabs>
        <w:bidi w:val="0"/>
        <w:jc w:val="both"/>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【临床表现】</w:t>
      </w:r>
      <w:r>
        <w:rPr>
          <w:rFonts w:hint="eastAsia" w:ascii="宋体" w:hAnsi="宋体" w:eastAsia="宋体" w:cs="宋体"/>
          <w:b/>
          <w:bCs/>
          <w:spacing w:val="-2"/>
          <w:sz w:val="18"/>
          <w:szCs w:val="18"/>
          <w:u w:val="none"/>
          <w:lang w:val="en-US" w:eastAsia="zh-CN"/>
        </w:rPr>
        <w:t>无症状腹部肿块</w:t>
      </w:r>
      <w:r>
        <w:rPr>
          <w:rFonts w:hint="eastAsia" w:ascii="宋体" w:hAnsi="宋体" w:eastAsia="宋体" w:cs="宋体"/>
          <w:b w:val="0"/>
          <w:bCs w:val="0"/>
          <w:spacing w:val="-2"/>
          <w:sz w:val="18"/>
          <w:szCs w:val="18"/>
          <w:u w:val="none"/>
          <w:lang w:val="en-US" w:eastAsia="zh-CN"/>
        </w:rPr>
        <w:t>：位于上腹一侧季肋部，表面光滑，中等硬度，无压痛，活动度可</w:t>
      </w:r>
    </w:p>
    <w:p>
      <w:pPr>
        <w:tabs>
          <w:tab w:val="left" w:pos="764"/>
        </w:tabs>
        <w:bidi w:val="0"/>
        <w:jc w:val="both"/>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【治疗】手术联合化疗放疗的</w:t>
      </w:r>
      <w:r>
        <w:rPr>
          <w:rFonts w:hint="eastAsia" w:ascii="宋体" w:hAnsi="宋体" w:eastAsia="宋体" w:cs="宋体"/>
          <w:b/>
          <w:bCs/>
          <w:spacing w:val="-2"/>
          <w:sz w:val="18"/>
          <w:szCs w:val="18"/>
          <w:u w:val="none"/>
          <w:lang w:val="en-US" w:eastAsia="zh-CN"/>
        </w:rPr>
        <w:t>综合治疗</w:t>
      </w:r>
    </w:p>
    <w:p>
      <w:pPr>
        <w:tabs>
          <w:tab w:val="left" w:pos="764"/>
        </w:tabs>
        <w:bidi w:val="0"/>
        <w:jc w:val="both"/>
        <w:rPr>
          <w:rFonts w:hint="default" w:ascii="宋体" w:hAnsi="宋体" w:eastAsia="宋体" w:cs="宋体"/>
          <w:b w:val="0"/>
          <w:bCs w:val="0"/>
          <w:spacing w:val="-2"/>
          <w:sz w:val="18"/>
          <w:szCs w:val="18"/>
          <w:u w:val="none"/>
          <w:lang w:val="en-US" w:eastAsia="zh-CN"/>
        </w:rPr>
      </w:pPr>
      <w:r>
        <w:rPr>
          <w:rFonts w:hint="default" w:ascii="宋体" w:hAnsi="宋体" w:eastAsia="宋体" w:cs="宋体"/>
          <w:b/>
          <w:bCs/>
          <w:spacing w:val="-2"/>
          <w:sz w:val="18"/>
          <w:szCs w:val="18"/>
          <w:u w:val="none"/>
          <w:lang w:val="en-US" w:eastAsia="zh-CN"/>
        </w:rPr>
        <w:t>综合治疗</w:t>
      </w:r>
      <w:r>
        <w:rPr>
          <w:rFonts w:hint="default" w:ascii="宋体" w:hAnsi="宋体" w:eastAsia="宋体" w:cs="宋体"/>
          <w:b w:val="0"/>
          <w:bCs w:val="0"/>
          <w:spacing w:val="-2"/>
          <w:sz w:val="18"/>
          <w:szCs w:val="18"/>
          <w:u w:val="none"/>
          <w:lang w:val="en-US" w:eastAsia="zh-CN"/>
        </w:rPr>
        <w:t>：应用</w:t>
      </w:r>
      <w:r>
        <w:rPr>
          <w:rFonts w:hint="default" w:ascii="宋体" w:hAnsi="宋体" w:eastAsia="宋体" w:cs="宋体"/>
          <w:b/>
          <w:bCs/>
          <w:spacing w:val="-2"/>
          <w:sz w:val="18"/>
          <w:szCs w:val="18"/>
          <w:u w:val="none"/>
          <w:lang w:val="en-US" w:eastAsia="zh-CN"/>
        </w:rPr>
        <w:t>手术、化疗和放疗</w:t>
      </w:r>
      <w:r>
        <w:rPr>
          <w:rFonts w:hint="default" w:ascii="宋体" w:hAnsi="宋体" w:eastAsia="宋体" w:cs="宋体"/>
          <w:b w:val="0"/>
          <w:bCs w:val="0"/>
          <w:spacing w:val="-2"/>
          <w:sz w:val="18"/>
          <w:szCs w:val="18"/>
          <w:u w:val="none"/>
          <w:lang w:val="en-US" w:eastAsia="zh-CN"/>
        </w:rPr>
        <w:t xml:space="preserve">。经腹根治性肾切除应作为大多数病人的起始治疗 </w:t>
      </w:r>
    </w:p>
    <w:p>
      <w:pPr>
        <w:tabs>
          <w:tab w:val="left" w:pos="764"/>
        </w:tabs>
        <w:bidi w:val="0"/>
        <w:jc w:val="both"/>
        <w:rPr>
          <w:rFonts w:hint="default" w:ascii="宋体" w:hAnsi="宋体" w:eastAsia="宋体" w:cs="宋体"/>
          <w:b w:val="0"/>
          <w:bCs w:val="0"/>
          <w:spacing w:val="-2"/>
          <w:sz w:val="18"/>
          <w:szCs w:val="18"/>
          <w:u w:val="none"/>
          <w:lang w:val="en-US" w:eastAsia="zh-CN"/>
        </w:rPr>
      </w:pPr>
      <w:r>
        <w:rPr>
          <w:rFonts w:hint="default" w:ascii="宋体" w:hAnsi="宋体" w:eastAsia="宋体" w:cs="宋体"/>
          <w:b/>
          <w:bCs/>
          <w:spacing w:val="-2"/>
          <w:sz w:val="18"/>
          <w:szCs w:val="18"/>
          <w:u w:val="none"/>
          <w:lang w:val="en-US" w:eastAsia="zh-CN"/>
        </w:rPr>
        <w:t>术前新辅助化疗</w:t>
      </w:r>
      <w:r>
        <w:rPr>
          <w:rFonts w:hint="default" w:ascii="宋体" w:hAnsi="宋体" w:eastAsia="宋体" w:cs="宋体"/>
          <w:b w:val="0"/>
          <w:bCs w:val="0"/>
          <w:spacing w:val="-2"/>
          <w:sz w:val="18"/>
          <w:szCs w:val="18"/>
          <w:u w:val="none"/>
          <w:lang w:val="en-US" w:eastAsia="zh-CN"/>
        </w:rPr>
        <w:t xml:space="preserve">：计划行保留肾单位手术病人、无法行一期切除的肿瘤病人以及癌栓达肝静脉上的肿瘤病人 </w:t>
      </w:r>
    </w:p>
    <w:p>
      <w:pPr>
        <w:tabs>
          <w:tab w:val="left" w:pos="764"/>
        </w:tabs>
        <w:bidi w:val="0"/>
        <w:jc w:val="both"/>
        <w:rPr>
          <w:rFonts w:hint="default" w:ascii="宋体" w:hAnsi="宋体" w:eastAsia="宋体" w:cs="宋体"/>
          <w:b w:val="0"/>
          <w:bCs w:val="0"/>
          <w:spacing w:val="-2"/>
          <w:sz w:val="18"/>
          <w:szCs w:val="18"/>
          <w:u w:val="none"/>
          <w:lang w:val="en-US" w:eastAsia="zh-CN"/>
        </w:rPr>
      </w:pPr>
      <w:r>
        <w:rPr>
          <w:rFonts w:hint="default" w:ascii="宋体" w:hAnsi="宋体" w:eastAsia="宋体" w:cs="宋体"/>
          <w:b/>
          <w:bCs/>
          <w:spacing w:val="-2"/>
          <w:sz w:val="18"/>
          <w:szCs w:val="18"/>
          <w:u w:val="none"/>
          <w:lang w:val="en-US" w:eastAsia="zh-CN"/>
        </w:rPr>
        <w:t>术后辅助放疗</w:t>
      </w:r>
      <w:r>
        <w:rPr>
          <w:rFonts w:hint="default" w:ascii="宋体" w:hAnsi="宋体" w:eastAsia="宋体" w:cs="宋体"/>
          <w:b w:val="0"/>
          <w:bCs w:val="0"/>
          <w:spacing w:val="-2"/>
          <w:sz w:val="18"/>
          <w:szCs w:val="18"/>
          <w:u w:val="none"/>
          <w:lang w:val="en-US" w:eastAsia="zh-CN"/>
        </w:rPr>
        <w:t>：适用于曾用化疗而肿瘤缩小不明显的巨大肾母细胞瘤。术后放疗应不晚于10天，否则局部肿瘤复发机会增多</w:t>
      </w:r>
    </w:p>
    <w:p>
      <w:pPr>
        <w:tabs>
          <w:tab w:val="left" w:pos="764"/>
        </w:tabs>
        <w:bidi w:val="0"/>
        <w:jc w:val="center"/>
        <w:rPr>
          <w:rFonts w:hint="default" w:ascii="宋体" w:hAnsi="宋体" w:eastAsia="宋体" w:cs="宋体"/>
          <w:b w:val="0"/>
          <w:bCs w:val="0"/>
          <w:spacing w:val="-2"/>
          <w:sz w:val="18"/>
          <w:szCs w:val="18"/>
          <w:u w:val="none"/>
          <w:lang w:val="en-US" w:eastAsia="zh-CN"/>
        </w:rPr>
      </w:pPr>
      <w:r>
        <w:rPr>
          <w:rFonts w:hint="default" w:ascii="宋体" w:hAnsi="宋体" w:eastAsia="宋体" w:cs="宋体"/>
          <w:b w:val="0"/>
          <w:bCs w:val="0"/>
          <w:spacing w:val="-2"/>
          <w:sz w:val="18"/>
          <w:szCs w:val="18"/>
          <w:u w:val="none"/>
          <w:lang w:val="en-US" w:eastAsia="zh-CN"/>
        </w:rPr>
        <w:t>肾血管平滑肌脂肪瘤</w:t>
      </w:r>
    </w:p>
    <w:p>
      <w:pPr>
        <w:tabs>
          <w:tab w:val="left" w:pos="764"/>
        </w:tabs>
        <w:bidi w:val="0"/>
        <w:jc w:val="both"/>
        <w:rPr>
          <w:rFonts w:hint="default"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【定义】又称肾错构瘤，是一种由</w:t>
      </w:r>
      <w:r>
        <w:rPr>
          <w:rFonts w:hint="eastAsia" w:ascii="宋体" w:hAnsi="宋体" w:eastAsia="宋体" w:cs="宋体"/>
          <w:b/>
          <w:bCs/>
          <w:spacing w:val="-2"/>
          <w:sz w:val="18"/>
          <w:szCs w:val="18"/>
          <w:u w:val="none"/>
          <w:lang w:val="en-US" w:eastAsia="zh-CN"/>
        </w:rPr>
        <w:t>血管、平滑肌组织和脂肪组成</w:t>
      </w:r>
      <w:r>
        <w:rPr>
          <w:rFonts w:hint="eastAsia" w:ascii="宋体" w:hAnsi="宋体" w:eastAsia="宋体" w:cs="宋体"/>
          <w:b w:val="0"/>
          <w:bCs w:val="0"/>
          <w:spacing w:val="-2"/>
          <w:sz w:val="18"/>
          <w:szCs w:val="18"/>
          <w:u w:val="none"/>
          <w:lang w:val="en-US" w:eastAsia="zh-CN"/>
        </w:rPr>
        <w:t>的肾脏</w:t>
      </w:r>
      <w:r>
        <w:rPr>
          <w:rFonts w:hint="eastAsia" w:ascii="宋体" w:hAnsi="宋体" w:eastAsia="宋体" w:cs="宋体"/>
          <w:b/>
          <w:bCs/>
          <w:spacing w:val="-2"/>
          <w:sz w:val="18"/>
          <w:szCs w:val="18"/>
          <w:u w:val="none"/>
          <w:lang w:val="en-US" w:eastAsia="zh-CN"/>
        </w:rPr>
        <w:t>良性</w:t>
      </w:r>
      <w:r>
        <w:rPr>
          <w:rFonts w:hint="eastAsia" w:ascii="宋体" w:hAnsi="宋体" w:eastAsia="宋体" w:cs="宋体"/>
          <w:b w:val="0"/>
          <w:bCs w:val="0"/>
          <w:spacing w:val="-2"/>
          <w:sz w:val="18"/>
          <w:szCs w:val="18"/>
          <w:u w:val="none"/>
          <w:lang w:val="en-US" w:eastAsia="zh-CN"/>
        </w:rPr>
        <w:t>肿瘤。中年多见</w:t>
      </w:r>
    </w:p>
    <w:p>
      <w:pPr>
        <w:tabs>
          <w:tab w:val="left" w:pos="764"/>
        </w:tabs>
        <w:bidi w:val="0"/>
        <w:jc w:val="both"/>
        <w:rPr>
          <w:rFonts w:hint="default"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【临床表现】缺乏特异性，如突发</w:t>
      </w:r>
      <w:r>
        <w:rPr>
          <w:rFonts w:hint="eastAsia" w:ascii="宋体" w:hAnsi="宋体" w:eastAsia="宋体" w:cs="宋体"/>
          <w:b/>
          <w:bCs/>
          <w:spacing w:val="-2"/>
          <w:sz w:val="18"/>
          <w:szCs w:val="18"/>
          <w:u w:val="none"/>
          <w:lang w:val="en-US" w:eastAsia="zh-CN"/>
        </w:rPr>
        <w:t>局部疼痛</w:t>
      </w:r>
      <w:r>
        <w:rPr>
          <w:rFonts w:hint="eastAsia" w:ascii="宋体" w:hAnsi="宋体" w:eastAsia="宋体" w:cs="宋体"/>
          <w:b w:val="0"/>
          <w:bCs w:val="0"/>
          <w:spacing w:val="-2"/>
          <w:sz w:val="18"/>
          <w:szCs w:val="18"/>
          <w:u w:val="none"/>
          <w:lang w:val="en-US" w:eastAsia="zh-CN"/>
        </w:rPr>
        <w:t>可能因</w:t>
      </w:r>
      <w:r>
        <w:rPr>
          <w:rFonts w:hint="eastAsia" w:ascii="宋体" w:hAnsi="宋体" w:eastAsia="宋体" w:cs="宋体"/>
          <w:b/>
          <w:bCs/>
          <w:spacing w:val="-2"/>
          <w:sz w:val="18"/>
          <w:szCs w:val="18"/>
          <w:u w:val="none"/>
          <w:lang w:val="en-US" w:eastAsia="zh-CN"/>
        </w:rPr>
        <w:t>肿瘤内部出血</w:t>
      </w:r>
      <w:r>
        <w:rPr>
          <w:rFonts w:hint="eastAsia" w:ascii="宋体" w:hAnsi="宋体" w:eastAsia="宋体" w:cs="宋体"/>
          <w:b w:val="0"/>
          <w:bCs w:val="0"/>
          <w:spacing w:val="-2"/>
          <w:sz w:val="18"/>
          <w:szCs w:val="18"/>
          <w:u w:val="none"/>
          <w:lang w:val="en-US" w:eastAsia="zh-CN"/>
        </w:rPr>
        <w:t xml:space="preserve">；大体积的肿瘤突发破裂可能引起腹腔大出血，出现急性腰腹痛、低血容量性休克、血尿、腹部包块等临床表现。  </w:t>
      </w:r>
      <w:r>
        <w:rPr>
          <w:rFonts w:hint="eastAsia" w:ascii="宋体" w:hAnsi="宋体" w:eastAsia="宋体" w:cs="宋体"/>
          <w:b w:val="0"/>
          <w:bCs w:val="0"/>
          <w:spacing w:val="-2"/>
          <w:sz w:val="18"/>
          <w:szCs w:val="18"/>
          <w:u w:val="none"/>
          <w:shd w:val="clear" w:color="FFFFFF" w:fill="D9D9D9"/>
          <w:lang w:val="en-US" w:eastAsia="zh-CN"/>
        </w:rPr>
        <w:t>该病不怕肿瘤变大，只怕出血</w:t>
      </w:r>
    </w:p>
    <w:p>
      <w:pPr>
        <w:tabs>
          <w:tab w:val="left" w:pos="764"/>
        </w:tabs>
        <w:bidi w:val="0"/>
        <w:jc w:val="both"/>
        <w:rPr>
          <w:rFonts w:hint="default"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【治疗】以保留肾功能为首位。小于4cm观察，大于4cm保留肾单位手术；或选取介入栓塞。</w:t>
      </w:r>
    </w:p>
    <w:p>
      <w:pPr>
        <w:tabs>
          <w:tab w:val="left" w:pos="764"/>
        </w:tabs>
        <w:bidi w:val="0"/>
        <w:jc w:val="center"/>
        <w:rPr>
          <w:rFonts w:hint="eastAsia" w:ascii="宋体" w:hAnsi="宋体" w:eastAsia="宋体" w:cs="宋体"/>
          <w:b/>
          <w:bCs/>
          <w:spacing w:val="-2"/>
          <w:sz w:val="18"/>
          <w:szCs w:val="18"/>
          <w:u w:val="none"/>
          <w:lang w:val="en-US" w:eastAsia="zh-CN"/>
        </w:rPr>
      </w:pPr>
      <w:r>
        <w:rPr>
          <w:rFonts w:hint="eastAsia" w:ascii="宋体" w:hAnsi="宋体" w:eastAsia="宋体" w:cs="宋体"/>
          <w:b/>
          <w:bCs/>
          <w:spacing w:val="-2"/>
          <w:sz w:val="18"/>
          <w:szCs w:val="18"/>
          <w:u w:val="none"/>
          <w:lang w:val="en-US" w:eastAsia="zh-CN"/>
        </w:rPr>
        <w:t>膀胱癌</w:t>
      </w:r>
    </w:p>
    <w:p>
      <w:pPr>
        <w:tabs>
          <w:tab w:val="left" w:pos="764"/>
        </w:tabs>
        <w:bidi w:val="0"/>
        <w:jc w:val="both"/>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【定义】泌尿系统</w:t>
      </w:r>
      <w:r>
        <w:rPr>
          <w:rFonts w:hint="eastAsia" w:ascii="宋体" w:hAnsi="宋体" w:eastAsia="宋体" w:cs="宋体"/>
          <w:b/>
          <w:bCs/>
          <w:spacing w:val="-2"/>
          <w:sz w:val="18"/>
          <w:szCs w:val="18"/>
          <w:u w:val="none"/>
          <w:lang w:val="en-US" w:eastAsia="zh-CN"/>
        </w:rPr>
        <w:t>最常见</w:t>
      </w:r>
      <w:r>
        <w:rPr>
          <w:rFonts w:hint="eastAsia" w:ascii="宋体" w:hAnsi="宋体" w:eastAsia="宋体" w:cs="宋体"/>
          <w:b w:val="0"/>
          <w:bCs w:val="0"/>
          <w:spacing w:val="-2"/>
          <w:sz w:val="18"/>
          <w:szCs w:val="18"/>
          <w:u w:val="none"/>
          <w:lang w:val="en-US" w:eastAsia="zh-CN"/>
        </w:rPr>
        <w:t>肿瘤，大多来自尿路上皮。</w:t>
      </w:r>
    </w:p>
    <w:p>
      <w:pPr>
        <w:tabs>
          <w:tab w:val="left" w:pos="764"/>
        </w:tabs>
        <w:bidi w:val="0"/>
        <w:jc w:val="both"/>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【病因】</w:t>
      </w:r>
      <w:r>
        <w:rPr>
          <w:rFonts w:hint="eastAsia" w:ascii="宋体" w:hAnsi="宋体" w:eastAsia="宋体" w:cs="宋体"/>
          <w:b/>
          <w:bCs/>
          <w:spacing w:val="-2"/>
          <w:sz w:val="18"/>
          <w:szCs w:val="18"/>
          <w:u w:val="none"/>
          <w:lang w:val="en-US" w:eastAsia="zh-CN"/>
        </w:rPr>
        <w:t>吸烟、长期接触化工品</w:t>
      </w:r>
      <w:r>
        <w:rPr>
          <w:rFonts w:hint="eastAsia" w:ascii="宋体" w:hAnsi="宋体" w:eastAsia="宋体" w:cs="宋体"/>
          <w:b w:val="0"/>
          <w:bCs w:val="0"/>
          <w:spacing w:val="-2"/>
          <w:sz w:val="18"/>
          <w:szCs w:val="18"/>
          <w:u w:val="none"/>
          <w:lang w:val="en-US" w:eastAsia="zh-CN"/>
        </w:rPr>
        <w:t>（苯）、膀胱慢性感染与异物刺激。</w:t>
      </w:r>
    </w:p>
    <w:p>
      <w:pPr>
        <w:tabs>
          <w:tab w:val="left" w:pos="764"/>
        </w:tabs>
        <w:bidi w:val="0"/>
        <w:jc w:val="both"/>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【分类分期】</w:t>
      </w:r>
    </w:p>
    <w:p>
      <w:pPr>
        <w:tabs>
          <w:tab w:val="left" w:pos="764"/>
        </w:tabs>
        <w:bidi w:val="0"/>
        <w:jc w:val="both"/>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·组织学：（1）乳头状瘤 （2）乳头状低度恶性倾向的尿路上皮肿瘤 （3）低级别乳头状尿路上皮癌 （4）高级别乳头状尿路上皮癌；</w:t>
      </w:r>
    </w:p>
    <w:p>
      <w:pPr>
        <w:tabs>
          <w:tab w:val="left" w:pos="764"/>
        </w:tabs>
        <w:bidi w:val="0"/>
        <w:jc w:val="both"/>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·生长方式：</w:t>
      </w:r>
      <w:r>
        <w:rPr>
          <w:rFonts w:hint="eastAsia" w:ascii="宋体" w:hAnsi="宋体" w:eastAsia="宋体" w:cs="宋体"/>
          <w:b w:val="0"/>
          <w:bCs w:val="0"/>
          <w:spacing w:val="-2"/>
          <w:sz w:val="18"/>
          <w:szCs w:val="18"/>
          <w:u w:val="none"/>
          <w:lang w:val="en-US" w:eastAsia="zh-CN"/>
        </w:rPr>
        <w:t>（1）浸润性癌 （2）原位癌 （3）乳头状癌；</w:t>
      </w:r>
    </w:p>
    <w:p>
      <w:pPr>
        <w:tabs>
          <w:tab w:val="left" w:pos="764"/>
        </w:tabs>
        <w:bidi w:val="0"/>
        <w:jc w:val="both"/>
        <w:rPr>
          <w:rFonts w:hint="eastAsia" w:ascii="宋体" w:hAnsi="宋体" w:eastAsia="宋体" w:cs="宋体"/>
          <w:b w:val="0"/>
          <w:bCs w:val="0"/>
          <w:spacing w:val="-2"/>
          <w:sz w:val="18"/>
          <w:szCs w:val="18"/>
          <w:u w:val="none"/>
          <w:lang w:val="en-US" w:eastAsia="zh-CN"/>
        </w:rPr>
      </w:pPr>
      <w:r>
        <w:rPr>
          <w:sz w:val="18"/>
        </w:rPr>
        <mc:AlternateContent>
          <mc:Choice Requires="wps">
            <w:drawing>
              <wp:anchor distT="0" distB="0" distL="114300" distR="114300" simplePos="0" relativeHeight="251731968" behindDoc="0" locked="0" layoutInCell="1" allowOverlap="1">
                <wp:simplePos x="0" y="0"/>
                <wp:positionH relativeFrom="column">
                  <wp:posOffset>-9525</wp:posOffset>
                </wp:positionH>
                <wp:positionV relativeFrom="paragraph">
                  <wp:posOffset>8890</wp:posOffset>
                </wp:positionV>
                <wp:extent cx="6822440" cy="1020445"/>
                <wp:effectExtent l="6350" t="6350" r="13970" b="9525"/>
                <wp:wrapNone/>
                <wp:docPr id="78" name="矩形 78"/>
                <wp:cNvGraphicFramePr/>
                <a:graphic xmlns:a="http://schemas.openxmlformats.org/drawingml/2006/main">
                  <a:graphicData uri="http://schemas.microsoft.com/office/word/2010/wordprocessingShape">
                    <wps:wsp>
                      <wps:cNvSpPr/>
                      <wps:spPr>
                        <a:xfrm>
                          <a:off x="0" y="0"/>
                          <a:ext cx="6822440" cy="102044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0.75pt;margin-top:0.7pt;height:80.35pt;width:537.2pt;z-index:251731968;v-text-anchor:middle;mso-width-relative:page;mso-height-relative:page;" filled="f" stroked="t" coordsize="21600,21600" o:gfxdata="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UNGs6dgAAAAJAQAADwAAAAAAAAABACAAAAAiAAAAZHJzL2Rvd25yZXYueG1sUEsB&#10;AhQAFAAAAAgAh07iQN0BrRVnAgAAzgQAAA4AAAAAAAAAAQAgAAAAJwEAAGRycy9lMm9Eb2MueG1s&#10;UEsFBgAAAAAGAAYAWQEAAAAGAAAAAA==&#10;">
                <v:fill on="f" focussize="0,0"/>
                <v:stroke weight="1pt" color="#000000 [3213]" miterlimit="8" joinstyle="miter"/>
                <v:imagedata o:title=""/>
                <o:lock v:ext="edit" aspectratio="f"/>
              </v:rect>
            </w:pict>
          </mc:Fallback>
        </mc:AlternateContent>
      </w:r>
      <w:r>
        <w:rPr>
          <w:rFonts w:hint="eastAsia" w:ascii="宋体" w:hAnsi="宋体" w:eastAsia="宋体" w:cs="宋体"/>
          <w:b w:val="0"/>
          <w:bCs w:val="0"/>
          <w:spacing w:val="-2"/>
          <w:sz w:val="18"/>
          <w:szCs w:val="18"/>
          <w:u w:val="none"/>
          <w:lang w:val="en-US" w:eastAsia="zh-CN"/>
        </w:rPr>
        <w:t>·TNM分期：</w:t>
      </w:r>
    </w:p>
    <w:p>
      <w:pPr>
        <w:tabs>
          <w:tab w:val="left" w:pos="764"/>
        </w:tabs>
        <w:bidi w:val="0"/>
        <w:jc w:val="both"/>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（1）表浅性膀胱癌：Tis 原位癌； Ta 无浸润的乳头状癌；T1 浸润粘膜固有层</w:t>
      </w:r>
    </w:p>
    <w:p>
      <w:pPr>
        <w:tabs>
          <w:tab w:val="left" w:pos="764"/>
        </w:tabs>
        <w:bidi w:val="0"/>
        <w:jc w:val="both"/>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（2）肌层浸润性膀胱癌：</w:t>
      </w:r>
    </w:p>
    <w:p>
      <w:pPr>
        <w:tabs>
          <w:tab w:val="left" w:pos="764"/>
        </w:tabs>
        <w:bidi w:val="0"/>
        <w:jc w:val="both"/>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 xml:space="preserve"> T2 浸润肌层（T2a 浸润浅肌层，T2b 浸润深肌层）</w:t>
      </w:r>
    </w:p>
    <w:p>
      <w:pPr>
        <w:tabs>
          <w:tab w:val="left" w:pos="764"/>
        </w:tabs>
        <w:bidi w:val="0"/>
        <w:jc w:val="both"/>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 xml:space="preserve"> T3 浸润膀胱周围脂肪组织（T3a 显微镜下，T3b 肉眼）</w:t>
      </w:r>
    </w:p>
    <w:p>
      <w:pPr>
        <w:tabs>
          <w:tab w:val="left" w:pos="764"/>
        </w:tabs>
        <w:bidi w:val="0"/>
        <w:jc w:val="both"/>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 xml:space="preserve"> T4 浸润前列腺、子宫、阴道、盆壁等邻近器官</w:t>
      </w:r>
    </w:p>
    <w:p>
      <w:pPr>
        <w:tabs>
          <w:tab w:val="left" w:pos="764"/>
        </w:tabs>
        <w:bidi w:val="0"/>
        <w:jc w:val="both"/>
        <w:rPr>
          <w:rFonts w:hint="default"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▲常发部位——分布于膀胱侧壁及后壁最多，其次为三角区和顶部，可为多中心性</w:t>
      </w:r>
    </w:p>
    <w:p>
      <w:pPr>
        <w:tabs>
          <w:tab w:val="left" w:pos="764"/>
        </w:tabs>
        <w:bidi w:val="0"/>
        <w:jc w:val="both"/>
        <w:rPr>
          <w:rFonts w:hint="default"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·复发、进展与转移：1.膀胱癌特别</w:t>
      </w:r>
      <w:r>
        <w:rPr>
          <w:rFonts w:hint="eastAsia" w:ascii="宋体" w:hAnsi="宋体" w:eastAsia="宋体" w:cs="宋体"/>
          <w:b/>
          <w:bCs/>
          <w:spacing w:val="-2"/>
          <w:sz w:val="18"/>
          <w:szCs w:val="18"/>
          <w:u w:val="none"/>
          <w:lang w:val="en-US" w:eastAsia="zh-CN"/>
        </w:rPr>
        <w:t>易复发</w:t>
      </w:r>
      <w:r>
        <w:rPr>
          <w:rFonts w:hint="eastAsia" w:ascii="宋体" w:hAnsi="宋体" w:eastAsia="宋体" w:cs="宋体"/>
          <w:b w:val="0"/>
          <w:bCs w:val="0"/>
          <w:spacing w:val="-2"/>
          <w:sz w:val="18"/>
          <w:szCs w:val="18"/>
          <w:u w:val="none"/>
          <w:lang w:val="en-US" w:eastAsia="zh-CN"/>
        </w:rPr>
        <w:t>；2.可向膀胱壁浸润；3.主要淋巴转移，后期可肝、肺、肾上腺血行转移，也可播散转移；</w:t>
      </w:r>
    </w:p>
    <w:p>
      <w:pPr>
        <w:tabs>
          <w:tab w:val="left" w:pos="764"/>
        </w:tabs>
        <w:bidi w:val="0"/>
        <w:jc w:val="both"/>
        <w:rPr>
          <w:rFonts w:hint="eastAsia" w:ascii="宋体" w:hAnsi="宋体" w:eastAsia="宋体" w:cs="宋体"/>
          <w:b/>
          <w:bCs/>
          <w:spacing w:val="-2"/>
          <w:sz w:val="18"/>
          <w:szCs w:val="18"/>
          <w:u w:val="none"/>
          <w:lang w:val="en-US" w:eastAsia="zh-CN"/>
        </w:rPr>
      </w:pPr>
      <w:r>
        <w:rPr>
          <w:rFonts w:hint="eastAsia" w:ascii="宋体" w:hAnsi="宋体" w:eastAsia="宋体" w:cs="宋体"/>
          <w:b/>
          <w:bCs/>
          <w:spacing w:val="-2"/>
          <w:sz w:val="18"/>
          <w:szCs w:val="18"/>
          <w:u w:val="none"/>
          <w:lang w:val="en-US" w:eastAsia="zh-CN"/>
        </w:rPr>
        <w:t>【临床表现】</w:t>
      </w:r>
    </w:p>
    <w:p>
      <w:pPr>
        <w:tabs>
          <w:tab w:val="left" w:pos="764"/>
        </w:tabs>
        <w:bidi w:val="0"/>
        <w:jc w:val="both"/>
        <w:rPr>
          <w:rFonts w:hint="eastAsia" w:ascii="宋体" w:hAnsi="宋体" w:eastAsia="宋体" w:cs="宋体"/>
          <w:b/>
          <w:bCs/>
          <w:spacing w:val="-2"/>
          <w:sz w:val="18"/>
          <w:szCs w:val="18"/>
          <w:u w:val="none"/>
          <w:lang w:val="en-US" w:eastAsia="zh-CN"/>
        </w:rPr>
      </w:pPr>
      <w:r>
        <w:rPr>
          <w:rFonts w:hint="eastAsia" w:ascii="宋体" w:hAnsi="宋体" w:eastAsia="宋体" w:cs="宋体"/>
          <w:b/>
          <w:bCs/>
          <w:spacing w:val="-2"/>
          <w:sz w:val="18"/>
          <w:szCs w:val="18"/>
          <w:u w:val="none"/>
          <w:lang w:val="en-US" w:eastAsia="zh-CN"/>
        </w:rPr>
        <w:t>1.间歇性无痛全程肉眼血尿：最常见；</w:t>
      </w:r>
    </w:p>
    <w:p>
      <w:pPr>
        <w:tabs>
          <w:tab w:val="left" w:pos="764"/>
        </w:tabs>
        <w:bidi w:val="0"/>
        <w:jc w:val="both"/>
        <w:rPr>
          <w:rFonts w:hint="eastAsia" w:ascii="宋体" w:hAnsi="宋体" w:eastAsia="宋体" w:cs="宋体"/>
          <w:b w:val="0"/>
          <w:bCs w:val="0"/>
          <w:spacing w:val="-2"/>
          <w:sz w:val="18"/>
          <w:szCs w:val="18"/>
          <w:u w:val="none"/>
          <w:lang w:val="en-US" w:eastAsia="zh-CN"/>
        </w:rPr>
      </w:pPr>
      <w:r>
        <w:rPr>
          <w:rFonts w:hint="eastAsia" w:ascii="宋体" w:hAnsi="宋体" w:eastAsia="宋体" w:cs="宋体"/>
          <w:b/>
          <w:bCs/>
          <w:spacing w:val="-2"/>
          <w:sz w:val="18"/>
          <w:szCs w:val="18"/>
          <w:u w:val="none"/>
          <w:lang w:val="en-US" w:eastAsia="zh-CN"/>
        </w:rPr>
        <w:t>2.尿频尿急尿痛：</w:t>
      </w:r>
      <w:r>
        <w:rPr>
          <w:rFonts w:hint="eastAsia" w:ascii="宋体" w:hAnsi="宋体" w:eastAsia="宋体" w:cs="宋体"/>
          <w:b w:val="0"/>
          <w:bCs w:val="0"/>
          <w:spacing w:val="-2"/>
          <w:sz w:val="18"/>
          <w:szCs w:val="18"/>
          <w:u w:val="none"/>
          <w:lang w:val="en-US" w:eastAsia="zh-CN"/>
        </w:rPr>
        <w:t>晚期表现，继发感染或肿瘤坏死刺激；</w:t>
      </w:r>
    </w:p>
    <w:p>
      <w:pPr>
        <w:tabs>
          <w:tab w:val="left" w:pos="764"/>
        </w:tabs>
        <w:bidi w:val="0"/>
        <w:jc w:val="both"/>
        <w:rPr>
          <w:rFonts w:hint="eastAsia" w:ascii="宋体" w:hAnsi="宋体" w:eastAsia="宋体" w:cs="宋体"/>
          <w:b w:val="0"/>
          <w:bCs w:val="0"/>
          <w:spacing w:val="-2"/>
          <w:sz w:val="18"/>
          <w:szCs w:val="18"/>
          <w:u w:val="none"/>
          <w:lang w:val="en-US" w:eastAsia="zh-CN"/>
        </w:rPr>
      </w:pPr>
      <w:r>
        <w:rPr>
          <w:rFonts w:hint="eastAsia" w:ascii="宋体" w:hAnsi="宋体" w:eastAsia="宋体" w:cs="宋体"/>
          <w:b/>
          <w:bCs/>
          <w:spacing w:val="-2"/>
          <w:sz w:val="18"/>
          <w:szCs w:val="18"/>
          <w:u w:val="none"/>
          <w:lang w:val="en-US" w:eastAsia="zh-CN"/>
        </w:rPr>
        <w:t>3.排尿困难和尿潴留：</w:t>
      </w:r>
      <w:r>
        <w:rPr>
          <w:rFonts w:hint="eastAsia" w:ascii="宋体" w:hAnsi="宋体" w:eastAsia="宋体" w:cs="宋体"/>
          <w:b w:val="0"/>
          <w:bCs w:val="0"/>
          <w:spacing w:val="-2"/>
          <w:sz w:val="18"/>
          <w:szCs w:val="18"/>
          <w:u w:val="none"/>
          <w:lang w:val="en-US" w:eastAsia="zh-CN"/>
        </w:rPr>
        <w:t>三角区及颈部肿瘤导致出口梗阻；</w:t>
      </w:r>
    </w:p>
    <w:p>
      <w:pPr>
        <w:tabs>
          <w:tab w:val="left" w:pos="764"/>
        </w:tabs>
        <w:bidi w:val="0"/>
        <w:jc w:val="both"/>
        <w:rPr>
          <w:rFonts w:hint="default"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4.肿瘤浸润表现：腰骶部疼痛、水肿贫血体重下降等</w:t>
      </w:r>
    </w:p>
    <w:p>
      <w:pPr>
        <w:tabs>
          <w:tab w:val="left" w:pos="764"/>
        </w:tabs>
        <w:bidi w:val="0"/>
        <w:jc w:val="both"/>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【诊断】</w:t>
      </w:r>
      <w:r>
        <w:rPr>
          <w:rFonts w:hint="eastAsia" w:ascii="宋体" w:hAnsi="宋体" w:eastAsia="宋体" w:cs="宋体"/>
          <w:b/>
          <w:bCs/>
          <w:spacing w:val="-2"/>
          <w:sz w:val="18"/>
          <w:szCs w:val="18"/>
          <w:u w:val="none"/>
          <w:lang w:val="en-US" w:eastAsia="zh-CN"/>
        </w:rPr>
        <w:t>膀胱镜检查+组织活检</w:t>
      </w:r>
      <w:r>
        <w:rPr>
          <w:rFonts w:hint="eastAsia" w:ascii="宋体" w:hAnsi="宋体" w:eastAsia="宋体" w:cs="宋体"/>
          <w:b w:val="0"/>
          <w:bCs w:val="0"/>
          <w:spacing w:val="-2"/>
          <w:sz w:val="18"/>
          <w:szCs w:val="18"/>
          <w:u w:val="none"/>
          <w:lang w:val="en-US" w:eastAsia="zh-CN"/>
        </w:rPr>
        <w:t>是金标准；</w:t>
      </w:r>
    </w:p>
    <w:p>
      <w:pPr>
        <w:tabs>
          <w:tab w:val="left" w:pos="764"/>
        </w:tabs>
        <w:bidi w:val="0"/>
        <w:jc w:val="both"/>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【治疗】</w:t>
      </w:r>
    </w:p>
    <w:p>
      <w:pPr>
        <w:tabs>
          <w:tab w:val="left" w:pos="764"/>
        </w:tabs>
        <w:bidi w:val="0"/>
        <w:jc w:val="both"/>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（1）</w:t>
      </w:r>
      <w:r>
        <w:rPr>
          <w:rFonts w:hint="eastAsia" w:ascii="宋体" w:hAnsi="宋体" w:eastAsia="宋体" w:cs="宋体"/>
          <w:b/>
          <w:bCs/>
          <w:spacing w:val="-2"/>
          <w:sz w:val="18"/>
          <w:szCs w:val="18"/>
          <w:u w:val="none"/>
          <w:lang w:val="en-US" w:eastAsia="zh-CN"/>
        </w:rPr>
        <w:t>手术治疗</w:t>
      </w:r>
      <w:r>
        <w:rPr>
          <w:rFonts w:hint="eastAsia" w:ascii="宋体" w:hAnsi="宋体" w:eastAsia="宋体" w:cs="宋体"/>
          <w:b w:val="0"/>
          <w:bCs w:val="0"/>
          <w:spacing w:val="-2"/>
          <w:sz w:val="18"/>
          <w:szCs w:val="18"/>
          <w:u w:val="none"/>
          <w:lang w:val="en-US" w:eastAsia="zh-CN"/>
        </w:rPr>
        <w:t xml:space="preserve">为主，辅以放化疗 </w:t>
      </w:r>
    </w:p>
    <w:p>
      <w:pPr>
        <w:tabs>
          <w:tab w:val="left" w:pos="764"/>
        </w:tabs>
        <w:bidi w:val="0"/>
        <w:jc w:val="both"/>
        <w:rPr>
          <w:rFonts w:hint="default"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（2）根据分化程度、分期情况及病人全身情况选择合适的手术方案：腺癌、鳞癌采用根治性膀胱切除联合盆腔淋巴结清扫；</w:t>
      </w:r>
    </w:p>
    <w:p>
      <w:pPr>
        <w:tabs>
          <w:tab w:val="left" w:pos="764"/>
        </w:tabs>
        <w:bidi w:val="0"/>
        <w:jc w:val="both"/>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（3）浸润深度不同，手术方式不同</w:t>
      </w:r>
    </w:p>
    <w:p>
      <w:pPr>
        <w:tabs>
          <w:tab w:val="left" w:pos="764"/>
        </w:tabs>
        <w:bidi w:val="0"/>
        <w:ind w:firstLine="352" w:firstLineChars="200"/>
        <w:jc w:val="both"/>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非肌层浸润性：经尿道膀胱肿瘤电切术（TURBT）+卡介苗化疗；</w:t>
      </w:r>
    </w:p>
    <w:p>
      <w:pPr>
        <w:tabs>
          <w:tab w:val="left" w:pos="764"/>
        </w:tabs>
        <w:bidi w:val="0"/>
        <w:ind w:firstLine="352" w:firstLineChars="200"/>
        <w:jc w:val="both"/>
        <w:rPr>
          <w:rFonts w:hint="default"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肌层浸润性：</w:t>
      </w:r>
      <w:r>
        <w:rPr>
          <w:rFonts w:hint="eastAsia" w:ascii="宋体" w:hAnsi="宋体" w:eastAsia="宋体" w:cs="宋体"/>
          <w:b/>
          <w:bCs/>
          <w:spacing w:val="-2"/>
          <w:sz w:val="18"/>
          <w:szCs w:val="18"/>
          <w:u w:val="none"/>
          <w:lang w:val="en-US" w:eastAsia="zh-CN"/>
        </w:rPr>
        <w:t>根治性膀胱切除联合盆腔淋巴结清扫+尿道改道\重建术</w:t>
      </w:r>
      <w:r>
        <w:rPr>
          <w:rFonts w:hint="eastAsia" w:ascii="宋体" w:hAnsi="宋体" w:eastAsia="宋体" w:cs="宋体"/>
          <w:b w:val="0"/>
          <w:bCs w:val="0"/>
          <w:spacing w:val="-2"/>
          <w:sz w:val="18"/>
          <w:szCs w:val="18"/>
          <w:u w:val="none"/>
          <w:lang w:val="en-US" w:eastAsia="zh-CN"/>
        </w:rPr>
        <w:t>，必要时辅助放疗\化疗。</w:t>
      </w:r>
    </w:p>
    <w:p>
      <w:pPr>
        <w:tabs>
          <w:tab w:val="left" w:pos="764"/>
        </w:tabs>
        <w:bidi w:val="0"/>
        <w:jc w:val="both"/>
        <w:rPr>
          <w:rFonts w:hint="default" w:ascii="宋体" w:hAnsi="宋体" w:eastAsia="宋体" w:cs="宋体"/>
          <w:b w:val="0"/>
          <w:bCs w:val="0"/>
          <w:spacing w:val="-2"/>
          <w:sz w:val="18"/>
          <w:szCs w:val="18"/>
          <w:u w:val="none"/>
          <w:lang w:val="en-US" w:eastAsia="zh-CN"/>
        </w:rPr>
      </w:pPr>
    </w:p>
    <w:p>
      <w:pPr>
        <w:tabs>
          <w:tab w:val="left" w:pos="764"/>
        </w:tabs>
        <w:bidi w:val="0"/>
        <w:jc w:val="center"/>
        <w:rPr>
          <w:rFonts w:hint="eastAsia" w:ascii="宋体" w:hAnsi="宋体" w:eastAsia="宋体" w:cs="宋体"/>
          <w:b/>
          <w:bCs/>
          <w:spacing w:val="-2"/>
          <w:sz w:val="18"/>
          <w:szCs w:val="18"/>
          <w:u w:val="none"/>
          <w:lang w:val="en-US" w:eastAsia="zh-CN"/>
        </w:rPr>
      </w:pPr>
    </w:p>
    <w:p>
      <w:pPr>
        <w:tabs>
          <w:tab w:val="left" w:pos="764"/>
        </w:tabs>
        <w:bidi w:val="0"/>
        <w:jc w:val="center"/>
        <w:rPr>
          <w:rFonts w:hint="eastAsia" w:ascii="宋体" w:hAnsi="宋体" w:eastAsia="宋体" w:cs="宋体"/>
          <w:b/>
          <w:bCs/>
          <w:spacing w:val="-2"/>
          <w:sz w:val="18"/>
          <w:szCs w:val="18"/>
          <w:u w:val="none"/>
          <w:lang w:val="en-US" w:eastAsia="zh-CN"/>
        </w:rPr>
      </w:pPr>
    </w:p>
    <w:p>
      <w:pPr>
        <w:tabs>
          <w:tab w:val="left" w:pos="764"/>
        </w:tabs>
        <w:bidi w:val="0"/>
        <w:jc w:val="center"/>
        <w:rPr>
          <w:rFonts w:hint="eastAsia" w:ascii="宋体" w:hAnsi="宋体" w:eastAsia="宋体" w:cs="宋体"/>
          <w:b/>
          <w:bCs/>
          <w:spacing w:val="-2"/>
          <w:sz w:val="18"/>
          <w:szCs w:val="18"/>
          <w:u w:val="none"/>
          <w:lang w:val="en-US" w:eastAsia="zh-CN"/>
        </w:rPr>
      </w:pPr>
    </w:p>
    <w:p>
      <w:pPr>
        <w:tabs>
          <w:tab w:val="left" w:pos="764"/>
        </w:tabs>
        <w:bidi w:val="0"/>
        <w:jc w:val="center"/>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肾盂、输尿管癌</w:t>
      </w:r>
    </w:p>
    <w:p>
      <w:pPr>
        <w:tabs>
          <w:tab w:val="left" w:pos="764"/>
        </w:tabs>
        <w:bidi w:val="0"/>
        <w:jc w:val="both"/>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【病因】与吸烟、咖啡、镇痛药等有关</w:t>
      </w:r>
    </w:p>
    <w:p>
      <w:pPr>
        <w:tabs>
          <w:tab w:val="left" w:pos="764"/>
        </w:tabs>
        <w:bidi w:val="0"/>
        <w:jc w:val="both"/>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【临床表现】</w:t>
      </w:r>
    </w:p>
    <w:p>
      <w:pPr>
        <w:tabs>
          <w:tab w:val="left" w:pos="764"/>
        </w:tabs>
        <w:bidi w:val="0"/>
        <w:jc w:val="both"/>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1.间歇无痛肉眼\镜下血尿，见条状血块；</w:t>
      </w:r>
    </w:p>
    <w:p>
      <w:pPr>
        <w:tabs>
          <w:tab w:val="left" w:pos="764"/>
        </w:tabs>
        <w:bidi w:val="0"/>
        <w:jc w:val="both"/>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2.腰部胀痛：侵犯引起尿路梗阻和肾积水所致，少部分血块堵塞输尿管时，可引起肾绞痛；</w:t>
      </w:r>
    </w:p>
    <w:p>
      <w:pPr>
        <w:tabs>
          <w:tab w:val="left" w:pos="764"/>
        </w:tabs>
        <w:bidi w:val="0"/>
        <w:jc w:val="both"/>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3.腰部或腹部肿物：晚期可出现，常伴发全身转移症状，如：消瘦、贫血，下肢水肿及骨痛等</w:t>
      </w:r>
    </w:p>
    <w:p>
      <w:pPr>
        <w:tabs>
          <w:tab w:val="left" w:pos="764"/>
        </w:tabs>
        <w:bidi w:val="0"/>
        <w:jc w:val="both"/>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【诊断】首选CTU；</w:t>
      </w:r>
    </w:p>
    <w:p>
      <w:pPr>
        <w:tabs>
          <w:tab w:val="left" w:pos="764"/>
        </w:tabs>
        <w:bidi w:val="0"/>
        <w:jc w:val="both"/>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【治疗】根治性肾、输尿管切除术：严重者切除病肾+全长输尿管（包括开口的膀胱壁）；保留肾脏手术；综合治疗</w:t>
      </w:r>
    </w:p>
    <w:p>
      <w:pPr>
        <w:tabs>
          <w:tab w:val="left" w:pos="764"/>
        </w:tabs>
        <w:bidi w:val="0"/>
        <w:jc w:val="both"/>
        <w:rPr>
          <w:rFonts w:hint="default" w:ascii="Times New Roman" w:hAnsi="Times New Roman" w:eastAsia="宋体" w:cs="Times New Roman"/>
          <w:b w:val="0"/>
          <w:bCs w:val="0"/>
          <w:spacing w:val="-2"/>
          <w:sz w:val="18"/>
          <w:szCs w:val="18"/>
          <w:u w:val="none"/>
          <w:lang w:val="en-US" w:eastAsia="zh-CN"/>
        </w:rPr>
      </w:pPr>
    </w:p>
    <w:p>
      <w:pPr>
        <w:tabs>
          <w:tab w:val="left" w:pos="764"/>
        </w:tabs>
        <w:bidi w:val="0"/>
        <w:jc w:val="center"/>
        <w:rPr>
          <w:rFonts w:hint="default" w:ascii="Times New Roman" w:hAnsi="Times New Roman" w:eastAsia="宋体" w:cs="Times New Roman"/>
          <w:b/>
          <w:bCs/>
          <w:spacing w:val="-2"/>
          <w:sz w:val="18"/>
          <w:szCs w:val="18"/>
          <w:u w:val="none"/>
          <w:lang w:val="en-US" w:eastAsia="zh-CN"/>
        </w:rPr>
      </w:pPr>
      <w:r>
        <w:rPr>
          <w:rFonts w:hint="default" w:ascii="Times New Roman" w:hAnsi="Times New Roman" w:eastAsia="宋体" w:cs="Times New Roman"/>
          <w:b/>
          <w:bCs/>
          <w:spacing w:val="-2"/>
          <w:sz w:val="18"/>
          <w:szCs w:val="18"/>
          <w:u w:val="none"/>
          <w:lang w:val="en-US" w:eastAsia="zh-CN"/>
        </w:rPr>
        <w:t>前列腺癌</w:t>
      </w:r>
    </w:p>
    <w:p>
      <w:pPr>
        <w:tabs>
          <w:tab w:val="left" w:pos="764"/>
        </w:tabs>
        <w:bidi w:val="0"/>
        <w:jc w:val="both"/>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【Gleason分级】组织学分级方法</w:t>
      </w:r>
    </w:p>
    <w:p>
      <w:pPr>
        <w:tabs>
          <w:tab w:val="left" w:pos="764"/>
        </w:tabs>
        <w:bidi w:val="0"/>
        <w:jc w:val="both"/>
        <w:rPr>
          <w:rFonts w:hint="default" w:ascii="Times New Roman" w:hAnsi="Times New Roman" w:eastAsia="宋体" w:cs="Times New Roman"/>
          <w:b/>
          <w:bCs/>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前列腺癌组织分为主要分级区和次要分级区，每区的 Gleason 分值为 1-5， Gleason评分是把主要分级区和次要分级区的 Gleason 分值相加，形成癌组织分级常数。</w:t>
      </w:r>
      <w:r>
        <w:rPr>
          <w:rFonts w:hint="eastAsia" w:ascii="Times New Roman" w:hAnsi="Times New Roman" w:eastAsia="宋体" w:cs="Times New Roman"/>
          <w:b/>
          <w:bCs/>
          <w:spacing w:val="-2"/>
          <w:sz w:val="18"/>
          <w:szCs w:val="18"/>
          <w:u w:val="none"/>
          <w:lang w:val="en-US" w:eastAsia="zh-CN"/>
        </w:rPr>
        <w:t>6低危，7中危，≥8高危</w:t>
      </w:r>
    </w:p>
    <w:p>
      <w:pPr>
        <w:tabs>
          <w:tab w:val="left" w:pos="764"/>
        </w:tabs>
        <w:bidi w:val="0"/>
        <w:jc w:val="both"/>
      </w:pPr>
      <w:r>
        <w:drawing>
          <wp:inline distT="0" distB="0" distL="114300" distR="114300">
            <wp:extent cx="2139315" cy="1593850"/>
            <wp:effectExtent l="0" t="0" r="9525" b="6350"/>
            <wp:docPr id="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
                    <pic:cNvPicPr>
                      <a:picLocks noChangeAspect="1"/>
                    </pic:cNvPicPr>
                  </pic:nvPicPr>
                  <pic:blipFill>
                    <a:blip r:embed="rId16"/>
                    <a:stretch>
                      <a:fillRect/>
                    </a:stretch>
                  </pic:blipFill>
                  <pic:spPr>
                    <a:xfrm>
                      <a:off x="0" y="0"/>
                      <a:ext cx="2139315" cy="1593850"/>
                    </a:xfrm>
                    <a:prstGeom prst="rect">
                      <a:avLst/>
                    </a:prstGeom>
                    <a:noFill/>
                    <a:ln>
                      <a:noFill/>
                    </a:ln>
                  </pic:spPr>
                </pic:pic>
              </a:graphicData>
            </a:graphic>
          </wp:inline>
        </w:drawing>
      </w:r>
    </w:p>
    <w:p>
      <w:pPr>
        <w:tabs>
          <w:tab w:val="left" w:pos="764"/>
        </w:tabs>
        <w:bidi w:val="0"/>
        <w:jc w:val="both"/>
        <w:rPr>
          <w:rFonts w:hint="default" w:eastAsia="宋体"/>
          <w:lang w:val="en-US" w:eastAsia="zh-CN"/>
        </w:rPr>
      </w:pPr>
      <w:r>
        <w:rPr>
          <w:rFonts w:hint="eastAsia" w:eastAsia="宋体"/>
          <w:lang w:eastAsia="zh-CN"/>
        </w:rPr>
        <w:t>【</w:t>
      </w:r>
      <w:r>
        <w:rPr>
          <w:rFonts w:hint="eastAsia" w:eastAsia="宋体"/>
          <w:lang w:val="en-US" w:eastAsia="zh-CN"/>
        </w:rPr>
        <w:t>临床表现】</w:t>
      </w:r>
      <w:r>
        <w:rPr>
          <w:rFonts w:hint="default" w:eastAsia="宋体"/>
          <w:lang w:val="en-US" w:eastAsia="zh-CN"/>
        </w:rPr>
        <w:t xml:space="preserve"> </w:t>
      </w:r>
    </w:p>
    <w:p>
      <w:pPr>
        <w:tabs>
          <w:tab w:val="left" w:pos="764"/>
        </w:tabs>
        <w:bidi w:val="0"/>
        <w:jc w:val="both"/>
        <w:rPr>
          <w:rFonts w:hint="default" w:eastAsia="宋体"/>
          <w:lang w:val="en-US" w:eastAsia="zh-CN"/>
        </w:rPr>
      </w:pPr>
      <w:r>
        <w:rPr>
          <w:rFonts w:hint="default" w:eastAsia="宋体"/>
          <w:lang w:val="en-US" w:eastAsia="zh-CN"/>
        </w:rPr>
        <w:t>（1）病人发病年龄</w:t>
      </w:r>
      <w:r>
        <w:rPr>
          <w:rFonts w:hint="default" w:eastAsia="宋体"/>
          <w:b/>
          <w:bCs/>
          <w:lang w:val="en-US" w:eastAsia="zh-CN"/>
        </w:rPr>
        <w:t>多超过 65 岁</w:t>
      </w:r>
      <w:r>
        <w:rPr>
          <w:rFonts w:hint="default" w:eastAsia="宋体"/>
          <w:lang w:val="en-US" w:eastAsia="zh-CN"/>
        </w:rPr>
        <w:t xml:space="preserve"> </w:t>
      </w:r>
    </w:p>
    <w:p>
      <w:pPr>
        <w:tabs>
          <w:tab w:val="left" w:pos="764"/>
        </w:tabs>
        <w:bidi w:val="0"/>
        <w:jc w:val="both"/>
        <w:rPr>
          <w:rFonts w:hint="default" w:eastAsia="宋体"/>
          <w:lang w:val="en-US" w:eastAsia="zh-CN"/>
        </w:rPr>
      </w:pPr>
      <w:r>
        <w:rPr>
          <w:rFonts w:hint="default" w:eastAsia="宋体"/>
          <w:lang w:val="en-US" w:eastAsia="zh-CN"/>
        </w:rPr>
        <w:t>（2）前列腺癌多数无明显症状，常在体检时</w:t>
      </w:r>
      <w:r>
        <w:rPr>
          <w:rFonts w:hint="default" w:eastAsia="宋体"/>
          <w:b/>
          <w:bCs/>
          <w:lang w:val="en-US" w:eastAsia="zh-CN"/>
        </w:rPr>
        <w:t>直肠指诊</w:t>
      </w:r>
      <w:r>
        <w:rPr>
          <w:rFonts w:hint="default" w:eastAsia="宋体"/>
          <w:lang w:val="en-US" w:eastAsia="zh-CN"/>
        </w:rPr>
        <w:t>或检测血清</w:t>
      </w:r>
      <w:r>
        <w:rPr>
          <w:rFonts w:hint="default" w:eastAsia="宋体"/>
          <w:b/>
          <w:bCs/>
          <w:lang w:val="en-US" w:eastAsia="zh-CN"/>
        </w:rPr>
        <w:t xml:space="preserve"> PSA 值升高</w:t>
      </w:r>
      <w:r>
        <w:rPr>
          <w:rFonts w:hint="default" w:eastAsia="宋体"/>
          <w:lang w:val="en-US" w:eastAsia="zh-CN"/>
        </w:rPr>
        <w:t xml:space="preserve">被发现 </w:t>
      </w:r>
    </w:p>
    <w:p>
      <w:pPr>
        <w:tabs>
          <w:tab w:val="left" w:pos="764"/>
        </w:tabs>
        <w:bidi w:val="0"/>
        <w:jc w:val="both"/>
        <w:rPr>
          <w:rFonts w:hint="default" w:eastAsia="宋体"/>
          <w:lang w:val="en-US" w:eastAsia="zh-CN"/>
        </w:rPr>
      </w:pPr>
      <w:r>
        <w:rPr>
          <w:rFonts w:hint="default" w:eastAsia="宋体"/>
          <w:lang w:val="en-US" w:eastAsia="zh-CN"/>
        </w:rPr>
        <w:t>（3）</w:t>
      </w:r>
      <w:r>
        <w:rPr>
          <w:rFonts w:hint="default" w:eastAsia="宋体"/>
          <w:b/>
          <w:bCs/>
          <w:u w:val="single"/>
          <w:lang w:val="en-US" w:eastAsia="zh-CN"/>
        </w:rPr>
        <w:t>下尿路梗阻症状</w:t>
      </w:r>
      <w:r>
        <w:rPr>
          <w:rFonts w:hint="default" w:eastAsia="宋体"/>
          <w:lang w:val="en-US" w:eastAsia="zh-CN"/>
        </w:rPr>
        <w:t xml:space="preserve">：尿频、尿急、尿流缓慢、尿流中断、排尿不尽，甚至尿潴留或尿失禁 </w:t>
      </w:r>
    </w:p>
    <w:p>
      <w:pPr>
        <w:tabs>
          <w:tab w:val="left" w:pos="764"/>
        </w:tabs>
        <w:bidi w:val="0"/>
        <w:jc w:val="both"/>
        <w:rPr>
          <w:rFonts w:hint="default" w:eastAsia="宋体"/>
          <w:lang w:val="en-US" w:eastAsia="zh-CN"/>
        </w:rPr>
      </w:pPr>
      <w:r>
        <w:rPr>
          <w:rFonts w:hint="default" w:eastAsia="宋体"/>
          <w:lang w:val="en-US" w:eastAsia="zh-CN"/>
        </w:rPr>
        <w:t xml:space="preserve">（4）血尿少见 </w:t>
      </w:r>
    </w:p>
    <w:p>
      <w:pPr>
        <w:tabs>
          <w:tab w:val="left" w:pos="764"/>
        </w:tabs>
        <w:bidi w:val="0"/>
        <w:jc w:val="both"/>
        <w:rPr>
          <w:rFonts w:hint="default" w:eastAsia="宋体"/>
          <w:lang w:val="en-US" w:eastAsia="zh-CN"/>
        </w:rPr>
      </w:pPr>
      <w:r>
        <w:rPr>
          <w:rFonts w:hint="default" w:eastAsia="宋体"/>
          <w:lang w:val="en-US" w:eastAsia="zh-CN"/>
        </w:rPr>
        <w:t>（5）远处转移症状：</w:t>
      </w:r>
      <w:r>
        <w:rPr>
          <w:rFonts w:hint="default" w:eastAsia="宋体"/>
          <w:b/>
          <w:bCs/>
          <w:lang w:val="en-US" w:eastAsia="zh-CN"/>
        </w:rPr>
        <w:t>骨痛</w:t>
      </w:r>
      <w:r>
        <w:rPr>
          <w:rFonts w:hint="default" w:eastAsia="宋体"/>
          <w:lang w:val="en-US" w:eastAsia="zh-CN"/>
        </w:rPr>
        <w:t>、脊髓压迫症状神经症状、</w:t>
      </w:r>
      <w:r>
        <w:rPr>
          <w:rFonts w:hint="default" w:eastAsia="宋体"/>
          <w:b/>
          <w:bCs/>
          <w:lang w:val="en-US" w:eastAsia="zh-CN"/>
        </w:rPr>
        <w:t>病理性骨折</w:t>
      </w:r>
      <w:r>
        <w:rPr>
          <w:rFonts w:hint="default" w:eastAsia="宋体"/>
          <w:lang w:val="en-US" w:eastAsia="zh-CN"/>
        </w:rPr>
        <w:t xml:space="preserve"> </w:t>
      </w:r>
      <w:r>
        <w:rPr>
          <w:rFonts w:hint="eastAsia" w:eastAsia="宋体"/>
          <w:lang w:val="en-US" w:eastAsia="zh-CN"/>
        </w:rPr>
        <w:t xml:space="preserve">   </w:t>
      </w:r>
      <w:r>
        <w:rPr>
          <w:rFonts w:hint="eastAsia" w:eastAsia="宋体"/>
          <w:shd w:val="clear" w:color="FFFFFF" w:fill="D9D9D9"/>
          <w:lang w:val="en-US" w:eastAsia="zh-CN"/>
        </w:rPr>
        <w:t>最常转移淋巴结与骨（脊柱）</w:t>
      </w:r>
    </w:p>
    <w:p>
      <w:pPr>
        <w:tabs>
          <w:tab w:val="left" w:pos="764"/>
        </w:tabs>
        <w:bidi w:val="0"/>
        <w:jc w:val="both"/>
        <w:rPr>
          <w:rFonts w:hint="default" w:eastAsia="宋体"/>
          <w:lang w:val="en-US" w:eastAsia="zh-CN"/>
        </w:rPr>
      </w:pPr>
      <w:r>
        <w:rPr>
          <w:rFonts w:hint="default" w:eastAsia="宋体"/>
          <w:lang w:val="en-US" w:eastAsia="zh-CN"/>
        </w:rPr>
        <w:t>（6）其他晚期症状：贫血、衰弱、下肢水肿</w:t>
      </w:r>
    </w:p>
    <w:p>
      <w:pPr>
        <w:tabs>
          <w:tab w:val="left" w:pos="764"/>
        </w:tabs>
        <w:bidi w:val="0"/>
        <w:jc w:val="both"/>
        <w:rPr>
          <w:rFonts w:hint="default" w:eastAsia="宋体"/>
          <w:lang w:val="en-US" w:eastAsia="zh-CN"/>
        </w:rPr>
      </w:pPr>
      <w:r>
        <w:rPr>
          <w:rFonts w:hint="eastAsia" w:eastAsia="宋体"/>
          <w:lang w:val="en-US" w:eastAsia="zh-CN"/>
        </w:rPr>
        <w:t>【诊断】三大方法：直肠指检、经直肠超声、PSA测定。前列腺穿刺活检是金标准</w:t>
      </w:r>
    </w:p>
    <w:p>
      <w:pPr>
        <w:tabs>
          <w:tab w:val="left" w:pos="764"/>
        </w:tabs>
        <w:bidi w:val="0"/>
        <w:jc w:val="both"/>
        <w:rPr>
          <w:rFonts w:hint="eastAsia" w:eastAsia="宋体"/>
          <w:lang w:val="en-US" w:eastAsia="zh-CN"/>
        </w:rPr>
      </w:pPr>
      <w:r>
        <w:rPr>
          <w:rFonts w:hint="eastAsia" w:eastAsia="宋体"/>
          <w:lang w:val="en-US" w:eastAsia="zh-CN"/>
        </w:rPr>
        <w:t>【治疗】根据病人的年龄、全身状况、临床分期及病理分级等综合因素考虑</w:t>
      </w:r>
    </w:p>
    <w:p>
      <w:pPr>
        <w:tabs>
          <w:tab w:val="left" w:pos="764"/>
        </w:tabs>
        <w:bidi w:val="0"/>
        <w:jc w:val="both"/>
        <w:rPr>
          <w:rFonts w:hint="eastAsia" w:eastAsia="宋体"/>
          <w:lang w:val="en-US" w:eastAsia="zh-CN"/>
        </w:rPr>
      </w:pPr>
      <w:r>
        <w:rPr>
          <w:rFonts w:hint="eastAsia" w:eastAsia="宋体"/>
          <w:lang w:val="en-US" w:eastAsia="zh-CN"/>
        </w:rPr>
        <w:t xml:space="preserve">1.手术-根治性前列腺切除术：最有效，适合：T1b、T2期前列腺癌，目前指征不断扩大 </w:t>
      </w:r>
    </w:p>
    <w:p>
      <w:pPr>
        <w:tabs>
          <w:tab w:val="left" w:pos="764"/>
        </w:tabs>
        <w:bidi w:val="0"/>
        <w:ind w:firstLine="2730" w:firstLineChars="1300"/>
        <w:jc w:val="both"/>
        <w:rPr>
          <w:rFonts w:hint="eastAsia" w:eastAsia="宋体"/>
          <w:lang w:val="en-US" w:eastAsia="zh-CN"/>
        </w:rPr>
      </w:pPr>
      <w:r>
        <w:rPr>
          <w:rFonts w:hint="eastAsia" w:eastAsia="宋体"/>
          <w:lang w:val="en-US" w:eastAsia="zh-CN"/>
        </w:rPr>
        <w:t>方法：</w:t>
      </w:r>
      <w:r>
        <w:rPr>
          <w:rFonts w:hint="eastAsia" w:eastAsia="宋体"/>
          <w:b/>
          <w:bCs/>
          <w:lang w:val="en-US" w:eastAsia="zh-CN"/>
        </w:rPr>
        <w:t>切除前列腺与精囊+尿路重建+看情况决定淋巴结清扫</w:t>
      </w:r>
      <w:r>
        <w:rPr>
          <w:rFonts w:hint="eastAsia" w:eastAsia="宋体"/>
          <w:lang w:val="en-US" w:eastAsia="zh-CN"/>
        </w:rPr>
        <w:t>；</w:t>
      </w:r>
    </w:p>
    <w:p>
      <w:pPr>
        <w:tabs>
          <w:tab w:val="left" w:pos="764"/>
        </w:tabs>
        <w:bidi w:val="0"/>
        <w:jc w:val="both"/>
        <w:rPr>
          <w:rFonts w:hint="eastAsia" w:eastAsia="宋体"/>
          <w:lang w:val="en-US" w:eastAsia="zh-CN"/>
        </w:rPr>
      </w:pPr>
      <w:r>
        <w:rPr>
          <w:rFonts w:hint="eastAsia" w:eastAsia="宋体"/>
          <w:lang w:val="en-US" w:eastAsia="zh-CN"/>
        </w:rPr>
        <w:t>2.放射-局限性肿瘤可根治性放射治疗；如发生转移采用姑息性治疗缓解疼痛；</w:t>
      </w:r>
    </w:p>
    <w:p>
      <w:pPr>
        <w:tabs>
          <w:tab w:val="left" w:pos="764"/>
        </w:tabs>
        <w:bidi w:val="0"/>
        <w:jc w:val="both"/>
        <w:rPr>
          <w:rFonts w:hint="eastAsia" w:eastAsia="宋体"/>
          <w:lang w:val="en-US" w:eastAsia="zh-CN"/>
        </w:rPr>
      </w:pPr>
      <w:r>
        <w:rPr>
          <w:rFonts w:hint="eastAsia" w:eastAsia="宋体"/>
          <w:lang w:val="en-US" w:eastAsia="zh-CN"/>
        </w:rPr>
        <w:t>3.雄激素去除治疗-去势治疗；</w:t>
      </w:r>
    </w:p>
    <w:p>
      <w:pPr>
        <w:tabs>
          <w:tab w:val="left" w:pos="764"/>
        </w:tabs>
        <w:bidi w:val="0"/>
        <w:jc w:val="both"/>
        <w:rPr>
          <w:rFonts w:hint="default" w:eastAsia="宋体"/>
          <w:lang w:val="en-US" w:eastAsia="zh-CN"/>
        </w:rPr>
      </w:pPr>
    </w:p>
    <w:p>
      <w:pPr>
        <w:tabs>
          <w:tab w:val="left" w:pos="764"/>
        </w:tabs>
        <w:bidi w:val="0"/>
        <w:jc w:val="both"/>
        <w:rPr>
          <w:rFonts w:hint="default" w:eastAsia="宋体"/>
          <w:lang w:val="en-US" w:eastAsia="zh-CN"/>
        </w:rPr>
      </w:pPr>
    </w:p>
    <w:p>
      <w:pPr>
        <w:tabs>
          <w:tab w:val="left" w:pos="764"/>
        </w:tabs>
        <w:bidi w:val="0"/>
        <w:jc w:val="both"/>
        <w:rPr>
          <w:rFonts w:hint="eastAsia" w:eastAsia="宋体"/>
          <w:lang w:val="en-US" w:eastAsia="zh-CN"/>
        </w:rPr>
      </w:pPr>
    </w:p>
    <w:p>
      <w:pPr>
        <w:tabs>
          <w:tab w:val="left" w:pos="764"/>
        </w:tabs>
        <w:bidi w:val="0"/>
        <w:jc w:val="both"/>
        <w:rPr>
          <w:rFonts w:hint="eastAsia" w:eastAsia="宋体"/>
          <w:lang w:val="en-US" w:eastAsia="zh-CN"/>
        </w:rPr>
      </w:pPr>
    </w:p>
    <w:p>
      <w:pPr>
        <w:tabs>
          <w:tab w:val="left" w:pos="764"/>
        </w:tabs>
        <w:bidi w:val="0"/>
        <w:jc w:val="both"/>
        <w:rPr>
          <w:rFonts w:hint="eastAsia" w:eastAsia="宋体"/>
          <w:lang w:val="en-US" w:eastAsia="zh-CN"/>
        </w:rPr>
      </w:pPr>
    </w:p>
    <w:p>
      <w:pPr>
        <w:tabs>
          <w:tab w:val="left" w:pos="764"/>
        </w:tabs>
        <w:bidi w:val="0"/>
        <w:jc w:val="both"/>
        <w:rPr>
          <w:rFonts w:hint="eastAsia" w:eastAsia="宋体"/>
          <w:lang w:val="en-US" w:eastAsia="zh-CN"/>
        </w:rPr>
      </w:pPr>
    </w:p>
    <w:p>
      <w:pPr>
        <w:tabs>
          <w:tab w:val="left" w:pos="764"/>
        </w:tabs>
        <w:bidi w:val="0"/>
        <w:jc w:val="both"/>
        <w:rPr>
          <w:rFonts w:hint="eastAsia" w:eastAsia="宋体"/>
          <w:lang w:val="en-US" w:eastAsia="zh-CN"/>
        </w:rPr>
      </w:pPr>
    </w:p>
    <w:p>
      <w:pPr>
        <w:tabs>
          <w:tab w:val="left" w:pos="764"/>
        </w:tabs>
        <w:bidi w:val="0"/>
        <w:jc w:val="both"/>
        <w:rPr>
          <w:rFonts w:hint="eastAsia" w:eastAsia="宋体"/>
          <w:lang w:val="en-US" w:eastAsia="zh-CN"/>
        </w:rPr>
      </w:pPr>
    </w:p>
    <w:p>
      <w:pPr>
        <w:tabs>
          <w:tab w:val="left" w:pos="764"/>
        </w:tabs>
        <w:bidi w:val="0"/>
        <w:jc w:val="both"/>
        <w:rPr>
          <w:rFonts w:hint="eastAsia" w:eastAsia="宋体"/>
          <w:lang w:val="en-US" w:eastAsia="zh-CN"/>
        </w:rPr>
      </w:pPr>
    </w:p>
    <w:p>
      <w:pPr>
        <w:tabs>
          <w:tab w:val="left" w:pos="764"/>
        </w:tabs>
        <w:bidi w:val="0"/>
        <w:jc w:val="both"/>
        <w:rPr>
          <w:rFonts w:hint="eastAsia" w:eastAsia="宋体"/>
          <w:lang w:val="en-US" w:eastAsia="zh-CN"/>
        </w:rPr>
      </w:pPr>
    </w:p>
    <w:p>
      <w:pPr>
        <w:tabs>
          <w:tab w:val="left" w:pos="764"/>
        </w:tabs>
        <w:bidi w:val="0"/>
        <w:jc w:val="both"/>
        <w:rPr>
          <w:rFonts w:hint="eastAsia" w:eastAsia="宋体"/>
          <w:lang w:val="en-US" w:eastAsia="zh-CN"/>
        </w:rPr>
      </w:pPr>
    </w:p>
    <w:p>
      <w:pPr>
        <w:tabs>
          <w:tab w:val="left" w:pos="764"/>
        </w:tabs>
        <w:bidi w:val="0"/>
        <w:jc w:val="both"/>
        <w:rPr>
          <w:rFonts w:hint="eastAsia" w:eastAsia="宋体"/>
          <w:lang w:val="en-US" w:eastAsia="zh-CN"/>
        </w:rPr>
      </w:pPr>
    </w:p>
    <w:p>
      <w:pPr>
        <w:tabs>
          <w:tab w:val="left" w:pos="764"/>
        </w:tabs>
        <w:bidi w:val="0"/>
        <w:jc w:val="both"/>
        <w:rPr>
          <w:rFonts w:hint="eastAsia" w:eastAsia="宋体"/>
          <w:lang w:val="en-US" w:eastAsia="zh-CN"/>
        </w:rPr>
      </w:pPr>
    </w:p>
    <w:p>
      <w:pPr>
        <w:tabs>
          <w:tab w:val="left" w:pos="764"/>
        </w:tabs>
        <w:bidi w:val="0"/>
        <w:jc w:val="both"/>
        <w:rPr>
          <w:rFonts w:hint="eastAsia" w:eastAsia="宋体"/>
          <w:lang w:val="en-US" w:eastAsia="zh-CN"/>
        </w:rPr>
      </w:pPr>
    </w:p>
    <w:p>
      <w:pPr>
        <w:tabs>
          <w:tab w:val="left" w:pos="764"/>
        </w:tabs>
        <w:bidi w:val="0"/>
        <w:jc w:val="center"/>
        <w:rPr>
          <w:rFonts w:hint="eastAsia" w:ascii="宋体" w:hAnsi="宋体" w:eastAsia="宋体" w:cs="宋体"/>
          <w:b/>
          <w:bCs/>
          <w:spacing w:val="-2"/>
          <w:sz w:val="18"/>
          <w:szCs w:val="18"/>
          <w:u w:val="none"/>
          <w:lang w:val="en-US" w:eastAsia="zh-CN"/>
        </w:rPr>
      </w:pPr>
    </w:p>
    <w:p>
      <w:pPr>
        <w:tabs>
          <w:tab w:val="left" w:pos="764"/>
        </w:tabs>
        <w:bidi w:val="0"/>
        <w:jc w:val="center"/>
        <w:rPr>
          <w:rFonts w:hint="eastAsia" w:ascii="宋体" w:hAnsi="宋体" w:eastAsia="宋体" w:cs="宋体"/>
          <w:b/>
          <w:bCs/>
          <w:spacing w:val="-2"/>
          <w:sz w:val="18"/>
          <w:szCs w:val="18"/>
          <w:u w:val="none"/>
          <w:lang w:val="en-US" w:eastAsia="zh-CN"/>
        </w:rPr>
      </w:pPr>
    </w:p>
    <w:p>
      <w:pPr>
        <w:tabs>
          <w:tab w:val="left" w:pos="764"/>
        </w:tabs>
        <w:bidi w:val="0"/>
        <w:jc w:val="center"/>
        <w:rPr>
          <w:rFonts w:hint="eastAsia" w:ascii="宋体" w:hAnsi="宋体" w:eastAsia="宋体" w:cs="宋体"/>
          <w:b/>
          <w:bCs/>
          <w:spacing w:val="-2"/>
          <w:sz w:val="18"/>
          <w:szCs w:val="18"/>
          <w:u w:val="none"/>
          <w:lang w:val="en-US" w:eastAsia="zh-CN"/>
        </w:rPr>
      </w:pPr>
    </w:p>
    <w:p>
      <w:pPr>
        <w:tabs>
          <w:tab w:val="left" w:pos="764"/>
        </w:tabs>
        <w:bidi w:val="0"/>
        <w:jc w:val="center"/>
        <w:rPr>
          <w:rFonts w:hint="eastAsia" w:ascii="宋体" w:hAnsi="宋体" w:eastAsia="宋体" w:cs="宋体"/>
          <w:b/>
          <w:bCs/>
          <w:spacing w:val="-2"/>
          <w:sz w:val="18"/>
          <w:szCs w:val="18"/>
          <w:u w:val="none"/>
          <w:lang w:val="en-US" w:eastAsia="zh-CN"/>
        </w:rPr>
      </w:pPr>
    </w:p>
    <w:p>
      <w:pPr>
        <w:tabs>
          <w:tab w:val="left" w:pos="764"/>
        </w:tabs>
        <w:bidi w:val="0"/>
        <w:jc w:val="center"/>
        <w:rPr>
          <w:rFonts w:hint="eastAsia" w:ascii="宋体" w:hAnsi="宋体" w:eastAsia="宋体" w:cs="宋体"/>
          <w:b/>
          <w:bCs/>
          <w:spacing w:val="-2"/>
          <w:sz w:val="18"/>
          <w:szCs w:val="18"/>
          <w:u w:val="none"/>
          <w:lang w:val="en-US" w:eastAsia="zh-CN"/>
        </w:rPr>
      </w:pPr>
    </w:p>
    <w:p>
      <w:pPr>
        <w:tabs>
          <w:tab w:val="left" w:pos="764"/>
        </w:tabs>
        <w:bidi w:val="0"/>
        <w:jc w:val="center"/>
        <w:rPr>
          <w:rFonts w:hint="eastAsia" w:ascii="宋体" w:hAnsi="宋体" w:eastAsia="宋体" w:cs="宋体"/>
          <w:b/>
          <w:bCs/>
          <w:spacing w:val="-2"/>
          <w:sz w:val="18"/>
          <w:szCs w:val="18"/>
          <w:u w:val="none"/>
          <w:lang w:val="en-US" w:eastAsia="zh-CN"/>
        </w:rPr>
      </w:pPr>
    </w:p>
    <w:p>
      <w:pPr>
        <w:tabs>
          <w:tab w:val="left" w:pos="764"/>
        </w:tabs>
        <w:bidi w:val="0"/>
        <w:jc w:val="center"/>
        <w:rPr>
          <w:rFonts w:hint="eastAsia" w:ascii="宋体" w:hAnsi="宋体" w:eastAsia="宋体" w:cs="宋体"/>
          <w:b/>
          <w:bCs/>
          <w:spacing w:val="-2"/>
          <w:sz w:val="18"/>
          <w:szCs w:val="18"/>
          <w:u w:val="none"/>
          <w:lang w:val="en-US" w:eastAsia="zh-CN"/>
        </w:rPr>
      </w:pPr>
    </w:p>
    <w:p>
      <w:pPr>
        <w:tabs>
          <w:tab w:val="left" w:pos="764"/>
        </w:tabs>
        <w:bidi w:val="0"/>
        <w:jc w:val="center"/>
        <w:rPr>
          <w:rFonts w:hint="eastAsia" w:ascii="宋体" w:hAnsi="宋体" w:eastAsia="宋体" w:cs="宋体"/>
          <w:b/>
          <w:bCs/>
          <w:spacing w:val="-2"/>
          <w:sz w:val="18"/>
          <w:szCs w:val="18"/>
          <w:u w:val="none"/>
          <w:lang w:val="en-US" w:eastAsia="zh-CN"/>
        </w:rPr>
      </w:pPr>
    </w:p>
    <w:p>
      <w:pPr>
        <w:tabs>
          <w:tab w:val="left" w:pos="764"/>
        </w:tabs>
        <w:bidi w:val="0"/>
        <w:jc w:val="center"/>
        <w:rPr>
          <w:rFonts w:hint="eastAsia" w:ascii="宋体" w:hAnsi="宋体" w:eastAsia="宋体" w:cs="宋体"/>
          <w:b/>
          <w:bCs/>
          <w:spacing w:val="-2"/>
          <w:sz w:val="18"/>
          <w:szCs w:val="18"/>
          <w:u w:val="none"/>
          <w:lang w:val="en-US" w:eastAsia="zh-CN"/>
        </w:rPr>
      </w:pPr>
    </w:p>
    <w:p>
      <w:pPr>
        <w:tabs>
          <w:tab w:val="left" w:pos="764"/>
        </w:tabs>
        <w:bidi w:val="0"/>
        <w:jc w:val="center"/>
        <w:rPr>
          <w:rFonts w:hint="eastAsia" w:ascii="宋体" w:hAnsi="宋体" w:eastAsia="宋体" w:cs="宋体"/>
          <w:b/>
          <w:bCs/>
          <w:spacing w:val="-2"/>
          <w:sz w:val="18"/>
          <w:szCs w:val="18"/>
          <w:u w:val="none"/>
          <w:lang w:val="en-US" w:eastAsia="zh-CN"/>
        </w:rPr>
      </w:pPr>
    </w:p>
    <w:p>
      <w:pPr>
        <w:tabs>
          <w:tab w:val="left" w:pos="764"/>
        </w:tabs>
        <w:bidi w:val="0"/>
        <w:jc w:val="center"/>
        <w:rPr>
          <w:rFonts w:hint="eastAsia" w:ascii="宋体" w:hAnsi="宋体" w:eastAsia="宋体" w:cs="宋体"/>
          <w:b/>
          <w:bCs/>
          <w:spacing w:val="-2"/>
          <w:sz w:val="18"/>
          <w:szCs w:val="18"/>
          <w:u w:val="none"/>
          <w:lang w:val="en-US" w:eastAsia="zh-CN"/>
        </w:rPr>
      </w:pPr>
    </w:p>
    <w:p>
      <w:pPr>
        <w:tabs>
          <w:tab w:val="left" w:pos="764"/>
        </w:tabs>
        <w:bidi w:val="0"/>
        <w:jc w:val="center"/>
        <w:rPr>
          <w:rFonts w:hint="eastAsia" w:ascii="宋体" w:hAnsi="宋体" w:eastAsia="宋体" w:cs="宋体"/>
          <w:b/>
          <w:bCs/>
          <w:spacing w:val="-2"/>
          <w:sz w:val="18"/>
          <w:szCs w:val="18"/>
          <w:u w:val="none"/>
          <w:lang w:val="en-US" w:eastAsia="zh-CN"/>
        </w:rPr>
      </w:pPr>
    </w:p>
    <w:p>
      <w:pPr>
        <w:tabs>
          <w:tab w:val="left" w:pos="764"/>
        </w:tabs>
        <w:bidi w:val="0"/>
        <w:jc w:val="center"/>
        <w:rPr>
          <w:rFonts w:hint="default" w:ascii="Times New Roman" w:hAnsi="Times New Roman" w:eastAsia="宋体" w:cs="Times New Roman"/>
          <w:b/>
          <w:bCs/>
          <w:spacing w:val="-2"/>
          <w:sz w:val="18"/>
          <w:szCs w:val="18"/>
          <w:u w:val="none"/>
          <w:lang w:val="en-US" w:eastAsia="zh-CN"/>
        </w:rPr>
      </w:pPr>
      <w:bookmarkStart w:id="0" w:name="_GoBack"/>
      <w:bookmarkEnd w:id="0"/>
      <w:r>
        <w:rPr>
          <w:rFonts w:hint="default" w:ascii="Times New Roman" w:hAnsi="Times New Roman" w:eastAsia="宋体" w:cs="Times New Roman"/>
          <w:b/>
          <w:bCs/>
          <w:spacing w:val="-2"/>
          <w:sz w:val="18"/>
          <w:szCs w:val="18"/>
          <w:u w:val="none"/>
          <w:lang w:val="en-US" w:eastAsia="zh-CN"/>
        </w:rPr>
        <w:t>58.骨</w:t>
      </w:r>
      <w:r>
        <w:rPr>
          <w:rFonts w:hint="eastAsia" w:ascii="Times New Roman" w:hAnsi="Times New Roman" w:eastAsia="宋体" w:cs="Times New Roman"/>
          <w:b/>
          <w:bCs/>
          <w:spacing w:val="-2"/>
          <w:sz w:val="18"/>
          <w:szCs w:val="18"/>
          <w:u w:val="none"/>
          <w:lang w:val="en-US" w:eastAsia="zh-CN"/>
        </w:rPr>
        <w:t>折</w:t>
      </w:r>
      <w:r>
        <w:rPr>
          <w:rFonts w:hint="default" w:ascii="Times New Roman" w:hAnsi="Times New Roman" w:eastAsia="宋体" w:cs="Times New Roman"/>
          <w:b/>
          <w:bCs/>
          <w:spacing w:val="-2"/>
          <w:sz w:val="18"/>
          <w:szCs w:val="18"/>
          <w:u w:val="none"/>
          <w:lang w:val="en-US" w:eastAsia="zh-CN"/>
        </w:rPr>
        <w:t>概论</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bCs/>
          <w:spacing w:val="-2"/>
          <w:sz w:val="18"/>
          <w:szCs w:val="18"/>
          <w:u w:val="none"/>
          <w:lang w:val="en-US" w:eastAsia="zh-CN"/>
        </w:rPr>
        <w:t>【定义】</w:t>
      </w:r>
      <w:r>
        <w:rPr>
          <w:rFonts w:hint="default" w:ascii="Times New Roman" w:hAnsi="Times New Roman" w:eastAsia="宋体" w:cs="Times New Roman"/>
          <w:b w:val="0"/>
          <w:bCs w:val="0"/>
          <w:spacing w:val="-2"/>
          <w:sz w:val="18"/>
          <w:szCs w:val="18"/>
          <w:u w:val="none"/>
          <w:lang w:val="en-US" w:eastAsia="zh-CN"/>
        </w:rPr>
        <w:t>骨的</w:t>
      </w:r>
      <w:r>
        <w:rPr>
          <w:rFonts w:hint="default" w:ascii="Times New Roman" w:hAnsi="Times New Roman" w:eastAsia="宋体" w:cs="Times New Roman"/>
          <w:b/>
          <w:bCs/>
          <w:spacing w:val="-2"/>
          <w:sz w:val="18"/>
          <w:szCs w:val="18"/>
          <w:u w:val="none"/>
          <w:lang w:val="en-US" w:eastAsia="zh-CN"/>
        </w:rPr>
        <w:t>完整性</w:t>
      </w:r>
      <w:r>
        <w:rPr>
          <w:rFonts w:hint="default" w:ascii="Times New Roman" w:hAnsi="Times New Roman" w:eastAsia="宋体" w:cs="Times New Roman"/>
          <w:b w:val="0"/>
          <w:bCs w:val="0"/>
          <w:spacing w:val="-2"/>
          <w:sz w:val="18"/>
          <w:szCs w:val="18"/>
          <w:u w:val="none"/>
          <w:lang w:val="en-US" w:eastAsia="zh-CN"/>
        </w:rPr>
        <w:t>和</w:t>
      </w:r>
      <w:r>
        <w:rPr>
          <w:rFonts w:hint="default" w:ascii="Times New Roman" w:hAnsi="Times New Roman" w:eastAsia="宋体" w:cs="Times New Roman"/>
          <w:b/>
          <w:bCs/>
          <w:spacing w:val="-2"/>
          <w:sz w:val="18"/>
          <w:szCs w:val="18"/>
          <w:u w:val="none"/>
          <w:lang w:val="en-US" w:eastAsia="zh-CN"/>
        </w:rPr>
        <w:t>连续性</w:t>
      </w:r>
      <w:r>
        <w:rPr>
          <w:rFonts w:hint="default" w:ascii="Times New Roman" w:hAnsi="Times New Roman" w:eastAsia="宋体" w:cs="Times New Roman"/>
          <w:b w:val="0"/>
          <w:bCs w:val="0"/>
          <w:spacing w:val="-2"/>
          <w:sz w:val="18"/>
          <w:szCs w:val="18"/>
          <w:u w:val="none"/>
          <w:lang w:val="en-US" w:eastAsia="zh-CN"/>
        </w:rPr>
        <w:t>中断。</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【病因】由创伤和骨骼疾病所致——</w:t>
      </w:r>
    </w:p>
    <w:p>
      <w:pPr>
        <w:tabs>
          <w:tab w:val="left" w:pos="1306"/>
        </w:tabs>
        <w:bidi w:val="0"/>
        <w:jc w:val="left"/>
        <w:rPr>
          <w:rFonts w:hint="default" w:ascii="Times New Roman" w:hAnsi="Times New Roman" w:eastAsia="宋体" w:cs="Times New Roman"/>
          <w:b w:val="0"/>
          <w:bCs w:val="0"/>
          <w:spacing w:val="-2"/>
          <w:sz w:val="16"/>
          <w:szCs w:val="16"/>
          <w:u w:val="none"/>
          <w:lang w:val="en-US" w:eastAsia="zh-CN"/>
        </w:rPr>
      </w:pPr>
      <w:r>
        <w:rPr>
          <w:rFonts w:hint="default" w:ascii="Times New Roman" w:hAnsi="Times New Roman" w:cs="Times New Roman"/>
          <w:sz w:val="18"/>
        </w:rPr>
        <mc:AlternateContent>
          <mc:Choice Requires="wps">
            <w:drawing>
              <wp:anchor distT="0" distB="0" distL="114300" distR="114300" simplePos="0" relativeHeight="251702272" behindDoc="0" locked="0" layoutInCell="1" allowOverlap="1">
                <wp:simplePos x="0" y="0"/>
                <wp:positionH relativeFrom="column">
                  <wp:posOffset>638810</wp:posOffset>
                </wp:positionH>
                <wp:positionV relativeFrom="paragraph">
                  <wp:posOffset>92075</wp:posOffset>
                </wp:positionV>
                <wp:extent cx="109220" cy="428625"/>
                <wp:effectExtent l="38100" t="4445" r="5080" b="8890"/>
                <wp:wrapNone/>
                <wp:docPr id="22" name="左大括号 22"/>
                <wp:cNvGraphicFramePr/>
                <a:graphic xmlns:a="http://schemas.openxmlformats.org/drawingml/2006/main">
                  <a:graphicData uri="http://schemas.microsoft.com/office/word/2010/wordprocessingShape">
                    <wps:wsp>
                      <wps:cNvSpPr/>
                      <wps:spPr>
                        <a:xfrm>
                          <a:off x="1286510" y="932180"/>
                          <a:ext cx="109220" cy="428625"/>
                        </a:xfrm>
                        <a:prstGeom prst="leftBrac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87" type="#_x0000_t87" style="position:absolute;left:0pt;margin-left:50.3pt;margin-top:7.25pt;height:33.75pt;width:8.6pt;z-index:251702272;mso-width-relative:page;mso-height-relative:page;" filled="f" stroked="t" coordsize="21600,21600" o:gfxdata="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E8sFHXUAAAACQEAAA8AAAAAAAAAAQAgAAAAIgAAAGRycy9kb3ducmV2LnhtbFBLAQIUABQAAAAI&#10;AIdO4kCp49A78QEAAMQDAAAOAAAAAAAAAAEAIAAAACMBAABkcnMvZTJvRG9jLnhtbFBLBQYAAAAA&#10;BgAGAFkBAACGBQAAAAA=&#10;" adj="458,10800">
                <v:fill on="f" focussize="0,0"/>
                <v:stroke weight="0.5pt" color="#000000 [3200]" miterlimit="8" joinstyle="miter"/>
                <v:imagedata o:title=""/>
                <o:lock v:ext="edit" aspectratio="f"/>
              </v:shape>
            </w:pict>
          </mc:Fallback>
        </mc:AlternateContent>
      </w:r>
      <w:r>
        <w:rPr>
          <w:rFonts w:hint="default" w:ascii="Times New Roman" w:hAnsi="Times New Roman" w:eastAsia="宋体" w:cs="Times New Roman"/>
          <w:b w:val="0"/>
          <w:bCs w:val="0"/>
          <w:spacing w:val="-2"/>
          <w:sz w:val="18"/>
          <w:szCs w:val="18"/>
          <w:u w:val="none"/>
          <w:lang w:val="en-US" w:eastAsia="zh-CN"/>
        </w:rPr>
        <w:tab/>
      </w:r>
      <w:r>
        <w:rPr>
          <w:rFonts w:hint="default" w:ascii="Times New Roman" w:hAnsi="Times New Roman" w:eastAsia="宋体" w:cs="Times New Roman"/>
          <w:b w:val="0"/>
          <w:bCs w:val="0"/>
          <w:spacing w:val="-2"/>
          <w:sz w:val="16"/>
          <w:szCs w:val="16"/>
          <w:u w:val="none"/>
          <w:lang w:val="en-US" w:eastAsia="zh-CN"/>
        </w:rPr>
        <w:t>直接暴力：暴力直接作用于受伤部位—突然跪地，</w:t>
      </w:r>
      <w:r>
        <w:rPr>
          <w:rFonts w:hint="default" w:ascii="Times New Roman" w:hAnsi="Times New Roman" w:eastAsia="宋体" w:cs="Times New Roman"/>
          <w:b/>
          <w:bCs/>
          <w:spacing w:val="-2"/>
          <w:sz w:val="16"/>
          <w:szCs w:val="16"/>
          <w:u w:val="none"/>
          <w:lang w:val="en-US" w:eastAsia="zh-CN"/>
        </w:rPr>
        <w:t>髌骨粉碎性骨折</w:t>
      </w:r>
      <w:r>
        <w:rPr>
          <w:rFonts w:hint="default" w:ascii="Times New Roman" w:hAnsi="Times New Roman" w:eastAsia="宋体" w:cs="Times New Roman"/>
          <w:b w:val="0"/>
          <w:bCs w:val="0"/>
          <w:spacing w:val="-2"/>
          <w:sz w:val="16"/>
          <w:szCs w:val="16"/>
          <w:u w:val="none"/>
          <w:lang w:val="en-US" w:eastAsia="zh-CN"/>
        </w:rPr>
        <w:t>、小腿\前臂受击，碾压-</w:t>
      </w:r>
      <w:r>
        <w:rPr>
          <w:rFonts w:hint="default" w:ascii="Times New Roman" w:hAnsi="Times New Roman" w:eastAsia="宋体" w:cs="Times New Roman"/>
          <w:b/>
          <w:bCs/>
          <w:spacing w:val="-2"/>
          <w:sz w:val="16"/>
          <w:szCs w:val="16"/>
          <w:u w:val="none"/>
          <w:lang w:val="en-US" w:eastAsia="zh-CN"/>
        </w:rPr>
        <w:t>胫腓骨\尺桡骨折</w:t>
      </w:r>
      <w:r>
        <w:rPr>
          <w:rFonts w:hint="default" w:ascii="Times New Roman" w:hAnsi="Times New Roman" w:eastAsia="宋体" w:cs="Times New Roman"/>
          <w:b w:val="0"/>
          <w:bCs w:val="0"/>
          <w:spacing w:val="-2"/>
          <w:sz w:val="16"/>
          <w:szCs w:val="16"/>
          <w:u w:val="none"/>
          <w:lang w:val="en-US" w:eastAsia="zh-CN"/>
        </w:rPr>
        <w:t>、</w:t>
      </w:r>
      <w:r>
        <w:rPr>
          <w:rFonts w:hint="default" w:ascii="Times New Roman" w:hAnsi="Times New Roman" w:eastAsia="宋体" w:cs="Times New Roman"/>
          <w:b/>
          <w:bCs/>
          <w:spacing w:val="-2"/>
          <w:sz w:val="16"/>
          <w:szCs w:val="16"/>
          <w:u w:val="none"/>
          <w:lang w:val="en-US" w:eastAsia="zh-CN"/>
        </w:rPr>
        <w:t>股骨干骨折</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创伤性骨折：</w:t>
      </w:r>
    </w:p>
    <w:p>
      <w:pPr>
        <w:tabs>
          <w:tab w:val="left" w:pos="1344"/>
        </w:tabs>
        <w:bidi w:val="0"/>
        <w:jc w:val="left"/>
        <w:rPr>
          <w:rFonts w:hint="default" w:ascii="Times New Roman" w:hAnsi="Times New Roman" w:eastAsia="宋体" w:cs="Times New Roman"/>
          <w:b w:val="0"/>
          <w:bCs w:val="0"/>
          <w:spacing w:val="-2"/>
          <w:sz w:val="16"/>
          <w:szCs w:val="16"/>
          <w:u w:val="none"/>
          <w:lang w:val="en-US" w:eastAsia="zh-CN"/>
        </w:rPr>
      </w:pPr>
      <w:r>
        <w:rPr>
          <w:rFonts w:hint="default" w:ascii="Times New Roman" w:hAnsi="Times New Roman" w:cs="Times New Roman"/>
          <w:snapToGrid w:val="0"/>
          <w:color w:val="000000"/>
          <w:kern w:val="0"/>
          <w:sz w:val="21"/>
          <w:szCs w:val="21"/>
          <w:lang w:val="en-US" w:eastAsia="zh-CN"/>
        </w:rPr>
        <w:tab/>
      </w:r>
      <w:r>
        <w:rPr>
          <w:rFonts w:hint="default" w:ascii="Times New Roman" w:hAnsi="Times New Roman" w:eastAsia="宋体" w:cs="Times New Roman"/>
          <w:b w:val="0"/>
          <w:bCs w:val="0"/>
          <w:spacing w:val="-2"/>
          <w:sz w:val="16"/>
          <w:szCs w:val="16"/>
          <w:u w:val="none"/>
          <w:lang w:val="en-US" w:eastAsia="zh-CN"/>
        </w:rPr>
        <w:t>间接暴力：力通过传导、杠杆、旋转、肌肉收缩使肢体远端骨折—撑地等（肌肉撕脱者，重点注意撕这个字）</w:t>
      </w:r>
    </w:p>
    <w:p>
      <w:pPr>
        <w:bidi w:val="0"/>
        <w:jc w:val="left"/>
        <w:rPr>
          <w:rFonts w:hint="default" w:ascii="Times New Roman" w:hAnsi="Times New Roman" w:eastAsia="Arial" w:cs="Times New Roman"/>
          <w:snapToGrid w:val="0"/>
          <w:color w:val="000000"/>
          <w:kern w:val="0"/>
          <w:sz w:val="21"/>
          <w:szCs w:val="21"/>
          <w:lang w:val="en-US" w:eastAsia="zh-CN"/>
        </w:rPr>
      </w:pPr>
    </w:p>
    <w:p>
      <w:pPr>
        <w:tabs>
          <w:tab w:val="left" w:pos="1321"/>
        </w:tabs>
        <w:bidi w:val="0"/>
        <w:jc w:val="left"/>
        <w:rPr>
          <w:rFonts w:hint="default" w:ascii="Times New Roman" w:hAnsi="Times New Roman" w:eastAsia="宋体" w:cs="Times New Roman"/>
          <w:b/>
          <w:bCs/>
          <w:spacing w:val="-2"/>
          <w:sz w:val="16"/>
          <w:szCs w:val="16"/>
          <w:u w:val="none"/>
          <w:lang w:val="en-US" w:eastAsia="zh-CN"/>
        </w:rPr>
      </w:pPr>
      <w:r>
        <w:rPr>
          <w:rFonts w:hint="default" w:ascii="Times New Roman" w:hAnsi="Times New Roman" w:cs="Times New Roman"/>
          <w:lang w:val="en-US" w:eastAsia="zh-CN"/>
        </w:rPr>
        <w:tab/>
      </w:r>
      <w:r>
        <w:rPr>
          <w:rFonts w:hint="default" w:ascii="Times New Roman" w:hAnsi="Times New Roman" w:eastAsia="宋体" w:cs="Times New Roman"/>
          <w:b w:val="0"/>
          <w:bCs w:val="0"/>
          <w:spacing w:val="-2"/>
          <w:sz w:val="16"/>
          <w:szCs w:val="16"/>
          <w:u w:val="none"/>
          <w:lang w:val="en-US" w:eastAsia="zh-CN"/>
        </w:rPr>
        <w:t>疲劳性骨折：长期反复轻微损伤-</w:t>
      </w:r>
      <w:r>
        <w:rPr>
          <w:rFonts w:hint="default" w:ascii="Times New Roman" w:hAnsi="Times New Roman" w:eastAsia="宋体" w:cs="Times New Roman"/>
          <w:b/>
          <w:bCs/>
          <w:spacing w:val="-2"/>
          <w:sz w:val="16"/>
          <w:szCs w:val="16"/>
          <w:u w:val="none"/>
          <w:lang w:val="en-US" w:eastAsia="zh-CN"/>
        </w:rPr>
        <w:t>常见第2，3跖骨及腓骨下1/3骨干骨折</w:t>
      </w:r>
      <w:r>
        <w:rPr>
          <w:rFonts w:hint="eastAsia" w:ascii="Times New Roman" w:hAnsi="Times New Roman" w:eastAsia="宋体" w:cs="Times New Roman"/>
          <w:b/>
          <w:bCs/>
          <w:spacing w:val="-2"/>
          <w:sz w:val="16"/>
          <w:szCs w:val="16"/>
          <w:u w:val="none"/>
          <w:lang w:val="en-US" w:eastAsia="zh-CN"/>
        </w:rPr>
        <w:t>；老年人咳1个月把肋骨咳断</w:t>
      </w:r>
    </w:p>
    <w:p>
      <w:pPr>
        <w:bidi w:val="0"/>
        <w:jc w:val="left"/>
        <w:rPr>
          <w:rFonts w:hint="default" w:ascii="Times New Roman" w:hAnsi="Times New Roman" w:eastAsia="Arial" w:cs="Times New Roman"/>
          <w:snapToGrid w:val="0"/>
          <w:color w:val="000000"/>
          <w:kern w:val="0"/>
          <w:sz w:val="21"/>
          <w:szCs w:val="21"/>
          <w:lang w:val="en-US" w:eastAsia="zh-CN"/>
        </w:rPr>
      </w:pP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病理性骨折：骨髓炎、骨肿瘤等骨骼疾病所致，受</w:t>
      </w:r>
      <w:r>
        <w:rPr>
          <w:rFonts w:hint="default" w:ascii="Times New Roman" w:hAnsi="Times New Roman" w:eastAsia="宋体" w:cs="Times New Roman"/>
          <w:b/>
          <w:bCs/>
          <w:spacing w:val="-2"/>
          <w:sz w:val="18"/>
          <w:szCs w:val="18"/>
          <w:u w:val="single"/>
          <w:lang w:val="en-US" w:eastAsia="zh-CN"/>
        </w:rPr>
        <w:t>轻微</w:t>
      </w:r>
      <w:r>
        <w:rPr>
          <w:rFonts w:hint="default" w:ascii="Times New Roman" w:hAnsi="Times New Roman" w:eastAsia="宋体" w:cs="Times New Roman"/>
          <w:b w:val="0"/>
          <w:bCs w:val="0"/>
          <w:spacing w:val="-2"/>
          <w:sz w:val="18"/>
          <w:szCs w:val="18"/>
          <w:u w:val="none"/>
          <w:lang w:val="en-US" w:eastAsia="zh-CN"/>
        </w:rPr>
        <w:t>外力即可发生骨折。</w:t>
      </w:r>
    </w:p>
    <w:p>
      <w:pPr>
        <w:tabs>
          <w:tab w:val="left" w:pos="764"/>
        </w:tabs>
        <w:bidi w:val="0"/>
        <w:jc w:val="left"/>
        <w:rPr>
          <w:rFonts w:hint="default" w:ascii="Times New Roman" w:hAnsi="Times New Roman" w:eastAsia="宋体" w:cs="Times New Roman"/>
          <w:b/>
          <w:bCs/>
          <w:spacing w:val="-2"/>
          <w:sz w:val="18"/>
          <w:szCs w:val="18"/>
          <w:u w:val="none"/>
          <w:lang w:val="en-US" w:eastAsia="zh-CN"/>
        </w:rPr>
      </w:pPr>
      <w:r>
        <w:rPr>
          <w:rFonts w:hint="default" w:ascii="Times New Roman" w:hAnsi="Times New Roman" w:eastAsia="宋体" w:cs="Times New Roman"/>
          <w:b/>
          <w:bCs/>
          <w:spacing w:val="-2"/>
          <w:sz w:val="18"/>
          <w:szCs w:val="18"/>
          <w:u w:val="none"/>
          <w:lang w:val="en-US" w:eastAsia="zh-CN"/>
        </w:rPr>
        <w:t>【分类】</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cs="Times New Roman"/>
          <w:sz w:val="18"/>
        </w:rPr>
        <mc:AlternateContent>
          <mc:Choice Requires="wps">
            <w:drawing>
              <wp:anchor distT="0" distB="0" distL="114300" distR="114300" simplePos="0" relativeHeight="251703296" behindDoc="0" locked="0" layoutInCell="1" allowOverlap="1">
                <wp:simplePos x="0" y="0"/>
                <wp:positionH relativeFrom="column">
                  <wp:posOffset>-120650</wp:posOffset>
                </wp:positionH>
                <wp:positionV relativeFrom="paragraph">
                  <wp:posOffset>146050</wp:posOffset>
                </wp:positionV>
                <wp:extent cx="75565" cy="273685"/>
                <wp:effectExtent l="38100" t="4445" r="8255" b="11430"/>
                <wp:wrapNone/>
                <wp:docPr id="41" name="左大括号 41"/>
                <wp:cNvGraphicFramePr/>
                <a:graphic xmlns:a="http://schemas.openxmlformats.org/drawingml/2006/main">
                  <a:graphicData uri="http://schemas.microsoft.com/office/word/2010/wordprocessingShape">
                    <wps:wsp>
                      <wps:cNvSpPr/>
                      <wps:spPr>
                        <a:xfrm>
                          <a:off x="336550" y="2194560"/>
                          <a:ext cx="75565" cy="273685"/>
                        </a:xfrm>
                        <a:prstGeom prst="leftBrac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87" type="#_x0000_t87" style="position:absolute;left:0pt;margin-left:-9.5pt;margin-top:11.5pt;height:21.55pt;width:5.95pt;z-index:251703296;mso-width-relative:page;mso-height-relative:page;" filled="f" stroked="t" coordsize="21600,21600" o:gfxdata="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As/VsHWAAAACAEAAA8AAAAAAAAAAQAgAAAAIgAAAGRycy9kb3ducmV2LnhtbFBLAQIUABQA&#10;AAAIAIdO4kABmMhy8gEAAMMDAAAOAAAAAAAAAAEAIAAAACUBAABkcnMvZTJvRG9jLnhtbFBLBQYA&#10;AAAABgAGAFkBAACJBQAAAAA=&#10;" adj="496,10800">
                <v:fill on="f" focussize="0,0"/>
                <v:stroke weight="0.5pt" color="#000000 [3200]" miterlimit="8" joinstyle="miter"/>
                <v:imagedata o:title=""/>
                <o:lock v:ext="edit" aspectratio="f"/>
              </v:shape>
            </w:pict>
          </mc:Fallback>
        </mc:AlternateContent>
      </w:r>
      <w:r>
        <w:rPr>
          <w:rFonts w:hint="default" w:ascii="Times New Roman" w:hAnsi="Times New Roman" w:eastAsia="宋体" w:cs="Times New Roman"/>
          <w:b w:val="0"/>
          <w:bCs w:val="0"/>
          <w:spacing w:val="-2"/>
          <w:sz w:val="18"/>
          <w:szCs w:val="18"/>
          <w:u w:val="none"/>
          <w:lang w:val="en-US" w:eastAsia="zh-CN"/>
        </w:rPr>
        <w:t>1.根据骨折处皮肤黏膜完整性：</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闭合性骨折-骨折处皮肤黏膜完整，骨折端不与外界相通（无菌性、感染率低）</w:t>
      </w:r>
    </w:p>
    <w:p>
      <w:pPr>
        <w:tabs>
          <w:tab w:val="left" w:pos="764"/>
        </w:tabs>
        <w:bidi w:val="0"/>
        <w:ind w:left="1056" w:hanging="1056" w:hangingChars="600"/>
        <w:jc w:val="left"/>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开放性骨折-骨折处皮肤黏膜破裂，骨折端与外界相通。可由外而内，也可由内而外。</w:t>
      </w:r>
    </w:p>
    <w:p>
      <w:pPr>
        <w:tabs>
          <w:tab w:val="left" w:pos="764"/>
        </w:tabs>
        <w:bidi w:val="0"/>
        <w:ind w:left="1044" w:leftChars="497" w:firstLine="0" w:firstLineChars="0"/>
        <w:jc w:val="both"/>
        <w:rPr>
          <w:rFonts w:hint="default" w:ascii="Times New Roman" w:hAnsi="Times New Roman" w:eastAsia="宋体" w:cs="Times New Roman"/>
          <w:b/>
          <w:bCs/>
          <w:spacing w:val="-2"/>
          <w:sz w:val="18"/>
          <w:szCs w:val="18"/>
          <w:u w:val="none"/>
          <w:lang w:val="en-US" w:eastAsia="zh-CN"/>
        </w:rPr>
      </w:pPr>
      <w:r>
        <w:rPr>
          <w:rFonts w:hint="default" w:ascii="Times New Roman" w:hAnsi="Times New Roman" w:eastAsia="宋体" w:cs="Times New Roman"/>
          <w:b/>
          <w:bCs/>
          <w:spacing w:val="-2"/>
          <w:sz w:val="18"/>
          <w:szCs w:val="18"/>
          <w:u w:val="none"/>
          <w:lang w:val="en-US" w:eastAsia="zh-CN"/>
        </w:rPr>
        <w:t>注意：耻骨骨折-膀胱\尿道破裂，尾骨骨折-直肠破裂也属此类型！！</w:t>
      </w:r>
    </w:p>
    <w:p>
      <w:pPr>
        <w:tabs>
          <w:tab w:val="left" w:pos="764"/>
        </w:tabs>
        <w:bidi w:val="0"/>
        <w:jc w:val="both"/>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2.根据骨折程度和形态：</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61"/>
        <w:gridCol w:w="1391"/>
        <w:gridCol w:w="1447"/>
        <w:gridCol w:w="62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52" w:type="dxa"/>
            <w:gridSpan w:val="2"/>
            <w:vMerge w:val="restart"/>
            <w:vAlign w:val="center"/>
          </w:tcPr>
          <w:p>
            <w:pPr>
              <w:widowControl w:val="0"/>
              <w:tabs>
                <w:tab w:val="left" w:pos="764"/>
              </w:tabs>
              <w:bidi w:val="0"/>
              <w:jc w:val="center"/>
              <w:rPr>
                <w:rFonts w:hint="default" w:ascii="Times New Roman" w:hAnsi="Times New Roman" w:eastAsia="宋体" w:cs="Times New Roman"/>
                <w:b w:val="0"/>
                <w:bCs w:val="0"/>
                <w:spacing w:val="-2"/>
                <w:sz w:val="18"/>
                <w:szCs w:val="18"/>
                <w:u w:val="none"/>
                <w:vertAlign w:val="baseline"/>
                <w:lang w:val="en-US" w:eastAsia="zh-CN"/>
              </w:rPr>
            </w:pPr>
            <w:r>
              <w:rPr>
                <w:rFonts w:hint="default" w:ascii="Times New Roman" w:hAnsi="Times New Roman" w:eastAsia="宋体" w:cs="Times New Roman"/>
                <w:b w:val="0"/>
                <w:bCs w:val="0"/>
                <w:spacing w:val="-2"/>
                <w:sz w:val="24"/>
                <w:szCs w:val="24"/>
                <w:u w:val="none"/>
                <w:vertAlign w:val="baseline"/>
                <w:lang w:val="en-US" w:eastAsia="zh-CN"/>
              </w:rPr>
              <w:t>不完全性骨折</w:t>
            </w:r>
          </w:p>
        </w:tc>
        <w:tc>
          <w:tcPr>
            <w:tcW w:w="1447" w:type="dxa"/>
            <w:vAlign w:val="center"/>
          </w:tcPr>
          <w:p>
            <w:pPr>
              <w:widowControl w:val="0"/>
              <w:tabs>
                <w:tab w:val="left" w:pos="764"/>
              </w:tabs>
              <w:bidi w:val="0"/>
              <w:jc w:val="center"/>
              <w:rPr>
                <w:rFonts w:hint="default" w:ascii="Times New Roman" w:hAnsi="Times New Roman" w:eastAsia="宋体" w:cs="Times New Roman"/>
                <w:b/>
                <w:bCs/>
                <w:spacing w:val="-2"/>
                <w:sz w:val="18"/>
                <w:szCs w:val="18"/>
                <w:u w:val="none"/>
                <w:vertAlign w:val="baseline"/>
                <w:lang w:val="en-US" w:eastAsia="zh-CN"/>
              </w:rPr>
            </w:pPr>
            <w:r>
              <w:rPr>
                <w:rFonts w:hint="default" w:ascii="Times New Roman" w:hAnsi="Times New Roman" w:eastAsia="宋体" w:cs="Times New Roman"/>
                <w:b/>
                <w:bCs/>
                <w:spacing w:val="-2"/>
                <w:sz w:val="18"/>
                <w:szCs w:val="18"/>
                <w:u w:val="none"/>
                <w:vertAlign w:val="baseline"/>
                <w:lang w:val="en-US" w:eastAsia="zh-CN"/>
              </w:rPr>
              <w:t>青枝骨折</w:t>
            </w:r>
          </w:p>
        </w:tc>
        <w:tc>
          <w:tcPr>
            <w:tcW w:w="6281" w:type="dxa"/>
            <w:vAlign w:val="center"/>
          </w:tcPr>
          <w:p>
            <w:pPr>
              <w:widowControl w:val="0"/>
              <w:tabs>
                <w:tab w:val="left" w:pos="764"/>
              </w:tabs>
              <w:bidi w:val="0"/>
              <w:jc w:val="center"/>
              <w:rPr>
                <w:rFonts w:hint="default" w:ascii="Times New Roman" w:hAnsi="Times New Roman" w:eastAsia="宋体" w:cs="Times New Roman"/>
                <w:b w:val="0"/>
                <w:bCs w:val="0"/>
                <w:spacing w:val="-2"/>
                <w:sz w:val="18"/>
                <w:szCs w:val="18"/>
                <w:u w:val="none"/>
                <w:vertAlign w:val="baseline"/>
                <w:lang w:val="en-US" w:eastAsia="zh-CN"/>
              </w:rPr>
            </w:pPr>
            <w:r>
              <w:rPr>
                <w:rFonts w:hint="default" w:ascii="Times New Roman" w:hAnsi="Times New Roman" w:eastAsia="宋体" w:cs="Times New Roman"/>
                <w:b/>
                <w:bCs/>
                <w:spacing w:val="-2"/>
                <w:sz w:val="18"/>
                <w:szCs w:val="18"/>
                <w:u w:val="none"/>
                <w:vertAlign w:val="baseline"/>
                <w:lang w:val="en-US" w:eastAsia="zh-CN"/>
              </w:rPr>
              <w:t>儿童长骨</w:t>
            </w:r>
            <w:r>
              <w:rPr>
                <w:rFonts w:hint="default" w:ascii="Times New Roman" w:hAnsi="Times New Roman" w:eastAsia="宋体" w:cs="Times New Roman"/>
                <w:b w:val="0"/>
                <w:bCs w:val="0"/>
                <w:spacing w:val="-2"/>
                <w:sz w:val="18"/>
                <w:szCs w:val="18"/>
                <w:u w:val="none"/>
                <w:vertAlign w:val="baseline"/>
                <w:lang w:val="en-US" w:eastAsia="zh-CN"/>
              </w:rPr>
              <w:t>，弯折而无断裂与移位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52" w:type="dxa"/>
            <w:gridSpan w:val="2"/>
            <w:vMerge w:val="continue"/>
            <w:vAlign w:val="center"/>
          </w:tcPr>
          <w:p>
            <w:pPr>
              <w:widowControl w:val="0"/>
              <w:tabs>
                <w:tab w:val="left" w:pos="764"/>
              </w:tabs>
              <w:bidi w:val="0"/>
              <w:jc w:val="center"/>
              <w:rPr>
                <w:rFonts w:hint="default" w:ascii="Times New Roman" w:hAnsi="Times New Roman" w:eastAsia="宋体" w:cs="Times New Roman"/>
                <w:b w:val="0"/>
                <w:bCs w:val="0"/>
                <w:spacing w:val="-2"/>
                <w:sz w:val="18"/>
                <w:szCs w:val="18"/>
                <w:u w:val="none"/>
                <w:vertAlign w:val="baseline"/>
                <w:lang w:val="en-US" w:eastAsia="zh-CN"/>
              </w:rPr>
            </w:pPr>
          </w:p>
        </w:tc>
        <w:tc>
          <w:tcPr>
            <w:tcW w:w="1447" w:type="dxa"/>
            <w:vAlign w:val="center"/>
          </w:tcPr>
          <w:p>
            <w:pPr>
              <w:widowControl w:val="0"/>
              <w:tabs>
                <w:tab w:val="left" w:pos="764"/>
              </w:tabs>
              <w:bidi w:val="0"/>
              <w:jc w:val="center"/>
              <w:rPr>
                <w:rFonts w:hint="default" w:ascii="Times New Roman" w:hAnsi="Times New Roman" w:eastAsia="宋体" w:cs="Times New Roman"/>
                <w:b/>
                <w:bCs/>
                <w:spacing w:val="-2"/>
                <w:sz w:val="18"/>
                <w:szCs w:val="18"/>
                <w:u w:val="none"/>
                <w:vertAlign w:val="baseline"/>
                <w:lang w:val="en-US" w:eastAsia="zh-CN"/>
              </w:rPr>
            </w:pPr>
            <w:r>
              <w:rPr>
                <w:rFonts w:hint="default" w:ascii="Times New Roman" w:hAnsi="Times New Roman" w:eastAsia="宋体" w:cs="Times New Roman"/>
                <w:b/>
                <w:bCs/>
                <w:spacing w:val="-2"/>
                <w:sz w:val="18"/>
                <w:szCs w:val="18"/>
                <w:u w:val="none"/>
                <w:vertAlign w:val="baseline"/>
                <w:lang w:val="en-US" w:eastAsia="zh-CN"/>
              </w:rPr>
              <w:t>裂缝骨折</w:t>
            </w:r>
          </w:p>
        </w:tc>
        <w:tc>
          <w:tcPr>
            <w:tcW w:w="6281" w:type="dxa"/>
            <w:vAlign w:val="center"/>
          </w:tcPr>
          <w:p>
            <w:pPr>
              <w:widowControl w:val="0"/>
              <w:tabs>
                <w:tab w:val="left" w:pos="764"/>
              </w:tabs>
              <w:bidi w:val="0"/>
              <w:jc w:val="center"/>
              <w:rPr>
                <w:rFonts w:hint="default" w:ascii="Times New Roman" w:hAnsi="Times New Roman" w:eastAsia="宋体" w:cs="Times New Roman"/>
                <w:b w:val="0"/>
                <w:bCs w:val="0"/>
                <w:spacing w:val="-2"/>
                <w:sz w:val="18"/>
                <w:szCs w:val="18"/>
                <w:u w:val="none"/>
                <w:vertAlign w:val="baseline"/>
                <w:lang w:val="en-US" w:eastAsia="zh-CN"/>
              </w:rPr>
            </w:pPr>
            <w:r>
              <w:rPr>
                <w:rFonts w:hint="default" w:ascii="Times New Roman" w:hAnsi="Times New Roman" w:eastAsia="宋体" w:cs="Times New Roman"/>
                <w:b w:val="0"/>
                <w:bCs w:val="0"/>
                <w:spacing w:val="-2"/>
                <w:sz w:val="18"/>
                <w:szCs w:val="18"/>
                <w:u w:val="none"/>
                <w:vertAlign w:val="baseline"/>
                <w:lang w:val="en-US" w:eastAsia="zh-CN"/>
              </w:rPr>
              <w:t>板状骨（颅骨）多见，裂开而未断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vMerge w:val="restart"/>
            <w:vAlign w:val="center"/>
          </w:tcPr>
          <w:p>
            <w:pPr>
              <w:widowControl w:val="0"/>
              <w:tabs>
                <w:tab w:val="left" w:pos="764"/>
              </w:tabs>
              <w:bidi w:val="0"/>
              <w:jc w:val="center"/>
              <w:rPr>
                <w:rFonts w:hint="default" w:ascii="Times New Roman" w:hAnsi="Times New Roman" w:eastAsia="宋体" w:cs="Times New Roman"/>
                <w:b w:val="0"/>
                <w:bCs w:val="0"/>
                <w:spacing w:val="-2"/>
                <w:sz w:val="18"/>
                <w:szCs w:val="18"/>
                <w:u w:val="none"/>
                <w:vertAlign w:val="baseline"/>
                <w:lang w:val="en-US" w:eastAsia="zh-CN"/>
              </w:rPr>
            </w:pPr>
            <w:r>
              <w:rPr>
                <w:rFonts w:hint="default" w:ascii="Times New Roman" w:hAnsi="Times New Roman" w:eastAsia="宋体" w:cs="Times New Roman"/>
                <w:b w:val="0"/>
                <w:bCs w:val="0"/>
                <w:spacing w:val="-2"/>
                <w:sz w:val="24"/>
                <w:szCs w:val="24"/>
                <w:u w:val="none"/>
                <w:vertAlign w:val="baseline"/>
                <w:lang w:val="en-US" w:eastAsia="zh-CN"/>
              </w:rPr>
              <w:t>完全性骨折</w:t>
            </w:r>
          </w:p>
        </w:tc>
        <w:tc>
          <w:tcPr>
            <w:tcW w:w="1391" w:type="dxa"/>
            <w:vMerge w:val="restart"/>
            <w:vAlign w:val="center"/>
          </w:tcPr>
          <w:p>
            <w:pPr>
              <w:widowControl w:val="0"/>
              <w:tabs>
                <w:tab w:val="left" w:pos="764"/>
              </w:tabs>
              <w:bidi w:val="0"/>
              <w:jc w:val="center"/>
              <w:rPr>
                <w:rFonts w:hint="default" w:ascii="Times New Roman" w:hAnsi="Times New Roman" w:eastAsia="宋体" w:cs="Times New Roman"/>
                <w:b w:val="0"/>
                <w:bCs w:val="0"/>
                <w:spacing w:val="-2"/>
                <w:sz w:val="18"/>
                <w:szCs w:val="18"/>
                <w:u w:val="none"/>
                <w:vertAlign w:val="baseline"/>
                <w:lang w:val="en-US" w:eastAsia="zh-CN"/>
              </w:rPr>
            </w:pPr>
            <w:r>
              <w:rPr>
                <w:rFonts w:hint="default" w:ascii="Times New Roman" w:hAnsi="Times New Roman" w:eastAsia="宋体" w:cs="Times New Roman"/>
                <w:b w:val="0"/>
                <w:bCs w:val="0"/>
                <w:spacing w:val="-2"/>
                <w:sz w:val="18"/>
                <w:szCs w:val="18"/>
                <w:u w:val="none"/>
                <w:vertAlign w:val="baseline"/>
                <w:lang w:val="en-US" w:eastAsia="zh-CN"/>
              </w:rPr>
              <w:t>两块</w:t>
            </w:r>
          </w:p>
        </w:tc>
        <w:tc>
          <w:tcPr>
            <w:tcW w:w="1447" w:type="dxa"/>
            <w:vAlign w:val="center"/>
          </w:tcPr>
          <w:p>
            <w:pPr>
              <w:widowControl w:val="0"/>
              <w:tabs>
                <w:tab w:val="left" w:pos="764"/>
              </w:tabs>
              <w:bidi w:val="0"/>
              <w:jc w:val="center"/>
              <w:rPr>
                <w:rFonts w:hint="default" w:ascii="Times New Roman" w:hAnsi="Times New Roman" w:eastAsia="宋体" w:cs="Times New Roman"/>
                <w:b/>
                <w:bCs/>
                <w:spacing w:val="-2"/>
                <w:sz w:val="18"/>
                <w:szCs w:val="18"/>
                <w:u w:val="none"/>
                <w:vertAlign w:val="baseline"/>
                <w:lang w:val="en-US" w:eastAsia="zh-CN"/>
              </w:rPr>
            </w:pPr>
            <w:r>
              <w:rPr>
                <w:rFonts w:hint="default" w:ascii="Times New Roman" w:hAnsi="Times New Roman" w:eastAsia="宋体" w:cs="Times New Roman"/>
                <w:b/>
                <w:bCs/>
                <w:spacing w:val="-2"/>
                <w:sz w:val="18"/>
                <w:szCs w:val="18"/>
                <w:u w:val="none"/>
                <w:vertAlign w:val="baseline"/>
                <w:lang w:val="en-US" w:eastAsia="zh-CN"/>
              </w:rPr>
              <w:t>横形骨折</w:t>
            </w:r>
          </w:p>
        </w:tc>
        <w:tc>
          <w:tcPr>
            <w:tcW w:w="6281" w:type="dxa"/>
            <w:vAlign w:val="center"/>
          </w:tcPr>
          <w:p>
            <w:pPr>
              <w:widowControl w:val="0"/>
              <w:tabs>
                <w:tab w:val="left" w:pos="764"/>
              </w:tabs>
              <w:bidi w:val="0"/>
              <w:jc w:val="center"/>
              <w:rPr>
                <w:rFonts w:hint="default" w:ascii="Times New Roman" w:hAnsi="Times New Roman" w:eastAsia="宋体" w:cs="Times New Roman"/>
                <w:b w:val="0"/>
                <w:bCs w:val="0"/>
                <w:spacing w:val="-2"/>
                <w:sz w:val="18"/>
                <w:szCs w:val="18"/>
                <w:u w:val="none"/>
                <w:vertAlign w:val="baseline"/>
                <w:lang w:val="en-US" w:eastAsia="zh-CN"/>
              </w:rPr>
            </w:pPr>
            <w:r>
              <w:rPr>
                <w:rFonts w:hint="default" w:ascii="Times New Roman" w:hAnsi="Times New Roman" w:eastAsia="宋体" w:cs="Times New Roman"/>
                <w:b w:val="0"/>
                <w:bCs w:val="0"/>
                <w:spacing w:val="-2"/>
                <w:sz w:val="18"/>
                <w:szCs w:val="18"/>
                <w:u w:val="none"/>
                <w:vertAlign w:val="baseline"/>
                <w:lang w:val="en-US" w:eastAsia="zh-CN"/>
              </w:rPr>
              <w:t>骨折线与骨纵轴垂直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vMerge w:val="continue"/>
            <w:vAlign w:val="center"/>
          </w:tcPr>
          <w:p>
            <w:pPr>
              <w:widowControl w:val="0"/>
              <w:tabs>
                <w:tab w:val="left" w:pos="764"/>
              </w:tabs>
              <w:bidi w:val="0"/>
              <w:jc w:val="center"/>
              <w:rPr>
                <w:rFonts w:hint="default" w:ascii="Times New Roman" w:hAnsi="Times New Roman" w:eastAsia="宋体" w:cs="Times New Roman"/>
                <w:b w:val="0"/>
                <w:bCs w:val="0"/>
                <w:spacing w:val="-2"/>
                <w:sz w:val="18"/>
                <w:szCs w:val="18"/>
                <w:u w:val="none"/>
                <w:vertAlign w:val="baseline"/>
                <w:lang w:val="en-US" w:eastAsia="zh-CN"/>
              </w:rPr>
            </w:pPr>
          </w:p>
        </w:tc>
        <w:tc>
          <w:tcPr>
            <w:tcW w:w="1391" w:type="dxa"/>
            <w:vMerge w:val="continue"/>
            <w:vAlign w:val="center"/>
          </w:tcPr>
          <w:p>
            <w:pPr>
              <w:widowControl w:val="0"/>
              <w:tabs>
                <w:tab w:val="left" w:pos="764"/>
              </w:tabs>
              <w:bidi w:val="0"/>
              <w:jc w:val="center"/>
              <w:rPr>
                <w:rFonts w:hint="default" w:ascii="Times New Roman" w:hAnsi="Times New Roman" w:eastAsia="宋体" w:cs="Times New Roman"/>
                <w:b w:val="0"/>
                <w:bCs w:val="0"/>
                <w:spacing w:val="-2"/>
                <w:sz w:val="18"/>
                <w:szCs w:val="18"/>
                <w:u w:val="none"/>
                <w:vertAlign w:val="baseline"/>
                <w:lang w:val="en-US" w:eastAsia="zh-CN"/>
              </w:rPr>
            </w:pPr>
          </w:p>
        </w:tc>
        <w:tc>
          <w:tcPr>
            <w:tcW w:w="1447" w:type="dxa"/>
            <w:vAlign w:val="center"/>
          </w:tcPr>
          <w:p>
            <w:pPr>
              <w:widowControl w:val="0"/>
              <w:tabs>
                <w:tab w:val="left" w:pos="764"/>
              </w:tabs>
              <w:bidi w:val="0"/>
              <w:jc w:val="center"/>
              <w:rPr>
                <w:rFonts w:hint="default" w:ascii="Times New Roman" w:hAnsi="Times New Roman" w:eastAsia="宋体" w:cs="Times New Roman"/>
                <w:b/>
                <w:bCs/>
                <w:spacing w:val="-2"/>
                <w:sz w:val="18"/>
                <w:szCs w:val="18"/>
                <w:u w:val="none"/>
                <w:vertAlign w:val="baseline"/>
                <w:lang w:val="en-US" w:eastAsia="zh-CN"/>
              </w:rPr>
            </w:pPr>
            <w:r>
              <w:rPr>
                <w:rFonts w:hint="default" w:ascii="Times New Roman" w:hAnsi="Times New Roman" w:eastAsia="宋体" w:cs="Times New Roman"/>
                <w:b/>
                <w:bCs/>
                <w:spacing w:val="-2"/>
                <w:sz w:val="18"/>
                <w:szCs w:val="18"/>
                <w:u w:val="none"/>
                <w:vertAlign w:val="baseline"/>
                <w:lang w:val="en-US" w:eastAsia="zh-CN"/>
              </w:rPr>
              <w:t>斜形骨折</w:t>
            </w:r>
          </w:p>
        </w:tc>
        <w:tc>
          <w:tcPr>
            <w:tcW w:w="6281" w:type="dxa"/>
            <w:vAlign w:val="center"/>
          </w:tcPr>
          <w:p>
            <w:pPr>
              <w:widowControl w:val="0"/>
              <w:tabs>
                <w:tab w:val="left" w:pos="764"/>
              </w:tabs>
              <w:bidi w:val="0"/>
              <w:jc w:val="center"/>
              <w:rPr>
                <w:rFonts w:hint="default" w:ascii="Times New Roman" w:hAnsi="Times New Roman" w:eastAsia="宋体" w:cs="Times New Roman"/>
                <w:b w:val="0"/>
                <w:bCs w:val="0"/>
                <w:spacing w:val="-2"/>
                <w:sz w:val="18"/>
                <w:szCs w:val="18"/>
                <w:u w:val="none"/>
                <w:vertAlign w:val="baseline"/>
                <w:lang w:val="en-US" w:eastAsia="zh-CN"/>
              </w:rPr>
            </w:pPr>
            <w:r>
              <w:rPr>
                <w:rFonts w:hint="default" w:ascii="Times New Roman" w:hAnsi="Times New Roman" w:eastAsia="宋体" w:cs="Times New Roman"/>
                <w:b w:val="0"/>
                <w:bCs w:val="0"/>
                <w:spacing w:val="-2"/>
                <w:sz w:val="18"/>
                <w:szCs w:val="18"/>
                <w:u w:val="none"/>
                <w:vertAlign w:val="baseline"/>
                <w:lang w:val="en-US" w:eastAsia="zh-CN"/>
              </w:rPr>
              <w:t>...呈一定角度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vMerge w:val="continue"/>
            <w:vAlign w:val="center"/>
          </w:tcPr>
          <w:p>
            <w:pPr>
              <w:widowControl w:val="0"/>
              <w:tabs>
                <w:tab w:val="left" w:pos="764"/>
              </w:tabs>
              <w:bidi w:val="0"/>
              <w:jc w:val="center"/>
              <w:rPr>
                <w:rFonts w:hint="default" w:ascii="Times New Roman" w:hAnsi="Times New Roman" w:eastAsia="宋体" w:cs="Times New Roman"/>
                <w:b w:val="0"/>
                <w:bCs w:val="0"/>
                <w:spacing w:val="-2"/>
                <w:sz w:val="18"/>
                <w:szCs w:val="18"/>
                <w:u w:val="none"/>
                <w:vertAlign w:val="baseline"/>
                <w:lang w:val="en-US" w:eastAsia="zh-CN"/>
              </w:rPr>
            </w:pPr>
          </w:p>
        </w:tc>
        <w:tc>
          <w:tcPr>
            <w:tcW w:w="1391" w:type="dxa"/>
            <w:vMerge w:val="continue"/>
            <w:vAlign w:val="center"/>
          </w:tcPr>
          <w:p>
            <w:pPr>
              <w:widowControl w:val="0"/>
              <w:tabs>
                <w:tab w:val="left" w:pos="764"/>
              </w:tabs>
              <w:bidi w:val="0"/>
              <w:jc w:val="center"/>
              <w:rPr>
                <w:rFonts w:hint="default" w:ascii="Times New Roman" w:hAnsi="Times New Roman" w:eastAsia="宋体" w:cs="Times New Roman"/>
                <w:b w:val="0"/>
                <w:bCs w:val="0"/>
                <w:spacing w:val="-2"/>
                <w:sz w:val="18"/>
                <w:szCs w:val="18"/>
                <w:u w:val="none"/>
                <w:vertAlign w:val="baseline"/>
                <w:lang w:val="en-US" w:eastAsia="zh-CN"/>
              </w:rPr>
            </w:pPr>
          </w:p>
        </w:tc>
        <w:tc>
          <w:tcPr>
            <w:tcW w:w="1447" w:type="dxa"/>
            <w:vAlign w:val="center"/>
          </w:tcPr>
          <w:p>
            <w:pPr>
              <w:widowControl w:val="0"/>
              <w:tabs>
                <w:tab w:val="left" w:pos="764"/>
              </w:tabs>
              <w:bidi w:val="0"/>
              <w:jc w:val="center"/>
              <w:rPr>
                <w:rFonts w:hint="default" w:ascii="Times New Roman" w:hAnsi="Times New Roman" w:eastAsia="宋体" w:cs="Times New Roman"/>
                <w:b/>
                <w:bCs/>
                <w:spacing w:val="-2"/>
                <w:sz w:val="18"/>
                <w:szCs w:val="18"/>
                <w:u w:val="none"/>
                <w:vertAlign w:val="baseline"/>
                <w:lang w:val="en-US" w:eastAsia="zh-CN"/>
              </w:rPr>
            </w:pPr>
            <w:r>
              <w:rPr>
                <w:rFonts w:hint="default" w:ascii="Times New Roman" w:hAnsi="Times New Roman" w:eastAsia="宋体" w:cs="Times New Roman"/>
                <w:b/>
                <w:bCs/>
                <w:spacing w:val="-2"/>
                <w:sz w:val="18"/>
                <w:szCs w:val="18"/>
                <w:u w:val="none"/>
                <w:vertAlign w:val="baseline"/>
                <w:lang w:val="en-US" w:eastAsia="zh-CN"/>
              </w:rPr>
              <w:t>螺旋形骨折</w:t>
            </w:r>
          </w:p>
        </w:tc>
        <w:tc>
          <w:tcPr>
            <w:tcW w:w="6281" w:type="dxa"/>
            <w:vAlign w:val="center"/>
          </w:tcPr>
          <w:p>
            <w:pPr>
              <w:widowControl w:val="0"/>
              <w:tabs>
                <w:tab w:val="left" w:pos="764"/>
              </w:tabs>
              <w:bidi w:val="0"/>
              <w:jc w:val="center"/>
              <w:rPr>
                <w:rFonts w:hint="default" w:ascii="Times New Roman" w:hAnsi="Times New Roman" w:eastAsia="宋体" w:cs="Times New Roman"/>
                <w:b w:val="0"/>
                <w:bCs w:val="0"/>
                <w:spacing w:val="-2"/>
                <w:sz w:val="18"/>
                <w:szCs w:val="18"/>
                <w:u w:val="none"/>
                <w:vertAlign w:val="baseline"/>
                <w:lang w:val="en-US" w:eastAsia="zh-CN"/>
              </w:rPr>
            </w:pPr>
            <w:r>
              <w:rPr>
                <w:rFonts w:hint="default" w:ascii="Times New Roman" w:hAnsi="Times New Roman" w:eastAsia="宋体" w:cs="Times New Roman"/>
                <w:b w:val="0"/>
                <w:bCs w:val="0"/>
                <w:spacing w:val="-2"/>
                <w:sz w:val="18"/>
                <w:szCs w:val="18"/>
                <w:u w:val="none"/>
                <w:vertAlign w:val="baseline"/>
                <w:lang w:val="en-US" w:eastAsia="zh-CN"/>
              </w:rPr>
              <w:t>骨折线螺旋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vMerge w:val="continue"/>
            <w:vAlign w:val="center"/>
          </w:tcPr>
          <w:p>
            <w:pPr>
              <w:widowControl w:val="0"/>
              <w:tabs>
                <w:tab w:val="left" w:pos="764"/>
              </w:tabs>
              <w:bidi w:val="0"/>
              <w:jc w:val="center"/>
              <w:rPr>
                <w:rFonts w:hint="default" w:ascii="Times New Roman" w:hAnsi="Times New Roman" w:eastAsia="宋体" w:cs="Times New Roman"/>
                <w:b w:val="0"/>
                <w:bCs w:val="0"/>
                <w:spacing w:val="-2"/>
                <w:sz w:val="18"/>
                <w:szCs w:val="18"/>
                <w:u w:val="none"/>
                <w:vertAlign w:val="baseline"/>
                <w:lang w:val="en-US" w:eastAsia="zh-CN"/>
              </w:rPr>
            </w:pPr>
          </w:p>
        </w:tc>
        <w:tc>
          <w:tcPr>
            <w:tcW w:w="1391" w:type="dxa"/>
            <w:vAlign w:val="center"/>
          </w:tcPr>
          <w:p>
            <w:pPr>
              <w:widowControl w:val="0"/>
              <w:tabs>
                <w:tab w:val="left" w:pos="764"/>
              </w:tabs>
              <w:bidi w:val="0"/>
              <w:jc w:val="center"/>
              <w:rPr>
                <w:rFonts w:hint="default" w:ascii="Times New Roman" w:hAnsi="Times New Roman" w:eastAsia="宋体" w:cs="Times New Roman"/>
                <w:b w:val="0"/>
                <w:bCs w:val="0"/>
                <w:spacing w:val="-2"/>
                <w:sz w:val="18"/>
                <w:szCs w:val="18"/>
                <w:u w:val="none"/>
                <w:vertAlign w:val="baseline"/>
                <w:lang w:val="en-US" w:eastAsia="zh-CN"/>
              </w:rPr>
            </w:pPr>
            <w:r>
              <w:rPr>
                <w:rFonts w:hint="default" w:ascii="Times New Roman" w:hAnsi="Times New Roman" w:eastAsia="宋体" w:cs="Times New Roman"/>
                <w:b w:val="0"/>
                <w:bCs w:val="0"/>
                <w:spacing w:val="-2"/>
                <w:sz w:val="18"/>
                <w:szCs w:val="18"/>
                <w:u w:val="none"/>
                <w:vertAlign w:val="baseline"/>
                <w:lang w:val="en-US" w:eastAsia="zh-CN"/>
              </w:rPr>
              <w:t>三块</w:t>
            </w:r>
          </w:p>
        </w:tc>
        <w:tc>
          <w:tcPr>
            <w:tcW w:w="1447" w:type="dxa"/>
            <w:vAlign w:val="center"/>
          </w:tcPr>
          <w:p>
            <w:pPr>
              <w:widowControl w:val="0"/>
              <w:tabs>
                <w:tab w:val="left" w:pos="764"/>
              </w:tabs>
              <w:bidi w:val="0"/>
              <w:jc w:val="center"/>
              <w:rPr>
                <w:rFonts w:hint="default" w:ascii="Times New Roman" w:hAnsi="Times New Roman" w:eastAsia="宋体" w:cs="Times New Roman"/>
                <w:b/>
                <w:bCs/>
                <w:spacing w:val="-2"/>
                <w:sz w:val="18"/>
                <w:szCs w:val="18"/>
                <w:u w:val="none"/>
                <w:vertAlign w:val="baseline"/>
                <w:lang w:val="en-US" w:eastAsia="zh-CN"/>
              </w:rPr>
            </w:pPr>
            <w:r>
              <w:rPr>
                <w:rFonts w:hint="default" w:ascii="Times New Roman" w:hAnsi="Times New Roman" w:eastAsia="宋体" w:cs="Times New Roman"/>
                <w:b/>
                <w:bCs/>
                <w:spacing w:val="-2"/>
                <w:sz w:val="18"/>
                <w:szCs w:val="18"/>
                <w:u w:val="none"/>
                <w:vertAlign w:val="baseline"/>
                <w:lang w:val="en-US" w:eastAsia="zh-CN"/>
              </w:rPr>
              <w:t>T形骨折</w:t>
            </w:r>
          </w:p>
        </w:tc>
        <w:tc>
          <w:tcPr>
            <w:tcW w:w="6281" w:type="dxa"/>
            <w:vAlign w:val="center"/>
          </w:tcPr>
          <w:p>
            <w:pPr>
              <w:widowControl w:val="0"/>
              <w:tabs>
                <w:tab w:val="left" w:pos="764"/>
              </w:tabs>
              <w:bidi w:val="0"/>
              <w:jc w:val="center"/>
              <w:rPr>
                <w:rFonts w:hint="default" w:ascii="Times New Roman" w:hAnsi="Times New Roman" w:eastAsia="宋体" w:cs="Times New Roman"/>
                <w:b w:val="0"/>
                <w:bCs w:val="0"/>
                <w:spacing w:val="-2"/>
                <w:sz w:val="18"/>
                <w:szCs w:val="18"/>
                <w:u w:val="none"/>
                <w:vertAlign w:val="baseline"/>
                <w:lang w:val="en-US" w:eastAsia="zh-CN"/>
              </w:rPr>
            </w:pPr>
            <w:r>
              <w:rPr>
                <w:rFonts w:hint="default" w:ascii="Times New Roman" w:hAnsi="Times New Roman" w:eastAsia="宋体" w:cs="Times New Roman"/>
                <w:b w:val="0"/>
                <w:bCs w:val="0"/>
                <w:spacing w:val="-2"/>
                <w:sz w:val="18"/>
                <w:szCs w:val="18"/>
                <w:u w:val="none"/>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vMerge w:val="continue"/>
            <w:vAlign w:val="center"/>
          </w:tcPr>
          <w:p>
            <w:pPr>
              <w:widowControl w:val="0"/>
              <w:tabs>
                <w:tab w:val="left" w:pos="764"/>
              </w:tabs>
              <w:bidi w:val="0"/>
              <w:jc w:val="center"/>
              <w:rPr>
                <w:rFonts w:hint="default" w:ascii="Times New Roman" w:hAnsi="Times New Roman" w:eastAsia="宋体" w:cs="Times New Roman"/>
                <w:b w:val="0"/>
                <w:bCs w:val="0"/>
                <w:spacing w:val="-2"/>
                <w:sz w:val="18"/>
                <w:szCs w:val="18"/>
                <w:u w:val="none"/>
                <w:vertAlign w:val="baseline"/>
                <w:lang w:val="en-US" w:eastAsia="zh-CN"/>
              </w:rPr>
            </w:pPr>
          </w:p>
        </w:tc>
        <w:tc>
          <w:tcPr>
            <w:tcW w:w="1391" w:type="dxa"/>
            <w:vAlign w:val="center"/>
          </w:tcPr>
          <w:p>
            <w:pPr>
              <w:widowControl w:val="0"/>
              <w:tabs>
                <w:tab w:val="left" w:pos="764"/>
              </w:tabs>
              <w:bidi w:val="0"/>
              <w:jc w:val="center"/>
              <w:rPr>
                <w:rFonts w:hint="default" w:ascii="Times New Roman" w:hAnsi="Times New Roman" w:eastAsia="宋体" w:cs="Times New Roman"/>
                <w:b w:val="0"/>
                <w:bCs w:val="0"/>
                <w:spacing w:val="-2"/>
                <w:sz w:val="18"/>
                <w:szCs w:val="18"/>
                <w:u w:val="none"/>
                <w:vertAlign w:val="baseline"/>
                <w:lang w:val="en-US" w:eastAsia="zh-CN"/>
              </w:rPr>
            </w:pPr>
            <w:r>
              <w:rPr>
                <w:rFonts w:hint="default" w:ascii="Times New Roman" w:hAnsi="Times New Roman" w:eastAsia="宋体" w:cs="Times New Roman"/>
                <w:b w:val="0"/>
                <w:bCs w:val="0"/>
                <w:spacing w:val="-2"/>
                <w:sz w:val="18"/>
                <w:szCs w:val="18"/>
                <w:u w:val="none"/>
                <w:vertAlign w:val="baseline"/>
                <w:lang w:val="en-US" w:eastAsia="zh-CN"/>
              </w:rPr>
              <w:t>三块以上</w:t>
            </w:r>
          </w:p>
        </w:tc>
        <w:tc>
          <w:tcPr>
            <w:tcW w:w="1447" w:type="dxa"/>
            <w:vAlign w:val="center"/>
          </w:tcPr>
          <w:p>
            <w:pPr>
              <w:widowControl w:val="0"/>
              <w:tabs>
                <w:tab w:val="left" w:pos="764"/>
              </w:tabs>
              <w:bidi w:val="0"/>
              <w:jc w:val="center"/>
              <w:rPr>
                <w:rFonts w:hint="default" w:ascii="Times New Roman" w:hAnsi="Times New Roman" w:eastAsia="宋体" w:cs="Times New Roman"/>
                <w:b/>
                <w:bCs/>
                <w:spacing w:val="-2"/>
                <w:sz w:val="18"/>
                <w:szCs w:val="18"/>
                <w:u w:val="none"/>
                <w:vertAlign w:val="baseline"/>
                <w:lang w:val="en-US" w:eastAsia="zh-CN"/>
              </w:rPr>
            </w:pPr>
            <w:r>
              <w:rPr>
                <w:rFonts w:hint="default" w:ascii="Times New Roman" w:hAnsi="Times New Roman" w:eastAsia="宋体" w:cs="Times New Roman"/>
                <w:b/>
                <w:bCs/>
                <w:spacing w:val="-2"/>
                <w:sz w:val="18"/>
                <w:szCs w:val="18"/>
                <w:u w:val="none"/>
                <w:vertAlign w:val="baseline"/>
                <w:lang w:val="en-US" w:eastAsia="zh-CN"/>
              </w:rPr>
              <w:t>粉碎性骨折</w:t>
            </w:r>
          </w:p>
        </w:tc>
        <w:tc>
          <w:tcPr>
            <w:tcW w:w="6281" w:type="dxa"/>
            <w:vAlign w:val="center"/>
          </w:tcPr>
          <w:p>
            <w:pPr>
              <w:widowControl w:val="0"/>
              <w:tabs>
                <w:tab w:val="left" w:pos="764"/>
              </w:tabs>
              <w:bidi w:val="0"/>
              <w:jc w:val="center"/>
              <w:rPr>
                <w:rFonts w:hint="default" w:ascii="Times New Roman" w:hAnsi="Times New Roman" w:eastAsia="宋体" w:cs="Times New Roman"/>
                <w:b w:val="0"/>
                <w:bCs w:val="0"/>
                <w:spacing w:val="-2"/>
                <w:sz w:val="18"/>
                <w:szCs w:val="18"/>
                <w:u w:val="none"/>
                <w:vertAlign w:val="baseline"/>
                <w:lang w:val="en-US" w:eastAsia="zh-CN"/>
              </w:rPr>
            </w:pPr>
            <w:r>
              <w:rPr>
                <w:rFonts w:hint="default" w:ascii="Times New Roman" w:hAnsi="Times New Roman" w:eastAsia="宋体" w:cs="Times New Roman"/>
                <w:b w:val="0"/>
                <w:bCs w:val="0"/>
                <w:spacing w:val="-2"/>
                <w:sz w:val="18"/>
                <w:szCs w:val="18"/>
                <w:u w:val="none"/>
                <w:vertAlign w:val="baseline"/>
                <w:lang w:val="en-US" w:eastAsia="zh-CN"/>
              </w:rPr>
              <w:t>常见于直接暴力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vMerge w:val="continue"/>
            <w:vAlign w:val="center"/>
          </w:tcPr>
          <w:p>
            <w:pPr>
              <w:widowControl w:val="0"/>
              <w:tabs>
                <w:tab w:val="left" w:pos="764"/>
              </w:tabs>
              <w:bidi w:val="0"/>
              <w:jc w:val="center"/>
              <w:rPr>
                <w:rFonts w:hint="default" w:ascii="Times New Roman" w:hAnsi="Times New Roman" w:eastAsia="宋体" w:cs="Times New Roman"/>
                <w:b w:val="0"/>
                <w:bCs w:val="0"/>
                <w:spacing w:val="-2"/>
                <w:sz w:val="18"/>
                <w:szCs w:val="18"/>
                <w:u w:val="none"/>
                <w:vertAlign w:val="baseline"/>
                <w:lang w:val="en-US" w:eastAsia="zh-CN"/>
              </w:rPr>
            </w:pPr>
          </w:p>
        </w:tc>
        <w:tc>
          <w:tcPr>
            <w:tcW w:w="1391" w:type="dxa"/>
            <w:vMerge w:val="restart"/>
            <w:vAlign w:val="center"/>
          </w:tcPr>
          <w:p>
            <w:pPr>
              <w:widowControl w:val="0"/>
              <w:tabs>
                <w:tab w:val="left" w:pos="764"/>
              </w:tabs>
              <w:bidi w:val="0"/>
              <w:jc w:val="center"/>
              <w:rPr>
                <w:rFonts w:hint="default" w:ascii="Times New Roman" w:hAnsi="Times New Roman" w:eastAsia="宋体" w:cs="Times New Roman"/>
                <w:b w:val="0"/>
                <w:bCs w:val="0"/>
                <w:spacing w:val="-2"/>
                <w:sz w:val="18"/>
                <w:szCs w:val="18"/>
                <w:u w:val="none"/>
                <w:vertAlign w:val="baseline"/>
                <w:lang w:val="en-US" w:eastAsia="zh-CN"/>
              </w:rPr>
            </w:pPr>
            <w:r>
              <w:rPr>
                <w:rFonts w:hint="default" w:ascii="Times New Roman" w:hAnsi="Times New Roman" w:eastAsia="宋体" w:cs="Times New Roman"/>
                <w:b w:val="0"/>
                <w:bCs w:val="0"/>
                <w:spacing w:val="-2"/>
                <w:sz w:val="18"/>
                <w:szCs w:val="18"/>
                <w:u w:val="none"/>
                <w:vertAlign w:val="baseline"/>
                <w:lang w:val="en-US" w:eastAsia="zh-CN"/>
              </w:rPr>
              <w:t>特殊</w:t>
            </w:r>
          </w:p>
        </w:tc>
        <w:tc>
          <w:tcPr>
            <w:tcW w:w="1447" w:type="dxa"/>
            <w:vAlign w:val="center"/>
          </w:tcPr>
          <w:p>
            <w:pPr>
              <w:widowControl w:val="0"/>
              <w:tabs>
                <w:tab w:val="left" w:pos="764"/>
              </w:tabs>
              <w:bidi w:val="0"/>
              <w:jc w:val="center"/>
              <w:rPr>
                <w:rFonts w:hint="default" w:ascii="Times New Roman" w:hAnsi="Times New Roman" w:eastAsia="宋体" w:cs="Times New Roman"/>
                <w:b/>
                <w:bCs/>
                <w:spacing w:val="-2"/>
                <w:sz w:val="18"/>
                <w:szCs w:val="18"/>
                <w:u w:val="none"/>
                <w:vertAlign w:val="baseline"/>
                <w:lang w:val="en-US" w:eastAsia="zh-CN"/>
              </w:rPr>
            </w:pPr>
            <w:r>
              <w:rPr>
                <w:rFonts w:hint="default" w:ascii="Times New Roman" w:hAnsi="Times New Roman" w:eastAsia="宋体" w:cs="Times New Roman"/>
                <w:b/>
                <w:bCs/>
                <w:spacing w:val="-2"/>
                <w:sz w:val="18"/>
                <w:szCs w:val="18"/>
                <w:u w:val="none"/>
                <w:vertAlign w:val="baseline"/>
                <w:lang w:val="en-US" w:eastAsia="zh-CN"/>
              </w:rPr>
              <w:t>嵌插骨折</w:t>
            </w:r>
          </w:p>
        </w:tc>
        <w:tc>
          <w:tcPr>
            <w:tcW w:w="6281" w:type="dxa"/>
            <w:vAlign w:val="center"/>
          </w:tcPr>
          <w:p>
            <w:pPr>
              <w:widowControl w:val="0"/>
              <w:tabs>
                <w:tab w:val="left" w:pos="764"/>
              </w:tabs>
              <w:bidi w:val="0"/>
              <w:jc w:val="center"/>
              <w:rPr>
                <w:rFonts w:hint="default" w:ascii="Times New Roman" w:hAnsi="Times New Roman" w:eastAsia="宋体" w:cs="Times New Roman"/>
                <w:b w:val="0"/>
                <w:bCs w:val="0"/>
                <w:spacing w:val="-2"/>
                <w:sz w:val="18"/>
                <w:szCs w:val="18"/>
                <w:u w:val="none"/>
                <w:vertAlign w:val="baseline"/>
                <w:lang w:val="en-US" w:eastAsia="zh-CN"/>
              </w:rPr>
            </w:pPr>
            <w:r>
              <w:rPr>
                <w:rFonts w:hint="default" w:ascii="Times New Roman" w:hAnsi="Times New Roman" w:eastAsia="宋体" w:cs="Times New Roman"/>
                <w:b w:val="0"/>
                <w:bCs w:val="0"/>
                <w:spacing w:val="-2"/>
                <w:sz w:val="18"/>
                <w:szCs w:val="18"/>
                <w:u w:val="none"/>
                <w:vertAlign w:val="baseline"/>
                <w:lang w:val="en-US" w:eastAsia="zh-CN"/>
              </w:rPr>
              <w:t>骨折片相互嵌插，见于</w:t>
            </w:r>
            <w:r>
              <w:rPr>
                <w:rFonts w:hint="default" w:ascii="Times New Roman" w:hAnsi="Times New Roman" w:eastAsia="宋体" w:cs="Times New Roman"/>
                <w:b/>
                <w:bCs/>
                <w:spacing w:val="-2"/>
                <w:sz w:val="18"/>
                <w:szCs w:val="18"/>
                <w:u w:val="none"/>
                <w:vertAlign w:val="baseline"/>
                <w:lang w:val="en-US" w:eastAsia="zh-CN"/>
              </w:rPr>
              <w:t>股骨颈骨折</w:t>
            </w:r>
            <w:r>
              <w:rPr>
                <w:rFonts w:hint="default" w:ascii="Times New Roman" w:hAnsi="Times New Roman" w:eastAsia="宋体" w:cs="Times New Roman"/>
                <w:b w:val="0"/>
                <w:bCs w:val="0"/>
                <w:spacing w:val="-2"/>
                <w:sz w:val="18"/>
                <w:szCs w:val="18"/>
                <w:u w:val="none"/>
                <w:vertAlign w:val="baseline"/>
                <w:lang w:val="en-US" w:eastAsia="zh-CN"/>
              </w:rPr>
              <w:t>、肱骨外科颈骨折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vMerge w:val="continue"/>
            <w:vAlign w:val="center"/>
          </w:tcPr>
          <w:p>
            <w:pPr>
              <w:widowControl w:val="0"/>
              <w:tabs>
                <w:tab w:val="left" w:pos="764"/>
              </w:tabs>
              <w:bidi w:val="0"/>
              <w:jc w:val="center"/>
              <w:rPr>
                <w:rFonts w:hint="default" w:ascii="Times New Roman" w:hAnsi="Times New Roman" w:eastAsia="宋体" w:cs="Times New Roman"/>
                <w:b w:val="0"/>
                <w:bCs w:val="0"/>
                <w:spacing w:val="-2"/>
                <w:sz w:val="18"/>
                <w:szCs w:val="18"/>
                <w:u w:val="none"/>
                <w:vertAlign w:val="baseline"/>
                <w:lang w:val="en-US" w:eastAsia="zh-CN"/>
              </w:rPr>
            </w:pPr>
          </w:p>
        </w:tc>
        <w:tc>
          <w:tcPr>
            <w:tcW w:w="1391" w:type="dxa"/>
            <w:vMerge w:val="continue"/>
            <w:vAlign w:val="center"/>
          </w:tcPr>
          <w:p>
            <w:pPr>
              <w:widowControl w:val="0"/>
              <w:tabs>
                <w:tab w:val="left" w:pos="764"/>
              </w:tabs>
              <w:bidi w:val="0"/>
              <w:jc w:val="center"/>
              <w:rPr>
                <w:rFonts w:hint="default" w:ascii="Times New Roman" w:hAnsi="Times New Roman" w:eastAsia="宋体" w:cs="Times New Roman"/>
                <w:b w:val="0"/>
                <w:bCs w:val="0"/>
                <w:spacing w:val="-2"/>
                <w:sz w:val="18"/>
                <w:szCs w:val="18"/>
                <w:u w:val="none"/>
                <w:vertAlign w:val="baseline"/>
                <w:lang w:val="en-US" w:eastAsia="zh-CN"/>
              </w:rPr>
            </w:pPr>
          </w:p>
        </w:tc>
        <w:tc>
          <w:tcPr>
            <w:tcW w:w="1447" w:type="dxa"/>
            <w:vAlign w:val="center"/>
          </w:tcPr>
          <w:p>
            <w:pPr>
              <w:widowControl w:val="0"/>
              <w:tabs>
                <w:tab w:val="left" w:pos="764"/>
              </w:tabs>
              <w:bidi w:val="0"/>
              <w:jc w:val="center"/>
              <w:rPr>
                <w:rFonts w:hint="default" w:ascii="Times New Roman" w:hAnsi="Times New Roman" w:eastAsia="宋体" w:cs="Times New Roman"/>
                <w:b/>
                <w:bCs/>
                <w:spacing w:val="-2"/>
                <w:sz w:val="18"/>
                <w:szCs w:val="18"/>
                <w:u w:val="none"/>
                <w:vertAlign w:val="baseline"/>
                <w:lang w:val="en-US" w:eastAsia="zh-CN"/>
              </w:rPr>
            </w:pPr>
            <w:r>
              <w:rPr>
                <w:rFonts w:hint="default" w:ascii="Times New Roman" w:hAnsi="Times New Roman" w:eastAsia="宋体" w:cs="Times New Roman"/>
                <w:b/>
                <w:bCs/>
                <w:spacing w:val="-2"/>
                <w:sz w:val="18"/>
                <w:szCs w:val="18"/>
                <w:u w:val="none"/>
                <w:vertAlign w:val="baseline"/>
                <w:lang w:val="en-US" w:eastAsia="zh-CN"/>
              </w:rPr>
              <w:t>压缩性骨折</w:t>
            </w:r>
          </w:p>
        </w:tc>
        <w:tc>
          <w:tcPr>
            <w:tcW w:w="6281" w:type="dxa"/>
            <w:vAlign w:val="center"/>
          </w:tcPr>
          <w:p>
            <w:pPr>
              <w:widowControl w:val="0"/>
              <w:tabs>
                <w:tab w:val="left" w:pos="764"/>
              </w:tabs>
              <w:bidi w:val="0"/>
              <w:jc w:val="center"/>
              <w:rPr>
                <w:rFonts w:hint="default" w:ascii="Times New Roman" w:hAnsi="Times New Roman" w:eastAsia="宋体" w:cs="Times New Roman"/>
                <w:b w:val="0"/>
                <w:bCs w:val="0"/>
                <w:spacing w:val="-2"/>
                <w:sz w:val="18"/>
                <w:szCs w:val="18"/>
                <w:u w:val="none"/>
                <w:vertAlign w:val="baseline"/>
                <w:lang w:val="en-US" w:eastAsia="zh-CN"/>
              </w:rPr>
            </w:pPr>
            <w:r>
              <w:rPr>
                <w:rFonts w:hint="default" w:ascii="Times New Roman" w:hAnsi="Times New Roman" w:eastAsia="宋体" w:cs="Times New Roman"/>
                <w:b w:val="0"/>
                <w:bCs w:val="0"/>
                <w:spacing w:val="-2"/>
                <w:sz w:val="18"/>
                <w:szCs w:val="18"/>
                <w:u w:val="none"/>
                <w:vertAlign w:val="baseline"/>
                <w:lang w:val="en-US" w:eastAsia="zh-CN"/>
              </w:rPr>
              <w:t>松质骨压缩变形，</w:t>
            </w:r>
            <w:r>
              <w:rPr>
                <w:rFonts w:hint="default" w:ascii="Times New Roman" w:hAnsi="Times New Roman" w:eastAsia="宋体" w:cs="Times New Roman"/>
                <w:b/>
                <w:bCs/>
                <w:spacing w:val="-2"/>
                <w:sz w:val="18"/>
                <w:szCs w:val="18"/>
                <w:u w:val="none"/>
                <w:vertAlign w:val="baseline"/>
                <w:lang w:val="en-US" w:eastAsia="zh-CN"/>
              </w:rPr>
              <w:t>多见于脊椎骨</w:t>
            </w:r>
          </w:p>
        </w:tc>
      </w:tr>
    </w:tbl>
    <w:p>
      <w:pPr>
        <w:tabs>
          <w:tab w:val="left" w:pos="764"/>
        </w:tabs>
        <w:bidi w:val="0"/>
        <w:jc w:val="left"/>
        <w:rPr>
          <w:rFonts w:hint="default" w:ascii="Times New Roman" w:hAnsi="Times New Roman" w:eastAsia="宋体" w:cs="Times New Roman"/>
          <w:b/>
          <w:bCs/>
          <w:spacing w:val="-2"/>
          <w:sz w:val="18"/>
          <w:szCs w:val="18"/>
          <w:u w:val="none"/>
          <w:lang w:val="en-US" w:eastAsia="zh-CN"/>
        </w:rPr>
      </w:pPr>
      <w:r>
        <w:rPr>
          <w:rFonts w:hint="default" w:ascii="Times New Roman" w:hAnsi="Times New Roman" w:eastAsia="宋体" w:cs="Times New Roman"/>
          <w:b/>
          <w:bCs/>
          <w:spacing w:val="-2"/>
          <w:sz w:val="18"/>
          <w:szCs w:val="18"/>
          <w:u w:val="none"/>
          <w:lang w:val="en-US" w:eastAsia="zh-CN"/>
        </w:rPr>
        <w:t>3.根据骨折端稳定程度分类</w:t>
      </w:r>
    </w:p>
    <w:p>
      <w:pPr>
        <w:tabs>
          <w:tab w:val="left" w:pos="764"/>
        </w:tabs>
        <w:bidi w:val="0"/>
        <w:jc w:val="left"/>
        <w:rPr>
          <w:rFonts w:hint="default" w:ascii="Times New Roman" w:hAnsi="Times New Roman" w:eastAsia="宋体" w:cs="Times New Roman"/>
          <w:b w:val="0"/>
          <w:bCs w:val="0"/>
          <w:spacing w:val="-2"/>
          <w:sz w:val="15"/>
          <w:szCs w:val="15"/>
          <w:u w:val="none"/>
          <w:lang w:val="en-US" w:eastAsia="zh-CN"/>
        </w:rPr>
      </w:pPr>
      <w:r>
        <w:rPr>
          <w:rFonts w:hint="default" w:ascii="Times New Roman" w:hAnsi="Times New Roman" w:cs="Times New Roman"/>
          <w:sz w:val="18"/>
        </w:rPr>
        <mc:AlternateContent>
          <mc:Choice Requires="wps">
            <w:drawing>
              <wp:anchor distT="0" distB="0" distL="114300" distR="114300" simplePos="0" relativeHeight="251704320" behindDoc="0" locked="0" layoutInCell="1" allowOverlap="1">
                <wp:simplePos x="0" y="0"/>
                <wp:positionH relativeFrom="column">
                  <wp:posOffset>-78105</wp:posOffset>
                </wp:positionH>
                <wp:positionV relativeFrom="paragraph">
                  <wp:posOffset>22860</wp:posOffset>
                </wp:positionV>
                <wp:extent cx="75565" cy="257810"/>
                <wp:effectExtent l="38100" t="4445" r="8255" b="12065"/>
                <wp:wrapNone/>
                <wp:docPr id="42" name="左大括号 42"/>
                <wp:cNvGraphicFramePr/>
                <a:graphic xmlns:a="http://schemas.openxmlformats.org/drawingml/2006/main">
                  <a:graphicData uri="http://schemas.microsoft.com/office/word/2010/wordprocessingShape">
                    <wps:wsp>
                      <wps:cNvSpPr/>
                      <wps:spPr>
                        <a:xfrm>
                          <a:off x="379095" y="4358005"/>
                          <a:ext cx="75565" cy="257810"/>
                        </a:xfrm>
                        <a:prstGeom prst="leftBrac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87" type="#_x0000_t87" style="position:absolute;left:0pt;margin-left:-6.15pt;margin-top:1.8pt;height:20.3pt;width:5.95pt;z-index:251704320;mso-width-relative:page;mso-height-relative:page;" filled="f" stroked="t" coordsize="21600,21600" o:gfxdata="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D4Mu0R1gAAAAYBAAAPAAAAAAAAAAEAIAAAACIAAABkcnMvZG93bnJldi54bWxQSwEC&#10;FAAUAAAACACHTuJAQLIvU/YBAADDAwAADgAAAAAAAAABACAAAAAlAQAAZHJzL2Uyb0RvYy54bWxQ&#10;SwUGAAAAAAYABgBZAQAAjQUAAAAA&#10;" adj="527,10800">
                <v:fill on="f" focussize="0,0"/>
                <v:stroke weight="0.5pt" color="#000000 [3200]" miterlimit="8" joinstyle="miter"/>
                <v:imagedata o:title=""/>
                <o:lock v:ext="edit" aspectratio="f"/>
              </v:shape>
            </w:pict>
          </mc:Fallback>
        </mc:AlternateContent>
      </w:r>
      <w:r>
        <w:rPr>
          <w:rFonts w:hint="default" w:ascii="Times New Roman" w:hAnsi="Times New Roman" w:eastAsia="宋体" w:cs="Times New Roman"/>
          <w:b/>
          <w:bCs/>
          <w:spacing w:val="-2"/>
          <w:sz w:val="18"/>
          <w:szCs w:val="18"/>
          <w:u w:val="none"/>
          <w:lang w:val="en-US" w:eastAsia="zh-CN"/>
        </w:rPr>
        <w:t>稳定性骨折</w:t>
      </w:r>
      <w:r>
        <w:rPr>
          <w:rFonts w:hint="default" w:ascii="Times New Roman" w:hAnsi="Times New Roman" w:eastAsia="宋体" w:cs="Times New Roman"/>
          <w:b w:val="0"/>
          <w:bCs w:val="0"/>
          <w:spacing w:val="-2"/>
          <w:sz w:val="18"/>
          <w:szCs w:val="18"/>
          <w:u w:val="none"/>
          <w:lang w:val="en-US" w:eastAsia="zh-CN"/>
        </w:rPr>
        <w:t xml:space="preserve">：骨折端不易发生移位的骨折，如：裂缝骨折、青枝骨折、横形骨折、压缩性骨折、嵌插骨折。         </w:t>
      </w:r>
      <w:r>
        <w:rPr>
          <w:rFonts w:hint="default" w:ascii="Times New Roman" w:hAnsi="Times New Roman" w:eastAsia="宋体" w:cs="Times New Roman"/>
          <w:b/>
          <w:bCs/>
          <w:spacing w:val="-2"/>
          <w:sz w:val="18"/>
          <w:szCs w:val="18"/>
          <w:u w:val="none"/>
          <w:shd w:val="clear" w:color="FFFFFF" w:fill="D9D9D9"/>
          <w:lang w:val="en-US" w:eastAsia="zh-CN"/>
        </w:rPr>
        <w:t>压倒青枝横插缝</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 xml:space="preserve">不稳定性骨折：骨折端易发生移位的骨折，如斜行骨折、螺旋、粉碎性骨折等。  </w:t>
      </w:r>
    </w:p>
    <w:p>
      <w:pPr>
        <w:tabs>
          <w:tab w:val="left" w:pos="764"/>
        </w:tabs>
        <w:bidi w:val="0"/>
        <w:jc w:val="both"/>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w:t>
      </w:r>
      <w:r>
        <w:rPr>
          <w:rFonts w:hint="default" w:ascii="Times New Roman" w:hAnsi="Times New Roman" w:eastAsia="宋体" w:cs="Times New Roman"/>
          <w:b/>
          <w:bCs/>
          <w:spacing w:val="-2"/>
          <w:sz w:val="18"/>
          <w:szCs w:val="18"/>
          <w:u w:val="none"/>
          <w:lang w:val="en-US" w:eastAsia="zh-CN"/>
        </w:rPr>
        <w:t>骨折端移位类型：</w:t>
      </w:r>
      <w:r>
        <w:rPr>
          <w:rFonts w:hint="default" w:ascii="Times New Roman" w:hAnsi="Times New Roman" w:eastAsia="宋体" w:cs="Times New Roman"/>
          <w:b w:val="0"/>
          <w:bCs w:val="0"/>
          <w:spacing w:val="-2"/>
          <w:sz w:val="18"/>
          <w:szCs w:val="18"/>
          <w:u w:val="none"/>
          <w:lang w:val="en-US" w:eastAsia="zh-CN"/>
        </w:rPr>
        <w:t>（大多数骨折都有移位）有-</w:t>
      </w:r>
      <w:r>
        <w:rPr>
          <w:rFonts w:hint="default" w:ascii="Times New Roman" w:hAnsi="Times New Roman" w:eastAsia="宋体" w:cs="Times New Roman"/>
          <w:b/>
          <w:bCs/>
          <w:spacing w:val="-2"/>
          <w:sz w:val="18"/>
          <w:szCs w:val="18"/>
          <w:u w:val="none"/>
          <w:lang w:val="en-US" w:eastAsia="zh-CN"/>
        </w:rPr>
        <w:t>1.成角移位；2.缩短移位；3.旋转移位；4.侧方移位；5.分离移位</w:t>
      </w:r>
    </w:p>
    <w:p>
      <w:pPr>
        <w:tabs>
          <w:tab w:val="left" w:pos="764"/>
        </w:tabs>
        <w:bidi w:val="0"/>
        <w:jc w:val="both"/>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cs="Times New Roman"/>
          <w:sz w:val="18"/>
        </w:rPr>
        <mc:AlternateContent>
          <mc:Choice Requires="wps">
            <w:drawing>
              <wp:anchor distT="0" distB="0" distL="114300" distR="114300" simplePos="0" relativeHeight="251706368" behindDoc="0" locked="0" layoutInCell="1" allowOverlap="1">
                <wp:simplePos x="0" y="0"/>
                <wp:positionH relativeFrom="column">
                  <wp:posOffset>-7620</wp:posOffset>
                </wp:positionH>
                <wp:positionV relativeFrom="paragraph">
                  <wp:posOffset>46355</wp:posOffset>
                </wp:positionV>
                <wp:extent cx="107315" cy="88900"/>
                <wp:effectExtent l="22225" t="18415" r="22860" b="29845"/>
                <wp:wrapNone/>
                <wp:docPr id="49" name="五角星 49"/>
                <wp:cNvGraphicFramePr/>
                <a:graphic xmlns:a="http://schemas.openxmlformats.org/drawingml/2006/main">
                  <a:graphicData uri="http://schemas.microsoft.com/office/word/2010/wordprocessingShape">
                    <wps:wsp>
                      <wps:cNvSpPr/>
                      <wps:spPr>
                        <a:xfrm>
                          <a:off x="252730" y="4832350"/>
                          <a:ext cx="107315" cy="88900"/>
                        </a:xfrm>
                        <a:prstGeom prst="star5">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0.6pt;margin-top:3.65pt;height:7pt;width:8.45pt;z-index:251706368;v-text-anchor:middle;mso-width-relative:page;mso-height-relative:page;" fillcolor="#000000 [3200]" filled="t" stroked="t" coordsize="107315,88900" o:gfxdata="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AAAAAZHJzL1BLAQIUABQAAAAIAIdO4kC3jc6e1wAAAAYBAAAP&#10;AAAAAAAAAAEAIAAAACIAAABkcnMvZG93bnJldi54bWxQSwECFAAUAAAACACHTuJAnueESYsCAAAk&#10;BQAADgAAAAAAAAABACAAAAAmAQAAZHJzL2Uyb0RvYy54bWxQSwUGAAAAAAYABgBZAQAAIwYAAAAA&#10;" path="m0,33956l40990,33956,53657,0,66324,33956,107314,33956,74152,54942,86819,88899,53657,67913,20495,88899,33162,54942xe">
                <v:path o:connectlocs="53657,0;0,33956;20495,88899;86819,88899;107314,33956" o:connectangles="247,164,82,82,0"/>
                <v:fill on="t" focussize="0,0"/>
                <v:stroke weight="1pt" color="#000000 [3200]" miterlimit="8" joinstyle="miter"/>
                <v:imagedata o:title=""/>
                <o:lock v:ext="edit" aspectratio="f"/>
              </v:shape>
            </w:pict>
          </mc:Fallback>
        </mc:AlternateContent>
      </w:r>
      <w:r>
        <w:rPr>
          <w:rFonts w:hint="default" w:ascii="Times New Roman" w:hAnsi="Times New Roman" w:cs="Times New Roman"/>
          <w:sz w:val="18"/>
        </w:rPr>
        <mc:AlternateContent>
          <mc:Choice Requires="wps">
            <w:drawing>
              <wp:anchor distT="0" distB="0" distL="114300" distR="114300" simplePos="0" relativeHeight="251705344" behindDoc="0" locked="0" layoutInCell="1" allowOverlap="1">
                <wp:simplePos x="0" y="0"/>
                <wp:positionH relativeFrom="column">
                  <wp:posOffset>28575</wp:posOffset>
                </wp:positionH>
                <wp:positionV relativeFrom="paragraph">
                  <wp:posOffset>22225</wp:posOffset>
                </wp:positionV>
                <wp:extent cx="4267835" cy="436245"/>
                <wp:effectExtent l="4445" t="5080" r="10160" b="15875"/>
                <wp:wrapNone/>
                <wp:docPr id="43" name="文本框 43"/>
                <wp:cNvGraphicFramePr/>
                <a:graphic xmlns:a="http://schemas.openxmlformats.org/drawingml/2006/main">
                  <a:graphicData uri="http://schemas.microsoft.com/office/word/2010/wordprocessingShape">
                    <wps:wsp>
                      <wps:cNvSpPr txBox="1"/>
                      <wps:spPr>
                        <a:xfrm>
                          <a:off x="485775" y="4801870"/>
                          <a:ext cx="4267835" cy="43624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b/>
                                <w:bCs/>
                                <w:lang w:val="en-US" w:eastAsia="zh-CN"/>
                              </w:rPr>
                            </w:pPr>
                            <w:r>
                              <w:rPr>
                                <w:rFonts w:hint="eastAsia" w:eastAsia="宋体"/>
                                <w:b/>
                                <w:bCs/>
                                <w:lang w:val="en-US" w:eastAsia="zh-CN"/>
                              </w:rPr>
                              <w:t>注意：骨折稳定与否决定治疗方案（而不是由移位与否决定）</w:t>
                            </w:r>
                          </w:p>
                          <w:p>
                            <w:pPr>
                              <w:rPr>
                                <w:rFonts w:hint="default" w:eastAsia="宋体"/>
                                <w:b/>
                                <w:bCs/>
                                <w:u w:val="single"/>
                                <w:lang w:val="en-US" w:eastAsia="zh-CN"/>
                              </w:rPr>
                            </w:pPr>
                            <w:r>
                              <w:rPr>
                                <w:rFonts w:hint="eastAsia" w:eastAsia="宋体"/>
                                <w:b/>
                                <w:bCs/>
                                <w:u w:val="single"/>
                                <w:lang w:val="en-US" w:eastAsia="zh-CN"/>
                              </w:rPr>
                              <w:t>稳定性骨折-首选手法复位外固定； 不稳定骨折-首选切开复位内固定</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5pt;margin-top:1.75pt;height:34.35pt;width:336.05pt;z-index:251705344;mso-width-relative:page;mso-height-relative:page;" fillcolor="#FFFFFF [3201]" filled="t" stroked="t" coordsize="21600,21600" o:gfxdata="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FVa&#10;GQPTAAAABgEAAA8AAAAAAAAAAQAgAAAAIgAAAGRycy9kb3ducmV2LnhtbFBLAQIUABQAAAAIAIdO&#10;4kDMQwPhYQIAAMQEAAAOAAAAAAAAAAEAIAAAACIBAABkcnMvZTJvRG9jLnhtbFBLBQYAAAAABgAG&#10;AFkBAAD1BQAAAAA=&#10;">
                <v:fill on="t" focussize="0,0"/>
                <v:stroke weight="0.5pt" color="#000000 [3204]" joinstyle="round"/>
                <v:imagedata o:title=""/>
                <o:lock v:ext="edit" aspectratio="f"/>
                <v:textbox>
                  <w:txbxContent>
                    <w:p>
                      <w:pPr>
                        <w:rPr>
                          <w:rFonts w:hint="eastAsia" w:eastAsia="宋体"/>
                          <w:b/>
                          <w:bCs/>
                          <w:lang w:val="en-US" w:eastAsia="zh-CN"/>
                        </w:rPr>
                      </w:pPr>
                      <w:r>
                        <w:rPr>
                          <w:rFonts w:hint="eastAsia" w:eastAsia="宋体"/>
                          <w:b/>
                          <w:bCs/>
                          <w:lang w:val="en-US" w:eastAsia="zh-CN"/>
                        </w:rPr>
                        <w:t>注意：骨折稳定与否决定治疗方案（而不是由移位与否决定）</w:t>
                      </w:r>
                    </w:p>
                    <w:p>
                      <w:pPr>
                        <w:rPr>
                          <w:rFonts w:hint="default" w:eastAsia="宋体"/>
                          <w:b/>
                          <w:bCs/>
                          <w:u w:val="single"/>
                          <w:lang w:val="en-US" w:eastAsia="zh-CN"/>
                        </w:rPr>
                      </w:pPr>
                      <w:r>
                        <w:rPr>
                          <w:rFonts w:hint="eastAsia" w:eastAsia="宋体"/>
                          <w:b/>
                          <w:bCs/>
                          <w:u w:val="single"/>
                          <w:lang w:val="en-US" w:eastAsia="zh-CN"/>
                        </w:rPr>
                        <w:t>稳定性骨折-首选手法复位外固定； 不稳定骨折-首选切开复位内固定</w:t>
                      </w:r>
                    </w:p>
                  </w:txbxContent>
                </v:textbox>
              </v:shape>
            </w:pict>
          </mc:Fallback>
        </mc:AlternateContent>
      </w:r>
    </w:p>
    <w:p>
      <w:pPr>
        <w:tabs>
          <w:tab w:val="left" w:pos="764"/>
        </w:tabs>
        <w:bidi w:val="0"/>
        <w:jc w:val="both"/>
        <w:rPr>
          <w:rFonts w:hint="default" w:ascii="Times New Roman" w:hAnsi="Times New Roman" w:eastAsia="宋体" w:cs="Times New Roman"/>
          <w:b w:val="0"/>
          <w:bCs w:val="0"/>
          <w:spacing w:val="-2"/>
          <w:sz w:val="18"/>
          <w:szCs w:val="18"/>
          <w:u w:val="none"/>
          <w:lang w:val="en-US" w:eastAsia="zh-CN"/>
        </w:rPr>
      </w:pPr>
    </w:p>
    <w:p>
      <w:pPr>
        <w:tabs>
          <w:tab w:val="left" w:pos="764"/>
        </w:tabs>
        <w:bidi w:val="0"/>
        <w:jc w:val="both"/>
        <w:rPr>
          <w:rFonts w:hint="default" w:ascii="Times New Roman" w:hAnsi="Times New Roman" w:eastAsia="宋体" w:cs="Times New Roman"/>
          <w:b w:val="0"/>
          <w:bCs w:val="0"/>
          <w:spacing w:val="-2"/>
          <w:sz w:val="18"/>
          <w:szCs w:val="18"/>
          <w:u w:val="none"/>
          <w:lang w:val="en-US" w:eastAsia="zh-CN"/>
        </w:rPr>
      </w:pPr>
    </w:p>
    <w:p>
      <w:pPr>
        <w:tabs>
          <w:tab w:val="left" w:pos="764"/>
        </w:tabs>
        <w:bidi w:val="0"/>
        <w:jc w:val="both"/>
        <w:rPr>
          <w:rFonts w:hint="default" w:ascii="Times New Roman" w:hAnsi="Times New Roman" w:eastAsia="宋体" w:cs="Times New Roman"/>
          <w:b/>
          <w:bCs/>
          <w:spacing w:val="-2"/>
          <w:sz w:val="18"/>
          <w:szCs w:val="18"/>
          <w:u w:val="none"/>
          <w:lang w:val="en-US" w:eastAsia="zh-CN"/>
        </w:rPr>
      </w:pPr>
    </w:p>
    <w:p>
      <w:pPr>
        <w:tabs>
          <w:tab w:val="left" w:pos="764"/>
        </w:tabs>
        <w:bidi w:val="0"/>
        <w:jc w:val="both"/>
        <w:rPr>
          <w:rFonts w:hint="default" w:ascii="Times New Roman" w:hAnsi="Times New Roman" w:eastAsia="宋体" w:cs="Times New Roman"/>
          <w:b/>
          <w:bCs/>
          <w:spacing w:val="-2"/>
          <w:sz w:val="18"/>
          <w:szCs w:val="18"/>
          <w:u w:val="none"/>
          <w:lang w:val="en-US" w:eastAsia="zh-CN"/>
        </w:rPr>
      </w:pPr>
      <w:r>
        <w:rPr>
          <w:rFonts w:hint="default" w:ascii="Times New Roman" w:hAnsi="Times New Roman" w:eastAsia="宋体" w:cs="Times New Roman"/>
          <w:b/>
          <w:bCs/>
          <w:spacing w:val="-2"/>
          <w:sz w:val="18"/>
          <w:szCs w:val="18"/>
          <w:u w:val="none"/>
          <w:lang w:val="en-US" w:eastAsia="zh-CN"/>
        </w:rPr>
        <w:t>【临床表现】</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(一)</w:t>
      </w:r>
      <w:r>
        <w:rPr>
          <w:rFonts w:hint="default" w:ascii="Times New Roman" w:hAnsi="Times New Roman" w:eastAsia="宋体" w:cs="Times New Roman"/>
          <w:b/>
          <w:bCs/>
          <w:spacing w:val="-2"/>
          <w:sz w:val="18"/>
          <w:szCs w:val="18"/>
          <w:u w:val="none"/>
          <w:lang w:val="en-US" w:eastAsia="zh-CN"/>
        </w:rPr>
        <w:t>全身表现</w:t>
      </w:r>
      <w:r>
        <w:rPr>
          <w:rFonts w:hint="default" w:ascii="Times New Roman" w:hAnsi="Times New Roman" w:eastAsia="宋体" w:cs="Times New Roman"/>
          <w:b w:val="0"/>
          <w:bCs w:val="0"/>
          <w:spacing w:val="-2"/>
          <w:sz w:val="18"/>
          <w:szCs w:val="18"/>
          <w:u w:val="none"/>
          <w:lang w:val="en-US" w:eastAsia="zh-CN"/>
        </w:rPr>
        <w:t xml:space="preserve">：  </w:t>
      </w:r>
      <w:r>
        <w:rPr>
          <w:rFonts w:hint="default" w:ascii="Times New Roman" w:hAnsi="Times New Roman" w:eastAsia="宋体" w:cs="Times New Roman"/>
          <w:b/>
          <w:bCs/>
          <w:spacing w:val="-2"/>
          <w:sz w:val="18"/>
          <w:szCs w:val="18"/>
          <w:u w:val="none"/>
          <w:lang w:val="en-US" w:eastAsia="zh-CN"/>
        </w:rPr>
        <w:t>1.休克</w:t>
      </w:r>
      <w:r>
        <w:rPr>
          <w:rFonts w:hint="default" w:ascii="Times New Roman" w:hAnsi="Times New Roman" w:eastAsia="宋体" w:cs="Times New Roman"/>
          <w:b w:val="0"/>
          <w:bCs w:val="0"/>
          <w:spacing w:val="-2"/>
          <w:sz w:val="18"/>
          <w:szCs w:val="18"/>
          <w:u w:val="none"/>
          <w:lang w:val="en-US" w:eastAsia="zh-CN"/>
        </w:rPr>
        <w:t>：主要原因是出血，特别是</w:t>
      </w:r>
      <w:r>
        <w:rPr>
          <w:rFonts w:hint="default" w:ascii="Times New Roman" w:hAnsi="Times New Roman" w:eastAsia="宋体" w:cs="Times New Roman"/>
          <w:b/>
          <w:bCs/>
          <w:spacing w:val="-2"/>
          <w:sz w:val="18"/>
          <w:szCs w:val="18"/>
          <w:u w:val="single"/>
          <w:lang w:val="en-US" w:eastAsia="zh-CN"/>
        </w:rPr>
        <w:t>骨盆骨折，股骨骨折和多发性骨折</w:t>
      </w:r>
      <w:r>
        <w:rPr>
          <w:rFonts w:hint="default" w:ascii="Times New Roman" w:hAnsi="Times New Roman" w:eastAsia="宋体" w:cs="Times New Roman"/>
          <w:b w:val="0"/>
          <w:bCs w:val="0"/>
          <w:spacing w:val="-2"/>
          <w:sz w:val="18"/>
          <w:szCs w:val="18"/>
          <w:u w:val="none"/>
          <w:lang w:val="en-US" w:eastAsia="zh-CN"/>
        </w:rPr>
        <w:t>。</w:t>
      </w:r>
    </w:p>
    <w:p>
      <w:pPr>
        <w:tabs>
          <w:tab w:val="left" w:pos="764"/>
        </w:tabs>
        <w:bidi w:val="0"/>
        <w:ind w:firstLine="1414" w:firstLineChars="800"/>
        <w:jc w:val="left"/>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bCs/>
          <w:spacing w:val="-2"/>
          <w:sz w:val="18"/>
          <w:szCs w:val="18"/>
          <w:u w:val="none"/>
          <w:lang w:val="en-US" w:eastAsia="zh-CN"/>
        </w:rPr>
        <w:t>2.发热：</w:t>
      </w:r>
      <w:r>
        <w:rPr>
          <w:rFonts w:hint="default" w:ascii="Times New Roman" w:hAnsi="Times New Roman" w:eastAsia="宋体" w:cs="Times New Roman"/>
          <w:b w:val="0"/>
          <w:bCs w:val="0"/>
          <w:spacing w:val="-2"/>
          <w:sz w:val="18"/>
          <w:szCs w:val="18"/>
          <w:u w:val="none"/>
          <w:lang w:val="en-US" w:eastAsia="zh-CN"/>
        </w:rPr>
        <w:t>可正常；血肿吸收热，常&lt;38℃；开放性骨折出现高热时，应考虑感染的可能</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(二)</w:t>
      </w:r>
      <w:r>
        <w:rPr>
          <w:rFonts w:hint="default" w:ascii="Times New Roman" w:hAnsi="Times New Roman" w:eastAsia="宋体" w:cs="Times New Roman"/>
          <w:b/>
          <w:bCs/>
          <w:spacing w:val="-2"/>
          <w:sz w:val="18"/>
          <w:szCs w:val="18"/>
          <w:u w:val="none"/>
          <w:lang w:val="en-US" w:eastAsia="zh-CN"/>
        </w:rPr>
        <w:t>局部表现</w:t>
      </w:r>
      <w:r>
        <w:rPr>
          <w:rFonts w:hint="default" w:ascii="Times New Roman" w:hAnsi="Times New Roman" w:eastAsia="宋体" w:cs="Times New Roman"/>
          <w:b w:val="0"/>
          <w:bCs w:val="0"/>
          <w:spacing w:val="-2"/>
          <w:sz w:val="18"/>
          <w:szCs w:val="18"/>
          <w:u w:val="none"/>
          <w:lang w:val="en-US" w:eastAsia="zh-CN"/>
        </w:rPr>
        <w:t>：1.一般表现：</w:t>
      </w:r>
      <w:r>
        <w:rPr>
          <w:rFonts w:hint="default" w:ascii="Times New Roman" w:hAnsi="Times New Roman" w:eastAsia="宋体" w:cs="Times New Roman"/>
          <w:b/>
          <w:bCs/>
          <w:spacing w:val="-2"/>
          <w:sz w:val="18"/>
          <w:szCs w:val="18"/>
          <w:u w:val="none"/>
          <w:lang w:val="en-US" w:eastAsia="zh-CN"/>
        </w:rPr>
        <w:t>局部疼痛，肿胀和功能障碍</w:t>
      </w:r>
      <w:r>
        <w:rPr>
          <w:rFonts w:hint="default" w:ascii="Times New Roman" w:hAnsi="Times New Roman" w:eastAsia="宋体" w:cs="Times New Roman"/>
          <w:b w:val="0"/>
          <w:bCs w:val="0"/>
          <w:spacing w:val="-2"/>
          <w:sz w:val="18"/>
          <w:szCs w:val="18"/>
          <w:u w:val="none"/>
          <w:lang w:val="en-US" w:eastAsia="zh-CN"/>
        </w:rPr>
        <w:t xml:space="preserve">                                                  </w:t>
      </w:r>
    </w:p>
    <w:p>
      <w:pPr>
        <w:tabs>
          <w:tab w:val="left" w:pos="764"/>
        </w:tabs>
        <w:bidi w:val="0"/>
        <w:ind w:firstLine="1237" w:firstLineChars="700"/>
        <w:jc w:val="left"/>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bCs/>
          <w:spacing w:val="-2"/>
          <w:sz w:val="18"/>
          <w:szCs w:val="18"/>
          <w:u w:val="none"/>
          <w:lang w:val="en-US" w:eastAsia="zh-CN"/>
        </w:rPr>
        <w:t>2.特有体征</w:t>
      </w:r>
      <w:r>
        <w:rPr>
          <w:rFonts w:hint="default" w:ascii="Times New Roman" w:hAnsi="Times New Roman" w:eastAsia="宋体" w:cs="Times New Roman"/>
          <w:b w:val="0"/>
          <w:bCs w:val="0"/>
          <w:spacing w:val="-2"/>
          <w:sz w:val="18"/>
          <w:szCs w:val="18"/>
          <w:u w:val="none"/>
          <w:lang w:val="en-US" w:eastAsia="zh-CN"/>
        </w:rPr>
        <w:t>：</w:t>
      </w:r>
      <w:r>
        <w:rPr>
          <w:rFonts w:hint="default" w:ascii="Times New Roman" w:hAnsi="Times New Roman" w:eastAsia="宋体" w:cs="Times New Roman"/>
          <w:b/>
          <w:bCs/>
          <w:spacing w:val="-2"/>
          <w:sz w:val="18"/>
          <w:szCs w:val="18"/>
          <w:u w:val="none"/>
          <w:lang w:val="en-US" w:eastAsia="zh-CN"/>
        </w:rPr>
        <w:t>畸形（缩短、成角、旋转），异常活动，骨擦音或骨擦感</w:t>
      </w:r>
      <w:r>
        <w:rPr>
          <w:rFonts w:hint="default" w:ascii="Times New Roman" w:hAnsi="Times New Roman" w:eastAsia="宋体" w:cs="Times New Roman"/>
          <w:b w:val="0"/>
          <w:bCs w:val="0"/>
          <w:spacing w:val="-2"/>
          <w:sz w:val="18"/>
          <w:szCs w:val="18"/>
          <w:u w:val="none"/>
          <w:lang w:val="en-US" w:eastAsia="zh-CN"/>
        </w:rPr>
        <w:t>。</w:t>
      </w:r>
    </w:p>
    <w:p>
      <w:pPr>
        <w:tabs>
          <w:tab w:val="left" w:pos="764"/>
        </w:tabs>
        <w:bidi w:val="0"/>
        <w:ind w:firstLine="1232" w:firstLineChars="700"/>
        <w:jc w:val="left"/>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具有以上骨折特有体征之一者，即可诊断为骨折。（阳性可诊断，阴性不排除骨折</w:t>
      </w:r>
      <w:r>
        <w:rPr>
          <w:rFonts w:hint="eastAsia" w:ascii="Times New Roman" w:hAnsi="Times New Roman" w:eastAsia="宋体" w:cs="Times New Roman"/>
          <w:b w:val="0"/>
          <w:bCs w:val="0"/>
          <w:spacing w:val="-2"/>
          <w:sz w:val="18"/>
          <w:szCs w:val="18"/>
          <w:u w:val="none"/>
          <w:lang w:val="en-US" w:eastAsia="zh-CN"/>
        </w:rPr>
        <w:t>，阴性时不随意诱发骨擦音出现</w:t>
      </w:r>
      <w:r>
        <w:rPr>
          <w:rFonts w:hint="default" w:ascii="Times New Roman" w:hAnsi="Times New Roman" w:eastAsia="宋体" w:cs="Times New Roman"/>
          <w:b w:val="0"/>
          <w:bCs w:val="0"/>
          <w:spacing w:val="-2"/>
          <w:sz w:val="18"/>
          <w:szCs w:val="18"/>
          <w:u w:val="none"/>
          <w:lang w:val="en-US" w:eastAsia="zh-CN"/>
        </w:rPr>
        <w:t>）</w:t>
      </w:r>
    </w:p>
    <w:p>
      <w:pPr>
        <w:tabs>
          <w:tab w:val="left" w:pos="764"/>
        </w:tabs>
        <w:bidi w:val="0"/>
        <w:jc w:val="left"/>
        <w:rPr>
          <w:rFonts w:hint="default" w:ascii="Times New Roman" w:hAnsi="Times New Roman" w:eastAsia="宋体" w:cs="Times New Roman"/>
          <w:b w:val="0"/>
          <w:bCs w:val="0"/>
          <w:spacing w:val="-2"/>
          <w:sz w:val="18"/>
          <w:szCs w:val="18"/>
          <w:u w:val="none"/>
          <w:shd w:val="clear" w:color="FFFFFF" w:fill="D9D9D9"/>
          <w:lang w:val="en-US" w:eastAsia="zh-CN"/>
        </w:rPr>
      </w:pPr>
      <w:r>
        <w:rPr>
          <w:rFonts w:hint="default" w:ascii="Times New Roman" w:hAnsi="Times New Roman" w:eastAsia="宋体" w:cs="Times New Roman"/>
          <w:b/>
          <w:bCs/>
          <w:spacing w:val="-2"/>
          <w:sz w:val="18"/>
          <w:szCs w:val="18"/>
          <w:u w:val="none"/>
          <w:shd w:val="clear" w:color="FFFFFF" w:fill="D9D9D9"/>
          <w:lang w:val="en-US" w:eastAsia="zh-CN"/>
        </w:rPr>
        <w:t>辅助检查</w:t>
      </w:r>
      <w:r>
        <w:rPr>
          <w:rFonts w:hint="default" w:ascii="Times New Roman" w:hAnsi="Times New Roman" w:eastAsia="宋体" w:cs="Times New Roman"/>
          <w:b/>
          <w:bCs/>
          <w:spacing w:val="-2"/>
          <w:sz w:val="18"/>
          <w:szCs w:val="18"/>
          <w:u w:val="none"/>
          <w:lang w:val="en-US" w:eastAsia="zh-CN"/>
        </w:rPr>
        <w:t xml:space="preserve">：首选X线,X看不到改CT，软组织（脊髓、半月板、韧带、软骨）用MR           </w:t>
      </w:r>
      <w:r>
        <w:rPr>
          <w:rFonts w:hint="default" w:ascii="Times New Roman" w:hAnsi="Times New Roman" w:eastAsia="宋体" w:cs="Times New Roman"/>
          <w:b/>
          <w:bCs/>
          <w:spacing w:val="-2"/>
          <w:sz w:val="18"/>
          <w:szCs w:val="18"/>
          <w:u w:val="none"/>
          <w:shd w:val="clear" w:color="FFFFFF" w:fill="D9D9D9"/>
          <w:lang w:val="en-US" w:eastAsia="zh-CN"/>
        </w:rPr>
        <w:t>软组织例外：椎间盘首选CT</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p>
    <w:p>
      <w:pPr>
        <w:tabs>
          <w:tab w:val="left" w:pos="764"/>
        </w:tabs>
        <w:bidi w:val="0"/>
        <w:jc w:val="left"/>
        <w:rPr>
          <w:rFonts w:hint="default" w:ascii="Times New Roman" w:hAnsi="Times New Roman" w:eastAsia="宋体" w:cs="Times New Roman"/>
          <w:b/>
          <w:bCs/>
          <w:spacing w:val="-2"/>
          <w:sz w:val="18"/>
          <w:szCs w:val="18"/>
          <w:u w:val="none"/>
          <w:lang w:val="en-US" w:eastAsia="zh-CN"/>
        </w:rPr>
      </w:pPr>
      <w:r>
        <w:rPr>
          <w:rFonts w:hint="default" w:ascii="Times New Roman" w:hAnsi="Times New Roman" w:eastAsia="宋体" w:cs="Times New Roman"/>
          <w:b/>
          <w:bCs/>
          <w:spacing w:val="-2"/>
          <w:sz w:val="18"/>
          <w:szCs w:val="18"/>
          <w:u w:val="none"/>
          <w:lang w:val="en-US" w:eastAsia="zh-CN"/>
        </w:rPr>
        <w:t>【并发症】</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 xml:space="preserve">(一)早期并发症（当时-后几天-手术时） </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1.</w:t>
      </w:r>
      <w:r>
        <w:rPr>
          <w:rFonts w:hint="default" w:ascii="Times New Roman" w:hAnsi="Times New Roman" w:eastAsia="宋体" w:cs="Times New Roman"/>
          <w:b/>
          <w:bCs/>
          <w:spacing w:val="-2"/>
          <w:sz w:val="18"/>
          <w:szCs w:val="18"/>
          <w:u w:val="none"/>
          <w:lang w:val="en-US" w:eastAsia="zh-CN"/>
        </w:rPr>
        <w:t>休克</w:t>
      </w:r>
      <w:r>
        <w:rPr>
          <w:rFonts w:hint="default" w:ascii="Times New Roman" w:hAnsi="Times New Roman" w:eastAsia="宋体" w:cs="Times New Roman"/>
          <w:b w:val="0"/>
          <w:bCs w:val="0"/>
          <w:spacing w:val="-2"/>
          <w:sz w:val="18"/>
          <w:szCs w:val="18"/>
          <w:u w:val="none"/>
          <w:lang w:val="en-US" w:eastAsia="zh-CN"/>
        </w:rPr>
        <w:t xml:space="preserve"> </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2.</w:t>
      </w:r>
      <w:r>
        <w:rPr>
          <w:rFonts w:hint="default" w:ascii="Times New Roman" w:hAnsi="Times New Roman" w:eastAsia="宋体" w:cs="Times New Roman"/>
          <w:b/>
          <w:bCs/>
          <w:spacing w:val="-2"/>
          <w:sz w:val="18"/>
          <w:szCs w:val="18"/>
          <w:u w:val="none"/>
          <w:lang w:val="en-US" w:eastAsia="zh-CN"/>
        </w:rPr>
        <w:t>脂肪栓塞综合症</w:t>
      </w:r>
      <w:r>
        <w:rPr>
          <w:rFonts w:hint="default" w:ascii="Times New Roman" w:hAnsi="Times New Roman" w:eastAsia="宋体" w:cs="Times New Roman"/>
          <w:b w:val="0"/>
          <w:bCs w:val="0"/>
          <w:spacing w:val="-2"/>
          <w:sz w:val="18"/>
          <w:szCs w:val="18"/>
          <w:u w:val="none"/>
          <w:lang w:val="en-US" w:eastAsia="zh-CN"/>
        </w:rPr>
        <w:t>：黄骨髓→肺、脑脂肪栓塞    （骨折后1-3天，栓塞看脂肪；骨折3天以上，栓塞看血栓）</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3.</w:t>
      </w:r>
      <w:r>
        <w:rPr>
          <w:rFonts w:hint="default" w:ascii="Times New Roman" w:hAnsi="Times New Roman" w:eastAsia="宋体" w:cs="Times New Roman"/>
          <w:b/>
          <w:bCs/>
          <w:spacing w:val="-2"/>
          <w:sz w:val="18"/>
          <w:szCs w:val="18"/>
          <w:u w:val="none"/>
          <w:lang w:val="en-US" w:eastAsia="zh-CN"/>
        </w:rPr>
        <w:t>重要内脏器官损伤</w:t>
      </w:r>
      <w:r>
        <w:rPr>
          <w:rFonts w:hint="default" w:ascii="Times New Roman" w:hAnsi="Times New Roman" w:eastAsia="宋体" w:cs="Times New Roman"/>
          <w:b w:val="0"/>
          <w:bCs w:val="0"/>
          <w:spacing w:val="-2"/>
          <w:sz w:val="18"/>
          <w:szCs w:val="18"/>
          <w:u w:val="none"/>
          <w:lang w:val="en-US" w:eastAsia="zh-CN"/>
        </w:rPr>
        <w:t>：</w:t>
      </w:r>
      <w:r>
        <w:rPr>
          <w:rFonts w:hint="default" w:ascii="Times New Roman" w:hAnsi="Times New Roman" w:eastAsia="宋体" w:cs="Times New Roman"/>
          <w:b/>
          <w:bCs/>
          <w:spacing w:val="-2"/>
          <w:sz w:val="18"/>
          <w:szCs w:val="18"/>
          <w:u w:val="none"/>
          <w:lang w:val="en-US" w:eastAsia="zh-CN"/>
        </w:rPr>
        <w:t xml:space="preserve"> 肝脾</w:t>
      </w:r>
      <w:r>
        <w:rPr>
          <w:rFonts w:hint="default" w:ascii="Times New Roman" w:hAnsi="Times New Roman" w:eastAsia="宋体" w:cs="Times New Roman"/>
          <w:b w:val="0"/>
          <w:bCs w:val="0"/>
          <w:spacing w:val="-2"/>
          <w:sz w:val="18"/>
          <w:szCs w:val="18"/>
          <w:u w:val="none"/>
          <w:lang w:val="en-US" w:eastAsia="zh-CN"/>
        </w:rPr>
        <w:t>破裂；</w:t>
      </w:r>
      <w:r>
        <w:rPr>
          <w:rFonts w:hint="default" w:ascii="Times New Roman" w:hAnsi="Times New Roman" w:eastAsia="宋体" w:cs="Times New Roman"/>
          <w:b/>
          <w:bCs/>
          <w:spacing w:val="-2"/>
          <w:sz w:val="18"/>
          <w:szCs w:val="18"/>
          <w:u w:val="none"/>
          <w:lang w:val="en-US" w:eastAsia="zh-CN"/>
        </w:rPr>
        <w:t>肺</w:t>
      </w:r>
      <w:r>
        <w:rPr>
          <w:rFonts w:hint="default" w:ascii="Times New Roman" w:hAnsi="Times New Roman" w:eastAsia="宋体" w:cs="Times New Roman"/>
          <w:b w:val="0"/>
          <w:bCs w:val="0"/>
          <w:spacing w:val="-2"/>
          <w:sz w:val="18"/>
          <w:szCs w:val="18"/>
          <w:u w:val="none"/>
          <w:lang w:val="en-US" w:eastAsia="zh-CN"/>
        </w:rPr>
        <w:t>损伤；</w:t>
      </w:r>
      <w:r>
        <w:rPr>
          <w:rFonts w:hint="default" w:ascii="Times New Roman" w:hAnsi="Times New Roman" w:eastAsia="宋体" w:cs="Times New Roman"/>
          <w:b/>
          <w:bCs/>
          <w:spacing w:val="-2"/>
          <w:sz w:val="18"/>
          <w:szCs w:val="18"/>
          <w:u w:val="none"/>
          <w:lang w:val="en-US" w:eastAsia="zh-CN"/>
        </w:rPr>
        <w:t>膀胱和尿道</w:t>
      </w:r>
      <w:r>
        <w:rPr>
          <w:rFonts w:hint="default" w:ascii="Times New Roman" w:hAnsi="Times New Roman" w:eastAsia="宋体" w:cs="Times New Roman"/>
          <w:b w:val="0"/>
          <w:bCs w:val="0"/>
          <w:spacing w:val="-2"/>
          <w:sz w:val="18"/>
          <w:szCs w:val="18"/>
          <w:u w:val="none"/>
          <w:lang w:val="en-US" w:eastAsia="zh-CN"/>
        </w:rPr>
        <w:t>损伤；</w:t>
      </w:r>
      <w:r>
        <w:rPr>
          <w:rFonts w:hint="default" w:ascii="Times New Roman" w:hAnsi="Times New Roman" w:eastAsia="宋体" w:cs="Times New Roman"/>
          <w:b/>
          <w:bCs/>
          <w:spacing w:val="-2"/>
          <w:sz w:val="18"/>
          <w:szCs w:val="18"/>
          <w:u w:val="none"/>
          <w:lang w:val="en-US" w:eastAsia="zh-CN"/>
        </w:rPr>
        <w:t>直肠</w:t>
      </w:r>
      <w:r>
        <w:rPr>
          <w:rFonts w:hint="default" w:ascii="Times New Roman" w:hAnsi="Times New Roman" w:eastAsia="宋体" w:cs="Times New Roman"/>
          <w:b w:val="0"/>
          <w:bCs w:val="0"/>
          <w:spacing w:val="-2"/>
          <w:sz w:val="18"/>
          <w:szCs w:val="18"/>
          <w:u w:val="none"/>
          <w:lang w:val="en-US" w:eastAsia="zh-CN"/>
        </w:rPr>
        <w:t xml:space="preserve">损伤 </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4.</w:t>
      </w:r>
      <w:r>
        <w:rPr>
          <w:rFonts w:hint="default" w:ascii="Times New Roman" w:hAnsi="Times New Roman" w:eastAsia="宋体" w:cs="Times New Roman"/>
          <w:b/>
          <w:bCs/>
          <w:spacing w:val="-2"/>
          <w:sz w:val="18"/>
          <w:szCs w:val="18"/>
          <w:u w:val="none"/>
          <w:lang w:val="en-US" w:eastAsia="zh-CN"/>
        </w:rPr>
        <w:t>重要周围组织损伤</w:t>
      </w:r>
      <w:r>
        <w:rPr>
          <w:rFonts w:hint="default" w:ascii="Times New Roman" w:hAnsi="Times New Roman" w:eastAsia="宋体" w:cs="Times New Roman"/>
          <w:b w:val="0"/>
          <w:bCs w:val="0"/>
          <w:spacing w:val="-2"/>
          <w:sz w:val="18"/>
          <w:szCs w:val="18"/>
          <w:u w:val="none"/>
          <w:lang w:val="en-US" w:eastAsia="zh-CN"/>
        </w:rPr>
        <w:t>： 1)重要</w:t>
      </w:r>
      <w:r>
        <w:rPr>
          <w:rFonts w:hint="default" w:ascii="Times New Roman" w:hAnsi="Times New Roman" w:eastAsia="宋体" w:cs="Times New Roman"/>
          <w:b/>
          <w:bCs/>
          <w:spacing w:val="-2"/>
          <w:sz w:val="18"/>
          <w:szCs w:val="18"/>
          <w:u w:val="none"/>
          <w:lang w:val="en-US" w:eastAsia="zh-CN"/>
        </w:rPr>
        <w:t>血管</w:t>
      </w:r>
      <w:r>
        <w:rPr>
          <w:rFonts w:hint="default" w:ascii="Times New Roman" w:hAnsi="Times New Roman" w:eastAsia="宋体" w:cs="Times New Roman"/>
          <w:b w:val="0"/>
          <w:bCs w:val="0"/>
          <w:spacing w:val="-2"/>
          <w:sz w:val="18"/>
          <w:szCs w:val="18"/>
          <w:u w:val="none"/>
          <w:lang w:val="en-US" w:eastAsia="zh-CN"/>
        </w:rPr>
        <w:t>损伤 2)周围</w:t>
      </w:r>
      <w:r>
        <w:rPr>
          <w:rFonts w:hint="default" w:ascii="Times New Roman" w:hAnsi="Times New Roman" w:eastAsia="宋体" w:cs="Times New Roman"/>
          <w:b/>
          <w:bCs/>
          <w:spacing w:val="-2"/>
          <w:sz w:val="18"/>
          <w:szCs w:val="18"/>
          <w:u w:val="none"/>
          <w:lang w:val="en-US" w:eastAsia="zh-CN"/>
        </w:rPr>
        <w:t>神经</w:t>
      </w:r>
      <w:r>
        <w:rPr>
          <w:rFonts w:hint="default" w:ascii="Times New Roman" w:hAnsi="Times New Roman" w:eastAsia="宋体" w:cs="Times New Roman"/>
          <w:b w:val="0"/>
          <w:bCs w:val="0"/>
          <w:spacing w:val="-2"/>
          <w:sz w:val="18"/>
          <w:szCs w:val="18"/>
          <w:u w:val="none"/>
          <w:lang w:val="en-US" w:eastAsia="zh-CN"/>
        </w:rPr>
        <w:t>损伤 3)</w:t>
      </w:r>
      <w:r>
        <w:rPr>
          <w:rFonts w:hint="default" w:ascii="Times New Roman" w:hAnsi="Times New Roman" w:eastAsia="宋体" w:cs="Times New Roman"/>
          <w:b/>
          <w:bCs/>
          <w:spacing w:val="-2"/>
          <w:sz w:val="18"/>
          <w:szCs w:val="18"/>
          <w:u w:val="none"/>
          <w:lang w:val="en-US" w:eastAsia="zh-CN"/>
        </w:rPr>
        <w:t>脊髓</w:t>
      </w:r>
      <w:r>
        <w:rPr>
          <w:rFonts w:hint="default" w:ascii="Times New Roman" w:hAnsi="Times New Roman" w:eastAsia="宋体" w:cs="Times New Roman"/>
          <w:b w:val="0"/>
          <w:bCs w:val="0"/>
          <w:spacing w:val="-2"/>
          <w:sz w:val="18"/>
          <w:szCs w:val="18"/>
          <w:u w:val="none"/>
          <w:lang w:val="en-US" w:eastAsia="zh-CN"/>
        </w:rPr>
        <w:t>损伤</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5.</w:t>
      </w:r>
      <w:r>
        <w:rPr>
          <w:rFonts w:hint="default" w:ascii="Times New Roman" w:hAnsi="Times New Roman" w:eastAsia="宋体" w:cs="Times New Roman"/>
          <w:b/>
          <w:bCs/>
          <w:spacing w:val="-2"/>
          <w:sz w:val="18"/>
          <w:szCs w:val="18"/>
          <w:u w:val="none"/>
          <w:lang w:val="en-US" w:eastAsia="zh-CN"/>
        </w:rPr>
        <w:t>骨筋膜室综合症</w:t>
      </w:r>
      <w:r>
        <w:rPr>
          <w:rFonts w:hint="default" w:ascii="Times New Roman" w:hAnsi="Times New Roman" w:eastAsia="宋体" w:cs="Times New Roman"/>
          <w:b w:val="0"/>
          <w:bCs w:val="0"/>
          <w:spacing w:val="-2"/>
          <w:sz w:val="18"/>
          <w:szCs w:val="18"/>
          <w:u w:val="none"/>
          <w:lang w:val="en-US" w:eastAsia="zh-CN"/>
        </w:rPr>
        <w:t>： 由骨、骨间膜、肌间隔和深筋膜形成的骨筋膜室内肌肉和神经因缺血而产生的一系列早期综合征，最多见于</w:t>
      </w:r>
      <w:r>
        <w:rPr>
          <w:rFonts w:hint="default" w:ascii="Times New Roman" w:hAnsi="Times New Roman" w:eastAsia="宋体" w:cs="Times New Roman"/>
          <w:b w:val="0"/>
          <w:bCs w:val="0"/>
          <w:spacing w:val="-2"/>
          <w:sz w:val="18"/>
          <w:szCs w:val="18"/>
          <w:u w:val="single"/>
          <w:lang w:val="en-US" w:eastAsia="zh-CN"/>
        </w:rPr>
        <w:t>前臂掌侧和小腿</w:t>
      </w:r>
      <w:r>
        <w:rPr>
          <w:rFonts w:hint="default" w:ascii="Times New Roman" w:hAnsi="Times New Roman" w:eastAsia="宋体" w:cs="Times New Roman"/>
          <w:b w:val="0"/>
          <w:bCs w:val="0"/>
          <w:spacing w:val="-2"/>
          <w:sz w:val="18"/>
          <w:szCs w:val="18"/>
          <w:u w:val="none"/>
          <w:lang w:val="en-US" w:eastAsia="zh-CN"/>
        </w:rPr>
        <w:t>，可导致：</w:t>
      </w:r>
      <w:r>
        <w:rPr>
          <w:rFonts w:hint="default" w:ascii="Times New Roman" w:hAnsi="Times New Roman" w:eastAsia="宋体" w:cs="Times New Roman"/>
          <w:b/>
          <w:bCs/>
          <w:spacing w:val="-2"/>
          <w:sz w:val="18"/>
          <w:szCs w:val="18"/>
          <w:u w:val="single"/>
          <w:lang w:val="en-US" w:eastAsia="zh-CN"/>
        </w:rPr>
        <w:t>濒临缺血性肌痉挛；缺血性肌痉挛（挛缩畸形）；坏疽</w:t>
      </w:r>
      <w:r>
        <w:rPr>
          <w:rFonts w:hint="default" w:ascii="Times New Roman" w:hAnsi="Times New Roman" w:eastAsia="宋体" w:cs="Times New Roman"/>
          <w:b w:val="0"/>
          <w:bCs w:val="0"/>
          <w:spacing w:val="-2"/>
          <w:sz w:val="18"/>
          <w:szCs w:val="18"/>
          <w:u w:val="none"/>
          <w:lang w:val="en-US" w:eastAsia="zh-CN"/>
        </w:rPr>
        <w:t xml:space="preserve"> 病因：内血肿水肿，外包扎过紧或压迫，致压力高，动脉闭</w:t>
      </w:r>
    </w:p>
    <w:p>
      <w:pPr>
        <w:tabs>
          <w:tab w:val="left" w:pos="764"/>
        </w:tabs>
        <w:bidi w:val="0"/>
        <w:jc w:val="left"/>
        <w:rPr>
          <w:rFonts w:hint="default" w:ascii="Times New Roman" w:hAnsi="Times New Roman" w:eastAsia="宋体" w:cs="Times New Roman"/>
          <w:b/>
          <w:bCs/>
          <w:spacing w:val="-2"/>
          <w:sz w:val="18"/>
          <w:szCs w:val="18"/>
          <w:u w:val="none"/>
          <w:lang w:val="en-US" w:eastAsia="zh-CN"/>
        </w:rPr>
      </w:pPr>
      <w:r>
        <w:rPr>
          <w:rFonts w:hint="default" w:ascii="Times New Roman" w:hAnsi="Times New Roman" w:cs="Times New Roman"/>
          <w:sz w:val="18"/>
        </w:rPr>
        <mc:AlternateContent>
          <mc:Choice Requires="wps">
            <w:drawing>
              <wp:anchor distT="0" distB="0" distL="114300" distR="114300" simplePos="0" relativeHeight="251707392" behindDoc="0" locked="0" layoutInCell="1" allowOverlap="1">
                <wp:simplePos x="0" y="0"/>
                <wp:positionH relativeFrom="column">
                  <wp:posOffset>-124460</wp:posOffset>
                </wp:positionH>
                <wp:positionV relativeFrom="paragraph">
                  <wp:posOffset>3175</wp:posOffset>
                </wp:positionV>
                <wp:extent cx="6885305" cy="746125"/>
                <wp:effectExtent l="6350" t="6350" r="12065" b="9525"/>
                <wp:wrapNone/>
                <wp:docPr id="50" name="矩形 50"/>
                <wp:cNvGraphicFramePr/>
                <a:graphic xmlns:a="http://schemas.openxmlformats.org/drawingml/2006/main">
                  <a:graphicData uri="http://schemas.microsoft.com/office/word/2010/wordprocessingShape">
                    <wps:wsp>
                      <wps:cNvSpPr/>
                      <wps:spPr>
                        <a:xfrm>
                          <a:off x="332740" y="7599680"/>
                          <a:ext cx="6885305" cy="7461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8pt;margin-top:0.25pt;height:58.75pt;width:542.15pt;z-index:251707392;v-text-anchor:middle;mso-width-relative:page;mso-height-relative:page;" filled="f" stroked="t" coordsize="21600,21600" o:gfxdata="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Do2Fhp2AAAAAkBAAAPAAAAAAAAAAEAIAAAACIAAABkcnMv&#10;ZG93bnJldi54bWxQSwECFAAUAAAACACHTuJA3x+oQXUCAADYBAAADgAAAAAAAAABACAAAAAnAQAA&#10;ZHJzL2Uyb0RvYy54bWxQSwUGAAAAAAYABgBZAQAADgYAAAAA&#10;">
                <v:fill on="f" focussize="0,0"/>
                <v:stroke weight="1pt" color="#000000 [3213]" miterlimit="8" joinstyle="miter"/>
                <v:imagedata o:title=""/>
                <o:lock v:ext="edit" aspectratio="f"/>
              </v:rect>
            </w:pict>
          </mc:Fallback>
        </mc:AlternateContent>
      </w:r>
      <w:r>
        <w:rPr>
          <w:rFonts w:hint="default" w:ascii="Times New Roman" w:hAnsi="Times New Roman" w:eastAsia="宋体" w:cs="Times New Roman"/>
          <w:b w:val="0"/>
          <w:bCs w:val="0"/>
          <w:spacing w:val="-2"/>
          <w:sz w:val="18"/>
          <w:szCs w:val="18"/>
          <w:u w:val="none"/>
          <w:lang w:val="en-US" w:eastAsia="zh-CN"/>
        </w:rPr>
        <w:t>【</w:t>
      </w:r>
      <w:r>
        <w:rPr>
          <w:rFonts w:hint="default" w:ascii="Times New Roman" w:hAnsi="Times New Roman" w:eastAsia="宋体" w:cs="Times New Roman"/>
          <w:b/>
          <w:bCs/>
          <w:spacing w:val="-2"/>
          <w:sz w:val="18"/>
          <w:szCs w:val="18"/>
          <w:u w:val="none"/>
          <w:lang w:val="en-US" w:eastAsia="zh-CN"/>
        </w:rPr>
        <w:t>骨筋膜室综合症的诊断与治疗】</w:t>
      </w:r>
    </w:p>
    <w:p>
      <w:pPr>
        <w:keepNext w:val="0"/>
        <w:keepLines w:val="0"/>
        <w:widowControl/>
        <w:suppressLineNumbers w:val="0"/>
        <w:jc w:val="left"/>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据</w:t>
      </w:r>
      <w:r>
        <w:rPr>
          <w:rFonts w:hint="default" w:ascii="Times New Roman" w:hAnsi="Times New Roman" w:eastAsia="宋体" w:cs="Times New Roman"/>
          <w:b/>
          <w:bCs/>
          <w:spacing w:val="-2"/>
          <w:sz w:val="18"/>
          <w:szCs w:val="18"/>
          <w:u w:val="none"/>
          <w:lang w:val="en-US" w:eastAsia="zh-CN"/>
        </w:rPr>
        <w:t>四大体征</w:t>
      </w:r>
      <w:r>
        <w:rPr>
          <w:rFonts w:hint="default" w:ascii="Times New Roman" w:hAnsi="Times New Roman" w:eastAsia="宋体" w:cs="Times New Roman"/>
          <w:b w:val="0"/>
          <w:bCs w:val="0"/>
          <w:spacing w:val="-2"/>
          <w:sz w:val="18"/>
          <w:szCs w:val="18"/>
          <w:u w:val="none"/>
          <w:lang w:val="en-US" w:eastAsia="zh-CN"/>
        </w:rPr>
        <w:t>可确诊：</w:t>
      </w:r>
    </w:p>
    <w:p>
      <w:pPr>
        <w:keepNext w:val="0"/>
        <w:keepLines w:val="0"/>
        <w:widowControl/>
        <w:suppressLineNumbers w:val="0"/>
        <w:jc w:val="left"/>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a.患肢</w:t>
      </w:r>
      <w:r>
        <w:rPr>
          <w:rFonts w:hint="default" w:ascii="Times New Roman" w:hAnsi="Times New Roman" w:eastAsia="宋体" w:cs="Times New Roman"/>
          <w:b/>
          <w:bCs/>
          <w:spacing w:val="-2"/>
          <w:sz w:val="18"/>
          <w:szCs w:val="18"/>
          <w:u w:val="none"/>
          <w:lang w:val="en-US" w:eastAsia="zh-CN"/>
        </w:rPr>
        <w:t>感觉异常</w:t>
      </w:r>
      <w:r>
        <w:rPr>
          <w:rFonts w:hint="default" w:ascii="Times New Roman" w:hAnsi="Times New Roman" w:eastAsia="宋体" w:cs="Times New Roman"/>
          <w:b w:val="0"/>
          <w:bCs w:val="0"/>
          <w:spacing w:val="-2"/>
          <w:sz w:val="18"/>
          <w:szCs w:val="18"/>
          <w:u w:val="none"/>
          <w:lang w:val="en-US" w:eastAsia="zh-CN"/>
        </w:rPr>
        <w:t>；b.被动牵拉受累肌肉出现疼痛（肌肉</w:t>
      </w:r>
      <w:r>
        <w:rPr>
          <w:rFonts w:hint="default" w:ascii="Times New Roman" w:hAnsi="Times New Roman" w:eastAsia="宋体" w:cs="Times New Roman"/>
          <w:b/>
          <w:bCs/>
          <w:spacing w:val="-2"/>
          <w:sz w:val="18"/>
          <w:szCs w:val="18"/>
          <w:u w:val="none"/>
          <w:lang w:val="en-US" w:eastAsia="zh-CN"/>
        </w:rPr>
        <w:t>被动牵拉</w:t>
      </w:r>
      <w:r>
        <w:rPr>
          <w:rFonts w:hint="default" w:ascii="Times New Roman" w:hAnsi="Times New Roman" w:eastAsia="宋体" w:cs="Times New Roman"/>
          <w:b w:val="0"/>
          <w:bCs w:val="0"/>
          <w:spacing w:val="-2"/>
          <w:sz w:val="18"/>
          <w:szCs w:val="18"/>
          <w:u w:val="none"/>
          <w:lang w:val="en-US" w:eastAsia="zh-CN"/>
        </w:rPr>
        <w:t>试验阳性）；c.肌肉在</w:t>
      </w:r>
      <w:r>
        <w:rPr>
          <w:rFonts w:hint="default" w:ascii="Times New Roman" w:hAnsi="Times New Roman" w:eastAsia="宋体" w:cs="Times New Roman"/>
          <w:b/>
          <w:bCs/>
          <w:spacing w:val="-2"/>
          <w:sz w:val="18"/>
          <w:szCs w:val="18"/>
          <w:u w:val="none"/>
          <w:lang w:val="en-US" w:eastAsia="zh-CN"/>
        </w:rPr>
        <w:t>主动屈曲</w:t>
      </w:r>
      <w:r>
        <w:rPr>
          <w:rFonts w:hint="default" w:ascii="Times New Roman" w:hAnsi="Times New Roman" w:eastAsia="宋体" w:cs="Times New Roman"/>
          <w:b w:val="0"/>
          <w:bCs w:val="0"/>
          <w:spacing w:val="-2"/>
          <w:sz w:val="18"/>
          <w:szCs w:val="18"/>
          <w:u w:val="none"/>
          <w:lang w:val="en-US" w:eastAsia="zh-CN"/>
        </w:rPr>
        <w:t>时出现疼痛；d.筋膜室即肌腹处有</w:t>
      </w:r>
      <w:r>
        <w:rPr>
          <w:rFonts w:hint="default" w:ascii="Times New Roman" w:hAnsi="Times New Roman" w:eastAsia="宋体" w:cs="Times New Roman"/>
          <w:b/>
          <w:bCs/>
          <w:spacing w:val="-2"/>
          <w:sz w:val="18"/>
          <w:szCs w:val="18"/>
          <w:u w:val="none"/>
          <w:lang w:val="en-US" w:eastAsia="zh-CN"/>
        </w:rPr>
        <w:t>压痛。</w:t>
      </w:r>
      <w:r>
        <w:rPr>
          <w:rFonts w:hint="default" w:ascii="Times New Roman" w:hAnsi="Times New Roman" w:eastAsia="宋体" w:cs="Times New Roman"/>
          <w:b w:val="0"/>
          <w:bCs w:val="0"/>
          <w:spacing w:val="-2"/>
          <w:sz w:val="18"/>
          <w:szCs w:val="18"/>
          <w:u w:val="none"/>
          <w:lang w:val="en-US" w:eastAsia="zh-CN"/>
        </w:rPr>
        <w:t xml:space="preserve"> </w:t>
      </w:r>
    </w:p>
    <w:p>
      <w:pPr>
        <w:keepNext w:val="0"/>
        <w:keepLines w:val="0"/>
        <w:widowControl/>
        <w:suppressLineNumbers w:val="0"/>
        <w:jc w:val="left"/>
        <w:rPr>
          <w:rFonts w:hint="eastAsia" w:ascii="Times New Roman" w:hAnsi="Times New Roman" w:eastAsia="宋体" w:cs="Times New Roman"/>
          <w:b w:val="0"/>
          <w:bCs w:val="0"/>
          <w:spacing w:val="-2"/>
          <w:sz w:val="18"/>
          <w:szCs w:val="18"/>
          <w:u w:val="none"/>
          <w:shd w:val="clear" w:color="FFFFFF" w:fill="D9D9D9"/>
          <w:lang w:val="en-US" w:eastAsia="zh-CN"/>
        </w:rPr>
      </w:pPr>
      <w:r>
        <w:rPr>
          <w:rFonts w:hint="default" w:ascii="Times New Roman" w:hAnsi="Times New Roman" w:eastAsia="宋体" w:cs="Times New Roman"/>
          <w:b w:val="0"/>
          <w:bCs w:val="0"/>
          <w:spacing w:val="-2"/>
          <w:sz w:val="18"/>
          <w:szCs w:val="18"/>
          <w:u w:val="none"/>
          <w:lang w:val="en-US" w:eastAsia="zh-CN"/>
        </w:rPr>
        <w:t xml:space="preserve">*此外，还常有5p症状：疼痛、麻痹、苍白、无脉、感觉异常  </w:t>
      </w:r>
      <w:r>
        <w:rPr>
          <w:rFonts w:hint="default" w:ascii="Times New Roman" w:hAnsi="Times New Roman" w:eastAsia="宋体" w:cs="Times New Roman"/>
          <w:b/>
          <w:bCs/>
          <w:spacing w:val="-2"/>
          <w:sz w:val="18"/>
          <w:szCs w:val="18"/>
          <w:u w:val="none"/>
          <w:shd w:val="clear" w:color="FFFFFF" w:fill="D9D9D9"/>
          <w:lang w:val="en-US" w:eastAsia="zh-CN"/>
        </w:rPr>
        <w:t>（疼吗？白无常）</w:t>
      </w:r>
      <w:r>
        <w:rPr>
          <w:rFonts w:hint="eastAsia" w:ascii="Times New Roman" w:hAnsi="Times New Roman" w:eastAsia="宋体" w:cs="Times New Roman"/>
          <w:b/>
          <w:bCs/>
          <w:spacing w:val="-2"/>
          <w:sz w:val="18"/>
          <w:szCs w:val="18"/>
          <w:u w:val="none"/>
          <w:shd w:val="clear" w:color="auto" w:fill="auto"/>
          <w:lang w:val="en-US" w:eastAsia="zh-CN"/>
        </w:rPr>
        <w:t xml:space="preserve">    </w:t>
      </w:r>
      <w:r>
        <w:rPr>
          <w:rFonts w:hint="eastAsia" w:ascii="Times New Roman" w:hAnsi="Times New Roman" w:eastAsia="宋体" w:cs="Times New Roman"/>
          <w:b/>
          <w:bCs/>
          <w:spacing w:val="-2"/>
          <w:sz w:val="18"/>
          <w:szCs w:val="18"/>
          <w:u w:val="none"/>
          <w:shd w:val="clear" w:color="FFFFFF" w:fill="D9D9D9"/>
          <w:lang w:val="en-US" w:eastAsia="zh-CN"/>
        </w:rPr>
        <w:t>（一般明确诊断就切开减压了</w:t>
      </w:r>
      <w:r>
        <w:rPr>
          <w:rFonts w:hint="eastAsia" w:ascii="Times New Roman" w:hAnsi="Times New Roman" w:eastAsia="宋体" w:cs="Times New Roman"/>
          <w:b w:val="0"/>
          <w:bCs w:val="0"/>
          <w:spacing w:val="-2"/>
          <w:sz w:val="18"/>
          <w:szCs w:val="18"/>
          <w:u w:val="none"/>
          <w:shd w:val="clear" w:color="FFFFFF" w:fill="D9D9D9"/>
          <w:lang w:val="en-US" w:eastAsia="zh-CN"/>
        </w:rPr>
        <w:t>）</w:t>
      </w:r>
    </w:p>
    <w:p>
      <w:pPr>
        <w:keepNext w:val="0"/>
        <w:keepLines w:val="0"/>
        <w:widowControl/>
        <w:suppressLineNumbers w:val="0"/>
        <w:jc w:val="left"/>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△骨筋膜室综合征常并发即红蛋白尿，治疗时应予以</w:t>
      </w:r>
      <w:r>
        <w:rPr>
          <w:rFonts w:hint="default" w:ascii="Times New Roman" w:hAnsi="Times New Roman" w:eastAsia="宋体" w:cs="Times New Roman"/>
          <w:b/>
          <w:bCs/>
          <w:spacing w:val="-2"/>
          <w:sz w:val="18"/>
          <w:szCs w:val="18"/>
          <w:u w:val="none"/>
          <w:lang w:val="en-US" w:eastAsia="zh-CN"/>
        </w:rPr>
        <w:t>足量补液促进排尿</w:t>
      </w:r>
      <w:r>
        <w:rPr>
          <w:rFonts w:hint="default" w:ascii="Times New Roman" w:hAnsi="Times New Roman" w:eastAsia="宋体" w:cs="Times New Roman"/>
          <w:b w:val="0"/>
          <w:bCs w:val="0"/>
          <w:spacing w:val="-2"/>
          <w:sz w:val="18"/>
          <w:szCs w:val="18"/>
          <w:u w:val="none"/>
          <w:lang w:val="en-US" w:eastAsia="zh-CN"/>
        </w:rPr>
        <w:t>，如果筋膜室压力＞30mmHg，应及时行</w:t>
      </w:r>
      <w:r>
        <w:rPr>
          <w:rFonts w:hint="default" w:ascii="Times New Roman" w:hAnsi="Times New Roman" w:eastAsia="宋体" w:cs="Times New Roman"/>
          <w:b/>
          <w:bCs/>
          <w:spacing w:val="-2"/>
          <w:sz w:val="18"/>
          <w:szCs w:val="18"/>
          <w:u w:val="none"/>
          <w:lang w:val="en-US" w:eastAsia="zh-CN"/>
        </w:rPr>
        <w:t>筋膜室切开减压术</w:t>
      </w:r>
      <w:r>
        <w:rPr>
          <w:rFonts w:hint="default" w:ascii="Times New Roman" w:hAnsi="Times New Roman" w:eastAsia="宋体" w:cs="Times New Roman"/>
          <w:b w:val="0"/>
          <w:bCs w:val="0"/>
          <w:spacing w:val="-2"/>
          <w:sz w:val="18"/>
          <w:szCs w:val="18"/>
          <w:u w:val="none"/>
          <w:lang w:val="en-US" w:eastAsia="zh-CN"/>
        </w:rPr>
        <w:t>。</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(二)晚期并发症</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1.</w:t>
      </w:r>
      <w:r>
        <w:rPr>
          <w:rFonts w:hint="default" w:ascii="Times New Roman" w:hAnsi="Times New Roman" w:eastAsia="宋体" w:cs="Times New Roman"/>
          <w:b/>
          <w:bCs/>
          <w:spacing w:val="-2"/>
          <w:sz w:val="18"/>
          <w:szCs w:val="18"/>
          <w:u w:val="none"/>
          <w:lang w:val="en-US" w:eastAsia="zh-CN"/>
        </w:rPr>
        <w:t>坠积性肺炎</w:t>
      </w:r>
      <w:r>
        <w:rPr>
          <w:rFonts w:hint="default" w:ascii="Times New Roman" w:hAnsi="Times New Roman" w:eastAsia="宋体" w:cs="Times New Roman"/>
          <w:b w:val="0"/>
          <w:bCs w:val="0"/>
          <w:spacing w:val="-2"/>
          <w:sz w:val="18"/>
          <w:szCs w:val="18"/>
          <w:u w:val="none"/>
          <w:lang w:val="en-US" w:eastAsia="zh-CN"/>
        </w:rPr>
        <w:t>：主要发生于因骨折长期卧床不起的病人，特别是老年、体弱和伴有慢性病的患者。</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2.</w:t>
      </w:r>
      <w:r>
        <w:rPr>
          <w:rFonts w:hint="default" w:ascii="Times New Roman" w:hAnsi="Times New Roman" w:eastAsia="宋体" w:cs="Times New Roman"/>
          <w:b/>
          <w:bCs/>
          <w:spacing w:val="-2"/>
          <w:sz w:val="18"/>
          <w:szCs w:val="18"/>
          <w:u w:val="none"/>
          <w:lang w:val="en-US" w:eastAsia="zh-CN"/>
        </w:rPr>
        <w:t>压疮</w:t>
      </w:r>
      <w:r>
        <w:rPr>
          <w:rFonts w:hint="default" w:ascii="Times New Roman" w:hAnsi="Times New Roman" w:eastAsia="宋体" w:cs="Times New Roman"/>
          <w:b w:val="0"/>
          <w:bCs w:val="0"/>
          <w:spacing w:val="-2"/>
          <w:sz w:val="18"/>
          <w:szCs w:val="18"/>
          <w:u w:val="none"/>
          <w:lang w:val="en-US" w:eastAsia="zh-CN"/>
        </w:rPr>
        <w:t xml:space="preserve">：常见部位是骶骨部、髋骨、足跟部等骨突起处。  </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3.</w:t>
      </w:r>
      <w:r>
        <w:rPr>
          <w:rFonts w:hint="default" w:ascii="Times New Roman" w:hAnsi="Times New Roman" w:eastAsia="宋体" w:cs="Times New Roman"/>
          <w:b/>
          <w:bCs/>
          <w:spacing w:val="-2"/>
          <w:sz w:val="18"/>
          <w:szCs w:val="18"/>
          <w:u w:val="none"/>
          <w:lang w:val="en-US" w:eastAsia="zh-CN"/>
        </w:rPr>
        <w:t>下肢深静脉血栓形成</w:t>
      </w:r>
      <w:r>
        <w:rPr>
          <w:rFonts w:hint="default" w:ascii="Times New Roman" w:hAnsi="Times New Roman" w:eastAsia="宋体" w:cs="Times New Roman"/>
          <w:b w:val="0"/>
          <w:bCs w:val="0"/>
          <w:spacing w:val="-2"/>
          <w:sz w:val="18"/>
          <w:szCs w:val="18"/>
          <w:u w:val="none"/>
          <w:lang w:val="en-US" w:eastAsia="zh-CN"/>
        </w:rPr>
        <w:t>：多见于骨盆骨折或下肢骨折。</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4.</w:t>
      </w:r>
      <w:r>
        <w:rPr>
          <w:rFonts w:hint="default" w:ascii="Times New Roman" w:hAnsi="Times New Roman" w:eastAsia="宋体" w:cs="Times New Roman"/>
          <w:b/>
          <w:bCs/>
          <w:spacing w:val="-2"/>
          <w:sz w:val="18"/>
          <w:szCs w:val="18"/>
          <w:u w:val="none"/>
          <w:lang w:val="en-US" w:eastAsia="zh-CN"/>
        </w:rPr>
        <w:t>感染：</w:t>
      </w:r>
      <w:r>
        <w:rPr>
          <w:rFonts w:hint="default" w:ascii="Times New Roman" w:hAnsi="Times New Roman" w:eastAsia="宋体" w:cs="Times New Roman"/>
          <w:b w:val="0"/>
          <w:bCs w:val="0"/>
          <w:spacing w:val="-2"/>
          <w:sz w:val="18"/>
          <w:szCs w:val="18"/>
          <w:u w:val="none"/>
          <w:lang w:val="en-US" w:eastAsia="zh-CN"/>
        </w:rPr>
        <w:t xml:space="preserve">开放性骨折多见。  </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5.</w:t>
      </w:r>
      <w:r>
        <w:rPr>
          <w:rFonts w:hint="default" w:ascii="Times New Roman" w:hAnsi="Times New Roman" w:eastAsia="宋体" w:cs="Times New Roman"/>
          <w:b/>
          <w:bCs/>
          <w:spacing w:val="-2"/>
          <w:sz w:val="18"/>
          <w:szCs w:val="18"/>
          <w:u w:val="none"/>
          <w:lang w:val="en-US" w:eastAsia="zh-CN"/>
        </w:rPr>
        <w:t>损伤性骨化</w:t>
      </w:r>
      <w:r>
        <w:rPr>
          <w:rFonts w:hint="default" w:ascii="Times New Roman" w:hAnsi="Times New Roman" w:eastAsia="宋体" w:cs="Times New Roman"/>
          <w:b w:val="0"/>
          <w:bCs w:val="0"/>
          <w:spacing w:val="-2"/>
          <w:sz w:val="18"/>
          <w:szCs w:val="18"/>
          <w:u w:val="none"/>
          <w:lang w:val="en-US" w:eastAsia="zh-CN"/>
        </w:rPr>
        <w:t xml:space="preserve">：又称骨化性肌炎。特别多见于肘关节。  </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6.</w:t>
      </w:r>
      <w:r>
        <w:rPr>
          <w:rFonts w:hint="default" w:ascii="Times New Roman" w:hAnsi="Times New Roman" w:eastAsia="宋体" w:cs="Times New Roman"/>
          <w:b/>
          <w:bCs/>
          <w:spacing w:val="-2"/>
          <w:sz w:val="18"/>
          <w:szCs w:val="18"/>
          <w:u w:val="none"/>
          <w:lang w:val="en-US" w:eastAsia="zh-CN"/>
        </w:rPr>
        <w:t>创伤性关节炎</w:t>
      </w:r>
      <w:r>
        <w:rPr>
          <w:rFonts w:hint="default" w:ascii="Times New Roman" w:hAnsi="Times New Roman" w:eastAsia="宋体" w:cs="Times New Roman"/>
          <w:b w:val="0"/>
          <w:bCs w:val="0"/>
          <w:spacing w:val="-2"/>
          <w:sz w:val="18"/>
          <w:szCs w:val="18"/>
          <w:u w:val="none"/>
          <w:lang w:val="en-US" w:eastAsia="zh-CN"/>
        </w:rPr>
        <w:t xml:space="preserve">：关节内骨折多见，关节面不平整-髁间骨折、股骨颈f、髋臼f、髌骨f、胫骨平台f、三踝f。达到解剖复位可避免此症。  </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7.</w:t>
      </w:r>
      <w:r>
        <w:rPr>
          <w:rFonts w:hint="default" w:ascii="Times New Roman" w:hAnsi="Times New Roman" w:eastAsia="宋体" w:cs="Times New Roman"/>
          <w:b/>
          <w:bCs/>
          <w:spacing w:val="-2"/>
          <w:sz w:val="18"/>
          <w:szCs w:val="18"/>
          <w:u w:val="none"/>
          <w:lang w:val="en-US" w:eastAsia="zh-CN"/>
        </w:rPr>
        <w:t>关节僵硬</w:t>
      </w:r>
      <w:r>
        <w:rPr>
          <w:rFonts w:hint="default" w:ascii="Times New Roman" w:hAnsi="Times New Roman" w:eastAsia="宋体" w:cs="Times New Roman"/>
          <w:b w:val="0"/>
          <w:bCs w:val="0"/>
          <w:spacing w:val="-2"/>
          <w:sz w:val="18"/>
          <w:szCs w:val="18"/>
          <w:u w:val="none"/>
          <w:lang w:val="en-US" w:eastAsia="zh-CN"/>
        </w:rPr>
        <w:t>：骨折和关节损伤最为常见的并发症。</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8.</w:t>
      </w:r>
      <w:r>
        <w:rPr>
          <w:rFonts w:hint="default" w:ascii="Times New Roman" w:hAnsi="Times New Roman" w:eastAsia="宋体" w:cs="Times New Roman"/>
          <w:b/>
          <w:bCs/>
          <w:spacing w:val="-2"/>
          <w:sz w:val="18"/>
          <w:szCs w:val="18"/>
          <w:u w:val="none"/>
          <w:lang w:val="en-US" w:eastAsia="zh-CN"/>
        </w:rPr>
        <w:t>急性骨萎缩</w:t>
      </w:r>
      <w:r>
        <w:rPr>
          <w:rFonts w:hint="default" w:ascii="Times New Roman" w:hAnsi="Times New Roman" w:eastAsia="宋体" w:cs="Times New Roman"/>
          <w:b w:val="0"/>
          <w:bCs w:val="0"/>
          <w:spacing w:val="-2"/>
          <w:sz w:val="18"/>
          <w:szCs w:val="18"/>
          <w:u w:val="none"/>
          <w:lang w:val="en-US" w:eastAsia="zh-CN"/>
        </w:rPr>
        <w:t xml:space="preserve">：好发于手足骨折后，典型症状是疼痛和血管舒缩紊乱。                                                    </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9.</w:t>
      </w:r>
      <w:r>
        <w:rPr>
          <w:rFonts w:hint="default" w:ascii="Times New Roman" w:hAnsi="Times New Roman" w:eastAsia="宋体" w:cs="Times New Roman"/>
          <w:b/>
          <w:bCs/>
          <w:spacing w:val="-2"/>
          <w:sz w:val="18"/>
          <w:szCs w:val="18"/>
          <w:u w:val="none"/>
          <w:lang w:val="en-US" w:eastAsia="zh-CN"/>
        </w:rPr>
        <w:t>缺血性骨坏死</w:t>
      </w:r>
      <w:r>
        <w:rPr>
          <w:rFonts w:hint="default" w:ascii="Times New Roman" w:hAnsi="Times New Roman" w:eastAsia="宋体" w:cs="Times New Roman"/>
          <w:b w:val="0"/>
          <w:bCs w:val="0"/>
          <w:spacing w:val="-2"/>
          <w:sz w:val="18"/>
          <w:szCs w:val="18"/>
          <w:u w:val="none"/>
          <w:lang w:val="en-US" w:eastAsia="zh-CN"/>
        </w:rPr>
        <w:t xml:space="preserve">：常见的有腕舟状骨骨折后近侧骨折段缺血性坏死，股骨颈骨后股骨头缺血性坏死。                          </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10.</w:t>
      </w:r>
      <w:r>
        <w:rPr>
          <w:rFonts w:hint="default" w:ascii="Times New Roman" w:hAnsi="Times New Roman" w:eastAsia="宋体" w:cs="Times New Roman"/>
          <w:b/>
          <w:bCs/>
          <w:spacing w:val="-2"/>
          <w:sz w:val="18"/>
          <w:szCs w:val="18"/>
          <w:u w:val="none"/>
          <w:lang w:val="en-US" w:eastAsia="zh-CN"/>
        </w:rPr>
        <w:t>缺血性肌痉挛</w:t>
      </w:r>
      <w:r>
        <w:rPr>
          <w:rFonts w:hint="default" w:ascii="Times New Roman" w:hAnsi="Times New Roman" w:eastAsia="宋体" w:cs="Times New Roman"/>
          <w:b w:val="0"/>
          <w:bCs w:val="0"/>
          <w:spacing w:val="-2"/>
          <w:sz w:val="18"/>
          <w:szCs w:val="18"/>
          <w:u w:val="none"/>
          <w:lang w:val="en-US" w:eastAsia="zh-CN"/>
        </w:rPr>
        <w:t>：</w:t>
      </w:r>
      <w:r>
        <w:rPr>
          <w:rFonts w:hint="default" w:ascii="Times New Roman" w:hAnsi="Times New Roman" w:eastAsia="宋体" w:cs="Times New Roman"/>
          <w:b w:val="0"/>
          <w:bCs w:val="0"/>
          <w:spacing w:val="-2"/>
          <w:sz w:val="18"/>
          <w:szCs w:val="18"/>
          <w:u w:val="single"/>
          <w:lang w:val="en-US" w:eastAsia="zh-CN"/>
        </w:rPr>
        <w:t>最严重</w:t>
      </w:r>
      <w:r>
        <w:rPr>
          <w:rFonts w:hint="default" w:ascii="Times New Roman" w:hAnsi="Times New Roman" w:eastAsia="宋体" w:cs="Times New Roman"/>
          <w:b w:val="0"/>
          <w:bCs w:val="0"/>
          <w:spacing w:val="-2"/>
          <w:sz w:val="18"/>
          <w:szCs w:val="18"/>
          <w:u w:val="none"/>
          <w:lang w:val="en-US" w:eastAsia="zh-CN"/>
        </w:rPr>
        <w:t>的并发症之一，是</w:t>
      </w:r>
      <w:r>
        <w:rPr>
          <w:rFonts w:hint="default" w:ascii="Times New Roman" w:hAnsi="Times New Roman" w:eastAsia="宋体" w:cs="Times New Roman"/>
          <w:b w:val="0"/>
          <w:bCs w:val="0"/>
          <w:spacing w:val="-2"/>
          <w:sz w:val="18"/>
          <w:szCs w:val="18"/>
          <w:u w:val="single"/>
          <w:lang w:val="en-US" w:eastAsia="zh-CN"/>
        </w:rPr>
        <w:t>骨筋膜室综合症处理不当</w:t>
      </w:r>
      <w:r>
        <w:rPr>
          <w:rFonts w:hint="default" w:ascii="Times New Roman" w:hAnsi="Times New Roman" w:eastAsia="宋体" w:cs="Times New Roman"/>
          <w:b w:val="0"/>
          <w:bCs w:val="0"/>
          <w:spacing w:val="-2"/>
          <w:sz w:val="18"/>
          <w:szCs w:val="18"/>
          <w:u w:val="none"/>
          <w:lang w:val="en-US" w:eastAsia="zh-CN"/>
        </w:rPr>
        <w:t>的严重后果，</w:t>
      </w:r>
      <w:r>
        <w:rPr>
          <w:rFonts w:hint="default" w:ascii="Times New Roman" w:hAnsi="Times New Roman" w:eastAsia="宋体" w:cs="Times New Roman"/>
          <w:b/>
          <w:bCs/>
          <w:spacing w:val="-2"/>
          <w:sz w:val="18"/>
          <w:szCs w:val="18"/>
          <w:u w:val="none"/>
          <w:lang w:val="en-US" w:eastAsia="zh-CN"/>
        </w:rPr>
        <w:t>典型的畸形是爪形手和爪形足</w:t>
      </w:r>
      <w:r>
        <w:rPr>
          <w:rFonts w:hint="default" w:ascii="Times New Roman" w:hAnsi="Times New Roman" w:eastAsia="宋体" w:cs="Times New Roman"/>
          <w:b w:val="0"/>
          <w:bCs w:val="0"/>
          <w:spacing w:val="-2"/>
          <w:sz w:val="18"/>
          <w:szCs w:val="18"/>
          <w:u w:val="none"/>
          <w:lang w:val="en-US" w:eastAsia="zh-CN"/>
        </w:rPr>
        <w:t xml:space="preserve">             </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p>
    <w:p>
      <w:pPr>
        <w:tabs>
          <w:tab w:val="left" w:pos="764"/>
        </w:tabs>
        <w:bidi w:val="0"/>
        <w:jc w:val="center"/>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cs="Times New Roman"/>
        </w:rPr>
        <w:drawing>
          <wp:inline distT="0" distB="0" distL="114300" distR="114300">
            <wp:extent cx="5289550" cy="1435735"/>
            <wp:effectExtent l="0" t="0" r="13970" b="12065"/>
            <wp:docPr id="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
                    <pic:cNvPicPr>
                      <a:picLocks noChangeAspect="1"/>
                    </pic:cNvPicPr>
                  </pic:nvPicPr>
                  <pic:blipFill>
                    <a:blip r:embed="rId17"/>
                    <a:stretch>
                      <a:fillRect/>
                    </a:stretch>
                  </pic:blipFill>
                  <pic:spPr>
                    <a:xfrm>
                      <a:off x="0" y="0"/>
                      <a:ext cx="5289550" cy="1435735"/>
                    </a:xfrm>
                    <a:prstGeom prst="rect">
                      <a:avLst/>
                    </a:prstGeom>
                    <a:noFill/>
                    <a:ln>
                      <a:noFill/>
                    </a:ln>
                  </pic:spPr>
                </pic:pic>
              </a:graphicData>
            </a:graphic>
          </wp:inline>
        </w:drawing>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【骨折愈合】</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·过程：血肿炎症机化期（2周）→原始骨痂形成期（12-24 周）→骨痂改造塑形期（1-2年）。</w:t>
      </w:r>
    </w:p>
    <w:p>
      <w:pPr>
        <w:tabs>
          <w:tab w:val="left" w:pos="764"/>
        </w:tabs>
        <w:bidi w:val="0"/>
        <w:jc w:val="both"/>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·类型：膜内成骨比软骨内成骨快，而膜内成骨又以骨外膜为主。</w:t>
      </w:r>
    </w:p>
    <w:p>
      <w:pPr>
        <w:tabs>
          <w:tab w:val="left" w:pos="764"/>
        </w:tabs>
        <w:bidi w:val="0"/>
        <w:ind w:firstLine="720" w:firstLineChars="400"/>
        <w:jc w:val="both"/>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cs="Times New Roman"/>
          <w:sz w:val="18"/>
        </w:rPr>
        <mc:AlternateContent>
          <mc:Choice Requires="wps">
            <w:drawing>
              <wp:anchor distT="0" distB="0" distL="114300" distR="114300" simplePos="0" relativeHeight="251708416" behindDoc="0" locked="0" layoutInCell="1" allowOverlap="1">
                <wp:simplePos x="0" y="0"/>
                <wp:positionH relativeFrom="column">
                  <wp:posOffset>341630</wp:posOffset>
                </wp:positionH>
                <wp:positionV relativeFrom="paragraph">
                  <wp:posOffset>38100</wp:posOffset>
                </wp:positionV>
                <wp:extent cx="75565" cy="241935"/>
                <wp:effectExtent l="4445" t="4445" r="11430" b="12700"/>
                <wp:wrapNone/>
                <wp:docPr id="52" name="左中括号 52"/>
                <wp:cNvGraphicFramePr/>
                <a:graphic xmlns:a="http://schemas.openxmlformats.org/drawingml/2006/main">
                  <a:graphicData uri="http://schemas.microsoft.com/office/word/2010/wordprocessingShape">
                    <wps:wsp>
                      <wps:cNvSpPr/>
                      <wps:spPr>
                        <a:xfrm>
                          <a:off x="798830" y="2387600"/>
                          <a:ext cx="75565" cy="241935"/>
                        </a:xfrm>
                        <a:prstGeom prst="leftBracket">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85" type="#_x0000_t85" style="position:absolute;left:0pt;margin-left:26.9pt;margin-top:3pt;height:19.05pt;width:5.95pt;z-index:251708416;mso-width-relative:page;mso-height-relative:page;" filled="f" stroked="t" coordsize="21600,21600" o:gfxdata="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CxQYyF1QAAAAYBAAAPAAAAAAAAAAEAIAAAACIAAABkcnMvZG93bnJldi54bWxQSwECFAAU&#10;AAAACACHTuJAPme2lPQBAADFAwAADgAAAAAAAAABACAAAAAkAQAAZHJzL2Uyb0RvYy54bWxQSwUG&#10;AAAAAAYABgBZAQAAigUAAAAA&#10;" adj="562">
                <v:fill on="f" focussize="0,0"/>
                <v:stroke weight="0.5pt" color="#000000 [3200]" miterlimit="8" joinstyle="miter"/>
                <v:imagedata o:title=""/>
                <o:lock v:ext="edit" aspectratio="f"/>
              </v:shape>
            </w:pict>
          </mc:Fallback>
        </mc:AlternateContent>
      </w:r>
      <w:r>
        <w:rPr>
          <w:rFonts w:hint="default" w:ascii="Times New Roman" w:hAnsi="Times New Roman" w:eastAsia="宋体" w:cs="Times New Roman"/>
          <w:b w:val="0"/>
          <w:bCs w:val="0"/>
          <w:spacing w:val="-2"/>
          <w:sz w:val="18"/>
          <w:szCs w:val="18"/>
          <w:u w:val="none"/>
          <w:lang w:val="en-US" w:eastAsia="zh-CN"/>
        </w:rPr>
        <w:t>一期愈合（直接愈合）：哈弗系统重建→X 线无明显外骨痂形成</w:t>
      </w:r>
    </w:p>
    <w:p>
      <w:pPr>
        <w:tabs>
          <w:tab w:val="left" w:pos="764"/>
        </w:tabs>
        <w:bidi w:val="0"/>
        <w:ind w:firstLine="720" w:firstLineChars="400"/>
        <w:jc w:val="both"/>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cs="Times New Roman"/>
          <w:sz w:val="18"/>
        </w:rPr>
        <mc:AlternateContent>
          <mc:Choice Requires="wps">
            <w:drawing>
              <wp:anchor distT="0" distB="0" distL="114300" distR="114300" simplePos="0" relativeHeight="251709440" behindDoc="0" locked="0" layoutInCell="1" allowOverlap="1">
                <wp:simplePos x="0" y="0"/>
                <wp:positionH relativeFrom="column">
                  <wp:posOffset>-161290</wp:posOffset>
                </wp:positionH>
                <wp:positionV relativeFrom="paragraph">
                  <wp:posOffset>133350</wp:posOffset>
                </wp:positionV>
                <wp:extent cx="6414135" cy="779780"/>
                <wp:effectExtent l="6350" t="6350" r="10795" b="6350"/>
                <wp:wrapNone/>
                <wp:docPr id="53" name="矩形 53"/>
                <wp:cNvGraphicFramePr/>
                <a:graphic xmlns:a="http://schemas.openxmlformats.org/drawingml/2006/main">
                  <a:graphicData uri="http://schemas.microsoft.com/office/word/2010/wordprocessingShape">
                    <wps:wsp>
                      <wps:cNvSpPr/>
                      <wps:spPr>
                        <a:xfrm>
                          <a:off x="295910" y="2630805"/>
                          <a:ext cx="6414135" cy="7797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7pt;margin-top:10.5pt;height:61.4pt;width:505.05pt;z-index:251709440;v-text-anchor:middle;mso-width-relative:page;mso-height-relative:page;" filled="f" stroked="t" coordsize="21600,21600" o:gfxdata="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npLrPNgAAAAKAQAADwAAAAAAAAABACAAAAAiAAAAZHJz&#10;L2Rvd25yZXYueG1sUEsBAhQAFAAAAAgAh07iQJxLM852AgAA2AQAAA4AAAAAAAAAAQAgAAAAJwEA&#10;AGRycy9lMm9Eb2MueG1sUEsFBgAAAAAGAAYAWQEAAA8GAAAAAA==&#10;">
                <v:fill on="f" focussize="0,0"/>
                <v:stroke weight="1pt" color="#000000 [3213]" miterlimit="8" joinstyle="miter"/>
                <v:imagedata o:title=""/>
                <o:lock v:ext="edit" aspectratio="f"/>
              </v:rect>
            </w:pict>
          </mc:Fallback>
        </mc:AlternateContent>
      </w:r>
      <w:r>
        <w:rPr>
          <w:rFonts w:hint="default" w:ascii="Times New Roman" w:hAnsi="Times New Roman" w:eastAsia="宋体" w:cs="Times New Roman"/>
          <w:b w:val="0"/>
          <w:bCs w:val="0"/>
          <w:spacing w:val="-2"/>
          <w:sz w:val="18"/>
          <w:szCs w:val="18"/>
          <w:u w:val="none"/>
          <w:lang w:val="en-US" w:eastAsia="zh-CN"/>
        </w:rPr>
        <w:t>二期愈合（间接愈合）：膜内成骨、软骨内成骨→有骨痂形成。</w:t>
      </w:r>
      <w:r>
        <w:rPr>
          <w:rFonts w:hint="default" w:ascii="Times New Roman" w:hAnsi="Times New Roman" w:eastAsia="宋体" w:cs="Times New Roman"/>
          <w:b/>
          <w:bCs/>
          <w:spacing w:val="-2"/>
          <w:sz w:val="18"/>
          <w:szCs w:val="18"/>
          <w:u w:val="none"/>
          <w:lang w:val="en-US" w:eastAsia="zh-CN"/>
        </w:rPr>
        <w:t>临床上骨折愈合多为二期</w:t>
      </w:r>
    </w:p>
    <w:p>
      <w:pPr>
        <w:tabs>
          <w:tab w:val="left" w:pos="764"/>
        </w:tabs>
        <w:bidi w:val="0"/>
        <w:jc w:val="both"/>
        <w:rPr>
          <w:rFonts w:hint="default" w:ascii="Times New Roman" w:hAnsi="Times New Roman" w:eastAsia="宋体" w:cs="Times New Roman"/>
          <w:b/>
          <w:bCs/>
          <w:spacing w:val="-2"/>
          <w:sz w:val="18"/>
          <w:szCs w:val="18"/>
          <w:u w:val="none"/>
          <w:shd w:val="clear" w:color="FFFFFF" w:fill="D9D9D9"/>
          <w:lang w:val="en-US" w:eastAsia="zh-CN"/>
        </w:rPr>
      </w:pPr>
      <w:r>
        <w:rPr>
          <w:rFonts w:hint="default" w:ascii="Times New Roman" w:hAnsi="Times New Roman" w:eastAsia="宋体" w:cs="Times New Roman"/>
          <w:b/>
          <w:bCs/>
          <w:spacing w:val="-2"/>
          <w:sz w:val="18"/>
          <w:szCs w:val="18"/>
          <w:u w:val="none"/>
          <w:lang w:val="en-US" w:eastAsia="zh-CN"/>
        </w:rPr>
        <w:t xml:space="preserve">【骨折临床愈合标准】  </w:t>
      </w:r>
      <w:r>
        <w:rPr>
          <w:rFonts w:hint="default" w:ascii="Times New Roman" w:hAnsi="Times New Roman" w:eastAsia="宋体" w:cs="Times New Roman"/>
          <w:b/>
          <w:bCs/>
          <w:spacing w:val="-2"/>
          <w:sz w:val="18"/>
          <w:szCs w:val="18"/>
          <w:u w:val="none"/>
          <w:shd w:val="clear" w:color="FFFFFF" w:fill="D9D9D9"/>
          <w:lang w:val="en-US" w:eastAsia="zh-CN"/>
        </w:rPr>
        <w:t>无痛无动模糊</w:t>
      </w:r>
    </w:p>
    <w:p>
      <w:pPr>
        <w:tabs>
          <w:tab w:val="left" w:pos="764"/>
        </w:tabs>
        <w:bidi w:val="0"/>
        <w:jc w:val="both"/>
        <w:rPr>
          <w:rFonts w:hint="default" w:ascii="Times New Roman" w:hAnsi="Times New Roman" w:eastAsia="宋体" w:cs="Times New Roman"/>
          <w:b/>
          <w:bCs/>
          <w:spacing w:val="-2"/>
          <w:sz w:val="18"/>
          <w:szCs w:val="18"/>
          <w:u w:val="none"/>
          <w:lang w:val="en-US" w:eastAsia="zh-CN"/>
        </w:rPr>
      </w:pPr>
      <w:r>
        <w:rPr>
          <w:rFonts w:hint="default" w:ascii="Times New Roman" w:hAnsi="Times New Roman" w:eastAsia="宋体" w:cs="Times New Roman"/>
          <w:b/>
          <w:bCs/>
          <w:spacing w:val="-2"/>
          <w:sz w:val="18"/>
          <w:szCs w:val="18"/>
          <w:u w:val="none"/>
          <w:lang w:val="en-US" w:eastAsia="zh-CN"/>
        </w:rPr>
        <w:t xml:space="preserve">①局部无压痛及纵向叩击痛； </w:t>
      </w:r>
    </w:p>
    <w:p>
      <w:pPr>
        <w:tabs>
          <w:tab w:val="left" w:pos="764"/>
        </w:tabs>
        <w:bidi w:val="0"/>
        <w:jc w:val="both"/>
        <w:rPr>
          <w:rFonts w:hint="default" w:ascii="Times New Roman" w:hAnsi="Times New Roman" w:eastAsia="宋体" w:cs="Times New Roman"/>
          <w:b/>
          <w:bCs/>
          <w:spacing w:val="-2"/>
          <w:sz w:val="18"/>
          <w:szCs w:val="18"/>
          <w:u w:val="none"/>
          <w:lang w:val="en-US" w:eastAsia="zh-CN"/>
        </w:rPr>
      </w:pPr>
      <w:r>
        <w:rPr>
          <w:rFonts w:hint="default" w:ascii="Times New Roman" w:hAnsi="Times New Roman" w:eastAsia="宋体" w:cs="Times New Roman"/>
          <w:b/>
          <w:bCs/>
          <w:spacing w:val="-2"/>
          <w:sz w:val="18"/>
          <w:szCs w:val="18"/>
          <w:u w:val="none"/>
          <w:lang w:val="en-US" w:eastAsia="zh-CN"/>
        </w:rPr>
        <w:t xml:space="preserve">②局部无异常活动； </w:t>
      </w:r>
    </w:p>
    <w:p>
      <w:pPr>
        <w:tabs>
          <w:tab w:val="left" w:pos="764"/>
        </w:tabs>
        <w:bidi w:val="0"/>
        <w:jc w:val="both"/>
        <w:rPr>
          <w:rFonts w:hint="default" w:ascii="Times New Roman" w:hAnsi="Times New Roman" w:eastAsia="宋体" w:cs="Times New Roman"/>
          <w:b/>
          <w:bCs/>
          <w:spacing w:val="-2"/>
          <w:sz w:val="18"/>
          <w:szCs w:val="18"/>
          <w:u w:val="none"/>
          <w:lang w:val="en-US" w:eastAsia="zh-CN"/>
        </w:rPr>
      </w:pPr>
      <w:r>
        <w:rPr>
          <w:rFonts w:hint="default" w:ascii="Times New Roman" w:hAnsi="Times New Roman" w:eastAsia="宋体" w:cs="Times New Roman"/>
          <w:b/>
          <w:bCs/>
          <w:spacing w:val="-2"/>
          <w:sz w:val="18"/>
          <w:szCs w:val="18"/>
          <w:u w:val="none"/>
          <w:lang w:val="en-US" w:eastAsia="zh-CN"/>
        </w:rPr>
        <w:t xml:space="preserve">③X线平片显示骨折处有连续性骨痂，骨折线已模糊。 </w:t>
      </w:r>
      <w:r>
        <w:rPr>
          <w:rFonts w:hint="eastAsia" w:ascii="Times New Roman" w:hAnsi="Times New Roman" w:eastAsia="宋体" w:cs="Times New Roman"/>
          <w:b/>
          <w:bCs/>
          <w:spacing w:val="-2"/>
          <w:sz w:val="18"/>
          <w:szCs w:val="18"/>
          <w:u w:val="none"/>
          <w:lang w:val="en-US" w:eastAsia="zh-CN"/>
        </w:rPr>
        <w:t xml:space="preserve">   </w:t>
      </w:r>
      <w:r>
        <w:rPr>
          <w:rFonts w:hint="eastAsia" w:ascii="Times New Roman" w:hAnsi="Times New Roman" w:eastAsia="宋体" w:cs="Times New Roman"/>
          <w:b w:val="0"/>
          <w:bCs w:val="0"/>
          <w:spacing w:val="-2"/>
          <w:sz w:val="18"/>
          <w:szCs w:val="18"/>
          <w:u w:val="none"/>
          <w:shd w:val="clear" w:color="FFFFFF" w:fill="D9D9D9"/>
          <w:lang w:val="en-US" w:eastAsia="zh-CN"/>
        </w:rPr>
        <w:t>注意此时骨折线可见，只是模糊</w:t>
      </w:r>
    </w:p>
    <w:p>
      <w:pPr>
        <w:tabs>
          <w:tab w:val="left" w:pos="764"/>
        </w:tabs>
        <w:bidi w:val="0"/>
        <w:jc w:val="both"/>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→可拆除外固定，通过功能锻炼，逐渐恢复患肢功能。一般以最后一次复位→临床愈合的时间定为愈合时间</w:t>
      </w:r>
    </w:p>
    <w:p>
      <w:pPr>
        <w:tabs>
          <w:tab w:val="left" w:pos="118"/>
        </w:tabs>
        <w:spacing w:line="246" w:lineRule="auto"/>
        <w:rPr>
          <w:rFonts w:ascii="宋体" w:hAnsi="宋体" w:eastAsia="宋体" w:cs="宋体"/>
          <w:spacing w:val="-10"/>
          <w:sz w:val="18"/>
          <w:szCs w:val="18"/>
          <w:u w:val="none" w:color="auto"/>
        </w:rPr>
      </w:pPr>
    </w:p>
    <w:p>
      <w:pPr>
        <w:tabs>
          <w:tab w:val="left" w:pos="118"/>
        </w:tabs>
        <w:spacing w:line="246" w:lineRule="auto"/>
        <w:rPr>
          <w:rFonts w:ascii="宋体" w:hAnsi="宋体" w:eastAsia="宋体" w:cs="宋体"/>
          <w:sz w:val="18"/>
          <w:szCs w:val="18"/>
        </w:rPr>
      </w:pPr>
      <w:r>
        <w:rPr>
          <w:rFonts w:ascii="宋体" w:hAnsi="宋体" w:eastAsia="宋体" w:cs="宋体"/>
          <w:spacing w:val="-10"/>
          <w:sz w:val="18"/>
          <w:szCs w:val="18"/>
          <w:u w:val="none" w:color="auto"/>
        </w:rPr>
        <w:t xml:space="preserve">【骨折急救】 </w:t>
      </w:r>
      <w:r>
        <w:rPr>
          <w:rFonts w:ascii="宋体" w:hAnsi="宋体" w:eastAsia="宋体" w:cs="宋体"/>
          <w:spacing w:val="-6"/>
          <w:sz w:val="18"/>
          <w:szCs w:val="18"/>
          <w:u w:val="none" w:color="auto"/>
        </w:rPr>
        <w:t xml:space="preserve"> </w:t>
      </w:r>
      <w:r>
        <w:rPr>
          <w:rFonts w:ascii="宋体" w:hAnsi="宋体" w:eastAsia="宋体" w:cs="宋体"/>
          <w:spacing w:val="-5"/>
          <w:sz w:val="18"/>
          <w:szCs w:val="18"/>
        </w:rPr>
        <w:t>目的是最为简单而有效的方法抢救生命，保护患肢，迅速转运，以便尽快得到妥善处理</w:t>
      </w:r>
    </w:p>
    <w:p>
      <w:pPr>
        <w:spacing w:line="219" w:lineRule="auto"/>
        <w:ind w:left="45"/>
        <w:rPr>
          <w:rFonts w:hint="default" w:ascii="宋体" w:hAnsi="宋体" w:eastAsia="宋体" w:cs="宋体"/>
          <w:b/>
          <w:bCs/>
          <w:sz w:val="18"/>
          <w:szCs w:val="18"/>
          <w:lang w:val="en-US" w:eastAsia="zh-CN"/>
        </w:rPr>
      </w:pPr>
      <w:r>
        <w:rPr>
          <w:rFonts w:hint="eastAsia" w:ascii="Calibri" w:hAnsi="Calibri" w:eastAsia="宋体" w:cs="Calibri"/>
          <w:b/>
          <w:bCs/>
          <w:spacing w:val="-1"/>
          <w:sz w:val="18"/>
          <w:szCs w:val="18"/>
          <w:lang w:val="en-US" w:eastAsia="zh-CN"/>
        </w:rPr>
        <w:t>四大原则：</w:t>
      </w:r>
      <w:r>
        <w:rPr>
          <w:rFonts w:ascii="Calibri" w:hAnsi="Calibri" w:eastAsia="Calibri" w:cs="Calibri"/>
          <w:b/>
          <w:bCs/>
          <w:spacing w:val="-1"/>
          <w:sz w:val="18"/>
          <w:szCs w:val="18"/>
        </w:rPr>
        <w:t>1.</w:t>
      </w:r>
      <w:r>
        <w:rPr>
          <w:rFonts w:ascii="宋体" w:hAnsi="宋体" w:eastAsia="宋体" w:cs="宋体"/>
          <w:b/>
          <w:bCs/>
          <w:spacing w:val="-1"/>
          <w:sz w:val="18"/>
          <w:szCs w:val="18"/>
        </w:rPr>
        <w:t xml:space="preserve">抢救休克 </w:t>
      </w:r>
      <w:r>
        <w:rPr>
          <w:rFonts w:ascii="Calibri" w:hAnsi="Calibri" w:eastAsia="Calibri" w:cs="Calibri"/>
          <w:b/>
          <w:bCs/>
          <w:spacing w:val="-1"/>
          <w:sz w:val="18"/>
          <w:szCs w:val="18"/>
        </w:rPr>
        <w:t>2.</w:t>
      </w:r>
      <w:r>
        <w:rPr>
          <w:rFonts w:ascii="宋体" w:hAnsi="宋体" w:eastAsia="宋体" w:cs="宋体"/>
          <w:b/>
          <w:bCs/>
          <w:spacing w:val="-1"/>
          <w:sz w:val="18"/>
          <w:szCs w:val="18"/>
        </w:rPr>
        <w:t xml:space="preserve">包扎伤口 </w:t>
      </w:r>
      <w:r>
        <w:rPr>
          <w:rFonts w:ascii="Calibri" w:hAnsi="Calibri" w:eastAsia="Calibri" w:cs="Calibri"/>
          <w:b/>
          <w:bCs/>
          <w:spacing w:val="-1"/>
          <w:sz w:val="18"/>
          <w:szCs w:val="18"/>
        </w:rPr>
        <w:t>3.</w:t>
      </w:r>
      <w:r>
        <w:rPr>
          <w:rFonts w:ascii="宋体" w:hAnsi="宋体" w:eastAsia="宋体" w:cs="宋体"/>
          <w:b/>
          <w:bCs/>
          <w:spacing w:val="-1"/>
          <w:sz w:val="18"/>
          <w:szCs w:val="18"/>
        </w:rPr>
        <w:t>妥善</w:t>
      </w:r>
      <w:r>
        <w:rPr>
          <w:rFonts w:ascii="宋体" w:hAnsi="宋体" w:eastAsia="宋体" w:cs="宋体"/>
          <w:b/>
          <w:bCs/>
          <w:sz w:val="18"/>
          <w:szCs w:val="18"/>
        </w:rPr>
        <w:t xml:space="preserve">固定 </w:t>
      </w:r>
      <w:r>
        <w:rPr>
          <w:rFonts w:ascii="Calibri" w:hAnsi="Calibri" w:eastAsia="Calibri" w:cs="Calibri"/>
          <w:b/>
          <w:bCs/>
          <w:sz w:val="18"/>
          <w:szCs w:val="18"/>
        </w:rPr>
        <w:t>4.</w:t>
      </w:r>
      <w:r>
        <w:rPr>
          <w:rFonts w:ascii="宋体" w:hAnsi="宋体" w:eastAsia="宋体" w:cs="宋体"/>
          <w:b/>
          <w:bCs/>
          <w:sz w:val="18"/>
          <w:szCs w:val="18"/>
        </w:rPr>
        <w:t>迅速转运</w:t>
      </w:r>
      <w:r>
        <w:rPr>
          <w:rFonts w:hint="eastAsia" w:ascii="宋体" w:hAnsi="宋体" w:eastAsia="宋体" w:cs="宋体"/>
          <w:b/>
          <w:bCs/>
          <w:sz w:val="18"/>
          <w:szCs w:val="18"/>
          <w:lang w:val="en-US" w:eastAsia="zh-CN"/>
        </w:rPr>
        <w:t xml:space="preserve">                      </w:t>
      </w:r>
      <w:r>
        <w:rPr>
          <w:rFonts w:hint="eastAsia" w:ascii="宋体" w:hAnsi="宋体" w:eastAsia="宋体" w:cs="宋体"/>
          <w:b/>
          <w:bCs/>
          <w:sz w:val="18"/>
          <w:szCs w:val="18"/>
          <w:shd w:val="clear" w:color="FFFFFF" w:fill="D9D9D9"/>
          <w:lang w:val="en-US" w:eastAsia="zh-CN"/>
        </w:rPr>
        <w:t>核心是简单固定，别花时间清创，去医院再清创</w:t>
      </w:r>
    </w:p>
    <w:p>
      <w:pPr>
        <w:tabs>
          <w:tab w:val="left" w:pos="764"/>
        </w:tabs>
        <w:bidi w:val="0"/>
        <w:jc w:val="both"/>
        <w:rPr>
          <w:rFonts w:hint="default" w:ascii="Times New Roman" w:hAnsi="Times New Roman" w:eastAsia="宋体" w:cs="Times New Roman"/>
          <w:b w:val="0"/>
          <w:bCs w:val="0"/>
          <w:spacing w:val="-2"/>
          <w:sz w:val="18"/>
          <w:szCs w:val="18"/>
          <w:u w:val="none"/>
          <w:lang w:val="en-US" w:eastAsia="zh-CN"/>
        </w:rPr>
      </w:pPr>
      <w:r>
        <w:rPr>
          <w:rFonts w:ascii="宋体" w:hAnsi="宋体" w:eastAsia="宋体" w:cs="宋体"/>
          <w:spacing w:val="-2"/>
          <w:sz w:val="18"/>
          <w:szCs w:val="18"/>
        </w:rPr>
        <w:t xml:space="preserve">骨折急救固定的目的： </w:t>
      </w:r>
      <w:r>
        <w:rPr>
          <w:rFonts w:ascii="Calibri" w:hAnsi="Calibri" w:eastAsia="Calibri" w:cs="Calibri"/>
          <w:spacing w:val="-2"/>
          <w:sz w:val="18"/>
          <w:szCs w:val="18"/>
        </w:rPr>
        <w:t>1.</w:t>
      </w:r>
      <w:r>
        <w:rPr>
          <w:rFonts w:ascii="宋体" w:hAnsi="宋体" w:eastAsia="宋体" w:cs="宋体"/>
          <w:spacing w:val="-2"/>
          <w:sz w:val="18"/>
          <w:szCs w:val="18"/>
        </w:rPr>
        <w:t>避免骨折端在搬运过程中对周围重要组</w:t>
      </w:r>
      <w:r>
        <w:rPr>
          <w:rFonts w:ascii="宋体" w:hAnsi="宋体" w:eastAsia="宋体" w:cs="宋体"/>
          <w:spacing w:val="-1"/>
          <w:sz w:val="18"/>
          <w:szCs w:val="18"/>
        </w:rPr>
        <w:t xml:space="preserve">织的损伤 </w:t>
      </w:r>
      <w:r>
        <w:rPr>
          <w:rFonts w:ascii="Calibri" w:hAnsi="Calibri" w:eastAsia="Calibri" w:cs="Calibri"/>
          <w:spacing w:val="-1"/>
          <w:sz w:val="18"/>
          <w:szCs w:val="18"/>
        </w:rPr>
        <w:t>2.</w:t>
      </w:r>
      <w:r>
        <w:rPr>
          <w:rFonts w:ascii="宋体" w:hAnsi="宋体" w:eastAsia="宋体" w:cs="宋体"/>
          <w:spacing w:val="-1"/>
          <w:sz w:val="18"/>
          <w:szCs w:val="18"/>
        </w:rPr>
        <w:t xml:space="preserve">减少骨折端的活动，减轻病人的疼痛 </w:t>
      </w:r>
      <w:r>
        <w:rPr>
          <w:rFonts w:ascii="Calibri" w:hAnsi="Calibri" w:eastAsia="Calibri" w:cs="Calibri"/>
          <w:spacing w:val="-1"/>
          <w:sz w:val="18"/>
          <w:szCs w:val="18"/>
        </w:rPr>
        <w:t>3.</w:t>
      </w:r>
      <w:r>
        <w:rPr>
          <w:rFonts w:ascii="宋体" w:hAnsi="宋体" w:eastAsia="宋体" w:cs="宋体"/>
          <w:spacing w:val="-1"/>
          <w:sz w:val="18"/>
          <w:szCs w:val="18"/>
        </w:rPr>
        <w:t>便于运送</w:t>
      </w:r>
      <w:r>
        <w:rPr>
          <w:rFonts w:ascii="宋体" w:hAnsi="宋体" w:eastAsia="宋体" w:cs="宋体"/>
          <w:sz w:val="18"/>
          <w:szCs w:val="18"/>
        </w:rPr>
        <w:t xml:space="preserve">   </w:t>
      </w:r>
    </w:p>
    <w:p>
      <w:pPr>
        <w:tabs>
          <w:tab w:val="left" w:pos="764"/>
        </w:tabs>
        <w:bidi w:val="0"/>
        <w:jc w:val="both"/>
        <w:rPr>
          <w:rFonts w:hint="default" w:ascii="Times New Roman" w:hAnsi="Times New Roman" w:eastAsia="宋体" w:cs="Times New Roman"/>
          <w:b w:val="0"/>
          <w:bCs w:val="0"/>
          <w:spacing w:val="-2"/>
          <w:sz w:val="18"/>
          <w:szCs w:val="18"/>
          <w:u w:val="none"/>
          <w:lang w:val="en-US" w:eastAsia="zh-CN"/>
        </w:rPr>
      </w:pPr>
    </w:p>
    <w:p>
      <w:pPr>
        <w:tabs>
          <w:tab w:val="left" w:pos="764"/>
        </w:tabs>
        <w:bidi w:val="0"/>
        <w:jc w:val="left"/>
        <w:rPr>
          <w:rFonts w:ascii="宋体" w:hAnsi="宋体" w:eastAsia="宋体" w:cs="宋体"/>
          <w:sz w:val="18"/>
          <w:szCs w:val="18"/>
        </w:rPr>
      </w:pPr>
      <w:r>
        <w:rPr>
          <w:rFonts w:ascii="宋体" w:hAnsi="宋体" w:eastAsia="宋体" w:cs="宋体"/>
          <w:spacing w:val="-8"/>
          <w:sz w:val="18"/>
          <w:szCs w:val="18"/>
          <w:u w:val="none" w:color="auto"/>
        </w:rPr>
        <w:t>【</w:t>
      </w:r>
      <w:r>
        <w:rPr>
          <w:rFonts w:ascii="宋体" w:hAnsi="宋体" w:eastAsia="宋体" w:cs="宋体"/>
          <w:spacing w:val="-7"/>
          <w:sz w:val="18"/>
          <w:szCs w:val="18"/>
          <w:u w:val="none" w:color="auto"/>
        </w:rPr>
        <w:t>骨折的治疗原则】</w:t>
      </w:r>
      <w:r>
        <w:rPr>
          <w:rFonts w:ascii="宋体" w:hAnsi="宋体" w:eastAsia="宋体" w:cs="宋体"/>
          <w:b/>
          <w:bCs/>
          <w:spacing w:val="-7"/>
          <w:sz w:val="18"/>
          <w:szCs w:val="18"/>
        </w:rPr>
        <w:t>三大原则：复位、固定和康复治疗</w:t>
      </w:r>
      <w:r>
        <w:rPr>
          <w:rFonts w:ascii="宋体" w:hAnsi="宋体" w:eastAsia="宋体" w:cs="宋体"/>
          <w:sz w:val="18"/>
          <w:szCs w:val="18"/>
        </w:rPr>
        <w:t xml:space="preserve">                                                                       </w:t>
      </w:r>
    </w:p>
    <w:p>
      <w:pPr>
        <w:tabs>
          <w:tab w:val="left" w:pos="764"/>
        </w:tabs>
        <w:bidi w:val="0"/>
        <w:jc w:val="left"/>
        <w:rPr>
          <w:rFonts w:ascii="宋体" w:hAnsi="宋体" w:eastAsia="宋体" w:cs="宋体"/>
          <w:sz w:val="18"/>
          <w:szCs w:val="18"/>
        </w:rPr>
      </w:pPr>
      <w:r>
        <w:rPr>
          <w:rFonts w:ascii="Calibri" w:hAnsi="Calibri" w:eastAsia="Calibri" w:cs="Calibri"/>
          <w:spacing w:val="-1"/>
          <w:sz w:val="18"/>
          <w:szCs w:val="18"/>
        </w:rPr>
        <w:t>1.</w:t>
      </w:r>
      <w:r>
        <w:rPr>
          <w:rFonts w:ascii="宋体" w:hAnsi="宋体" w:eastAsia="宋体" w:cs="宋体"/>
          <w:b/>
          <w:bCs/>
          <w:sz w:val="18"/>
          <w:szCs w:val="18"/>
        </w:rPr>
        <w:t>复位</w:t>
      </w:r>
      <w:r>
        <w:rPr>
          <w:rFonts w:hint="eastAsia" w:ascii="宋体" w:hAnsi="宋体" w:eastAsia="宋体" w:cs="宋体"/>
          <w:b/>
          <w:bCs/>
          <w:sz w:val="18"/>
          <w:szCs w:val="18"/>
          <w:lang w:val="en-US" w:eastAsia="zh-CN"/>
        </w:rPr>
        <w:t>:</w:t>
      </w:r>
      <w:r>
        <w:rPr>
          <w:rFonts w:ascii="宋体" w:hAnsi="宋体" w:eastAsia="宋体" w:cs="宋体"/>
          <w:sz w:val="18"/>
          <w:szCs w:val="18"/>
        </w:rPr>
        <w:t>是将移位的骨折段</w:t>
      </w:r>
      <w:r>
        <w:rPr>
          <w:rFonts w:ascii="宋体" w:hAnsi="宋体" w:eastAsia="宋体" w:cs="宋体"/>
          <w:sz w:val="18"/>
          <w:szCs w:val="18"/>
          <w:u w:val="single"/>
        </w:rPr>
        <w:t>恢复正常或近乎正常</w:t>
      </w:r>
      <w:r>
        <w:rPr>
          <w:rFonts w:ascii="宋体" w:hAnsi="宋体" w:eastAsia="宋体" w:cs="宋体"/>
          <w:sz w:val="18"/>
          <w:szCs w:val="18"/>
        </w:rPr>
        <w:t>的解剖关系，重建骨的支架作用。</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ascii="Calibri" w:hAnsi="Calibri" w:eastAsia="Calibri" w:cs="Calibri"/>
          <w:spacing w:val="-1"/>
          <w:sz w:val="18"/>
          <w:szCs w:val="18"/>
        </w:rPr>
        <w:t>2.</w:t>
      </w:r>
      <w:r>
        <w:rPr>
          <w:rFonts w:ascii="宋体" w:hAnsi="宋体" w:eastAsia="宋体" w:cs="宋体"/>
          <w:b/>
          <w:bCs/>
          <w:sz w:val="18"/>
          <w:szCs w:val="18"/>
        </w:rPr>
        <w:t>固定</w:t>
      </w:r>
      <w:r>
        <w:rPr>
          <w:rFonts w:ascii="宋体" w:hAnsi="宋体" w:eastAsia="宋体" w:cs="宋体"/>
          <w:sz w:val="18"/>
          <w:szCs w:val="18"/>
        </w:rPr>
        <w:t xml:space="preserve">：将骨折维持在复位后的位置，使其在良好对位情况下达到牢固愈合，是骨折愈合的关键                                    </w:t>
      </w:r>
      <w:r>
        <w:rPr>
          <w:rFonts w:ascii="Calibri" w:hAnsi="Calibri" w:eastAsia="Calibri" w:cs="Calibri"/>
          <w:spacing w:val="-1"/>
          <w:sz w:val="18"/>
          <w:szCs w:val="18"/>
        </w:rPr>
        <w:t>3.</w:t>
      </w:r>
      <w:r>
        <w:rPr>
          <w:rFonts w:hint="eastAsia" w:ascii="Calibri" w:hAnsi="Calibri" w:eastAsia="宋体" w:cs="Calibri"/>
          <w:b/>
          <w:bCs/>
          <w:spacing w:val="-1"/>
          <w:sz w:val="18"/>
          <w:szCs w:val="18"/>
          <w:lang w:val="en-US" w:eastAsia="zh-CN"/>
        </w:rPr>
        <w:t>功能锻炼及康复</w:t>
      </w:r>
      <w:r>
        <w:rPr>
          <w:rFonts w:ascii="宋体" w:hAnsi="宋体" w:eastAsia="宋体" w:cs="宋体"/>
          <w:sz w:val="18"/>
          <w:szCs w:val="18"/>
        </w:rPr>
        <w:t>：指不影响固定的情况下，尽快的恢复患肢肌、肌腱、韧带、关节囊等软组织的舒缩活动。</w:t>
      </w:r>
    </w:p>
    <w:p>
      <w:pPr>
        <w:tabs>
          <w:tab w:val="left" w:pos="764"/>
        </w:tabs>
        <w:bidi w:val="0"/>
        <w:jc w:val="both"/>
        <w:rPr>
          <w:rFonts w:hint="eastAsia" w:ascii="Times New Roman" w:hAnsi="Times New Roman" w:eastAsia="宋体" w:cs="Times New Roman"/>
          <w:b w:val="0"/>
          <w:bCs w:val="0"/>
          <w:spacing w:val="-2"/>
          <w:sz w:val="18"/>
          <w:szCs w:val="18"/>
          <w:u w:val="none"/>
          <w:lang w:val="en-US" w:eastAsia="zh-CN"/>
        </w:rPr>
      </w:pPr>
      <w:r>
        <w:rPr>
          <w:rFonts w:hint="default" w:ascii="Times New Roman" w:hAnsi="Times New Roman" w:cs="Times New Roman"/>
          <w:sz w:val="18"/>
        </w:rPr>
        <mc:AlternateContent>
          <mc:Choice Requires="wps">
            <w:drawing>
              <wp:anchor distT="0" distB="0" distL="114300" distR="114300" simplePos="0" relativeHeight="251710464" behindDoc="0" locked="0" layoutInCell="1" allowOverlap="1">
                <wp:simplePos x="0" y="0"/>
                <wp:positionH relativeFrom="column">
                  <wp:posOffset>-67310</wp:posOffset>
                </wp:positionH>
                <wp:positionV relativeFrom="paragraph">
                  <wp:posOffset>112395</wp:posOffset>
                </wp:positionV>
                <wp:extent cx="6742430" cy="2590800"/>
                <wp:effectExtent l="6350" t="6350" r="17780" b="8890"/>
                <wp:wrapNone/>
                <wp:docPr id="54" name="矩形 54"/>
                <wp:cNvGraphicFramePr/>
                <a:graphic xmlns:a="http://schemas.openxmlformats.org/drawingml/2006/main">
                  <a:graphicData uri="http://schemas.microsoft.com/office/word/2010/wordprocessingShape">
                    <wps:wsp>
                      <wps:cNvSpPr/>
                      <wps:spPr>
                        <a:xfrm>
                          <a:off x="0" y="0"/>
                          <a:ext cx="6742430" cy="25908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3pt;margin-top:8.85pt;height:204pt;width:530.9pt;z-index:251710464;v-text-anchor:middle;mso-width-relative:page;mso-height-relative:page;" filled="f" stroked="t" coordsize="21600,21600" o:gfxdata="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JRrGkbZAAAACwEAAA8AAAAAAAAAAQAgAAAAIgAAAGRycy9kb3ducmV2Lnht&#10;bFBLAQIUABQAAAAIAIdO4kDtC3IIagIAAM4EAAAOAAAAAAAAAAEAIAAAACgBAABkcnMvZTJvRG9j&#10;LnhtbFBLBQYAAAAABgAGAFkBAAAEBgAAAAA=&#10;">
                <v:fill on="f" focussize="0,0"/>
                <v:stroke weight="1pt" color="#000000 [3213]" miterlimit="8" joinstyle="miter"/>
                <v:imagedata o:title=""/>
                <o:lock v:ext="edit" aspectratio="f"/>
              </v:rect>
            </w:pict>
          </mc:Fallback>
        </mc:AlternateContent>
      </w:r>
    </w:p>
    <w:p>
      <w:pPr>
        <w:tabs>
          <w:tab w:val="left" w:pos="764"/>
        </w:tabs>
        <w:bidi w:val="0"/>
        <w:jc w:val="both"/>
        <w:rPr>
          <w:rFonts w:hint="default"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w:t>
      </w:r>
      <w:r>
        <w:rPr>
          <w:rFonts w:hint="default" w:ascii="Times New Roman" w:hAnsi="Times New Roman" w:eastAsia="宋体" w:cs="Times New Roman"/>
          <w:b/>
          <w:bCs/>
          <w:spacing w:val="-2"/>
          <w:sz w:val="18"/>
          <w:szCs w:val="18"/>
          <w:u w:val="none"/>
          <w:lang w:val="en-US" w:eastAsia="zh-CN"/>
        </w:rPr>
        <w:t>骨折复位标准</w:t>
      </w:r>
      <w:r>
        <w:rPr>
          <w:rFonts w:hint="eastAsia" w:ascii="Times New Roman" w:hAnsi="Times New Roman" w:eastAsia="宋体" w:cs="Times New Roman"/>
          <w:b w:val="0"/>
          <w:bCs w:val="0"/>
          <w:spacing w:val="-2"/>
          <w:sz w:val="18"/>
          <w:szCs w:val="18"/>
          <w:u w:val="none"/>
          <w:lang w:val="en-US" w:eastAsia="zh-CN"/>
        </w:rPr>
        <w:t>】</w:t>
      </w:r>
      <w:r>
        <w:rPr>
          <w:rFonts w:hint="default" w:ascii="Times New Roman" w:hAnsi="Times New Roman" w:eastAsia="宋体" w:cs="Times New Roman"/>
          <w:b w:val="0"/>
          <w:bCs w:val="0"/>
          <w:spacing w:val="-2"/>
          <w:sz w:val="18"/>
          <w:szCs w:val="18"/>
          <w:u w:val="none"/>
          <w:lang w:val="en-US" w:eastAsia="zh-CN"/>
        </w:rPr>
        <w:t xml:space="preserve"> </w:t>
      </w:r>
    </w:p>
    <w:p>
      <w:pPr>
        <w:tabs>
          <w:tab w:val="left" w:pos="764"/>
        </w:tabs>
        <w:bidi w:val="0"/>
        <w:jc w:val="both"/>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（1）解剖复位：对位、对线完全良好</w:t>
      </w:r>
      <w:r>
        <w:rPr>
          <w:rFonts w:hint="eastAsia" w:ascii="Times New Roman" w:hAnsi="Times New Roman" w:eastAsia="宋体" w:cs="Times New Roman"/>
          <w:b w:val="0"/>
          <w:bCs w:val="0"/>
          <w:spacing w:val="-2"/>
          <w:sz w:val="18"/>
          <w:szCs w:val="18"/>
          <w:u w:val="none"/>
          <w:lang w:val="en-US" w:eastAsia="zh-CN"/>
        </w:rPr>
        <w:t xml:space="preserve">   </w:t>
      </w:r>
      <w:r>
        <w:rPr>
          <w:rFonts w:hint="eastAsia" w:ascii="Times New Roman" w:hAnsi="Times New Roman" w:eastAsia="宋体" w:cs="Times New Roman"/>
          <w:b w:val="0"/>
          <w:bCs w:val="0"/>
          <w:spacing w:val="-2"/>
          <w:sz w:val="18"/>
          <w:szCs w:val="18"/>
          <w:u w:val="none"/>
          <w:shd w:val="clear" w:color="FFFFFF" w:fill="D9D9D9"/>
          <w:lang w:val="en-US" w:eastAsia="zh-CN"/>
        </w:rPr>
        <w:t>多用于关节内骨折</w:t>
      </w:r>
    </w:p>
    <w:p>
      <w:pPr>
        <w:tabs>
          <w:tab w:val="left" w:pos="764"/>
        </w:tabs>
        <w:bidi w:val="0"/>
        <w:jc w:val="both"/>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（2）功能复位：</w:t>
      </w:r>
      <w:r>
        <w:rPr>
          <w:rFonts w:hint="eastAsia" w:ascii="Times New Roman" w:hAnsi="Times New Roman" w:eastAsia="宋体" w:cs="Times New Roman"/>
          <w:b w:val="0"/>
          <w:bCs w:val="0"/>
          <w:spacing w:val="-2"/>
          <w:sz w:val="18"/>
          <w:szCs w:val="18"/>
          <w:u w:val="none"/>
          <w:lang w:val="en-US" w:eastAsia="zh-CN"/>
        </w:rPr>
        <w:t>虽未恢复正常的解剖关系，但愈合后对肢体功能无明显影响者</w:t>
      </w:r>
    </w:p>
    <w:p>
      <w:pPr>
        <w:tabs>
          <w:tab w:val="left" w:pos="764"/>
        </w:tabs>
        <w:bidi w:val="0"/>
        <w:jc w:val="both"/>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①骨折部位的</w:t>
      </w:r>
      <w:r>
        <w:rPr>
          <w:rFonts w:hint="default" w:ascii="Times New Roman" w:hAnsi="Times New Roman" w:eastAsia="宋体" w:cs="Times New Roman"/>
          <w:b/>
          <w:bCs/>
          <w:spacing w:val="-2"/>
          <w:sz w:val="18"/>
          <w:szCs w:val="18"/>
          <w:u w:val="none"/>
          <w:lang w:val="en-US" w:eastAsia="zh-CN"/>
        </w:rPr>
        <w:t>旋转移位、分离移位</w:t>
      </w:r>
      <w:r>
        <w:rPr>
          <w:rFonts w:hint="default" w:ascii="Times New Roman" w:hAnsi="Times New Roman" w:eastAsia="宋体" w:cs="Times New Roman"/>
          <w:b w:val="0"/>
          <w:bCs w:val="0"/>
          <w:spacing w:val="-2"/>
          <w:sz w:val="18"/>
          <w:szCs w:val="18"/>
          <w:u w:val="none"/>
          <w:lang w:val="en-US" w:eastAsia="zh-CN"/>
        </w:rPr>
        <w:t>必须完全矫正</w:t>
      </w:r>
    </w:p>
    <w:p>
      <w:pPr>
        <w:tabs>
          <w:tab w:val="left" w:pos="764"/>
        </w:tabs>
        <w:bidi w:val="0"/>
        <w:jc w:val="both"/>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②</w:t>
      </w:r>
      <w:r>
        <w:rPr>
          <w:rFonts w:hint="default" w:ascii="Times New Roman" w:hAnsi="Times New Roman" w:eastAsia="宋体" w:cs="Times New Roman"/>
          <w:b/>
          <w:bCs/>
          <w:spacing w:val="-2"/>
          <w:sz w:val="18"/>
          <w:szCs w:val="18"/>
          <w:u w:val="none"/>
          <w:lang w:val="en-US" w:eastAsia="zh-CN"/>
        </w:rPr>
        <w:t>成角移位</w:t>
      </w:r>
      <w:r>
        <w:rPr>
          <w:rFonts w:hint="eastAsia" w:ascii="Times New Roman" w:hAnsi="Times New Roman" w:eastAsia="宋体" w:cs="Times New Roman"/>
          <w:b w:val="0"/>
          <w:bCs w:val="0"/>
          <w:spacing w:val="-2"/>
          <w:sz w:val="18"/>
          <w:szCs w:val="18"/>
          <w:u w:val="none"/>
          <w:lang w:val="en-US" w:eastAsia="zh-CN"/>
        </w:rPr>
        <w:t>必须完全复位</w:t>
      </w:r>
      <w:r>
        <w:rPr>
          <w:rFonts w:hint="default" w:ascii="Times New Roman" w:hAnsi="Times New Roman" w:eastAsia="宋体" w:cs="Times New Roman"/>
          <w:b w:val="0"/>
          <w:bCs w:val="0"/>
          <w:spacing w:val="-2"/>
          <w:sz w:val="18"/>
          <w:szCs w:val="18"/>
          <w:u w:val="none"/>
          <w:lang w:val="en-US" w:eastAsia="zh-CN"/>
        </w:rPr>
        <w:t>：下肢骨折轻微的向前或向后成角，与关节活动方向一致，日后可在骨痂改造期内自行矫正；向侧方成角移位，与关节活动方向垂直，日后不能矫正，必须完全复</w:t>
      </w:r>
    </w:p>
    <w:p>
      <w:pPr>
        <w:tabs>
          <w:tab w:val="left" w:pos="764"/>
        </w:tabs>
        <w:bidi w:val="0"/>
        <w:jc w:val="both"/>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③长骨干</w:t>
      </w:r>
      <w:r>
        <w:rPr>
          <w:rFonts w:hint="default" w:ascii="Times New Roman" w:hAnsi="Times New Roman" w:eastAsia="宋体" w:cs="Times New Roman"/>
          <w:b/>
          <w:bCs/>
          <w:spacing w:val="-2"/>
          <w:sz w:val="18"/>
          <w:szCs w:val="18"/>
          <w:u w:val="none"/>
          <w:lang w:val="en-US" w:eastAsia="zh-CN"/>
        </w:rPr>
        <w:t>横形骨折</w:t>
      </w:r>
      <w:r>
        <w:rPr>
          <w:rFonts w:hint="default" w:ascii="Times New Roman" w:hAnsi="Times New Roman" w:eastAsia="宋体" w:cs="Times New Roman"/>
          <w:b w:val="0"/>
          <w:bCs w:val="0"/>
          <w:spacing w:val="-2"/>
          <w:sz w:val="18"/>
          <w:szCs w:val="18"/>
          <w:u w:val="none"/>
          <w:lang w:val="en-US" w:eastAsia="zh-CN"/>
        </w:rPr>
        <w:t>，骨折端</w:t>
      </w:r>
      <w:r>
        <w:rPr>
          <w:rFonts w:hint="default" w:ascii="Times New Roman" w:hAnsi="Times New Roman" w:eastAsia="宋体" w:cs="Times New Roman"/>
          <w:b/>
          <w:bCs/>
          <w:spacing w:val="-2"/>
          <w:sz w:val="18"/>
          <w:szCs w:val="18"/>
          <w:u w:val="none"/>
          <w:lang w:val="en-US" w:eastAsia="zh-CN"/>
        </w:rPr>
        <w:t>对位</w:t>
      </w:r>
      <w:r>
        <w:rPr>
          <w:rFonts w:hint="default" w:ascii="Times New Roman" w:hAnsi="Times New Roman" w:eastAsia="宋体" w:cs="Times New Roman"/>
          <w:b w:val="0"/>
          <w:bCs w:val="0"/>
          <w:spacing w:val="-2"/>
          <w:sz w:val="18"/>
          <w:szCs w:val="18"/>
          <w:u w:val="none"/>
          <w:lang w:val="en-US" w:eastAsia="zh-CN"/>
        </w:rPr>
        <w:t>至少达 1/3，干骺端骨折至少对位 3/4。</w:t>
      </w:r>
    </w:p>
    <w:p>
      <w:pPr>
        <w:tabs>
          <w:tab w:val="left" w:pos="764"/>
        </w:tabs>
        <w:bidi w:val="0"/>
        <w:jc w:val="both"/>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④</w:t>
      </w:r>
      <w:r>
        <w:rPr>
          <w:rFonts w:hint="eastAsia" w:ascii="Times New Roman" w:hAnsi="Times New Roman" w:eastAsia="宋体" w:cs="Times New Roman"/>
          <w:b w:val="0"/>
          <w:bCs w:val="0"/>
          <w:spacing w:val="-2"/>
          <w:sz w:val="18"/>
          <w:szCs w:val="18"/>
          <w:u w:val="none"/>
          <w:lang w:val="en-US" w:eastAsia="zh-CN"/>
        </w:rPr>
        <w:t>*</w:t>
      </w:r>
      <w:r>
        <w:rPr>
          <w:rFonts w:hint="default" w:ascii="Times New Roman" w:hAnsi="Times New Roman" w:eastAsia="宋体" w:cs="Times New Roman"/>
          <w:b w:val="0"/>
          <w:bCs w:val="0"/>
          <w:spacing w:val="-2"/>
          <w:sz w:val="18"/>
          <w:szCs w:val="18"/>
          <w:u w:val="none"/>
          <w:lang w:val="en-US" w:eastAsia="zh-CN"/>
        </w:rPr>
        <w:t>缩短移位在成人下肢骨折不超过1cm；儿童若无骨骺损伤，下肢缩短至2cm以内，在生长发育过程中自行矫正。</w:t>
      </w:r>
    </w:p>
    <w:p>
      <w:pPr>
        <w:tabs>
          <w:tab w:val="left" w:pos="764"/>
        </w:tabs>
        <w:bidi w:val="0"/>
        <w:jc w:val="both"/>
        <w:rPr>
          <w:rFonts w:hint="eastAsia" w:ascii="宋体" w:hAnsi="宋体" w:eastAsia="宋体" w:cs="宋体"/>
          <w:b/>
          <w:bCs/>
          <w:spacing w:val="-2"/>
          <w:sz w:val="18"/>
          <w:szCs w:val="18"/>
          <w:u w:val="none"/>
          <w:lang w:val="en-US" w:eastAsia="zh-CN"/>
        </w:rPr>
      </w:pPr>
      <w:r>
        <w:rPr>
          <w:rFonts w:hint="eastAsia" w:ascii="宋体" w:hAnsi="宋体" w:eastAsia="宋体" w:cs="宋体"/>
          <w:b/>
          <w:bCs/>
          <w:spacing w:val="-2"/>
          <w:sz w:val="18"/>
          <w:szCs w:val="18"/>
          <w:u w:val="none"/>
          <w:lang w:val="en-US" w:eastAsia="zh-CN"/>
        </w:rPr>
        <w:t>【骨折复位方法】</w:t>
      </w:r>
    </w:p>
    <w:p>
      <w:pPr>
        <w:tabs>
          <w:tab w:val="left" w:pos="764"/>
        </w:tabs>
        <w:bidi w:val="0"/>
        <w:jc w:val="both"/>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1.手法复位：注意动作轻柔、争取一次成功；</w:t>
      </w:r>
    </w:p>
    <w:p>
      <w:pPr>
        <w:tabs>
          <w:tab w:val="left" w:pos="764"/>
        </w:tabs>
        <w:bidi w:val="0"/>
        <w:jc w:val="both"/>
        <w:rPr>
          <w:rFonts w:hint="eastAsia" w:ascii="Times New Roman" w:hAnsi="Times New Roman" w:eastAsia="宋体" w:cs="Times New Roman"/>
          <w:b/>
          <w:bCs/>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2.切开复位-</w:t>
      </w:r>
      <w:r>
        <w:rPr>
          <w:rFonts w:hint="eastAsia" w:ascii="Times New Roman" w:hAnsi="Times New Roman" w:eastAsia="宋体" w:cs="Times New Roman"/>
          <w:b/>
          <w:bCs/>
          <w:spacing w:val="-2"/>
          <w:sz w:val="18"/>
          <w:szCs w:val="18"/>
          <w:u w:val="none"/>
          <w:lang w:val="en-US" w:eastAsia="zh-CN"/>
        </w:rPr>
        <w:t>应用指征：①骨折端之间有肌肉或肌腱等软组织嵌入；</w:t>
      </w:r>
    </w:p>
    <w:p>
      <w:pPr>
        <w:tabs>
          <w:tab w:val="left" w:pos="764"/>
        </w:tabs>
        <w:bidi w:val="0"/>
        <w:ind w:firstLine="1767" w:firstLineChars="1000"/>
        <w:jc w:val="both"/>
        <w:rPr>
          <w:rFonts w:hint="eastAsia" w:ascii="Times New Roman" w:hAnsi="Times New Roman" w:eastAsia="宋体" w:cs="Times New Roman"/>
          <w:b/>
          <w:bCs/>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②关节内骨折；</w:t>
      </w:r>
    </w:p>
    <w:p>
      <w:pPr>
        <w:tabs>
          <w:tab w:val="left" w:pos="764"/>
        </w:tabs>
        <w:bidi w:val="0"/>
        <w:ind w:firstLine="1767" w:firstLineChars="1000"/>
        <w:jc w:val="both"/>
        <w:rPr>
          <w:rFonts w:hint="eastAsia" w:ascii="Times New Roman" w:hAnsi="Times New Roman" w:eastAsia="宋体" w:cs="Times New Roman"/>
          <w:b/>
          <w:bCs/>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③骨折并发主要血管、神经损伤</w:t>
      </w:r>
    </w:p>
    <w:p>
      <w:pPr>
        <w:tabs>
          <w:tab w:val="left" w:pos="764"/>
        </w:tabs>
        <w:bidi w:val="0"/>
        <w:ind w:firstLine="1767" w:firstLineChars="1000"/>
        <w:jc w:val="both"/>
        <w:rPr>
          <w:rFonts w:hint="eastAsia" w:ascii="Times New Roman" w:hAnsi="Times New Roman" w:eastAsia="宋体" w:cs="Times New Roman"/>
          <w:b/>
          <w:bCs/>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④多处骨折；</w:t>
      </w:r>
    </w:p>
    <w:p>
      <w:pPr>
        <w:tabs>
          <w:tab w:val="left" w:pos="764"/>
        </w:tabs>
        <w:bidi w:val="0"/>
        <w:ind w:firstLine="1767" w:firstLineChars="1000"/>
        <w:jc w:val="both"/>
        <w:rPr>
          <w:rFonts w:hint="default"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⑤不稳定形骨折，如四肢斜形、螺旋形、粉碎性骨折及脊柱骨折合并脊髓损伤者；</w:t>
      </w:r>
    </w:p>
    <w:p>
      <w:pPr>
        <w:tabs>
          <w:tab w:val="left" w:pos="764"/>
        </w:tabs>
        <w:bidi w:val="0"/>
        <w:ind w:firstLine="1767" w:firstLineChars="1000"/>
        <w:jc w:val="both"/>
        <w:rPr>
          <w:rFonts w:hint="default"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⑥老年人四肢骨折需尽早离床活动。</w:t>
      </w:r>
    </w:p>
    <w:p>
      <w:pPr>
        <w:tabs>
          <w:tab w:val="left" w:pos="764"/>
        </w:tabs>
        <w:bidi w:val="0"/>
        <w:ind w:firstLine="1767" w:firstLineChars="1000"/>
        <w:jc w:val="both"/>
        <w:rPr>
          <w:rFonts w:hint="eastAsia" w:ascii="宋体" w:hAnsi="宋体" w:eastAsia="宋体" w:cs="宋体"/>
          <w:b w:val="0"/>
          <w:bCs w:val="0"/>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*⑦手法复位未能达到功能复位的标准，将严重影响患肢功能者。</w:t>
      </w:r>
    </w:p>
    <w:p>
      <w:pPr>
        <w:tabs>
          <w:tab w:val="left" w:pos="764"/>
        </w:tabs>
        <w:bidi w:val="0"/>
        <w:jc w:val="both"/>
        <w:rPr>
          <w:rFonts w:hint="eastAsia" w:ascii="宋体" w:hAnsi="宋体" w:eastAsia="宋体" w:cs="宋体"/>
          <w:b w:val="0"/>
          <w:bCs w:val="0"/>
          <w:spacing w:val="-2"/>
          <w:sz w:val="18"/>
          <w:szCs w:val="18"/>
          <w:u w:val="none"/>
          <w:lang w:val="en-US" w:eastAsia="zh-CN"/>
        </w:rPr>
      </w:pPr>
    </w:p>
    <w:p>
      <w:pPr>
        <w:tabs>
          <w:tab w:val="left" w:pos="764"/>
        </w:tabs>
        <w:bidi w:val="0"/>
        <w:jc w:val="both"/>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【骨折的固定】</w:t>
      </w:r>
    </w:p>
    <w:p>
      <w:pPr>
        <w:tabs>
          <w:tab w:val="left" w:pos="764"/>
        </w:tabs>
        <w:bidi w:val="0"/>
        <w:jc w:val="both"/>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分类： 1.外固定：固定器材在体外，夹板、石膏、牵引、外固定器等；</w:t>
      </w:r>
    </w:p>
    <w:p>
      <w:pPr>
        <w:tabs>
          <w:tab w:val="left" w:pos="764"/>
        </w:tabs>
        <w:bidi w:val="0"/>
        <w:jc w:val="both"/>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 xml:space="preserve">       2.内固定：固定器材在体内，接骨板、钢板、髓内钉等。</w:t>
      </w:r>
    </w:p>
    <w:p>
      <w:pPr>
        <w:tabs>
          <w:tab w:val="left" w:pos="764"/>
        </w:tabs>
        <w:bidi w:val="0"/>
        <w:jc w:val="both"/>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【骨折的康复治疗】</w:t>
      </w:r>
    </w:p>
    <w:p>
      <w:pPr>
        <w:tabs>
          <w:tab w:val="left" w:pos="764"/>
        </w:tabs>
        <w:bidi w:val="0"/>
        <w:jc w:val="both"/>
        <w:rPr>
          <w:rFonts w:hint="default" w:ascii="宋体" w:hAnsi="宋体" w:eastAsia="宋体" w:cs="宋体"/>
          <w:b w:val="0"/>
          <w:bCs w:val="0"/>
          <w:spacing w:val="-2"/>
          <w:sz w:val="18"/>
          <w:szCs w:val="18"/>
          <w:u w:val="none"/>
          <w:lang w:val="en-US" w:eastAsia="zh-CN"/>
        </w:rPr>
      </w:pPr>
      <w:r>
        <w:rPr>
          <w:rFonts w:hint="default" w:ascii="宋体" w:hAnsi="宋体" w:eastAsia="宋体" w:cs="宋体"/>
          <w:b w:val="0"/>
          <w:bCs w:val="0"/>
          <w:spacing w:val="-2"/>
          <w:sz w:val="18"/>
          <w:szCs w:val="18"/>
          <w:u w:val="none"/>
          <w:lang w:val="en-US" w:eastAsia="zh-CN"/>
        </w:rPr>
        <w:t>作用：防止并发症，促进愈合、功能恢复</w:t>
      </w:r>
    </w:p>
    <w:p>
      <w:pPr>
        <w:tabs>
          <w:tab w:val="left" w:pos="764"/>
        </w:tabs>
        <w:bidi w:val="0"/>
        <w:jc w:val="both"/>
        <w:rPr>
          <w:rFonts w:hint="default" w:ascii="宋体" w:hAnsi="宋体" w:eastAsia="宋体" w:cs="宋体"/>
          <w:b w:val="0"/>
          <w:bCs w:val="0"/>
          <w:spacing w:val="-2"/>
          <w:sz w:val="18"/>
          <w:szCs w:val="18"/>
          <w:u w:val="none"/>
          <w:lang w:val="en-US" w:eastAsia="zh-CN"/>
        </w:rPr>
      </w:pPr>
      <w:r>
        <w:rPr>
          <w:rFonts w:hint="default" w:ascii="宋体" w:hAnsi="宋体" w:eastAsia="宋体" w:cs="宋体"/>
          <w:b w:val="0"/>
          <w:bCs w:val="0"/>
          <w:spacing w:val="-2"/>
          <w:sz w:val="18"/>
          <w:szCs w:val="18"/>
          <w:u w:val="none"/>
          <w:lang w:val="en-US" w:eastAsia="zh-CN"/>
        </w:rPr>
        <w:t>① 早期阶段 （1-2周）</w:t>
      </w:r>
      <w:r>
        <w:rPr>
          <w:rFonts w:hint="eastAsia" w:ascii="宋体" w:hAnsi="宋体" w:eastAsia="宋体" w:cs="宋体"/>
          <w:b w:val="0"/>
          <w:bCs w:val="0"/>
          <w:spacing w:val="-2"/>
          <w:sz w:val="18"/>
          <w:szCs w:val="18"/>
          <w:u w:val="none"/>
          <w:lang w:val="en-US" w:eastAsia="zh-CN"/>
        </w:rPr>
        <w:t>：以病肢肌肉主动舒缩活动为主；</w:t>
      </w:r>
    </w:p>
    <w:p>
      <w:pPr>
        <w:tabs>
          <w:tab w:val="left" w:pos="764"/>
        </w:tabs>
        <w:bidi w:val="0"/>
        <w:jc w:val="both"/>
        <w:rPr>
          <w:rFonts w:hint="default" w:ascii="宋体" w:hAnsi="宋体" w:eastAsia="宋体" w:cs="宋体"/>
          <w:b w:val="0"/>
          <w:bCs w:val="0"/>
          <w:spacing w:val="-2"/>
          <w:sz w:val="18"/>
          <w:szCs w:val="18"/>
          <w:u w:val="none"/>
          <w:lang w:val="en-US" w:eastAsia="zh-CN"/>
        </w:rPr>
      </w:pPr>
      <w:r>
        <w:rPr>
          <w:rFonts w:hint="default" w:ascii="宋体" w:hAnsi="宋体" w:eastAsia="宋体" w:cs="宋体"/>
          <w:b w:val="0"/>
          <w:bCs w:val="0"/>
          <w:spacing w:val="-2"/>
          <w:sz w:val="18"/>
          <w:szCs w:val="18"/>
          <w:u w:val="none"/>
          <w:lang w:val="en-US" w:eastAsia="zh-CN"/>
        </w:rPr>
        <w:t>② 中期阶段（2周-临床愈合）</w:t>
      </w:r>
      <w:r>
        <w:rPr>
          <w:rFonts w:hint="eastAsia" w:ascii="宋体" w:hAnsi="宋体" w:eastAsia="宋体" w:cs="宋体"/>
          <w:b w:val="0"/>
          <w:bCs w:val="0"/>
          <w:spacing w:val="-2"/>
          <w:sz w:val="18"/>
          <w:szCs w:val="18"/>
          <w:u w:val="none"/>
          <w:lang w:val="en-US" w:eastAsia="zh-CN"/>
        </w:rPr>
        <w:t>：开始进行骨折上下关节活动；</w:t>
      </w:r>
    </w:p>
    <w:p>
      <w:pPr>
        <w:tabs>
          <w:tab w:val="left" w:pos="764"/>
        </w:tabs>
        <w:bidi w:val="0"/>
        <w:jc w:val="both"/>
        <w:rPr>
          <w:rFonts w:hint="default" w:ascii="宋体" w:hAnsi="宋体" w:eastAsia="宋体" w:cs="宋体"/>
          <w:b w:val="0"/>
          <w:bCs w:val="0"/>
          <w:spacing w:val="-2"/>
          <w:sz w:val="18"/>
          <w:szCs w:val="18"/>
          <w:u w:val="none"/>
          <w:lang w:val="en-US" w:eastAsia="zh-CN"/>
        </w:rPr>
      </w:pPr>
      <w:r>
        <w:rPr>
          <w:rFonts w:hint="default" w:ascii="宋体" w:hAnsi="宋体" w:eastAsia="宋体" w:cs="宋体"/>
          <w:b w:val="0"/>
          <w:bCs w:val="0"/>
          <w:spacing w:val="-2"/>
          <w:sz w:val="18"/>
          <w:szCs w:val="18"/>
          <w:u w:val="none"/>
          <w:lang w:val="en-US" w:eastAsia="zh-CN"/>
        </w:rPr>
        <w:t>③ 晚期阶段（临床愈合后）</w:t>
      </w:r>
      <w:r>
        <w:rPr>
          <w:rFonts w:hint="eastAsia" w:ascii="宋体" w:hAnsi="宋体" w:eastAsia="宋体" w:cs="宋体"/>
          <w:b w:val="0"/>
          <w:bCs w:val="0"/>
          <w:spacing w:val="-2"/>
          <w:sz w:val="18"/>
          <w:szCs w:val="18"/>
          <w:u w:val="none"/>
          <w:lang w:val="en-US" w:eastAsia="zh-CN"/>
        </w:rPr>
        <w:t>：促进关节活动范围和肌力的恢复。</w:t>
      </w:r>
    </w:p>
    <w:p>
      <w:pPr>
        <w:tabs>
          <w:tab w:val="left" w:pos="764"/>
        </w:tabs>
        <w:bidi w:val="0"/>
        <w:jc w:val="both"/>
        <w:rPr>
          <w:rFonts w:hint="eastAsia" w:ascii="宋体" w:hAnsi="宋体" w:eastAsia="宋体" w:cs="宋体"/>
          <w:b w:val="0"/>
          <w:bCs w:val="0"/>
          <w:spacing w:val="-2"/>
          <w:sz w:val="18"/>
          <w:szCs w:val="18"/>
          <w:u w:val="none"/>
          <w:lang w:val="en-US" w:eastAsia="zh-CN"/>
        </w:rPr>
      </w:pPr>
    </w:p>
    <w:p>
      <w:pPr>
        <w:tabs>
          <w:tab w:val="left" w:pos="764"/>
        </w:tabs>
        <w:bidi w:val="0"/>
        <w:jc w:val="both"/>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w:t>
      </w:r>
      <w:r>
        <w:rPr>
          <w:rFonts w:hint="default" w:ascii="宋体" w:hAnsi="宋体" w:eastAsia="宋体" w:cs="宋体"/>
          <w:b w:val="0"/>
          <w:bCs w:val="0"/>
          <w:spacing w:val="-2"/>
          <w:sz w:val="18"/>
          <w:szCs w:val="18"/>
          <w:u w:val="none"/>
          <w:lang w:val="en-US" w:eastAsia="zh-CN"/>
        </w:rPr>
        <w:t>开放性骨折的处理原则</w:t>
      </w:r>
      <w:r>
        <w:rPr>
          <w:rFonts w:hint="eastAsia" w:ascii="宋体" w:hAnsi="宋体" w:eastAsia="宋体" w:cs="宋体"/>
          <w:b w:val="0"/>
          <w:bCs w:val="0"/>
          <w:spacing w:val="-2"/>
          <w:sz w:val="18"/>
          <w:szCs w:val="18"/>
          <w:u w:val="none"/>
          <w:lang w:val="en-US" w:eastAsia="zh-CN"/>
        </w:rPr>
        <w:t>】</w:t>
      </w:r>
    </w:p>
    <w:p>
      <w:pPr>
        <w:tabs>
          <w:tab w:val="left" w:pos="764"/>
        </w:tabs>
        <w:bidi w:val="0"/>
        <w:jc w:val="both"/>
        <w:rPr>
          <w:rFonts w:hint="default" w:ascii="宋体" w:hAnsi="宋体" w:eastAsia="宋体" w:cs="宋体"/>
          <w:b w:val="0"/>
          <w:bCs w:val="0"/>
          <w:spacing w:val="-2"/>
          <w:sz w:val="18"/>
          <w:szCs w:val="18"/>
          <w:u w:val="none"/>
          <w:lang w:val="en-US" w:eastAsia="zh-CN"/>
        </w:rPr>
      </w:pPr>
      <w:r>
        <w:rPr>
          <w:rFonts w:hint="default" w:ascii="宋体" w:hAnsi="宋体" w:eastAsia="宋体" w:cs="宋体"/>
          <w:b w:val="0"/>
          <w:bCs w:val="0"/>
          <w:spacing w:val="-2"/>
          <w:sz w:val="18"/>
          <w:szCs w:val="18"/>
          <w:u w:val="none"/>
          <w:lang w:val="en-US" w:eastAsia="zh-CN"/>
        </w:rPr>
        <w:t>•及时正确地处理创口，尽可能地防止感染，力争将开放性骨折转化为闭合性骨折</w:t>
      </w:r>
    </w:p>
    <w:p>
      <w:pPr>
        <w:tabs>
          <w:tab w:val="left" w:pos="764"/>
        </w:tabs>
        <w:bidi w:val="0"/>
        <w:jc w:val="both"/>
        <w:rPr>
          <w:rFonts w:hint="default" w:ascii="宋体" w:hAnsi="宋体" w:eastAsia="宋体" w:cs="宋体"/>
          <w:b w:val="0"/>
          <w:bCs w:val="0"/>
          <w:spacing w:val="-2"/>
          <w:sz w:val="18"/>
          <w:szCs w:val="18"/>
          <w:u w:val="none"/>
          <w:lang w:val="en-US" w:eastAsia="zh-CN"/>
        </w:rPr>
      </w:pPr>
      <w:r>
        <w:rPr>
          <w:rFonts w:hint="default" w:ascii="宋体" w:hAnsi="宋体" w:eastAsia="宋体" w:cs="宋体"/>
          <w:b w:val="0"/>
          <w:bCs w:val="0"/>
          <w:spacing w:val="-2"/>
          <w:sz w:val="18"/>
          <w:szCs w:val="18"/>
          <w:u w:val="none"/>
          <w:lang w:val="en-US" w:eastAsia="zh-CN"/>
        </w:rPr>
        <w:t>•清创的时间：原则上，清创越早</w:t>
      </w:r>
      <w:r>
        <w:rPr>
          <w:rFonts w:hint="eastAsia" w:ascii="宋体" w:hAnsi="宋体" w:eastAsia="宋体" w:cs="宋体"/>
          <w:b w:val="0"/>
          <w:bCs w:val="0"/>
          <w:spacing w:val="-2"/>
          <w:sz w:val="18"/>
          <w:szCs w:val="18"/>
          <w:u w:val="none"/>
          <w:lang w:val="en-US" w:eastAsia="zh-CN"/>
        </w:rPr>
        <w:t>（6-8h）</w:t>
      </w:r>
      <w:r>
        <w:rPr>
          <w:rFonts w:hint="default" w:ascii="宋体" w:hAnsi="宋体" w:eastAsia="宋体" w:cs="宋体"/>
          <w:b w:val="0"/>
          <w:bCs w:val="0"/>
          <w:spacing w:val="-2"/>
          <w:sz w:val="18"/>
          <w:szCs w:val="18"/>
          <w:u w:val="none"/>
          <w:lang w:val="en-US" w:eastAsia="zh-CN"/>
        </w:rPr>
        <w:t>，感染机会越少，治疗效果越好</w:t>
      </w:r>
    </w:p>
    <w:p>
      <w:pPr>
        <w:bidi w:val="0"/>
        <w:rPr>
          <w:rFonts w:hint="default" w:ascii="Arial" w:hAnsi="Arial" w:eastAsia="Arial" w:cs="Arial"/>
          <w:snapToGrid w:val="0"/>
          <w:color w:val="000000"/>
          <w:kern w:val="0"/>
          <w:sz w:val="21"/>
          <w:szCs w:val="21"/>
          <w:lang w:val="en-US" w:eastAsia="zh-CN"/>
        </w:rPr>
      </w:pPr>
    </w:p>
    <w:p>
      <w:pPr>
        <w:bidi w:val="0"/>
        <w:rPr>
          <w:rFonts w:hint="default"/>
          <w:lang w:val="en-US" w:eastAsia="zh-CN"/>
        </w:rPr>
      </w:pPr>
    </w:p>
    <w:p>
      <w:pPr>
        <w:bidi w:val="0"/>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tabs>
          <w:tab w:val="left" w:pos="764"/>
        </w:tabs>
        <w:bidi w:val="0"/>
        <w:jc w:val="center"/>
        <w:rPr>
          <w:rFonts w:hint="eastAsia" w:ascii="Times New Roman" w:hAnsi="Times New Roman" w:eastAsia="宋体" w:cs="Times New Roman"/>
          <w:b/>
          <w:bCs/>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59.上肢骨骨折</w:t>
      </w:r>
    </w:p>
    <w:p>
      <w:pPr>
        <w:tabs>
          <w:tab w:val="left" w:pos="764"/>
        </w:tabs>
        <w:bidi w:val="0"/>
        <w:jc w:val="both"/>
        <w:rPr>
          <w:rFonts w:hint="eastAsia" w:ascii="Times New Roman" w:hAnsi="Times New Roman" w:eastAsia="宋体" w:cs="Times New Roman"/>
          <w:b/>
          <w:bCs/>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一、锁骨骨折</w:t>
      </w:r>
    </w:p>
    <w:p>
      <w:pPr>
        <w:tabs>
          <w:tab w:val="left" w:pos="764"/>
        </w:tabs>
        <w:bidi w:val="0"/>
        <w:jc w:val="both"/>
        <w:rPr>
          <w:rFonts w:hint="default"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【病因】儿童、青壮年多见；</w:t>
      </w:r>
    </w:p>
    <w:p>
      <w:pPr>
        <w:tabs>
          <w:tab w:val="left" w:pos="764"/>
        </w:tabs>
        <w:bidi w:val="0"/>
        <w:ind w:firstLine="704" w:firstLineChars="400"/>
        <w:jc w:val="both"/>
        <w:rPr>
          <w:rFonts w:hint="default"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间接暴力多见：侧方摔地肩部着地；手\肘部着地暴力传导；直接暴力：直接撞击</w:t>
      </w:r>
    </w:p>
    <w:p>
      <w:pPr>
        <w:tabs>
          <w:tab w:val="left" w:pos="764"/>
        </w:tabs>
        <w:bidi w:val="0"/>
        <w:jc w:val="both"/>
        <w:rPr>
          <w:rFonts w:hint="default" w:ascii="Times New Roman" w:hAnsi="Times New Roman" w:eastAsia="宋体" w:cs="Times New Roman"/>
          <w:b/>
          <w:bCs/>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【分类】Allman锁骨骨折分型</w:t>
      </w:r>
    </w:p>
    <w:p>
      <w:pPr>
        <w:tabs>
          <w:tab w:val="left" w:pos="764"/>
        </w:tabs>
        <w:bidi w:val="0"/>
        <w:jc w:val="both"/>
        <w:rPr>
          <w:rFonts w:hint="default"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 xml:space="preserve">Ⅰ型 中1/3骨折（最常见）： 近端 </w:t>
      </w:r>
      <w:r>
        <w:rPr>
          <w:rFonts w:hint="eastAsia" w:ascii="Times New Roman" w:hAnsi="Times New Roman" w:eastAsia="宋体" w:cs="Times New Roman"/>
          <w:b/>
          <w:bCs/>
          <w:spacing w:val="-2"/>
          <w:sz w:val="18"/>
          <w:szCs w:val="18"/>
          <w:u w:val="none"/>
          <w:lang w:val="en-US" w:eastAsia="zh-CN"/>
        </w:rPr>
        <w:t xml:space="preserve">上后 </w:t>
      </w:r>
      <w:r>
        <w:rPr>
          <w:rFonts w:hint="eastAsia" w:ascii="Times New Roman" w:hAnsi="Times New Roman" w:eastAsia="宋体" w:cs="Times New Roman"/>
          <w:b w:val="0"/>
          <w:bCs w:val="0"/>
          <w:spacing w:val="-2"/>
          <w:sz w:val="18"/>
          <w:szCs w:val="18"/>
          <w:u w:val="none"/>
          <w:lang w:val="en-US" w:eastAsia="zh-CN"/>
        </w:rPr>
        <w:t xml:space="preserve">移位（胸锁乳突肌） |远端 </w:t>
      </w:r>
      <w:r>
        <w:rPr>
          <w:rFonts w:hint="eastAsia" w:ascii="Times New Roman" w:hAnsi="Times New Roman" w:eastAsia="宋体" w:cs="Times New Roman"/>
          <w:b/>
          <w:bCs/>
          <w:spacing w:val="-2"/>
          <w:sz w:val="18"/>
          <w:szCs w:val="18"/>
          <w:u w:val="none"/>
          <w:lang w:val="en-US" w:eastAsia="zh-CN"/>
        </w:rPr>
        <w:t xml:space="preserve">前下 </w:t>
      </w:r>
      <w:r>
        <w:rPr>
          <w:rFonts w:hint="eastAsia" w:ascii="Times New Roman" w:hAnsi="Times New Roman" w:eastAsia="宋体" w:cs="Times New Roman"/>
          <w:b w:val="0"/>
          <w:bCs w:val="0"/>
          <w:spacing w:val="-2"/>
          <w:sz w:val="18"/>
          <w:szCs w:val="18"/>
          <w:u w:val="none"/>
          <w:lang w:val="en-US" w:eastAsia="zh-CN"/>
        </w:rPr>
        <w:t>移位（上肢重力+胸肌）</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 xml:space="preserve">Ⅱ型 外1/3骨折（占15%）： 近端 </w:t>
      </w:r>
      <w:r>
        <w:rPr>
          <w:rFonts w:hint="eastAsia" w:ascii="Times New Roman" w:hAnsi="Times New Roman" w:eastAsia="宋体" w:cs="Times New Roman"/>
          <w:b/>
          <w:bCs/>
          <w:spacing w:val="-2"/>
          <w:sz w:val="18"/>
          <w:szCs w:val="18"/>
          <w:u w:val="none"/>
          <w:lang w:val="en-US" w:eastAsia="zh-CN"/>
        </w:rPr>
        <w:t>上</w:t>
      </w:r>
      <w:r>
        <w:rPr>
          <w:rFonts w:hint="eastAsia" w:ascii="Times New Roman" w:hAnsi="Times New Roman" w:eastAsia="宋体" w:cs="Times New Roman"/>
          <w:b w:val="0"/>
          <w:bCs w:val="0"/>
          <w:spacing w:val="-2"/>
          <w:sz w:val="18"/>
          <w:szCs w:val="18"/>
          <w:u w:val="none"/>
          <w:lang w:val="en-US" w:eastAsia="zh-CN"/>
        </w:rPr>
        <w:t xml:space="preserve"> 移位|远端 </w:t>
      </w:r>
      <w:r>
        <w:rPr>
          <w:rFonts w:hint="eastAsia" w:ascii="Times New Roman" w:hAnsi="Times New Roman" w:eastAsia="宋体" w:cs="Times New Roman"/>
          <w:b/>
          <w:bCs/>
          <w:spacing w:val="-2"/>
          <w:sz w:val="18"/>
          <w:szCs w:val="18"/>
          <w:u w:val="none"/>
          <w:lang w:val="en-US" w:eastAsia="zh-CN"/>
        </w:rPr>
        <w:t>下</w:t>
      </w:r>
      <w:r>
        <w:rPr>
          <w:rFonts w:hint="eastAsia" w:ascii="Times New Roman" w:hAnsi="Times New Roman" w:eastAsia="宋体" w:cs="Times New Roman"/>
          <w:b w:val="0"/>
          <w:bCs w:val="0"/>
          <w:spacing w:val="-2"/>
          <w:sz w:val="18"/>
          <w:szCs w:val="18"/>
          <w:u w:val="none"/>
          <w:lang w:val="en-US" w:eastAsia="zh-CN"/>
        </w:rPr>
        <w:t xml:space="preserve"> 移位 （肩部重力） 谨防喙锁韧带损伤</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Ⅲ型 内1/3骨折（占5%）：  谨防胸锁关节的损伤</w:t>
      </w:r>
    </w:p>
    <w:p>
      <w:pPr>
        <w:tabs>
          <w:tab w:val="left" w:pos="764"/>
        </w:tabs>
        <w:bidi w:val="0"/>
        <w:jc w:val="both"/>
        <w:rPr>
          <w:rFonts w:hint="default"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【并发症】臂丛神经+锁骨下血管+肺部损伤</w:t>
      </w:r>
    </w:p>
    <w:p>
      <w:pPr>
        <w:tabs>
          <w:tab w:val="left" w:pos="764"/>
        </w:tabs>
        <w:bidi w:val="0"/>
        <w:jc w:val="both"/>
        <w:rPr>
          <w:rFonts w:hint="default"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【治疗】大多只用保守治疗：</w:t>
      </w:r>
      <w:r>
        <w:rPr>
          <w:rFonts w:hint="default" w:ascii="Times New Roman" w:hAnsi="Times New Roman" w:eastAsia="宋体" w:cs="Times New Roman"/>
          <w:b w:val="0"/>
          <w:bCs w:val="0"/>
          <w:spacing w:val="-2"/>
          <w:sz w:val="18"/>
          <w:szCs w:val="18"/>
          <w:u w:val="none"/>
          <w:lang w:val="en-US" w:eastAsia="zh-CN"/>
        </w:rPr>
        <w:t>①</w:t>
      </w:r>
      <w:r>
        <w:rPr>
          <w:rFonts w:hint="eastAsia" w:ascii="Times New Roman" w:hAnsi="Times New Roman" w:eastAsia="宋体" w:cs="Times New Roman"/>
          <w:b w:val="0"/>
          <w:bCs w:val="0"/>
          <w:spacing w:val="-2"/>
          <w:sz w:val="18"/>
          <w:szCs w:val="18"/>
          <w:u w:val="none"/>
          <w:lang w:val="en-US" w:eastAsia="zh-CN"/>
        </w:rPr>
        <w:t>儿童青枝骨折、成人无移位骨折仅用三角巾悬吊3-6周；</w:t>
      </w:r>
      <w:r>
        <w:rPr>
          <w:rFonts w:hint="default" w:ascii="Times New Roman" w:hAnsi="Times New Roman" w:eastAsia="宋体" w:cs="Times New Roman"/>
          <w:b w:val="0"/>
          <w:bCs w:val="0"/>
          <w:spacing w:val="-2"/>
          <w:sz w:val="18"/>
          <w:szCs w:val="18"/>
          <w:u w:val="none"/>
          <w:lang w:val="en-US" w:eastAsia="zh-CN"/>
        </w:rPr>
        <w:t>②</w:t>
      </w:r>
      <w:r>
        <w:rPr>
          <w:rFonts w:hint="eastAsia" w:ascii="Times New Roman" w:hAnsi="Times New Roman" w:eastAsia="宋体" w:cs="Times New Roman"/>
          <w:b w:val="0"/>
          <w:bCs w:val="0"/>
          <w:spacing w:val="-2"/>
          <w:sz w:val="18"/>
          <w:szCs w:val="18"/>
          <w:u w:val="none"/>
          <w:lang w:val="en-US" w:eastAsia="zh-CN"/>
        </w:rPr>
        <w:t>中段骨折手法复位八字绷带外固定；</w:t>
      </w:r>
    </w:p>
    <w:p>
      <w:pPr>
        <w:tabs>
          <w:tab w:val="left" w:pos="764"/>
        </w:tabs>
        <w:bidi w:val="0"/>
        <w:ind w:firstLine="704" w:firstLineChars="400"/>
        <w:jc w:val="both"/>
        <w:rPr>
          <w:rFonts w:hint="default"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手术治疗：满足适应证时，切开复位内固定</w:t>
      </w:r>
    </w:p>
    <w:p>
      <w:pPr>
        <w:tabs>
          <w:tab w:val="left" w:pos="764"/>
        </w:tabs>
        <w:bidi w:val="0"/>
        <w:jc w:val="both"/>
        <w:rPr>
          <w:rFonts w:hint="eastAsia" w:ascii="Times New Roman" w:hAnsi="Times New Roman" w:eastAsia="宋体" w:cs="Times New Roman"/>
          <w:b/>
          <w:bCs/>
          <w:spacing w:val="-2"/>
          <w:sz w:val="18"/>
          <w:szCs w:val="18"/>
          <w:u w:val="none"/>
          <w:lang w:val="en-US" w:eastAsia="zh-CN"/>
        </w:rPr>
      </w:pPr>
    </w:p>
    <w:p>
      <w:pPr>
        <w:tabs>
          <w:tab w:val="left" w:pos="764"/>
        </w:tabs>
        <w:bidi w:val="0"/>
        <w:jc w:val="both"/>
        <w:rPr>
          <w:rFonts w:hint="default" w:ascii="Times New Roman" w:hAnsi="Times New Roman" w:eastAsia="宋体" w:cs="Times New Roman"/>
          <w:b/>
          <w:bCs/>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二、肱骨近端骨折</w:t>
      </w:r>
    </w:p>
    <w:p>
      <w:pPr>
        <w:tabs>
          <w:tab w:val="left" w:pos="764"/>
        </w:tabs>
        <w:bidi w:val="0"/>
        <w:jc w:val="both"/>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【病因】中老年人多见</w:t>
      </w:r>
    </w:p>
    <w:p>
      <w:pPr>
        <w:tabs>
          <w:tab w:val="left" w:pos="764"/>
        </w:tabs>
        <w:bidi w:val="0"/>
        <w:jc w:val="both"/>
        <w:rPr>
          <w:rFonts w:hint="eastAsia" w:ascii="Times New Roman" w:hAnsi="Times New Roman" w:eastAsia="宋体" w:cs="Times New Roman"/>
          <w:b/>
          <w:bCs/>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【分类】Neer肱骨近端骨折分型 据解剖部位（大结节、小结节、肱骨头、肱骨颈）和移位（移位&gt;1cm或成角畸形&gt;45°算移位）</w:t>
      </w:r>
    </w:p>
    <w:p>
      <w:pPr>
        <w:tabs>
          <w:tab w:val="left" w:pos="764"/>
          <w:tab w:val="left" w:pos="6355"/>
        </w:tabs>
        <w:bidi w:val="0"/>
        <w:jc w:val="both"/>
        <w:rPr>
          <w:rFonts w:hint="eastAsia" w:ascii="Times New Roman" w:hAnsi="Times New Roman" w:eastAsia="宋体" w:cs="Times New Roman"/>
          <w:b w:val="0"/>
          <w:bCs w:val="0"/>
          <w:spacing w:val="-2"/>
          <w:sz w:val="18"/>
          <w:szCs w:val="18"/>
          <w:u w:val="none"/>
          <w:lang w:val="en-US" w:eastAsia="zh-CN"/>
        </w:rPr>
      </w:pPr>
      <w:r>
        <w:rPr>
          <w:sz w:val="18"/>
        </w:rPr>
        <mc:AlternateContent>
          <mc:Choice Requires="wps">
            <w:drawing>
              <wp:anchor distT="0" distB="0" distL="114300" distR="114300" simplePos="0" relativeHeight="251716608" behindDoc="0" locked="0" layoutInCell="1" allowOverlap="1">
                <wp:simplePos x="0" y="0"/>
                <wp:positionH relativeFrom="column">
                  <wp:posOffset>3973830</wp:posOffset>
                </wp:positionH>
                <wp:positionV relativeFrom="paragraph">
                  <wp:posOffset>34290</wp:posOffset>
                </wp:positionV>
                <wp:extent cx="875030" cy="209550"/>
                <wp:effectExtent l="4445" t="4445" r="19685" b="14605"/>
                <wp:wrapNone/>
                <wp:docPr id="60" name="文本框 60"/>
                <wp:cNvGraphicFramePr/>
                <a:graphic xmlns:a="http://schemas.openxmlformats.org/drawingml/2006/main">
                  <a:graphicData uri="http://schemas.microsoft.com/office/word/2010/wordprocessingShape">
                    <wps:wsp>
                      <wps:cNvSpPr txBox="1"/>
                      <wps:spPr>
                        <a:xfrm>
                          <a:off x="0" y="0"/>
                          <a:ext cx="875030" cy="2095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sz w:val="15"/>
                                <w:szCs w:val="15"/>
                                <w:lang w:val="en-US" w:eastAsia="zh-CN"/>
                              </w:rPr>
                            </w:pPr>
                            <w:r>
                              <w:rPr>
                                <w:rFonts w:hint="eastAsia" w:eastAsia="宋体"/>
                                <w:sz w:val="15"/>
                                <w:szCs w:val="15"/>
                                <w:lang w:val="en-US" w:eastAsia="zh-CN"/>
                              </w:rPr>
                              <w:t>切开复位内固定</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2.9pt;margin-top:2.7pt;height:16.5pt;width:68.9pt;z-index:251716608;mso-width-relative:page;mso-height-relative:page;" fillcolor="#FFFFFF [3201]" filled="t" stroked="t" coordsize="21600,21600" o:gfxdata="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FyW8CTWAAAA&#10;CAEAAA8AAAAAAAAAAQAgAAAAIgAAAGRycy9kb3ducmV2LnhtbFBLAQIUABQAAAAIAIdO4kChT7OM&#10;WAIAALgEAAAOAAAAAAAAAAEAIAAAACUBAABkcnMvZTJvRG9jLnhtbFBLBQYAAAAABgAGAFkBAADv&#10;BQAAAAA=&#10;">
                <v:fill on="t" focussize="0,0"/>
                <v:stroke weight="0.5pt" color="#000000 [3204]" joinstyle="round"/>
                <v:imagedata o:title=""/>
                <o:lock v:ext="edit" aspectratio="f"/>
                <v:textbox>
                  <w:txbxContent>
                    <w:p>
                      <w:pPr>
                        <w:rPr>
                          <w:rFonts w:hint="default" w:eastAsia="宋体"/>
                          <w:sz w:val="15"/>
                          <w:szCs w:val="15"/>
                          <w:lang w:val="en-US" w:eastAsia="zh-CN"/>
                        </w:rPr>
                      </w:pPr>
                      <w:r>
                        <w:rPr>
                          <w:rFonts w:hint="eastAsia" w:eastAsia="宋体"/>
                          <w:sz w:val="15"/>
                          <w:szCs w:val="15"/>
                          <w:lang w:val="en-US" w:eastAsia="zh-CN"/>
                        </w:rPr>
                        <w:t>切开复位内固定</w:t>
                      </w:r>
                    </w:p>
                  </w:txbxContent>
                </v:textbox>
              </v:shape>
            </w:pict>
          </mc:Fallback>
        </mc:AlternateContent>
      </w:r>
      <w:r>
        <w:rPr>
          <w:sz w:val="18"/>
        </w:rPr>
        <mc:AlternateContent>
          <mc:Choice Requires="wps">
            <w:drawing>
              <wp:anchor distT="0" distB="0" distL="114300" distR="114300" simplePos="0" relativeHeight="251713536" behindDoc="0" locked="0" layoutInCell="1" allowOverlap="1">
                <wp:simplePos x="0" y="0"/>
                <wp:positionH relativeFrom="column">
                  <wp:posOffset>3859530</wp:posOffset>
                </wp:positionH>
                <wp:positionV relativeFrom="paragraph">
                  <wp:posOffset>57785</wp:posOffset>
                </wp:positionV>
                <wp:extent cx="75565" cy="175895"/>
                <wp:effectExtent l="0" t="4445" r="46355" b="17780"/>
                <wp:wrapNone/>
                <wp:docPr id="57" name="右大括号 57"/>
                <wp:cNvGraphicFramePr/>
                <a:graphic xmlns:a="http://schemas.openxmlformats.org/drawingml/2006/main">
                  <a:graphicData uri="http://schemas.microsoft.com/office/word/2010/wordprocessingShape">
                    <wps:wsp>
                      <wps:cNvSpPr/>
                      <wps:spPr>
                        <a:xfrm>
                          <a:off x="4316730" y="2721610"/>
                          <a:ext cx="75565" cy="175895"/>
                        </a:xfrm>
                        <a:prstGeom prst="rightBrac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88" type="#_x0000_t88" style="position:absolute;left:0pt;margin-left:303.9pt;margin-top:4.55pt;height:13.85pt;width:5.95pt;z-index:251713536;mso-width-relative:page;mso-height-relative:page;" filled="f" stroked="t" coordsize="21600,21600" o:gfxdata="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08KStkAAAAIAQAADwAAAAAAAAABACAAAAAiAAAAZHJzL2Rvd25yZXYueG1s&#10;UEsBAhQAFAAAAAgAh07iQGRlrAL3AQAAxQMAAA4AAAAAAAAAAQAgAAAAKAEAAGRycy9lMm9Eb2Mu&#10;eG1sUEsFBgAAAAAGAAYAWQEAAJEFAAAAAA==&#10;" adj="773,10800">
                <v:fill on="f" focussize="0,0"/>
                <v:stroke weight="0.5pt" color="#000000 [3200]" miterlimit="8" joinstyle="miter"/>
                <v:imagedata o:title=""/>
                <o:lock v:ext="edit" aspectratio="f"/>
              </v:shape>
            </w:pict>
          </mc:Fallback>
        </mc:AlternateContent>
      </w:r>
      <w:r>
        <w:rPr>
          <w:rFonts w:hint="eastAsia" w:ascii="Times New Roman" w:hAnsi="Times New Roman" w:eastAsia="宋体" w:cs="Times New Roman"/>
          <w:b/>
          <w:bCs/>
          <w:spacing w:val="-2"/>
          <w:sz w:val="18"/>
          <w:szCs w:val="18"/>
          <w:u w:val="none"/>
          <w:lang w:val="en-US" w:eastAsia="zh-CN"/>
        </w:rPr>
        <w:t>一部分骨折：</w:t>
      </w:r>
      <w:r>
        <w:rPr>
          <w:rFonts w:hint="eastAsia" w:ascii="Times New Roman" w:hAnsi="Times New Roman" w:eastAsia="宋体" w:cs="Times New Roman"/>
          <w:b w:val="0"/>
          <w:bCs w:val="0"/>
          <w:spacing w:val="-2"/>
          <w:sz w:val="18"/>
          <w:szCs w:val="18"/>
          <w:u w:val="none"/>
          <w:lang w:val="en-US" w:eastAsia="zh-CN"/>
        </w:rPr>
        <w:t>又称无移位骨折，未到达上述移位标准</w:t>
      </w:r>
      <w:r>
        <w:rPr>
          <w:rFonts w:hint="eastAsia" w:ascii="Times New Roman" w:hAnsi="Times New Roman" w:eastAsia="宋体" w:cs="Times New Roman"/>
          <w:b w:val="0"/>
          <w:bCs w:val="0"/>
          <w:spacing w:val="-2"/>
          <w:sz w:val="18"/>
          <w:szCs w:val="18"/>
          <w:u w:val="none"/>
          <w:lang w:val="en-US" w:eastAsia="zh-CN"/>
        </w:rPr>
        <w:tab/>
      </w:r>
    </w:p>
    <w:p>
      <w:pPr>
        <w:tabs>
          <w:tab w:val="left" w:pos="764"/>
        </w:tabs>
        <w:bidi w:val="0"/>
        <w:jc w:val="both"/>
        <w:rPr>
          <w:rFonts w:hint="default" w:ascii="Times New Roman" w:hAnsi="Times New Roman" w:eastAsia="宋体" w:cs="Times New Roman"/>
          <w:b w:val="0"/>
          <w:bCs w:val="0"/>
          <w:spacing w:val="-2"/>
          <w:sz w:val="18"/>
          <w:szCs w:val="18"/>
          <w:u w:val="none"/>
          <w:lang w:val="en-US" w:eastAsia="zh-CN"/>
        </w:rPr>
      </w:pPr>
      <w:r>
        <w:rPr>
          <w:sz w:val="18"/>
        </w:rPr>
        <mc:AlternateContent>
          <mc:Choice Requires="wps">
            <w:drawing>
              <wp:anchor distT="0" distB="0" distL="114300" distR="114300" simplePos="0" relativeHeight="251714560" behindDoc="0" locked="0" layoutInCell="1" allowOverlap="1">
                <wp:simplePos x="0" y="0"/>
                <wp:positionH relativeFrom="column">
                  <wp:posOffset>3864610</wp:posOffset>
                </wp:positionH>
                <wp:positionV relativeFrom="paragraph">
                  <wp:posOffset>81280</wp:posOffset>
                </wp:positionV>
                <wp:extent cx="76200" cy="299720"/>
                <wp:effectExtent l="0" t="4445" r="45720" b="15875"/>
                <wp:wrapNone/>
                <wp:docPr id="58" name="右大括号 58"/>
                <wp:cNvGraphicFramePr/>
                <a:graphic xmlns:a="http://schemas.openxmlformats.org/drawingml/2006/main">
                  <a:graphicData uri="http://schemas.microsoft.com/office/word/2010/wordprocessingShape">
                    <wps:wsp>
                      <wps:cNvSpPr/>
                      <wps:spPr>
                        <a:xfrm>
                          <a:off x="0" y="0"/>
                          <a:ext cx="76200" cy="299720"/>
                        </a:xfrm>
                        <a:prstGeom prst="rightBrac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88" type="#_x0000_t88" style="position:absolute;left:0pt;margin-left:304.3pt;margin-top:6.4pt;height:23.6pt;width:6pt;z-index:251714560;mso-width-relative:page;mso-height-relative:page;" filled="f" stroked="t" coordsize="21600,21600" o:gfxdata="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MeRSBrW&#10;AAAACQEAAA8AAAAAAAAAAQAgAAAAIgAAAGRycy9kb3ducmV2LnhtbFBLAQIUABQAAAAIAIdO4kA9&#10;nfzc6QEAALkDAAAOAAAAAAAAAAEAIAAAACUBAABkcnMvZTJvRG9jLnhtbFBLBQYAAAAABgAGAFkB&#10;AACABQAAAAA=&#10;" adj="457,10800">
                <v:fill on="f" focussize="0,0"/>
                <v:stroke weight="0.5pt" color="#000000 [3200]" miterlimit="8" joinstyle="miter"/>
                <v:imagedata o:title=""/>
                <o:lock v:ext="edit" aspectratio="f"/>
              </v:shape>
            </w:pict>
          </mc:Fallback>
        </mc:AlternateContent>
      </w:r>
      <w:r>
        <w:rPr>
          <w:rFonts w:hint="eastAsia" w:ascii="Times New Roman" w:hAnsi="Times New Roman" w:eastAsia="宋体" w:cs="Times New Roman"/>
          <w:b/>
          <w:bCs/>
          <w:spacing w:val="-2"/>
          <w:sz w:val="18"/>
          <w:szCs w:val="18"/>
          <w:u w:val="none"/>
          <w:lang w:val="en-US" w:eastAsia="zh-CN"/>
        </w:rPr>
        <w:t>两部分骨折：</w:t>
      </w:r>
      <w:r>
        <w:rPr>
          <w:rFonts w:hint="eastAsia" w:ascii="Times New Roman" w:hAnsi="Times New Roman" w:eastAsia="宋体" w:cs="Times New Roman"/>
          <w:b w:val="0"/>
          <w:bCs w:val="0"/>
          <w:spacing w:val="-2"/>
          <w:sz w:val="18"/>
          <w:szCs w:val="18"/>
          <w:u w:val="none"/>
          <w:lang w:val="en-US" w:eastAsia="zh-CN"/>
        </w:rPr>
        <w:t xml:space="preserve">仅一个部分发生骨折且移位（可有上述4各解剖部位分成4种形式）  </w:t>
      </w:r>
    </w:p>
    <w:p>
      <w:pPr>
        <w:tabs>
          <w:tab w:val="left" w:pos="764"/>
        </w:tabs>
        <w:bidi w:val="0"/>
        <w:jc w:val="both"/>
        <w:rPr>
          <w:rFonts w:hint="eastAsia" w:ascii="Times New Roman" w:hAnsi="Times New Roman" w:eastAsia="宋体" w:cs="Times New Roman"/>
          <w:b w:val="0"/>
          <w:bCs w:val="0"/>
          <w:spacing w:val="-2"/>
          <w:sz w:val="18"/>
          <w:szCs w:val="18"/>
          <w:u w:val="none"/>
          <w:lang w:val="en-US" w:eastAsia="zh-CN"/>
        </w:rPr>
      </w:pPr>
      <w:r>
        <w:rPr>
          <w:sz w:val="18"/>
        </w:rPr>
        <mc:AlternateContent>
          <mc:Choice Requires="wps">
            <w:drawing>
              <wp:anchor distT="0" distB="0" distL="114300" distR="114300" simplePos="0" relativeHeight="251715584" behindDoc="0" locked="0" layoutInCell="1" allowOverlap="1">
                <wp:simplePos x="0" y="0"/>
                <wp:positionH relativeFrom="column">
                  <wp:posOffset>3975100</wp:posOffset>
                </wp:positionH>
                <wp:positionV relativeFrom="paragraph">
                  <wp:posOffset>8255</wp:posOffset>
                </wp:positionV>
                <wp:extent cx="875030" cy="209550"/>
                <wp:effectExtent l="4445" t="4445" r="19685" b="14605"/>
                <wp:wrapNone/>
                <wp:docPr id="59" name="文本框 59"/>
                <wp:cNvGraphicFramePr/>
                <a:graphic xmlns:a="http://schemas.openxmlformats.org/drawingml/2006/main">
                  <a:graphicData uri="http://schemas.microsoft.com/office/word/2010/wordprocessingShape">
                    <wps:wsp>
                      <wps:cNvSpPr txBox="1"/>
                      <wps:spPr>
                        <a:xfrm>
                          <a:off x="4397375" y="2721610"/>
                          <a:ext cx="875030" cy="2095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sz w:val="15"/>
                                <w:szCs w:val="15"/>
                                <w:lang w:val="en-US" w:eastAsia="zh-CN"/>
                              </w:rPr>
                            </w:pPr>
                            <w:r>
                              <w:rPr>
                                <w:rFonts w:hint="eastAsia" w:eastAsia="宋体"/>
                                <w:sz w:val="15"/>
                                <w:szCs w:val="15"/>
                                <w:lang w:val="en-US" w:eastAsia="zh-CN"/>
                              </w:rPr>
                              <w:t>手法复位外固定</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3pt;margin-top:0.65pt;height:16.5pt;width:68.9pt;z-index:251715584;mso-width-relative:page;mso-height-relative:page;" fillcolor="#FFFFFF [3201]" filled="t" stroked="t" coordsize="21600,21600" o:gfxdata="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2iu02tQAAAAIAQAADwAAAAAAAAABACAAAAAiAAAAZHJzL2Rvd25yZXYueG1sUEsBAhQAFAAA&#10;AAgAh07iQCzNkARlAgAAxAQAAA4AAAAAAAAAAQAgAAAAIwEAAGRycy9lMm9Eb2MueG1sUEsFBgAA&#10;AAAGAAYAWQEAAPoFAAAAAA==&#10;">
                <v:fill on="t" focussize="0,0"/>
                <v:stroke weight="0.5pt" color="#000000 [3204]" joinstyle="round"/>
                <v:imagedata o:title=""/>
                <o:lock v:ext="edit" aspectratio="f"/>
                <v:textbox>
                  <w:txbxContent>
                    <w:p>
                      <w:pPr>
                        <w:rPr>
                          <w:rFonts w:hint="default" w:eastAsia="宋体"/>
                          <w:sz w:val="15"/>
                          <w:szCs w:val="15"/>
                          <w:lang w:val="en-US" w:eastAsia="zh-CN"/>
                        </w:rPr>
                      </w:pPr>
                      <w:r>
                        <w:rPr>
                          <w:rFonts w:hint="eastAsia" w:eastAsia="宋体"/>
                          <w:sz w:val="15"/>
                          <w:szCs w:val="15"/>
                          <w:lang w:val="en-US" w:eastAsia="zh-CN"/>
                        </w:rPr>
                        <w:t>手法复位外固定</w:t>
                      </w:r>
                    </w:p>
                  </w:txbxContent>
                </v:textbox>
              </v:shape>
            </w:pict>
          </mc:Fallback>
        </mc:AlternateContent>
      </w:r>
      <w:r>
        <w:rPr>
          <w:rFonts w:hint="eastAsia" w:ascii="Times New Roman" w:hAnsi="Times New Roman" w:eastAsia="宋体" w:cs="Times New Roman"/>
          <w:b/>
          <w:bCs/>
          <w:spacing w:val="-2"/>
          <w:sz w:val="18"/>
          <w:szCs w:val="18"/>
          <w:u w:val="none"/>
          <w:lang w:val="en-US" w:eastAsia="zh-CN"/>
        </w:rPr>
        <w:t>三部分骨折：</w:t>
      </w:r>
      <w:r>
        <w:rPr>
          <w:rFonts w:hint="eastAsia" w:ascii="Times New Roman" w:hAnsi="Times New Roman" w:eastAsia="宋体" w:cs="Times New Roman"/>
          <w:b w:val="0"/>
          <w:bCs w:val="0"/>
          <w:spacing w:val="-2"/>
          <w:sz w:val="18"/>
          <w:szCs w:val="18"/>
          <w:u w:val="none"/>
          <w:lang w:val="en-US" w:eastAsia="zh-CN"/>
        </w:rPr>
        <w:t>有两个部分发生骨折且移位</w:t>
      </w:r>
    </w:p>
    <w:p>
      <w:pPr>
        <w:tabs>
          <w:tab w:val="left" w:pos="764"/>
        </w:tabs>
        <w:bidi w:val="0"/>
        <w:jc w:val="both"/>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四部分骨折：</w:t>
      </w:r>
      <w:r>
        <w:rPr>
          <w:rFonts w:hint="eastAsia" w:ascii="Times New Roman" w:hAnsi="Times New Roman" w:eastAsia="宋体" w:cs="Times New Roman"/>
          <w:b w:val="0"/>
          <w:bCs w:val="0"/>
          <w:spacing w:val="-2"/>
          <w:sz w:val="18"/>
          <w:szCs w:val="18"/>
          <w:u w:val="none"/>
          <w:lang w:val="en-US" w:eastAsia="zh-CN"/>
        </w:rPr>
        <w:t>4个部分均移位，极易缺血坏死</w:t>
      </w:r>
    </w:p>
    <w:p>
      <w:pPr>
        <w:tabs>
          <w:tab w:val="left" w:pos="764"/>
        </w:tabs>
        <w:bidi w:val="0"/>
        <w:jc w:val="both"/>
        <w:rPr>
          <w:rFonts w:hint="eastAsia" w:ascii="Times New Roman" w:hAnsi="Times New Roman" w:eastAsia="宋体" w:cs="Times New Roman"/>
          <w:b/>
          <w:bCs/>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【并发症】臂丛神经+腋血管</w:t>
      </w:r>
    </w:p>
    <w:p>
      <w:pPr>
        <w:tabs>
          <w:tab w:val="left" w:pos="764"/>
        </w:tabs>
        <w:bidi w:val="0"/>
        <w:jc w:val="both"/>
        <w:rPr>
          <w:rFonts w:hint="default"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【治疗】大多手术治疗：仅Neer一型、轻度移位的二型可可以手法复位外固定；</w:t>
      </w:r>
    </w:p>
    <w:p>
      <w:pPr>
        <w:tabs>
          <w:tab w:val="left" w:pos="764"/>
        </w:tabs>
        <w:bidi w:val="0"/>
        <w:ind w:firstLine="704" w:firstLineChars="400"/>
        <w:jc w:val="both"/>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手术治疗：Neer三、四型，不稳定的二型均需要切开复位内固定。老年人四部分骨折可选择人工肱骨头置换术</w:t>
      </w:r>
    </w:p>
    <w:p>
      <w:pPr>
        <w:tabs>
          <w:tab w:val="left" w:pos="764"/>
        </w:tabs>
        <w:bidi w:val="0"/>
        <w:ind w:firstLine="704" w:firstLineChars="400"/>
        <w:jc w:val="both"/>
        <w:rPr>
          <w:rFonts w:hint="default" w:ascii="Times New Roman" w:hAnsi="Times New Roman" w:eastAsia="宋体" w:cs="Times New Roman"/>
          <w:b w:val="0"/>
          <w:bCs w:val="0"/>
          <w:spacing w:val="-2"/>
          <w:sz w:val="18"/>
          <w:szCs w:val="18"/>
          <w:u w:val="none"/>
          <w:lang w:val="en-US" w:eastAsia="zh-CN"/>
        </w:rPr>
      </w:pPr>
    </w:p>
    <w:p>
      <w:pPr>
        <w:tabs>
          <w:tab w:val="left" w:pos="764"/>
        </w:tabs>
        <w:bidi w:val="0"/>
        <w:jc w:val="both"/>
        <w:rPr>
          <w:rFonts w:hint="eastAsia" w:ascii="Times New Roman" w:hAnsi="Times New Roman" w:eastAsia="宋体" w:cs="Times New Roman"/>
          <w:b/>
          <w:bCs/>
          <w:spacing w:val="-2"/>
          <w:sz w:val="18"/>
          <w:szCs w:val="18"/>
          <w:u w:val="none"/>
          <w:lang w:val="en-US" w:eastAsia="zh-CN"/>
        </w:rPr>
      </w:pPr>
    </w:p>
    <w:p>
      <w:pPr>
        <w:tabs>
          <w:tab w:val="left" w:pos="764"/>
        </w:tabs>
        <w:bidi w:val="0"/>
        <w:jc w:val="both"/>
        <w:rPr>
          <w:rFonts w:hint="eastAsia" w:ascii="Times New Roman" w:hAnsi="Times New Roman" w:eastAsia="宋体" w:cs="Times New Roman"/>
          <w:b/>
          <w:bCs/>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三、肱骨干骨折</w:t>
      </w:r>
    </w:p>
    <w:p>
      <w:pPr>
        <w:tabs>
          <w:tab w:val="left" w:pos="764"/>
        </w:tabs>
        <w:bidi w:val="0"/>
        <w:jc w:val="both"/>
        <w:rPr>
          <w:rFonts w:hint="default"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【病因】间接暴力：投掷、掰手腕、手部\肘部着地；直接暴力：外侧击打</w:t>
      </w:r>
    </w:p>
    <w:p>
      <w:pPr>
        <w:tabs>
          <w:tab w:val="left" w:pos="764"/>
        </w:tabs>
        <w:bidi w:val="0"/>
        <w:jc w:val="both"/>
        <w:rPr>
          <w:rFonts w:hint="eastAsia" w:ascii="Times New Roman" w:hAnsi="Times New Roman" w:eastAsia="宋体" w:cs="Times New Roman"/>
          <w:b/>
          <w:bCs/>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【分类】</w:t>
      </w:r>
    </w:p>
    <w:p>
      <w:pPr>
        <w:tabs>
          <w:tab w:val="left" w:pos="764"/>
        </w:tabs>
        <w:bidi w:val="0"/>
        <w:jc w:val="both"/>
        <w:rPr>
          <w:rFonts w:hint="default" w:ascii="Times New Roman" w:hAnsi="Times New Roman" w:eastAsia="宋体" w:cs="Times New Roman"/>
          <w:b/>
          <w:bCs/>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骨折端的移位取决</w:t>
      </w:r>
      <w:r>
        <w:rPr>
          <w:rFonts w:hint="eastAsia" w:ascii="Times New Roman" w:hAnsi="Times New Roman" w:eastAsia="宋体" w:cs="Times New Roman"/>
          <w:b w:val="0"/>
          <w:bCs w:val="0"/>
          <w:spacing w:val="-2"/>
          <w:sz w:val="18"/>
          <w:szCs w:val="18"/>
          <w:u w:val="none"/>
          <w:lang w:val="en-US" w:eastAsia="zh-CN"/>
        </w:rPr>
        <w:t>于外力作用的大小、方向、骨折的部位和</w:t>
      </w:r>
      <w:r>
        <w:rPr>
          <w:rFonts w:hint="eastAsia" w:ascii="Times New Roman" w:hAnsi="Times New Roman" w:eastAsia="宋体" w:cs="Times New Roman"/>
          <w:b/>
          <w:bCs/>
          <w:spacing w:val="-2"/>
          <w:sz w:val="18"/>
          <w:szCs w:val="18"/>
          <w:u w:val="none"/>
          <w:lang w:val="en-US" w:eastAsia="zh-CN"/>
        </w:rPr>
        <w:t>肌肉牵拉方向</w:t>
      </w:r>
      <w:r>
        <w:rPr>
          <w:rFonts w:hint="eastAsia" w:ascii="Times New Roman" w:hAnsi="Times New Roman" w:eastAsia="宋体" w:cs="Times New Roman"/>
          <w:b w:val="0"/>
          <w:bCs w:val="0"/>
          <w:spacing w:val="-2"/>
          <w:sz w:val="18"/>
          <w:szCs w:val="18"/>
          <w:u w:val="none"/>
          <w:lang w:val="en-US" w:eastAsia="zh-CN"/>
        </w:rPr>
        <w:t>等 （主要看肌肉）</w:t>
      </w:r>
    </w:p>
    <w:p>
      <w:pPr>
        <w:tabs>
          <w:tab w:val="left" w:pos="764"/>
        </w:tabs>
        <w:bidi w:val="0"/>
        <w:jc w:val="both"/>
        <w:rPr>
          <w:rFonts w:hint="eastAsia" w:ascii="Times New Roman" w:hAnsi="Times New Roman" w:eastAsia="宋体" w:cs="Times New Roman"/>
          <w:b/>
          <w:bCs/>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 xml:space="preserve">A.胸大肌止点以上                      </w:t>
      </w:r>
    </w:p>
    <w:p>
      <w:pPr>
        <w:tabs>
          <w:tab w:val="left" w:pos="764"/>
        </w:tabs>
        <w:bidi w:val="0"/>
        <w:jc w:val="both"/>
        <w:rPr>
          <w:rFonts w:hint="default" w:ascii="Times New Roman" w:hAnsi="Times New Roman" w:eastAsia="宋体" w:cs="Times New Roman"/>
          <w:b/>
          <w:bCs/>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B.三角肌止点以上，胸大肌止点以下：</w:t>
      </w:r>
      <w:r>
        <w:rPr>
          <w:rFonts w:hint="eastAsia" w:ascii="Times New Roman" w:hAnsi="Times New Roman" w:eastAsia="宋体" w:cs="Times New Roman"/>
          <w:b w:val="0"/>
          <w:bCs w:val="0"/>
          <w:spacing w:val="-2"/>
          <w:sz w:val="18"/>
          <w:szCs w:val="18"/>
          <w:u w:val="none"/>
          <w:lang w:val="en-US" w:eastAsia="zh-CN"/>
        </w:rPr>
        <w:t>近端</w:t>
      </w:r>
      <w:r>
        <w:rPr>
          <w:rFonts w:hint="eastAsia" w:ascii="Times New Roman" w:hAnsi="Times New Roman" w:eastAsia="宋体" w:cs="Times New Roman"/>
          <w:b/>
          <w:bCs/>
          <w:spacing w:val="-2"/>
          <w:sz w:val="18"/>
          <w:szCs w:val="18"/>
          <w:u w:val="none"/>
          <w:lang w:val="en-US" w:eastAsia="zh-CN"/>
        </w:rPr>
        <w:t xml:space="preserve"> 内、前 </w:t>
      </w:r>
      <w:r>
        <w:rPr>
          <w:rFonts w:hint="eastAsia" w:ascii="Times New Roman" w:hAnsi="Times New Roman" w:eastAsia="宋体" w:cs="Times New Roman"/>
          <w:b w:val="0"/>
          <w:bCs w:val="0"/>
          <w:spacing w:val="-2"/>
          <w:sz w:val="18"/>
          <w:szCs w:val="18"/>
          <w:u w:val="none"/>
          <w:lang w:val="en-US" w:eastAsia="zh-CN"/>
        </w:rPr>
        <w:t xml:space="preserve">移位|远端 </w:t>
      </w:r>
      <w:r>
        <w:rPr>
          <w:rFonts w:hint="eastAsia" w:ascii="Times New Roman" w:hAnsi="Times New Roman" w:eastAsia="宋体" w:cs="Times New Roman"/>
          <w:b/>
          <w:bCs/>
          <w:spacing w:val="-2"/>
          <w:sz w:val="18"/>
          <w:szCs w:val="18"/>
          <w:u w:val="none"/>
          <w:lang w:val="en-US" w:eastAsia="zh-CN"/>
        </w:rPr>
        <w:t>外、近</w:t>
      </w:r>
      <w:r>
        <w:rPr>
          <w:rFonts w:hint="eastAsia" w:ascii="Times New Roman" w:hAnsi="Times New Roman" w:eastAsia="宋体" w:cs="Times New Roman"/>
          <w:b w:val="0"/>
          <w:bCs w:val="0"/>
          <w:spacing w:val="-2"/>
          <w:sz w:val="18"/>
          <w:szCs w:val="18"/>
          <w:u w:val="none"/>
          <w:lang w:val="en-US" w:eastAsia="zh-CN"/>
        </w:rPr>
        <w:t xml:space="preserve"> 移位</w:t>
      </w:r>
    </w:p>
    <w:p>
      <w:pPr>
        <w:tabs>
          <w:tab w:val="left" w:pos="764"/>
        </w:tabs>
        <w:bidi w:val="0"/>
        <w:jc w:val="both"/>
        <w:rPr>
          <w:rFonts w:hint="default" w:ascii="Times New Roman" w:hAnsi="Times New Roman" w:eastAsia="宋体" w:cs="Times New Roman"/>
          <w:b/>
          <w:bCs/>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C. 三角肌止点以下：</w:t>
      </w:r>
      <w:r>
        <w:rPr>
          <w:rFonts w:hint="eastAsia" w:ascii="Times New Roman" w:hAnsi="Times New Roman" w:eastAsia="宋体" w:cs="Times New Roman"/>
          <w:b w:val="0"/>
          <w:bCs w:val="0"/>
          <w:spacing w:val="-2"/>
          <w:sz w:val="18"/>
          <w:szCs w:val="18"/>
          <w:u w:val="none"/>
          <w:lang w:val="en-US" w:eastAsia="zh-CN"/>
        </w:rPr>
        <w:t>近端</w:t>
      </w:r>
      <w:r>
        <w:rPr>
          <w:rFonts w:hint="eastAsia" w:ascii="Times New Roman" w:hAnsi="Times New Roman" w:eastAsia="宋体" w:cs="Times New Roman"/>
          <w:b/>
          <w:bCs/>
          <w:spacing w:val="-2"/>
          <w:sz w:val="18"/>
          <w:szCs w:val="18"/>
          <w:u w:val="none"/>
          <w:lang w:val="en-US" w:eastAsia="zh-CN"/>
        </w:rPr>
        <w:t xml:space="preserve"> 前、外 </w:t>
      </w:r>
      <w:r>
        <w:rPr>
          <w:rFonts w:hint="eastAsia" w:ascii="Times New Roman" w:hAnsi="Times New Roman" w:eastAsia="宋体" w:cs="Times New Roman"/>
          <w:b w:val="0"/>
          <w:bCs w:val="0"/>
          <w:spacing w:val="-2"/>
          <w:sz w:val="18"/>
          <w:szCs w:val="18"/>
          <w:u w:val="none"/>
          <w:lang w:val="en-US" w:eastAsia="zh-CN"/>
        </w:rPr>
        <w:t>移位|远端</w:t>
      </w:r>
      <w:r>
        <w:rPr>
          <w:rFonts w:hint="eastAsia" w:ascii="Times New Roman" w:hAnsi="Times New Roman" w:eastAsia="宋体" w:cs="Times New Roman"/>
          <w:b/>
          <w:bCs/>
          <w:spacing w:val="-2"/>
          <w:sz w:val="18"/>
          <w:szCs w:val="18"/>
          <w:u w:val="none"/>
          <w:lang w:val="en-US" w:eastAsia="zh-CN"/>
        </w:rPr>
        <w:t xml:space="preserve"> 近 </w:t>
      </w:r>
      <w:r>
        <w:rPr>
          <w:rFonts w:hint="eastAsia" w:ascii="Times New Roman" w:hAnsi="Times New Roman" w:eastAsia="宋体" w:cs="Times New Roman"/>
          <w:b w:val="0"/>
          <w:bCs w:val="0"/>
          <w:spacing w:val="-2"/>
          <w:sz w:val="18"/>
          <w:szCs w:val="18"/>
          <w:u w:val="none"/>
          <w:lang w:val="en-US" w:eastAsia="zh-CN"/>
        </w:rPr>
        <w:t>移位</w:t>
      </w:r>
    </w:p>
    <w:p>
      <w:pPr>
        <w:tabs>
          <w:tab w:val="left" w:pos="764"/>
        </w:tabs>
        <w:bidi w:val="0"/>
        <w:jc w:val="both"/>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【并发症】桡神经损伤（中下1/3骨折）：</w:t>
      </w:r>
      <w:r>
        <w:rPr>
          <w:rFonts w:hint="eastAsia" w:ascii="Times New Roman" w:hAnsi="Times New Roman" w:eastAsia="宋体" w:cs="Times New Roman"/>
          <w:b w:val="0"/>
          <w:bCs w:val="0"/>
          <w:spacing w:val="-2"/>
          <w:sz w:val="18"/>
          <w:szCs w:val="18"/>
          <w:u w:val="none"/>
          <w:lang w:val="en-US" w:eastAsia="zh-CN"/>
        </w:rPr>
        <w:t>垂腕、垂拇、垂指畸形；前臂旋后障碍；手背桡侧感觉减退。</w:t>
      </w:r>
    </w:p>
    <w:p>
      <w:pPr>
        <w:tabs>
          <w:tab w:val="left" w:pos="764"/>
        </w:tabs>
        <w:bidi w:val="0"/>
        <w:jc w:val="both"/>
        <w:rPr>
          <w:rFonts w:hint="default" w:ascii="Times New Roman" w:hAnsi="Times New Roman" w:eastAsia="宋体" w:cs="Times New Roman"/>
          <w:b/>
          <w:bCs/>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【治疗】大多只用保守治疗，手法复位外固定；满足适应证时，切开复位内固定</w:t>
      </w:r>
    </w:p>
    <w:p>
      <w:pPr>
        <w:tabs>
          <w:tab w:val="left" w:pos="764"/>
        </w:tabs>
        <w:bidi w:val="0"/>
        <w:jc w:val="both"/>
        <w:rPr>
          <w:rFonts w:hint="eastAsia" w:ascii="Times New Roman" w:hAnsi="Times New Roman" w:eastAsia="宋体" w:cs="Times New Roman"/>
          <w:b w:val="0"/>
          <w:bCs w:val="0"/>
          <w:spacing w:val="-2"/>
          <w:sz w:val="18"/>
          <w:szCs w:val="18"/>
          <w:u w:val="none"/>
          <w:lang w:val="en-US" w:eastAsia="zh-CN"/>
        </w:rPr>
      </w:pPr>
    </w:p>
    <w:p>
      <w:pPr>
        <w:tabs>
          <w:tab w:val="left" w:pos="764"/>
        </w:tabs>
        <w:bidi w:val="0"/>
        <w:jc w:val="both"/>
        <w:rPr>
          <w:rFonts w:hint="default" w:ascii="Times New Roman" w:hAnsi="Times New Roman" w:eastAsia="宋体" w:cs="Times New Roman"/>
          <w:b/>
          <w:bCs/>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四、肱骨髁上骨折</w:t>
      </w:r>
    </w:p>
    <w:p>
      <w:pPr>
        <w:tabs>
          <w:tab w:val="left" w:pos="764"/>
        </w:tabs>
        <w:bidi w:val="0"/>
        <w:jc w:val="both"/>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【病因】解剖因素-</w:t>
      </w:r>
      <w:r>
        <w:rPr>
          <w:rFonts w:hint="eastAsia" w:ascii="Times New Roman" w:hAnsi="Times New Roman" w:eastAsia="宋体" w:cs="Times New Roman"/>
          <w:b/>
          <w:bCs/>
          <w:spacing w:val="-2"/>
          <w:sz w:val="18"/>
          <w:szCs w:val="18"/>
          <w:u w:val="none"/>
          <w:lang w:val="en-US" w:eastAsia="zh-CN"/>
        </w:rPr>
        <w:t>前倾角</w:t>
      </w:r>
      <w:r>
        <w:rPr>
          <w:rFonts w:hint="eastAsia" w:ascii="Times New Roman" w:hAnsi="Times New Roman" w:eastAsia="宋体" w:cs="Times New Roman"/>
          <w:b w:val="0"/>
          <w:bCs w:val="0"/>
          <w:spacing w:val="-2"/>
          <w:sz w:val="18"/>
          <w:szCs w:val="18"/>
          <w:u w:val="none"/>
          <w:lang w:val="en-US" w:eastAsia="zh-CN"/>
        </w:rPr>
        <w:t>：肱骨干与肱骨髁轴线间的30°~50°的角度。</w:t>
      </w:r>
    </w:p>
    <w:p>
      <w:pPr>
        <w:tabs>
          <w:tab w:val="left" w:pos="764"/>
        </w:tabs>
        <w:bidi w:val="0"/>
        <w:ind w:firstLine="704" w:firstLineChars="400"/>
        <w:jc w:val="both"/>
        <w:rPr>
          <w:rFonts w:hint="default"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10岁以下儿童多发</w:t>
      </w:r>
    </w:p>
    <w:p>
      <w:pPr>
        <w:tabs>
          <w:tab w:val="left" w:pos="764"/>
        </w:tabs>
        <w:bidi w:val="0"/>
        <w:jc w:val="both"/>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【并发症】</w:t>
      </w:r>
      <w:r>
        <w:rPr>
          <w:rFonts w:hint="eastAsia" w:ascii="Times New Roman" w:hAnsi="Times New Roman" w:eastAsia="宋体" w:cs="Times New Roman"/>
          <w:b w:val="0"/>
          <w:bCs w:val="0"/>
          <w:spacing w:val="-2"/>
          <w:sz w:val="18"/>
          <w:szCs w:val="18"/>
          <w:u w:val="none"/>
          <w:lang w:val="en-US" w:eastAsia="zh-CN"/>
        </w:rPr>
        <w:t>（伸直型多见，屈曲型极少见合并神经血管损伤）</w:t>
      </w:r>
    </w:p>
    <w:p>
      <w:pPr>
        <w:tabs>
          <w:tab w:val="left" w:pos="764"/>
        </w:tabs>
        <w:bidi w:val="0"/>
        <w:jc w:val="both"/>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①</w:t>
      </w:r>
      <w:r>
        <w:rPr>
          <w:rFonts w:hint="eastAsia" w:ascii="Times New Roman" w:hAnsi="Times New Roman" w:eastAsia="宋体" w:cs="Times New Roman"/>
          <w:b w:val="0"/>
          <w:bCs w:val="0"/>
          <w:spacing w:val="-2"/>
          <w:sz w:val="18"/>
          <w:szCs w:val="18"/>
          <w:u w:val="none"/>
          <w:lang w:val="en-US" w:eastAsia="zh-CN"/>
        </w:rPr>
        <w:t>损伤肱动脉：</w:t>
      </w:r>
      <w:r>
        <w:rPr>
          <w:rFonts w:hint="eastAsia" w:ascii="Times New Roman" w:hAnsi="Times New Roman" w:eastAsia="宋体" w:cs="Times New Roman"/>
          <w:b/>
          <w:bCs/>
          <w:spacing w:val="-2"/>
          <w:sz w:val="18"/>
          <w:szCs w:val="18"/>
          <w:u w:val="none"/>
          <w:lang w:val="en-US" w:eastAsia="zh-CN"/>
        </w:rPr>
        <w:t xml:space="preserve">前臂骨筋膜室综合征 </w:t>
      </w:r>
      <w:r>
        <w:rPr>
          <w:rFonts w:hint="eastAsia" w:ascii="Times New Roman" w:hAnsi="Times New Roman" w:eastAsia="宋体" w:cs="Times New Roman"/>
          <w:b w:val="0"/>
          <w:bCs w:val="0"/>
          <w:spacing w:val="-2"/>
          <w:sz w:val="18"/>
          <w:szCs w:val="18"/>
          <w:u w:val="none"/>
          <w:lang w:val="en-US" w:eastAsia="zh-CN"/>
        </w:rPr>
        <w:t>出现前臂肿胀、活动障碍、被动活动疼痛时需紧急切开筋膜减压；出现5P征时则为时已晚</w:t>
      </w:r>
    </w:p>
    <w:p>
      <w:pPr>
        <w:tabs>
          <w:tab w:val="left" w:pos="764"/>
        </w:tabs>
        <w:bidi w:val="0"/>
        <w:jc w:val="both"/>
        <w:rPr>
          <w:rFonts w:hint="eastAsia"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②</w:t>
      </w:r>
      <w:r>
        <w:rPr>
          <w:rFonts w:hint="eastAsia" w:ascii="Times New Roman" w:hAnsi="Times New Roman" w:eastAsia="宋体" w:cs="Times New Roman"/>
          <w:b w:val="0"/>
          <w:bCs w:val="0"/>
          <w:spacing w:val="-2"/>
          <w:sz w:val="18"/>
          <w:szCs w:val="18"/>
          <w:u w:val="none"/>
          <w:lang w:val="en-US" w:eastAsia="zh-CN"/>
        </w:rPr>
        <w:t>损伤尺、桡、正中神经：尺（爪形手） 桡（垂腕） 正中（猿手）</w:t>
      </w:r>
    </w:p>
    <w:p>
      <w:pPr>
        <w:tabs>
          <w:tab w:val="left" w:pos="764"/>
        </w:tabs>
        <w:bidi w:val="0"/>
        <w:jc w:val="both"/>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③</w:t>
      </w:r>
      <w:r>
        <w:rPr>
          <w:rFonts w:hint="eastAsia" w:ascii="Times New Roman" w:hAnsi="Times New Roman" w:eastAsia="宋体" w:cs="Times New Roman"/>
          <w:b w:val="0"/>
          <w:bCs w:val="0"/>
          <w:spacing w:val="-2"/>
          <w:sz w:val="18"/>
          <w:szCs w:val="18"/>
          <w:u w:val="none"/>
          <w:lang w:val="en-US" w:eastAsia="zh-CN"/>
        </w:rPr>
        <w:t>骨折线穿过儿童骨骺板：影响发育，出现肘内翻或外翻畸形</w:t>
      </w:r>
    </w:p>
    <w:p>
      <w:pPr>
        <w:tabs>
          <w:tab w:val="left" w:pos="764"/>
        </w:tabs>
        <w:bidi w:val="0"/>
        <w:jc w:val="both"/>
        <w:rPr>
          <w:rFonts w:hint="eastAsia" w:ascii="Times New Roman" w:hAnsi="Times New Roman" w:eastAsia="宋体" w:cs="Times New Roman"/>
          <w:b/>
          <w:bCs/>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【分类】</w:t>
      </w:r>
    </w:p>
    <w:p>
      <w:pPr>
        <w:tabs>
          <w:tab w:val="left" w:pos="764"/>
        </w:tabs>
        <w:bidi w:val="0"/>
        <w:jc w:val="both"/>
      </w:pPr>
      <w:r>
        <w:rPr>
          <w:sz w:val="21"/>
        </w:rPr>
        <mc:AlternateContent>
          <mc:Choice Requires="wps">
            <w:drawing>
              <wp:anchor distT="0" distB="0" distL="114300" distR="114300" simplePos="0" relativeHeight="251719680" behindDoc="0" locked="0" layoutInCell="1" allowOverlap="1">
                <wp:simplePos x="0" y="0"/>
                <wp:positionH relativeFrom="column">
                  <wp:posOffset>2893060</wp:posOffset>
                </wp:positionH>
                <wp:positionV relativeFrom="paragraph">
                  <wp:posOffset>54610</wp:posOffset>
                </wp:positionV>
                <wp:extent cx="3364230" cy="1452880"/>
                <wp:effectExtent l="4445" t="4445" r="14605" b="5715"/>
                <wp:wrapNone/>
                <wp:docPr id="68" name="文本框 68"/>
                <wp:cNvGraphicFramePr/>
                <a:graphic xmlns:a="http://schemas.openxmlformats.org/drawingml/2006/main">
                  <a:graphicData uri="http://schemas.microsoft.com/office/word/2010/wordprocessingShape">
                    <wps:wsp>
                      <wps:cNvSpPr txBox="1"/>
                      <wps:spPr>
                        <a:xfrm>
                          <a:off x="3350260" y="6670040"/>
                          <a:ext cx="3364230" cy="145288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suppressLineNumbers w:val="0"/>
                              <w:jc w:val="left"/>
                              <w:rPr>
                                <w:sz w:val="18"/>
                                <w:szCs w:val="18"/>
                              </w:rPr>
                            </w:pPr>
                            <w:r>
                              <w:rPr>
                                <w:rFonts w:hint="eastAsia" w:ascii="宋体" w:hAnsi="宋体" w:eastAsia="宋体" w:cs="宋体"/>
                                <w:b/>
                                <w:bCs/>
                                <w:snapToGrid w:val="0"/>
                                <w:color w:val="000000"/>
                                <w:kern w:val="0"/>
                                <w:sz w:val="18"/>
                                <w:szCs w:val="18"/>
                                <w:lang w:val="en-US" w:eastAsia="zh-CN" w:bidi="ar"/>
                              </w:rPr>
                              <w:t xml:space="preserve">鉴别伸直型肱骨髁上骨折与肘关节后脱位？ </w:t>
                            </w:r>
                          </w:p>
                          <w:p>
                            <w:pPr>
                              <w:keepNext w:val="0"/>
                              <w:keepLines w:val="0"/>
                              <w:widowControl/>
                              <w:suppressLineNumbers w:val="0"/>
                              <w:jc w:val="left"/>
                              <w:rPr>
                                <w:sz w:val="18"/>
                                <w:szCs w:val="18"/>
                              </w:rPr>
                            </w:pPr>
                            <w:r>
                              <w:rPr>
                                <w:rFonts w:hint="eastAsia" w:ascii="宋体" w:hAnsi="宋体" w:eastAsia="宋体" w:cs="宋体"/>
                                <w:snapToGrid w:val="0"/>
                                <w:color w:val="000000"/>
                                <w:kern w:val="0"/>
                                <w:sz w:val="18"/>
                                <w:szCs w:val="18"/>
                                <w:lang w:val="en-US" w:eastAsia="zh-CN" w:bidi="ar"/>
                              </w:rPr>
                              <w:t xml:space="preserve">①骨擦音；②反常运动；③触及骨折端及正常的肘后三角等体征；④易损伤血管神经 </w:t>
                            </w:r>
                          </w:p>
                          <w:p>
                            <w:pPr>
                              <w:keepNext w:val="0"/>
                              <w:keepLines w:val="0"/>
                              <w:widowControl/>
                              <w:suppressLineNumbers w:val="0"/>
                              <w:jc w:val="left"/>
                              <w:rPr>
                                <w:sz w:val="18"/>
                                <w:szCs w:val="18"/>
                              </w:rPr>
                            </w:pPr>
                            <w:r>
                              <w:rPr>
                                <w:rFonts w:hint="eastAsia" w:ascii="宋体" w:hAnsi="宋体" w:eastAsia="宋体" w:cs="宋体"/>
                                <w:snapToGrid w:val="0"/>
                                <w:color w:val="000000"/>
                                <w:kern w:val="0"/>
                                <w:sz w:val="18"/>
                                <w:szCs w:val="18"/>
                                <w:lang w:val="en-US" w:eastAsia="zh-CN" w:bidi="ar"/>
                              </w:rPr>
                              <w:t xml:space="preserve">Ps 肘关节脱位特点：后脱位多见 </w:t>
                            </w:r>
                          </w:p>
                          <w:p>
                            <w:pPr>
                              <w:keepNext w:val="0"/>
                              <w:keepLines w:val="0"/>
                              <w:widowControl/>
                              <w:suppressLineNumbers w:val="0"/>
                              <w:jc w:val="left"/>
                              <w:rPr>
                                <w:sz w:val="18"/>
                                <w:szCs w:val="18"/>
                              </w:rPr>
                            </w:pPr>
                            <w:r>
                              <w:rPr>
                                <w:rFonts w:hint="eastAsia" w:ascii="宋体" w:hAnsi="宋体" w:eastAsia="宋体" w:cs="宋体"/>
                                <w:snapToGrid w:val="0"/>
                                <w:color w:val="000000"/>
                                <w:kern w:val="0"/>
                                <w:sz w:val="18"/>
                                <w:szCs w:val="18"/>
                                <w:lang w:val="en-US" w:eastAsia="zh-CN" w:bidi="ar"/>
                              </w:rPr>
                              <w:t xml:space="preserve">①有外伤史，以跌倒手掌撑地最常见 </w:t>
                            </w:r>
                          </w:p>
                          <w:p>
                            <w:pPr>
                              <w:keepNext w:val="0"/>
                              <w:keepLines w:val="0"/>
                              <w:widowControl/>
                              <w:suppressLineNumbers w:val="0"/>
                              <w:jc w:val="left"/>
                              <w:rPr>
                                <w:sz w:val="18"/>
                                <w:szCs w:val="18"/>
                              </w:rPr>
                            </w:pPr>
                            <w:r>
                              <w:rPr>
                                <w:rFonts w:hint="eastAsia" w:ascii="宋体" w:hAnsi="宋体" w:eastAsia="宋体" w:cs="宋体"/>
                                <w:snapToGrid w:val="0"/>
                                <w:color w:val="000000"/>
                                <w:kern w:val="0"/>
                                <w:sz w:val="18"/>
                                <w:szCs w:val="18"/>
                                <w:lang w:val="en-US" w:eastAsia="zh-CN" w:bidi="ar"/>
                              </w:rPr>
                              <w:t xml:space="preserve">②肘部畸形，肿痛，活动障碍 </w:t>
                            </w:r>
                          </w:p>
                          <w:p>
                            <w:pPr>
                              <w:keepNext w:val="0"/>
                              <w:keepLines w:val="0"/>
                              <w:widowControl/>
                              <w:suppressLineNumbers w:val="0"/>
                              <w:jc w:val="left"/>
                              <w:rPr>
                                <w:sz w:val="18"/>
                                <w:szCs w:val="18"/>
                              </w:rPr>
                            </w:pPr>
                            <w:r>
                              <w:rPr>
                                <w:rFonts w:hint="eastAsia" w:ascii="宋体" w:hAnsi="宋体" w:eastAsia="宋体" w:cs="宋体"/>
                                <w:snapToGrid w:val="0"/>
                                <w:color w:val="000000"/>
                                <w:kern w:val="0"/>
                                <w:sz w:val="18"/>
                                <w:szCs w:val="18"/>
                                <w:lang w:val="en-US" w:eastAsia="zh-CN" w:bidi="ar"/>
                              </w:rPr>
                              <w:t xml:space="preserve">③肘后空虚，可扪及关节凹陷 </w:t>
                            </w:r>
                          </w:p>
                          <w:p>
                            <w:pPr>
                              <w:keepNext w:val="0"/>
                              <w:keepLines w:val="0"/>
                              <w:widowControl/>
                              <w:suppressLineNumbers w:val="0"/>
                              <w:jc w:val="left"/>
                              <w:rPr>
                                <w:sz w:val="18"/>
                                <w:szCs w:val="18"/>
                              </w:rPr>
                            </w:pPr>
                            <w:r>
                              <w:rPr>
                                <w:rFonts w:hint="eastAsia" w:ascii="宋体" w:hAnsi="宋体" w:eastAsia="宋体" w:cs="宋体"/>
                                <w:snapToGrid w:val="0"/>
                                <w:color w:val="000000"/>
                                <w:kern w:val="0"/>
                                <w:sz w:val="18"/>
                                <w:szCs w:val="18"/>
                                <w:lang w:val="en-US" w:eastAsia="zh-CN" w:bidi="ar"/>
                              </w:rPr>
                              <w:t xml:space="preserve">④肘后三角失去正常关系 </w:t>
                            </w:r>
                          </w:p>
                          <w:p>
                            <w:pPr>
                              <w:keepNext w:val="0"/>
                              <w:keepLines w:val="0"/>
                              <w:widowControl/>
                              <w:suppressLineNumbers w:val="0"/>
                              <w:jc w:val="left"/>
                              <w:rPr>
                                <w:sz w:val="18"/>
                                <w:szCs w:val="18"/>
                              </w:rPr>
                            </w:pPr>
                            <w:r>
                              <w:rPr>
                                <w:rFonts w:hint="eastAsia" w:ascii="宋体" w:hAnsi="宋体" w:eastAsia="宋体" w:cs="宋体"/>
                                <w:snapToGrid w:val="0"/>
                                <w:color w:val="000000"/>
                                <w:kern w:val="0"/>
                                <w:sz w:val="18"/>
                                <w:szCs w:val="18"/>
                                <w:lang w:val="en-US" w:eastAsia="zh-CN" w:bidi="ar"/>
                              </w:rPr>
                              <w:t>⑤肘关节呈半伸直位弹性固定</w:t>
                            </w:r>
                          </w:p>
                          <w:p>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7.8pt;margin-top:4.3pt;height:114.4pt;width:264.9pt;z-index:251719680;mso-width-relative:page;mso-height-relative:page;" fillcolor="#FFFFFF [3201]" filled="t" stroked="t" coordsize="21600,21600" o:gfxdata="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GWuBbzXAAAACQEAAA8AAAAAAAAAAQAgAAAAIgAAAGRycy9kb3ducmV2LnhtbFBLAQIUABQA&#10;AAAIAIdO4kA0bFkRYwIAAMYEAAAOAAAAAAAAAAEAIAAAACYBAABkcnMvZTJvRG9jLnhtbFBLBQYA&#10;AAAABgAGAFkBAAD7BQAAAAA=&#10;">
                <v:fill on="t" focussize="0,0"/>
                <v:stroke weight="0.5pt" color="#000000 [3204]" joinstyle="round"/>
                <v:imagedata o:title=""/>
                <o:lock v:ext="edit" aspectratio="f"/>
                <v:textbox>
                  <w:txbxContent>
                    <w:p>
                      <w:pPr>
                        <w:keepNext w:val="0"/>
                        <w:keepLines w:val="0"/>
                        <w:widowControl/>
                        <w:suppressLineNumbers w:val="0"/>
                        <w:jc w:val="left"/>
                        <w:rPr>
                          <w:sz w:val="18"/>
                          <w:szCs w:val="18"/>
                        </w:rPr>
                      </w:pPr>
                      <w:r>
                        <w:rPr>
                          <w:rFonts w:hint="eastAsia" w:ascii="宋体" w:hAnsi="宋体" w:eastAsia="宋体" w:cs="宋体"/>
                          <w:b/>
                          <w:bCs/>
                          <w:snapToGrid w:val="0"/>
                          <w:color w:val="000000"/>
                          <w:kern w:val="0"/>
                          <w:sz w:val="18"/>
                          <w:szCs w:val="18"/>
                          <w:lang w:val="en-US" w:eastAsia="zh-CN" w:bidi="ar"/>
                        </w:rPr>
                        <w:t xml:space="preserve">鉴别伸直型肱骨髁上骨折与肘关节后脱位？ </w:t>
                      </w:r>
                    </w:p>
                    <w:p>
                      <w:pPr>
                        <w:keepNext w:val="0"/>
                        <w:keepLines w:val="0"/>
                        <w:widowControl/>
                        <w:suppressLineNumbers w:val="0"/>
                        <w:jc w:val="left"/>
                        <w:rPr>
                          <w:sz w:val="18"/>
                          <w:szCs w:val="18"/>
                        </w:rPr>
                      </w:pPr>
                      <w:r>
                        <w:rPr>
                          <w:rFonts w:hint="eastAsia" w:ascii="宋体" w:hAnsi="宋体" w:eastAsia="宋体" w:cs="宋体"/>
                          <w:snapToGrid w:val="0"/>
                          <w:color w:val="000000"/>
                          <w:kern w:val="0"/>
                          <w:sz w:val="18"/>
                          <w:szCs w:val="18"/>
                          <w:lang w:val="en-US" w:eastAsia="zh-CN" w:bidi="ar"/>
                        </w:rPr>
                        <w:t xml:space="preserve">①骨擦音；②反常运动；③触及骨折端及正常的肘后三角等体征；④易损伤血管神经 </w:t>
                      </w:r>
                    </w:p>
                    <w:p>
                      <w:pPr>
                        <w:keepNext w:val="0"/>
                        <w:keepLines w:val="0"/>
                        <w:widowControl/>
                        <w:suppressLineNumbers w:val="0"/>
                        <w:jc w:val="left"/>
                        <w:rPr>
                          <w:sz w:val="18"/>
                          <w:szCs w:val="18"/>
                        </w:rPr>
                      </w:pPr>
                      <w:r>
                        <w:rPr>
                          <w:rFonts w:hint="eastAsia" w:ascii="宋体" w:hAnsi="宋体" w:eastAsia="宋体" w:cs="宋体"/>
                          <w:snapToGrid w:val="0"/>
                          <w:color w:val="000000"/>
                          <w:kern w:val="0"/>
                          <w:sz w:val="18"/>
                          <w:szCs w:val="18"/>
                          <w:lang w:val="en-US" w:eastAsia="zh-CN" w:bidi="ar"/>
                        </w:rPr>
                        <w:t xml:space="preserve">Ps 肘关节脱位特点：后脱位多见 </w:t>
                      </w:r>
                    </w:p>
                    <w:p>
                      <w:pPr>
                        <w:keepNext w:val="0"/>
                        <w:keepLines w:val="0"/>
                        <w:widowControl/>
                        <w:suppressLineNumbers w:val="0"/>
                        <w:jc w:val="left"/>
                        <w:rPr>
                          <w:sz w:val="18"/>
                          <w:szCs w:val="18"/>
                        </w:rPr>
                      </w:pPr>
                      <w:r>
                        <w:rPr>
                          <w:rFonts w:hint="eastAsia" w:ascii="宋体" w:hAnsi="宋体" w:eastAsia="宋体" w:cs="宋体"/>
                          <w:snapToGrid w:val="0"/>
                          <w:color w:val="000000"/>
                          <w:kern w:val="0"/>
                          <w:sz w:val="18"/>
                          <w:szCs w:val="18"/>
                          <w:lang w:val="en-US" w:eastAsia="zh-CN" w:bidi="ar"/>
                        </w:rPr>
                        <w:t xml:space="preserve">①有外伤史，以跌倒手掌撑地最常见 </w:t>
                      </w:r>
                    </w:p>
                    <w:p>
                      <w:pPr>
                        <w:keepNext w:val="0"/>
                        <w:keepLines w:val="0"/>
                        <w:widowControl/>
                        <w:suppressLineNumbers w:val="0"/>
                        <w:jc w:val="left"/>
                        <w:rPr>
                          <w:sz w:val="18"/>
                          <w:szCs w:val="18"/>
                        </w:rPr>
                      </w:pPr>
                      <w:r>
                        <w:rPr>
                          <w:rFonts w:hint="eastAsia" w:ascii="宋体" w:hAnsi="宋体" w:eastAsia="宋体" w:cs="宋体"/>
                          <w:snapToGrid w:val="0"/>
                          <w:color w:val="000000"/>
                          <w:kern w:val="0"/>
                          <w:sz w:val="18"/>
                          <w:szCs w:val="18"/>
                          <w:lang w:val="en-US" w:eastAsia="zh-CN" w:bidi="ar"/>
                        </w:rPr>
                        <w:t xml:space="preserve">②肘部畸形，肿痛，活动障碍 </w:t>
                      </w:r>
                    </w:p>
                    <w:p>
                      <w:pPr>
                        <w:keepNext w:val="0"/>
                        <w:keepLines w:val="0"/>
                        <w:widowControl/>
                        <w:suppressLineNumbers w:val="0"/>
                        <w:jc w:val="left"/>
                        <w:rPr>
                          <w:sz w:val="18"/>
                          <w:szCs w:val="18"/>
                        </w:rPr>
                      </w:pPr>
                      <w:r>
                        <w:rPr>
                          <w:rFonts w:hint="eastAsia" w:ascii="宋体" w:hAnsi="宋体" w:eastAsia="宋体" w:cs="宋体"/>
                          <w:snapToGrid w:val="0"/>
                          <w:color w:val="000000"/>
                          <w:kern w:val="0"/>
                          <w:sz w:val="18"/>
                          <w:szCs w:val="18"/>
                          <w:lang w:val="en-US" w:eastAsia="zh-CN" w:bidi="ar"/>
                        </w:rPr>
                        <w:t xml:space="preserve">③肘后空虚，可扪及关节凹陷 </w:t>
                      </w:r>
                    </w:p>
                    <w:p>
                      <w:pPr>
                        <w:keepNext w:val="0"/>
                        <w:keepLines w:val="0"/>
                        <w:widowControl/>
                        <w:suppressLineNumbers w:val="0"/>
                        <w:jc w:val="left"/>
                        <w:rPr>
                          <w:sz w:val="18"/>
                          <w:szCs w:val="18"/>
                        </w:rPr>
                      </w:pPr>
                      <w:r>
                        <w:rPr>
                          <w:rFonts w:hint="eastAsia" w:ascii="宋体" w:hAnsi="宋体" w:eastAsia="宋体" w:cs="宋体"/>
                          <w:snapToGrid w:val="0"/>
                          <w:color w:val="000000"/>
                          <w:kern w:val="0"/>
                          <w:sz w:val="18"/>
                          <w:szCs w:val="18"/>
                          <w:lang w:val="en-US" w:eastAsia="zh-CN" w:bidi="ar"/>
                        </w:rPr>
                        <w:t xml:space="preserve">④肘后三角失去正常关系 </w:t>
                      </w:r>
                    </w:p>
                    <w:p>
                      <w:pPr>
                        <w:keepNext w:val="0"/>
                        <w:keepLines w:val="0"/>
                        <w:widowControl/>
                        <w:suppressLineNumbers w:val="0"/>
                        <w:jc w:val="left"/>
                        <w:rPr>
                          <w:sz w:val="18"/>
                          <w:szCs w:val="18"/>
                        </w:rPr>
                      </w:pPr>
                      <w:r>
                        <w:rPr>
                          <w:rFonts w:hint="eastAsia" w:ascii="宋体" w:hAnsi="宋体" w:eastAsia="宋体" w:cs="宋体"/>
                          <w:snapToGrid w:val="0"/>
                          <w:color w:val="000000"/>
                          <w:kern w:val="0"/>
                          <w:sz w:val="18"/>
                          <w:szCs w:val="18"/>
                          <w:lang w:val="en-US" w:eastAsia="zh-CN" w:bidi="ar"/>
                        </w:rPr>
                        <w:t>⑤肘关节呈半伸直位弹性固定</w:t>
                      </w:r>
                    </w:p>
                    <w:p>
                      <w:pPr>
                        <w:rPr>
                          <w:sz w:val="18"/>
                          <w:szCs w:val="18"/>
                        </w:rPr>
                      </w:pPr>
                    </w:p>
                  </w:txbxContent>
                </v:textbox>
              </v:shape>
            </w:pict>
          </mc:Fallback>
        </mc:AlternateContent>
      </w:r>
      <w:r>
        <w:drawing>
          <wp:inline distT="0" distB="0" distL="114300" distR="114300">
            <wp:extent cx="2640965" cy="1910715"/>
            <wp:effectExtent l="0" t="0" r="10795" b="9525"/>
            <wp:docPr id="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
                    <pic:cNvPicPr>
                      <a:picLocks noChangeAspect="1"/>
                    </pic:cNvPicPr>
                  </pic:nvPicPr>
                  <pic:blipFill>
                    <a:blip r:embed="rId18"/>
                    <a:stretch>
                      <a:fillRect/>
                    </a:stretch>
                  </pic:blipFill>
                  <pic:spPr>
                    <a:xfrm>
                      <a:off x="0" y="0"/>
                      <a:ext cx="2640965" cy="1910715"/>
                    </a:xfrm>
                    <a:prstGeom prst="rect">
                      <a:avLst/>
                    </a:prstGeom>
                    <a:noFill/>
                    <a:ln>
                      <a:noFill/>
                    </a:ln>
                  </pic:spPr>
                </pic:pic>
              </a:graphicData>
            </a:graphic>
          </wp:inline>
        </w:drawing>
      </w:r>
    </w:p>
    <w:p>
      <w:pPr>
        <w:tabs>
          <w:tab w:val="left" w:pos="764"/>
        </w:tabs>
        <w:bidi w:val="0"/>
        <w:jc w:val="both"/>
        <w:rPr>
          <w:rFonts w:hint="default" w:ascii="Times New Roman" w:hAnsi="Times New Roman" w:eastAsia="宋体" w:cs="Times New Roman"/>
          <w:b/>
          <w:bCs/>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【治疗】无适应证，手法复位外固定；有适应证，切开复位内固定。谨防</w:t>
      </w:r>
      <w:r>
        <w:rPr>
          <w:rFonts w:hint="eastAsia" w:ascii="Times New Roman" w:hAnsi="Times New Roman" w:eastAsia="宋体" w:cs="Times New Roman"/>
          <w:b/>
          <w:bCs/>
          <w:spacing w:val="-2"/>
          <w:sz w:val="18"/>
          <w:szCs w:val="18"/>
          <w:u w:val="none"/>
          <w:lang w:val="en-US" w:eastAsia="zh-CN"/>
        </w:rPr>
        <w:t>前臂骨筋膜室综合征。儿童期肱骨髁上骨折尽量达到解剖复位。</w:t>
      </w:r>
    </w:p>
    <w:p>
      <w:pPr>
        <w:tabs>
          <w:tab w:val="left" w:pos="764"/>
        </w:tabs>
        <w:bidi w:val="0"/>
        <w:jc w:val="both"/>
        <w:rPr>
          <w:rFonts w:hint="eastAsia" w:ascii="Times New Roman" w:hAnsi="Times New Roman" w:eastAsia="宋体" w:cs="Times New Roman"/>
          <w:b/>
          <w:bCs/>
          <w:spacing w:val="-2"/>
          <w:sz w:val="18"/>
          <w:szCs w:val="18"/>
          <w:u w:val="none"/>
          <w:lang w:val="en-US" w:eastAsia="zh-CN"/>
        </w:rPr>
      </w:pPr>
    </w:p>
    <w:p>
      <w:pPr>
        <w:tabs>
          <w:tab w:val="left" w:pos="764"/>
        </w:tabs>
        <w:bidi w:val="0"/>
        <w:jc w:val="both"/>
        <w:rPr>
          <w:rFonts w:hint="default" w:ascii="Times New Roman" w:hAnsi="Times New Roman" w:eastAsia="宋体" w:cs="Times New Roman"/>
          <w:b/>
          <w:bCs/>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五、前臂双骨折</w:t>
      </w:r>
    </w:p>
    <w:p>
      <w:pPr>
        <w:tabs>
          <w:tab w:val="left" w:pos="764"/>
        </w:tabs>
        <w:bidi w:val="0"/>
        <w:jc w:val="both"/>
        <w:rPr>
          <w:rFonts w:hint="default"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【病因】骨间膜可以让一侧骨折继发于另一侧骨折</w:t>
      </w:r>
    </w:p>
    <w:p>
      <w:pPr>
        <w:tabs>
          <w:tab w:val="left" w:pos="764"/>
        </w:tabs>
        <w:bidi w:val="0"/>
        <w:jc w:val="both"/>
        <w:rPr>
          <w:rFonts w:hint="default"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直接暴力</w:t>
      </w:r>
      <w:r>
        <w:rPr>
          <w:rFonts w:hint="eastAsia" w:ascii="Times New Roman" w:hAnsi="Times New Roman" w:eastAsia="宋体" w:cs="Times New Roman"/>
          <w:b w:val="0"/>
          <w:bCs w:val="0"/>
          <w:spacing w:val="-2"/>
          <w:sz w:val="18"/>
          <w:szCs w:val="18"/>
          <w:u w:val="none"/>
          <w:lang w:val="en-US" w:eastAsia="zh-CN"/>
        </w:rPr>
        <w:t>（被车碾过前臂）-双骨同一平面骨折；</w:t>
      </w:r>
      <w:r>
        <w:rPr>
          <w:rFonts w:hint="eastAsia" w:ascii="Times New Roman" w:hAnsi="Times New Roman" w:eastAsia="宋体" w:cs="Times New Roman"/>
          <w:b/>
          <w:bCs/>
          <w:spacing w:val="-2"/>
          <w:sz w:val="18"/>
          <w:szCs w:val="18"/>
          <w:u w:val="none"/>
          <w:lang w:val="en-US" w:eastAsia="zh-CN"/>
        </w:rPr>
        <w:t>间接骨折</w:t>
      </w:r>
      <w:r>
        <w:rPr>
          <w:rFonts w:hint="eastAsia" w:ascii="Times New Roman" w:hAnsi="Times New Roman" w:eastAsia="宋体" w:cs="Times New Roman"/>
          <w:b w:val="0"/>
          <w:bCs w:val="0"/>
          <w:spacing w:val="-2"/>
          <w:sz w:val="18"/>
          <w:szCs w:val="18"/>
          <w:u w:val="none"/>
          <w:lang w:val="en-US" w:eastAsia="zh-CN"/>
        </w:rPr>
        <w:t>-高位桡骨低位尺骨折 ；</w:t>
      </w:r>
      <w:r>
        <w:rPr>
          <w:rFonts w:hint="eastAsia" w:ascii="Times New Roman" w:hAnsi="Times New Roman" w:eastAsia="宋体" w:cs="Times New Roman"/>
          <w:b/>
          <w:bCs/>
          <w:spacing w:val="-2"/>
          <w:sz w:val="18"/>
          <w:szCs w:val="18"/>
          <w:u w:val="none"/>
          <w:lang w:val="en-US" w:eastAsia="zh-CN"/>
        </w:rPr>
        <w:t>扭转骨折-</w:t>
      </w:r>
      <w:r>
        <w:rPr>
          <w:rFonts w:hint="eastAsia" w:ascii="Times New Roman" w:hAnsi="Times New Roman" w:eastAsia="宋体" w:cs="Times New Roman"/>
          <w:b w:val="0"/>
          <w:bCs w:val="0"/>
          <w:spacing w:val="-2"/>
          <w:sz w:val="18"/>
          <w:szCs w:val="18"/>
          <w:u w:val="none"/>
          <w:lang w:val="en-US" w:eastAsia="zh-CN"/>
        </w:rPr>
        <w:t>低位桡骨高位尺骨折</w:t>
      </w:r>
    </w:p>
    <w:p>
      <w:pPr>
        <w:tabs>
          <w:tab w:val="left" w:pos="764"/>
        </w:tabs>
        <w:bidi w:val="0"/>
        <w:jc w:val="both"/>
        <w:rPr>
          <w:rFonts w:hint="default"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【特殊骨折】</w:t>
      </w:r>
      <w:r>
        <w:rPr>
          <w:rFonts w:hint="eastAsia" w:ascii="Times New Roman" w:hAnsi="Times New Roman" w:eastAsia="宋体" w:cs="Times New Roman"/>
          <w:b w:val="0"/>
          <w:bCs w:val="0"/>
          <w:spacing w:val="-2"/>
          <w:sz w:val="18"/>
          <w:szCs w:val="18"/>
          <w:u w:val="none"/>
          <w:shd w:val="clear" w:color="FFFFFF" w:fill="D9D9D9"/>
          <w:lang w:val="en-US" w:eastAsia="zh-CN"/>
        </w:rPr>
        <w:t>痴人说梦（尺对应孟）</w:t>
      </w:r>
    </w:p>
    <w:p>
      <w:pPr>
        <w:tabs>
          <w:tab w:val="left" w:pos="764"/>
        </w:tabs>
        <w:bidi w:val="0"/>
        <w:jc w:val="both"/>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bCs/>
          <w:spacing w:val="-2"/>
          <w:sz w:val="18"/>
          <w:szCs w:val="18"/>
          <w:u w:val="none"/>
          <w:lang w:val="en-US" w:eastAsia="zh-CN"/>
        </w:rPr>
        <w:t>孟氏（Monteggia）骨折：</w:t>
      </w:r>
      <w:r>
        <w:rPr>
          <w:rFonts w:hint="default" w:ascii="Times New Roman" w:hAnsi="Times New Roman" w:eastAsia="宋体" w:cs="Times New Roman"/>
          <w:b w:val="0"/>
          <w:bCs w:val="0"/>
          <w:spacing w:val="-2"/>
          <w:sz w:val="18"/>
          <w:szCs w:val="18"/>
          <w:u w:val="none"/>
          <w:lang w:val="en-US" w:eastAsia="zh-CN"/>
        </w:rPr>
        <w:t>尺骨上1/3 骨干骨折合并桡骨小头脱位</w:t>
      </w:r>
    </w:p>
    <w:p>
      <w:pPr>
        <w:tabs>
          <w:tab w:val="left" w:pos="764"/>
        </w:tabs>
        <w:bidi w:val="0"/>
        <w:jc w:val="both"/>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bCs/>
          <w:spacing w:val="-2"/>
          <w:sz w:val="18"/>
          <w:szCs w:val="18"/>
          <w:u w:val="none"/>
          <w:lang w:val="en-US" w:eastAsia="zh-CN"/>
        </w:rPr>
        <w:t>盖氏（Galeazzi）骨折：</w:t>
      </w:r>
      <w:r>
        <w:rPr>
          <w:rFonts w:hint="default" w:ascii="Times New Roman" w:hAnsi="Times New Roman" w:eastAsia="宋体" w:cs="Times New Roman"/>
          <w:b w:val="0"/>
          <w:bCs w:val="0"/>
          <w:spacing w:val="-2"/>
          <w:sz w:val="18"/>
          <w:szCs w:val="18"/>
          <w:u w:val="none"/>
          <w:lang w:val="en-US" w:eastAsia="zh-CN"/>
        </w:rPr>
        <w:t>桡骨干下1/3 骨折合并尺骨小头脱位</w:t>
      </w:r>
    </w:p>
    <w:p>
      <w:pPr>
        <w:tabs>
          <w:tab w:val="left" w:pos="764"/>
        </w:tabs>
        <w:bidi w:val="0"/>
        <w:jc w:val="both"/>
        <w:rPr>
          <w:rFonts w:hint="eastAsia" w:ascii="Times New Roman" w:hAnsi="Times New Roman" w:eastAsia="宋体" w:cs="Times New Roman"/>
          <w:b/>
          <w:bCs/>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【治疗】</w:t>
      </w:r>
      <w:r>
        <w:rPr>
          <w:rFonts w:hint="eastAsia" w:ascii="Times New Roman" w:hAnsi="Times New Roman" w:eastAsia="宋体" w:cs="Times New Roman"/>
          <w:b w:val="0"/>
          <w:bCs w:val="0"/>
          <w:spacing w:val="-2"/>
          <w:sz w:val="18"/>
          <w:szCs w:val="18"/>
          <w:u w:val="none"/>
          <w:lang w:val="en-US" w:eastAsia="zh-CN"/>
        </w:rPr>
        <w:t>手法复位目标：</w:t>
      </w:r>
      <w:r>
        <w:rPr>
          <w:rFonts w:hint="eastAsia" w:ascii="Times New Roman" w:hAnsi="Times New Roman" w:eastAsia="宋体" w:cs="Times New Roman"/>
          <w:b/>
          <w:bCs/>
          <w:spacing w:val="-2"/>
          <w:sz w:val="18"/>
          <w:szCs w:val="18"/>
          <w:u w:val="single"/>
          <w:lang w:val="en-US" w:eastAsia="zh-CN"/>
        </w:rPr>
        <w:t>良好对位、对线，防止畸形及旋转移位</w:t>
      </w:r>
      <w:r>
        <w:rPr>
          <w:rFonts w:hint="eastAsia" w:ascii="Times New Roman" w:hAnsi="Times New Roman" w:eastAsia="宋体" w:cs="Times New Roman"/>
          <w:b/>
          <w:bCs/>
          <w:spacing w:val="-2"/>
          <w:sz w:val="18"/>
          <w:szCs w:val="18"/>
          <w:u w:val="none"/>
          <w:lang w:val="en-US" w:eastAsia="zh-CN"/>
        </w:rPr>
        <w:t>；</w:t>
      </w:r>
    </w:p>
    <w:p>
      <w:pPr>
        <w:tabs>
          <w:tab w:val="left" w:pos="764"/>
        </w:tabs>
        <w:bidi w:val="0"/>
        <w:ind w:firstLine="704" w:firstLineChars="400"/>
        <w:jc w:val="both"/>
        <w:rPr>
          <w:rFonts w:hint="default"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切开复位、康复治疗等</w:t>
      </w:r>
    </w:p>
    <w:p>
      <w:pPr>
        <w:tabs>
          <w:tab w:val="left" w:pos="764"/>
        </w:tabs>
        <w:bidi w:val="0"/>
        <w:jc w:val="left"/>
        <w:rPr>
          <w:rFonts w:hint="eastAsia" w:ascii="Times New Roman" w:hAnsi="Times New Roman" w:eastAsia="宋体" w:cs="Times New Roman"/>
          <w:b/>
          <w:bCs/>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 xml:space="preserve">*前臂双骨折先复位稳定骨折，若都不稳定则上 1/3 先复位尺，下 1/3 先复位桡。 </w:t>
      </w:r>
    </w:p>
    <w:p>
      <w:pPr>
        <w:tabs>
          <w:tab w:val="left" w:pos="764"/>
        </w:tabs>
        <w:bidi w:val="0"/>
        <w:jc w:val="both"/>
        <w:rPr>
          <w:rFonts w:hint="eastAsia" w:ascii="Times New Roman" w:hAnsi="Times New Roman" w:eastAsia="宋体" w:cs="Times New Roman"/>
          <w:b w:val="0"/>
          <w:bCs w:val="0"/>
          <w:spacing w:val="-2"/>
          <w:sz w:val="18"/>
          <w:szCs w:val="18"/>
          <w:u w:val="none"/>
          <w:lang w:val="en-US" w:eastAsia="zh-CN"/>
        </w:rPr>
      </w:pPr>
    </w:p>
    <w:p>
      <w:pPr>
        <w:tabs>
          <w:tab w:val="left" w:pos="764"/>
        </w:tabs>
        <w:bidi w:val="0"/>
        <w:jc w:val="both"/>
        <w:rPr>
          <w:rFonts w:hint="default" w:ascii="Times New Roman" w:hAnsi="Times New Roman" w:eastAsia="宋体" w:cs="Times New Roman"/>
          <w:b/>
          <w:bCs/>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六、桡骨远端骨折</w:t>
      </w:r>
    </w:p>
    <w:p>
      <w:pPr>
        <w:tabs>
          <w:tab w:val="left" w:pos="764"/>
        </w:tabs>
        <w:bidi w:val="0"/>
        <w:jc w:val="both"/>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【病因】桡骨远端关节面形成掌倾角（10°-15°）和尺倾角（20°-25°）。</w:t>
      </w:r>
    </w:p>
    <w:p>
      <w:pPr>
        <w:tabs>
          <w:tab w:val="left" w:pos="764"/>
        </w:tabs>
        <w:bidi w:val="0"/>
        <w:ind w:firstLine="704" w:firstLineChars="400"/>
        <w:jc w:val="both"/>
        <w:rPr>
          <w:rFonts w:hint="default"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多由间接暴力引起，老年人多见。</w:t>
      </w:r>
    </w:p>
    <w:p>
      <w:pPr>
        <w:tabs>
          <w:tab w:val="left" w:pos="764"/>
        </w:tabs>
        <w:bidi w:val="0"/>
        <w:jc w:val="both"/>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【分型】</w:t>
      </w:r>
    </w:p>
    <w:p>
      <w:pPr>
        <w:tabs>
          <w:tab w:val="left" w:pos="764"/>
        </w:tabs>
        <w:bidi w:val="0"/>
        <w:jc w:val="both"/>
        <w:rPr>
          <w:rFonts w:hint="default" w:ascii="Times New Roman" w:hAnsi="Times New Roman" w:eastAsia="宋体" w:cs="Times New Roman"/>
          <w:b w:val="0"/>
          <w:bCs w:val="0"/>
          <w:spacing w:val="-2"/>
          <w:sz w:val="18"/>
          <w:szCs w:val="18"/>
          <w:u w:val="none"/>
          <w:lang w:val="en-US" w:eastAsia="zh-CN"/>
        </w:rPr>
      </w:pPr>
      <w:r>
        <w:drawing>
          <wp:anchor distT="0" distB="0" distL="114300" distR="114300" simplePos="0" relativeHeight="251717632" behindDoc="0" locked="0" layoutInCell="1" allowOverlap="1">
            <wp:simplePos x="0" y="0"/>
            <wp:positionH relativeFrom="column">
              <wp:posOffset>0</wp:posOffset>
            </wp:positionH>
            <wp:positionV relativeFrom="paragraph">
              <wp:posOffset>0</wp:posOffset>
            </wp:positionV>
            <wp:extent cx="2611120" cy="1894205"/>
            <wp:effectExtent l="0" t="0" r="10160" b="10795"/>
            <wp:wrapSquare wrapText="bothSides"/>
            <wp:docPr id="6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
                    <pic:cNvPicPr>
                      <a:picLocks noChangeAspect="1"/>
                    </pic:cNvPicPr>
                  </pic:nvPicPr>
                  <pic:blipFill>
                    <a:blip r:embed="rId19"/>
                    <a:stretch>
                      <a:fillRect/>
                    </a:stretch>
                  </pic:blipFill>
                  <pic:spPr>
                    <a:xfrm>
                      <a:off x="0" y="0"/>
                      <a:ext cx="2611120" cy="1894205"/>
                    </a:xfrm>
                    <a:prstGeom prst="rect">
                      <a:avLst/>
                    </a:prstGeom>
                    <a:noFill/>
                    <a:ln>
                      <a:noFill/>
                    </a:ln>
                  </pic:spPr>
                </pic:pic>
              </a:graphicData>
            </a:graphic>
          </wp:anchor>
        </w:drawing>
      </w:r>
      <w:r>
        <w:rPr>
          <w:rFonts w:hint="eastAsia" w:ascii="Times New Roman" w:hAnsi="Times New Roman" w:eastAsia="宋体" w:cs="Times New Roman"/>
          <w:b w:val="0"/>
          <w:bCs w:val="0"/>
          <w:spacing w:val="-2"/>
          <w:sz w:val="18"/>
          <w:szCs w:val="18"/>
          <w:u w:val="none"/>
          <w:lang w:val="en-US" w:eastAsia="zh-CN"/>
        </w:rPr>
        <w:t>伸直型骨折（Colles骨折）侧面见</w:t>
      </w:r>
      <w:r>
        <w:rPr>
          <w:rFonts w:hint="eastAsia" w:ascii="Times New Roman" w:hAnsi="Times New Roman" w:eastAsia="宋体" w:cs="Times New Roman"/>
          <w:b/>
          <w:bCs/>
          <w:spacing w:val="-2"/>
          <w:sz w:val="18"/>
          <w:szCs w:val="18"/>
          <w:u w:val="none"/>
          <w:lang w:val="en-US" w:eastAsia="zh-CN"/>
        </w:rPr>
        <w:t>银叉畸形</w:t>
      </w:r>
      <w:r>
        <w:rPr>
          <w:rFonts w:hint="eastAsia" w:ascii="Times New Roman" w:hAnsi="Times New Roman" w:eastAsia="宋体" w:cs="Times New Roman"/>
          <w:b w:val="0"/>
          <w:bCs w:val="0"/>
          <w:spacing w:val="-2"/>
          <w:sz w:val="18"/>
          <w:szCs w:val="18"/>
          <w:u w:val="none"/>
          <w:lang w:val="en-US" w:eastAsia="zh-CN"/>
        </w:rPr>
        <w:t>，正面见</w:t>
      </w:r>
      <w:r>
        <w:rPr>
          <w:rFonts w:hint="eastAsia" w:ascii="Times New Roman" w:hAnsi="Times New Roman" w:eastAsia="宋体" w:cs="Times New Roman"/>
          <w:b/>
          <w:bCs/>
          <w:spacing w:val="-2"/>
          <w:sz w:val="18"/>
          <w:szCs w:val="18"/>
          <w:u w:val="none"/>
          <w:lang w:val="en-US" w:eastAsia="zh-CN"/>
        </w:rPr>
        <w:t>刺刀样畸形</w:t>
      </w:r>
    </w:p>
    <w:p>
      <w:pPr>
        <w:tabs>
          <w:tab w:val="left" w:pos="764"/>
        </w:tabs>
        <w:bidi w:val="0"/>
        <w:jc w:val="both"/>
        <w:rPr>
          <w:rFonts w:hint="eastAsia" w:ascii="Times New Roman" w:hAnsi="Times New Roman" w:eastAsia="宋体" w:cs="Times New Roman"/>
          <w:b w:val="0"/>
          <w:bCs w:val="0"/>
          <w:spacing w:val="-2"/>
          <w:sz w:val="18"/>
          <w:szCs w:val="18"/>
          <w:u w:val="none"/>
          <w:lang w:val="en-US" w:eastAsia="zh-CN"/>
        </w:rPr>
      </w:pPr>
    </w:p>
    <w:p>
      <w:pPr>
        <w:tabs>
          <w:tab w:val="left" w:pos="764"/>
        </w:tabs>
        <w:bidi w:val="0"/>
        <w:jc w:val="both"/>
        <w:rPr>
          <w:rFonts w:hint="eastAsia" w:ascii="Times New Roman" w:hAnsi="Times New Roman" w:eastAsia="宋体" w:cs="Times New Roman"/>
          <w:b w:val="0"/>
          <w:bCs w:val="0"/>
          <w:spacing w:val="-2"/>
          <w:sz w:val="18"/>
          <w:szCs w:val="18"/>
          <w:u w:val="none"/>
          <w:lang w:val="en-US" w:eastAsia="zh-CN"/>
        </w:rPr>
      </w:pPr>
    </w:p>
    <w:p>
      <w:pPr>
        <w:tabs>
          <w:tab w:val="left" w:pos="764"/>
        </w:tabs>
        <w:bidi w:val="0"/>
        <w:jc w:val="both"/>
        <w:rPr>
          <w:rFonts w:hint="eastAsia" w:ascii="Times New Roman" w:hAnsi="Times New Roman" w:eastAsia="宋体" w:cs="Times New Roman"/>
          <w:b w:val="0"/>
          <w:bCs w:val="0"/>
          <w:spacing w:val="-2"/>
          <w:sz w:val="18"/>
          <w:szCs w:val="18"/>
          <w:u w:val="none"/>
          <w:lang w:val="en-US" w:eastAsia="zh-CN"/>
        </w:rPr>
      </w:pPr>
    </w:p>
    <w:p>
      <w:pPr>
        <w:tabs>
          <w:tab w:val="left" w:pos="764"/>
        </w:tabs>
        <w:bidi w:val="0"/>
        <w:jc w:val="both"/>
        <w:rPr>
          <w:rFonts w:hint="eastAsia" w:ascii="Times New Roman" w:hAnsi="Times New Roman" w:eastAsia="宋体" w:cs="Times New Roman"/>
          <w:b w:val="0"/>
          <w:bCs w:val="0"/>
          <w:spacing w:val="-2"/>
          <w:sz w:val="18"/>
          <w:szCs w:val="18"/>
          <w:u w:val="none"/>
          <w:lang w:val="en-US" w:eastAsia="zh-CN"/>
        </w:rPr>
      </w:pPr>
    </w:p>
    <w:p>
      <w:pPr>
        <w:tabs>
          <w:tab w:val="left" w:pos="764"/>
        </w:tabs>
        <w:bidi w:val="0"/>
        <w:jc w:val="center"/>
        <w:rPr>
          <w:rFonts w:hint="eastAsia" w:ascii="Times New Roman" w:hAnsi="Times New Roman" w:eastAsia="宋体" w:cs="Times New Roman"/>
          <w:b/>
          <w:bCs/>
          <w:spacing w:val="-2"/>
          <w:sz w:val="18"/>
          <w:szCs w:val="18"/>
          <w:u w:val="none"/>
          <w:lang w:val="en-US" w:eastAsia="zh-CN"/>
        </w:rPr>
      </w:pPr>
    </w:p>
    <w:p>
      <w:pPr>
        <w:tabs>
          <w:tab w:val="left" w:pos="764"/>
        </w:tabs>
        <w:bidi w:val="0"/>
        <w:jc w:val="center"/>
        <w:rPr>
          <w:rFonts w:hint="eastAsia" w:ascii="Times New Roman" w:hAnsi="Times New Roman" w:eastAsia="宋体" w:cs="Times New Roman"/>
          <w:b/>
          <w:bCs/>
          <w:spacing w:val="-2"/>
          <w:sz w:val="18"/>
          <w:szCs w:val="18"/>
          <w:u w:val="none"/>
          <w:lang w:val="en-US" w:eastAsia="zh-CN"/>
        </w:rPr>
      </w:pPr>
    </w:p>
    <w:p>
      <w:pPr>
        <w:tabs>
          <w:tab w:val="left" w:pos="764"/>
        </w:tabs>
        <w:bidi w:val="0"/>
        <w:jc w:val="center"/>
        <w:rPr>
          <w:rFonts w:hint="eastAsia" w:ascii="Times New Roman" w:hAnsi="Times New Roman" w:eastAsia="宋体" w:cs="Times New Roman"/>
          <w:b/>
          <w:bCs/>
          <w:spacing w:val="-2"/>
          <w:sz w:val="18"/>
          <w:szCs w:val="18"/>
          <w:u w:val="none"/>
          <w:lang w:val="en-US" w:eastAsia="zh-CN"/>
        </w:rPr>
      </w:pPr>
    </w:p>
    <w:p>
      <w:pPr>
        <w:tabs>
          <w:tab w:val="left" w:pos="764"/>
        </w:tabs>
        <w:bidi w:val="0"/>
        <w:jc w:val="center"/>
        <w:rPr>
          <w:rFonts w:hint="eastAsia" w:ascii="Times New Roman" w:hAnsi="Times New Roman" w:eastAsia="宋体" w:cs="Times New Roman"/>
          <w:b/>
          <w:bCs/>
          <w:spacing w:val="-2"/>
          <w:sz w:val="18"/>
          <w:szCs w:val="18"/>
          <w:u w:val="none"/>
          <w:lang w:val="en-US" w:eastAsia="zh-CN"/>
        </w:rPr>
      </w:pPr>
    </w:p>
    <w:p>
      <w:pPr>
        <w:tabs>
          <w:tab w:val="left" w:pos="764"/>
        </w:tabs>
        <w:bidi w:val="0"/>
        <w:jc w:val="center"/>
        <w:rPr>
          <w:rFonts w:hint="eastAsia" w:ascii="Times New Roman" w:hAnsi="Times New Roman" w:eastAsia="宋体" w:cs="Times New Roman"/>
          <w:b/>
          <w:bCs/>
          <w:spacing w:val="-2"/>
          <w:sz w:val="18"/>
          <w:szCs w:val="18"/>
          <w:u w:val="none"/>
          <w:lang w:val="en-US" w:eastAsia="zh-CN"/>
        </w:rPr>
      </w:pPr>
    </w:p>
    <w:p>
      <w:pPr>
        <w:tabs>
          <w:tab w:val="left" w:pos="764"/>
        </w:tabs>
        <w:bidi w:val="0"/>
        <w:jc w:val="center"/>
        <w:rPr>
          <w:rFonts w:hint="eastAsia" w:ascii="Times New Roman" w:hAnsi="Times New Roman" w:eastAsia="宋体" w:cs="Times New Roman"/>
          <w:b/>
          <w:bCs/>
          <w:spacing w:val="-2"/>
          <w:sz w:val="18"/>
          <w:szCs w:val="18"/>
          <w:u w:val="none"/>
          <w:lang w:val="en-US" w:eastAsia="zh-CN"/>
        </w:rPr>
      </w:pPr>
    </w:p>
    <w:p>
      <w:pPr>
        <w:tabs>
          <w:tab w:val="left" w:pos="764"/>
        </w:tabs>
        <w:bidi w:val="0"/>
        <w:jc w:val="center"/>
        <w:rPr>
          <w:rFonts w:hint="eastAsia" w:ascii="Times New Roman" w:hAnsi="Times New Roman" w:eastAsia="宋体" w:cs="Times New Roman"/>
          <w:b/>
          <w:bCs/>
          <w:spacing w:val="-2"/>
          <w:sz w:val="18"/>
          <w:szCs w:val="18"/>
          <w:u w:val="none"/>
          <w:lang w:val="en-US" w:eastAsia="zh-CN"/>
        </w:rPr>
      </w:pPr>
    </w:p>
    <w:p>
      <w:pPr>
        <w:tabs>
          <w:tab w:val="left" w:pos="764"/>
        </w:tabs>
        <w:bidi w:val="0"/>
        <w:jc w:val="center"/>
        <w:rPr>
          <w:rFonts w:hint="eastAsia" w:ascii="Times New Roman" w:hAnsi="Times New Roman" w:eastAsia="宋体" w:cs="Times New Roman"/>
          <w:b/>
          <w:bCs/>
          <w:spacing w:val="-2"/>
          <w:sz w:val="18"/>
          <w:szCs w:val="18"/>
          <w:u w:val="none"/>
          <w:lang w:val="en-US" w:eastAsia="zh-CN"/>
        </w:rPr>
      </w:pPr>
    </w:p>
    <w:p>
      <w:pPr>
        <w:tabs>
          <w:tab w:val="left" w:pos="764"/>
        </w:tabs>
        <w:bidi w:val="0"/>
        <w:jc w:val="center"/>
        <w:rPr>
          <w:rFonts w:hint="eastAsia" w:ascii="Times New Roman" w:hAnsi="Times New Roman" w:eastAsia="宋体" w:cs="Times New Roman"/>
          <w:b/>
          <w:bCs/>
          <w:spacing w:val="-2"/>
          <w:sz w:val="18"/>
          <w:szCs w:val="18"/>
          <w:u w:val="none"/>
          <w:lang w:val="en-US" w:eastAsia="zh-CN"/>
        </w:rPr>
      </w:pPr>
    </w:p>
    <w:p>
      <w:pPr>
        <w:tabs>
          <w:tab w:val="left" w:pos="764"/>
        </w:tabs>
        <w:bidi w:val="0"/>
        <w:jc w:val="left"/>
        <w:rPr>
          <w:rFonts w:hint="eastAsia" w:ascii="Times New Roman" w:hAnsi="Times New Roman" w:eastAsia="宋体" w:cs="Times New Roman"/>
          <w:b/>
          <w:bCs/>
          <w:spacing w:val="-2"/>
          <w:sz w:val="18"/>
          <w:szCs w:val="18"/>
          <w:u w:val="none"/>
          <w:lang w:val="en-US" w:eastAsia="zh-CN"/>
        </w:rPr>
      </w:pPr>
    </w:p>
    <w:p>
      <w:pPr>
        <w:tabs>
          <w:tab w:val="left" w:pos="764"/>
        </w:tabs>
        <w:bidi w:val="0"/>
        <w:jc w:val="left"/>
        <w:rPr>
          <w:rFonts w:hint="default" w:ascii="Times New Roman" w:hAnsi="Times New Roman" w:eastAsia="宋体" w:cs="Times New Roman"/>
          <w:b/>
          <w:bCs/>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【特殊骨折】桡骨远端关节面骨折伴腕关节脱位（Barton骨折）：</w:t>
      </w:r>
      <w:r>
        <w:rPr>
          <w:rFonts w:hint="eastAsia" w:ascii="Times New Roman" w:hAnsi="Times New Roman" w:eastAsia="宋体" w:cs="Times New Roman"/>
          <w:b w:val="0"/>
          <w:bCs w:val="0"/>
          <w:spacing w:val="-2"/>
          <w:sz w:val="18"/>
          <w:szCs w:val="18"/>
          <w:u w:val="none"/>
          <w:lang w:val="en-US" w:eastAsia="zh-CN"/>
        </w:rPr>
        <w:t>表现似Colles骨折，但复位后常常不稳定</w:t>
      </w:r>
    </w:p>
    <w:p>
      <w:pPr>
        <w:tabs>
          <w:tab w:val="left" w:pos="764"/>
        </w:tabs>
        <w:bidi w:val="0"/>
        <w:jc w:val="left"/>
        <w:rPr>
          <w:rFonts w:hint="eastAsia" w:ascii="Times New Roman" w:hAnsi="Times New Roman" w:eastAsia="宋体" w:cs="Times New Roman"/>
          <w:b/>
          <w:bCs/>
          <w:spacing w:val="-2"/>
          <w:sz w:val="18"/>
          <w:szCs w:val="18"/>
          <w:u w:val="none"/>
          <w:lang w:val="en-US" w:eastAsia="zh-CN"/>
        </w:rPr>
      </w:pP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44"/>
        <w:gridCol w:w="1014"/>
        <w:gridCol w:w="4015"/>
        <w:gridCol w:w="2345"/>
        <w:gridCol w:w="1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4" w:type="dxa"/>
          </w:tcPr>
          <w:p>
            <w:pPr>
              <w:widowControl w:val="0"/>
              <w:tabs>
                <w:tab w:val="left" w:pos="764"/>
              </w:tabs>
              <w:bidi w:val="0"/>
              <w:jc w:val="left"/>
              <w:rPr>
                <w:rFonts w:hint="default" w:ascii="Times New Roman" w:hAnsi="Times New Roman" w:eastAsia="宋体" w:cs="Times New Roman"/>
                <w:b/>
                <w:bCs/>
                <w:spacing w:val="-2"/>
                <w:sz w:val="18"/>
                <w:szCs w:val="18"/>
                <w:u w:val="none"/>
                <w:vertAlign w:val="baseline"/>
                <w:lang w:val="en-US" w:eastAsia="zh-CN"/>
              </w:rPr>
            </w:pPr>
            <w:r>
              <w:rPr>
                <w:rFonts w:hint="eastAsia" w:ascii="Times New Roman" w:hAnsi="Times New Roman" w:eastAsia="宋体" w:cs="Times New Roman"/>
                <w:b/>
                <w:bCs/>
                <w:spacing w:val="-2"/>
                <w:sz w:val="18"/>
                <w:szCs w:val="18"/>
                <w:u w:val="none"/>
                <w:vertAlign w:val="baseline"/>
                <w:lang w:val="en-US" w:eastAsia="zh-CN"/>
              </w:rPr>
              <w:t>骨折类型</w:t>
            </w:r>
          </w:p>
        </w:tc>
        <w:tc>
          <w:tcPr>
            <w:tcW w:w="1014" w:type="dxa"/>
          </w:tcPr>
          <w:p>
            <w:pPr>
              <w:widowControl w:val="0"/>
              <w:tabs>
                <w:tab w:val="left" w:pos="764"/>
              </w:tabs>
              <w:bidi w:val="0"/>
              <w:jc w:val="left"/>
              <w:rPr>
                <w:rFonts w:hint="default" w:ascii="Times New Roman" w:hAnsi="Times New Roman" w:eastAsia="宋体" w:cs="Times New Roman"/>
                <w:b/>
                <w:bCs/>
                <w:spacing w:val="-2"/>
                <w:sz w:val="18"/>
                <w:szCs w:val="18"/>
                <w:u w:val="none"/>
                <w:vertAlign w:val="baseline"/>
                <w:lang w:val="en-US" w:eastAsia="zh-CN"/>
              </w:rPr>
            </w:pPr>
            <w:r>
              <w:rPr>
                <w:rFonts w:hint="eastAsia" w:ascii="Times New Roman" w:hAnsi="Times New Roman" w:eastAsia="宋体" w:cs="Times New Roman"/>
                <w:b/>
                <w:bCs/>
                <w:spacing w:val="-2"/>
                <w:sz w:val="18"/>
                <w:szCs w:val="18"/>
                <w:u w:val="none"/>
                <w:vertAlign w:val="baseline"/>
                <w:lang w:val="en-US" w:eastAsia="zh-CN"/>
              </w:rPr>
              <w:t>常见人群</w:t>
            </w:r>
          </w:p>
        </w:tc>
        <w:tc>
          <w:tcPr>
            <w:tcW w:w="4015" w:type="dxa"/>
          </w:tcPr>
          <w:p>
            <w:pPr>
              <w:widowControl w:val="0"/>
              <w:tabs>
                <w:tab w:val="left" w:pos="764"/>
              </w:tabs>
              <w:bidi w:val="0"/>
              <w:jc w:val="left"/>
              <w:rPr>
                <w:rFonts w:hint="default" w:ascii="Times New Roman" w:hAnsi="Times New Roman" w:eastAsia="宋体" w:cs="Times New Roman"/>
                <w:b/>
                <w:bCs/>
                <w:spacing w:val="-2"/>
                <w:sz w:val="18"/>
                <w:szCs w:val="18"/>
                <w:u w:val="none"/>
                <w:vertAlign w:val="baseline"/>
                <w:lang w:val="en-US" w:eastAsia="zh-CN"/>
              </w:rPr>
            </w:pPr>
            <w:r>
              <w:rPr>
                <w:rFonts w:hint="eastAsia" w:ascii="Times New Roman" w:hAnsi="Times New Roman" w:eastAsia="宋体" w:cs="Times New Roman"/>
                <w:b/>
                <w:bCs/>
                <w:spacing w:val="-2"/>
                <w:sz w:val="18"/>
                <w:szCs w:val="18"/>
                <w:u w:val="none"/>
                <w:vertAlign w:val="baseline"/>
                <w:lang w:val="en-US" w:eastAsia="zh-CN"/>
              </w:rPr>
              <w:t>并发症</w:t>
            </w:r>
          </w:p>
        </w:tc>
        <w:tc>
          <w:tcPr>
            <w:tcW w:w="2345" w:type="dxa"/>
          </w:tcPr>
          <w:p>
            <w:pPr>
              <w:widowControl w:val="0"/>
              <w:tabs>
                <w:tab w:val="left" w:pos="764"/>
              </w:tabs>
              <w:bidi w:val="0"/>
              <w:jc w:val="left"/>
              <w:rPr>
                <w:rFonts w:hint="default" w:ascii="Times New Roman" w:hAnsi="Times New Roman" w:eastAsia="宋体" w:cs="Times New Roman"/>
                <w:b/>
                <w:bCs/>
                <w:spacing w:val="-2"/>
                <w:sz w:val="18"/>
                <w:szCs w:val="18"/>
                <w:u w:val="none"/>
                <w:vertAlign w:val="baseline"/>
                <w:lang w:val="en-US" w:eastAsia="zh-CN"/>
              </w:rPr>
            </w:pPr>
            <w:r>
              <w:rPr>
                <w:rFonts w:hint="eastAsia" w:ascii="Times New Roman" w:hAnsi="Times New Roman" w:eastAsia="宋体" w:cs="Times New Roman"/>
                <w:b/>
                <w:bCs/>
                <w:spacing w:val="-2"/>
                <w:sz w:val="18"/>
                <w:szCs w:val="18"/>
                <w:u w:val="none"/>
                <w:vertAlign w:val="baseline"/>
                <w:lang w:val="en-US" w:eastAsia="zh-CN"/>
              </w:rPr>
              <w:t>分型</w:t>
            </w:r>
          </w:p>
        </w:tc>
        <w:tc>
          <w:tcPr>
            <w:tcW w:w="1962" w:type="dxa"/>
          </w:tcPr>
          <w:p>
            <w:pPr>
              <w:widowControl w:val="0"/>
              <w:tabs>
                <w:tab w:val="left" w:pos="764"/>
              </w:tabs>
              <w:bidi w:val="0"/>
              <w:jc w:val="left"/>
              <w:rPr>
                <w:rFonts w:hint="default" w:ascii="Times New Roman" w:hAnsi="Times New Roman" w:eastAsia="宋体" w:cs="Times New Roman"/>
                <w:b/>
                <w:bCs/>
                <w:spacing w:val="-2"/>
                <w:sz w:val="18"/>
                <w:szCs w:val="18"/>
                <w:u w:val="none"/>
                <w:vertAlign w:val="baseline"/>
                <w:lang w:val="en-US" w:eastAsia="zh-CN"/>
              </w:rPr>
            </w:pPr>
            <w:r>
              <w:rPr>
                <w:rFonts w:hint="eastAsia" w:ascii="Times New Roman" w:hAnsi="Times New Roman" w:eastAsia="宋体" w:cs="Times New Roman"/>
                <w:b/>
                <w:bCs/>
                <w:spacing w:val="-2"/>
                <w:sz w:val="18"/>
                <w:szCs w:val="18"/>
                <w:u w:val="none"/>
                <w:vertAlign w:val="baseline"/>
                <w:lang w:val="en-US" w:eastAsia="zh-CN"/>
              </w:rPr>
              <w:t>特殊备注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4" w:type="dxa"/>
          </w:tcPr>
          <w:p>
            <w:pPr>
              <w:widowControl w:val="0"/>
              <w:tabs>
                <w:tab w:val="left" w:pos="764"/>
              </w:tabs>
              <w:bidi w:val="0"/>
              <w:jc w:val="left"/>
              <w:rPr>
                <w:rFonts w:hint="eastAsia" w:ascii="Times New Roman" w:hAnsi="Times New Roman" w:eastAsia="宋体" w:cs="Times New Roman"/>
                <w:b/>
                <w:bCs/>
                <w:spacing w:val="-2"/>
                <w:sz w:val="18"/>
                <w:szCs w:val="18"/>
                <w:u w:val="none"/>
                <w:vertAlign w:val="baseline"/>
                <w:lang w:val="en-US" w:eastAsia="zh-CN"/>
              </w:rPr>
            </w:pPr>
            <w:r>
              <w:rPr>
                <w:rFonts w:hint="eastAsia" w:ascii="Times New Roman" w:hAnsi="Times New Roman" w:eastAsia="宋体" w:cs="Times New Roman"/>
                <w:b/>
                <w:bCs/>
                <w:spacing w:val="-2"/>
                <w:sz w:val="18"/>
                <w:szCs w:val="18"/>
                <w:u w:val="none"/>
                <w:lang w:val="en-US" w:eastAsia="zh-CN"/>
              </w:rPr>
              <w:t>锁骨骨折</w:t>
            </w:r>
          </w:p>
        </w:tc>
        <w:tc>
          <w:tcPr>
            <w:tcW w:w="1014" w:type="dxa"/>
          </w:tcPr>
          <w:p>
            <w:pPr>
              <w:widowControl w:val="0"/>
              <w:tabs>
                <w:tab w:val="left" w:pos="764"/>
              </w:tabs>
              <w:bidi w:val="0"/>
              <w:jc w:val="left"/>
              <w:rPr>
                <w:rFonts w:hint="eastAsia" w:ascii="Times New Roman" w:hAnsi="Times New Roman" w:eastAsia="宋体" w:cs="Times New Roman"/>
                <w:b/>
                <w:bCs/>
                <w:spacing w:val="-2"/>
                <w:sz w:val="18"/>
                <w:szCs w:val="18"/>
                <w:u w:val="none"/>
                <w:vertAlign w:val="baseline"/>
                <w:lang w:val="en-US" w:eastAsia="zh-CN"/>
              </w:rPr>
            </w:pPr>
            <w:r>
              <w:rPr>
                <w:rFonts w:hint="eastAsia" w:ascii="Times New Roman" w:hAnsi="Times New Roman" w:eastAsia="宋体" w:cs="Times New Roman"/>
                <w:b w:val="0"/>
                <w:bCs w:val="0"/>
                <w:spacing w:val="-2"/>
                <w:sz w:val="18"/>
                <w:szCs w:val="18"/>
                <w:u w:val="none"/>
                <w:lang w:val="en-US" w:eastAsia="zh-CN"/>
              </w:rPr>
              <w:t>儿童、青壮年</w:t>
            </w:r>
          </w:p>
        </w:tc>
        <w:tc>
          <w:tcPr>
            <w:tcW w:w="4015" w:type="dxa"/>
          </w:tcPr>
          <w:p>
            <w:pPr>
              <w:widowControl w:val="0"/>
              <w:tabs>
                <w:tab w:val="left" w:pos="764"/>
              </w:tabs>
              <w:bidi w:val="0"/>
              <w:jc w:val="left"/>
              <w:rPr>
                <w:rFonts w:hint="eastAsia" w:ascii="Times New Roman" w:hAnsi="Times New Roman" w:eastAsia="宋体" w:cs="Times New Roman"/>
                <w:b/>
                <w:bCs/>
                <w:spacing w:val="-2"/>
                <w:sz w:val="18"/>
                <w:szCs w:val="18"/>
                <w:u w:val="none"/>
                <w:vertAlign w:val="baseline"/>
                <w:lang w:val="en-US" w:eastAsia="zh-CN"/>
              </w:rPr>
            </w:pPr>
            <w:r>
              <w:rPr>
                <w:rFonts w:hint="eastAsia" w:ascii="Times New Roman" w:hAnsi="Times New Roman" w:eastAsia="宋体" w:cs="Times New Roman"/>
                <w:b/>
                <w:bCs/>
                <w:spacing w:val="-2"/>
                <w:sz w:val="18"/>
                <w:szCs w:val="18"/>
                <w:u w:val="none"/>
                <w:lang w:val="en-US" w:eastAsia="zh-CN"/>
              </w:rPr>
              <w:t>臂丛神经+锁骨下血管+肺部损伤</w:t>
            </w:r>
          </w:p>
        </w:tc>
        <w:tc>
          <w:tcPr>
            <w:tcW w:w="2345" w:type="dxa"/>
          </w:tcPr>
          <w:p>
            <w:pPr>
              <w:widowControl w:val="0"/>
              <w:tabs>
                <w:tab w:val="left" w:pos="764"/>
              </w:tabs>
              <w:bidi w:val="0"/>
              <w:jc w:val="left"/>
              <w:rPr>
                <w:rFonts w:hint="eastAsia" w:ascii="Times New Roman" w:hAnsi="Times New Roman" w:eastAsia="宋体" w:cs="Times New Roman"/>
                <w:b/>
                <w:bCs/>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Allman锁骨骨折分型</w:t>
            </w:r>
          </w:p>
          <w:p>
            <w:pPr>
              <w:widowControl w:val="0"/>
              <w:tabs>
                <w:tab w:val="left" w:pos="764"/>
              </w:tabs>
              <w:bidi w:val="0"/>
              <w:jc w:val="left"/>
              <w:rPr>
                <w:rFonts w:hint="default" w:ascii="Times New Roman" w:hAnsi="Times New Roman" w:eastAsia="宋体" w:cs="Times New Roman"/>
                <w:b/>
                <w:bCs/>
                <w:spacing w:val="-2"/>
                <w:sz w:val="18"/>
                <w:szCs w:val="18"/>
                <w:u w:val="none"/>
                <w:vertAlign w:val="baseline"/>
                <w:lang w:val="en-US" w:eastAsia="zh-CN"/>
              </w:rPr>
            </w:pPr>
            <w:r>
              <w:rPr>
                <w:rFonts w:hint="eastAsia" w:ascii="Times New Roman" w:hAnsi="Times New Roman" w:eastAsia="宋体" w:cs="Times New Roman"/>
                <w:b/>
                <w:bCs/>
                <w:spacing w:val="-2"/>
                <w:sz w:val="18"/>
                <w:szCs w:val="18"/>
                <w:u w:val="none"/>
                <w:lang w:val="en-US" w:eastAsia="zh-CN"/>
              </w:rPr>
              <w:t>（中内外1/3）</w:t>
            </w:r>
          </w:p>
        </w:tc>
        <w:tc>
          <w:tcPr>
            <w:tcW w:w="1962" w:type="dxa"/>
          </w:tcPr>
          <w:p>
            <w:pPr>
              <w:widowControl w:val="0"/>
              <w:tabs>
                <w:tab w:val="left" w:pos="764"/>
              </w:tabs>
              <w:bidi w:val="0"/>
              <w:jc w:val="left"/>
              <w:rPr>
                <w:rFonts w:hint="default" w:ascii="Times New Roman" w:hAnsi="Times New Roman" w:eastAsia="宋体" w:cs="Times New Roman"/>
                <w:b/>
                <w:bCs/>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4" w:type="dxa"/>
          </w:tcPr>
          <w:p>
            <w:pPr>
              <w:widowControl w:val="0"/>
              <w:tabs>
                <w:tab w:val="left" w:pos="764"/>
              </w:tabs>
              <w:bidi w:val="0"/>
              <w:jc w:val="left"/>
              <w:rPr>
                <w:rFonts w:hint="eastAsia" w:ascii="Times New Roman" w:hAnsi="Times New Roman" w:eastAsia="宋体" w:cs="Times New Roman"/>
                <w:b/>
                <w:bCs/>
                <w:spacing w:val="-2"/>
                <w:sz w:val="18"/>
                <w:szCs w:val="18"/>
                <w:u w:val="none"/>
                <w:vertAlign w:val="baseline"/>
                <w:lang w:val="en-US" w:eastAsia="zh-CN"/>
              </w:rPr>
            </w:pPr>
            <w:r>
              <w:rPr>
                <w:rFonts w:hint="eastAsia" w:ascii="Times New Roman" w:hAnsi="Times New Roman" w:eastAsia="宋体" w:cs="Times New Roman"/>
                <w:b/>
                <w:bCs/>
                <w:spacing w:val="-2"/>
                <w:sz w:val="18"/>
                <w:szCs w:val="18"/>
                <w:u w:val="none"/>
                <w:lang w:val="en-US" w:eastAsia="zh-CN"/>
              </w:rPr>
              <w:t>肱骨近端骨折</w:t>
            </w:r>
          </w:p>
        </w:tc>
        <w:tc>
          <w:tcPr>
            <w:tcW w:w="1014" w:type="dxa"/>
          </w:tcPr>
          <w:p>
            <w:pPr>
              <w:widowControl w:val="0"/>
              <w:tabs>
                <w:tab w:val="left" w:pos="764"/>
              </w:tabs>
              <w:bidi w:val="0"/>
              <w:jc w:val="left"/>
              <w:rPr>
                <w:rFonts w:hint="eastAsia" w:ascii="Times New Roman" w:hAnsi="Times New Roman" w:eastAsia="宋体" w:cs="Times New Roman"/>
                <w:b/>
                <w:bCs/>
                <w:spacing w:val="-2"/>
                <w:sz w:val="18"/>
                <w:szCs w:val="18"/>
                <w:u w:val="none"/>
                <w:vertAlign w:val="baseline"/>
                <w:lang w:val="en-US" w:eastAsia="zh-CN"/>
              </w:rPr>
            </w:pPr>
            <w:r>
              <w:rPr>
                <w:rFonts w:hint="eastAsia" w:ascii="Times New Roman" w:hAnsi="Times New Roman" w:eastAsia="宋体" w:cs="Times New Roman"/>
                <w:b w:val="0"/>
                <w:bCs w:val="0"/>
                <w:spacing w:val="-2"/>
                <w:sz w:val="18"/>
                <w:szCs w:val="18"/>
                <w:u w:val="none"/>
                <w:lang w:val="en-US" w:eastAsia="zh-CN"/>
              </w:rPr>
              <w:t>老年人</w:t>
            </w:r>
          </w:p>
        </w:tc>
        <w:tc>
          <w:tcPr>
            <w:tcW w:w="4015" w:type="dxa"/>
          </w:tcPr>
          <w:p>
            <w:pPr>
              <w:widowControl w:val="0"/>
              <w:tabs>
                <w:tab w:val="left" w:pos="764"/>
              </w:tabs>
              <w:bidi w:val="0"/>
              <w:jc w:val="left"/>
              <w:rPr>
                <w:rFonts w:hint="eastAsia" w:ascii="Times New Roman" w:hAnsi="Times New Roman" w:eastAsia="宋体" w:cs="Times New Roman"/>
                <w:b/>
                <w:bCs/>
                <w:spacing w:val="-2"/>
                <w:sz w:val="18"/>
                <w:szCs w:val="18"/>
                <w:u w:val="none"/>
                <w:vertAlign w:val="baseline"/>
                <w:lang w:val="en-US" w:eastAsia="zh-CN"/>
              </w:rPr>
            </w:pPr>
            <w:r>
              <w:rPr>
                <w:rFonts w:hint="eastAsia" w:ascii="Times New Roman" w:hAnsi="Times New Roman" w:eastAsia="宋体" w:cs="Times New Roman"/>
                <w:b/>
                <w:bCs/>
                <w:spacing w:val="-2"/>
                <w:sz w:val="18"/>
                <w:szCs w:val="18"/>
                <w:u w:val="none"/>
                <w:lang w:val="en-US" w:eastAsia="zh-CN"/>
              </w:rPr>
              <w:t>臂丛神经+腋血管</w:t>
            </w:r>
          </w:p>
        </w:tc>
        <w:tc>
          <w:tcPr>
            <w:tcW w:w="2345" w:type="dxa"/>
          </w:tcPr>
          <w:p>
            <w:pPr>
              <w:widowControl w:val="0"/>
              <w:tabs>
                <w:tab w:val="left" w:pos="764"/>
              </w:tabs>
              <w:bidi w:val="0"/>
              <w:jc w:val="left"/>
              <w:rPr>
                <w:rFonts w:hint="eastAsia" w:ascii="Times New Roman" w:hAnsi="Times New Roman" w:eastAsia="宋体" w:cs="Times New Roman"/>
                <w:b/>
                <w:bCs/>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Neer肱骨近端骨折分型</w:t>
            </w:r>
          </w:p>
          <w:p>
            <w:pPr>
              <w:widowControl w:val="0"/>
              <w:tabs>
                <w:tab w:val="left" w:pos="764"/>
              </w:tabs>
              <w:bidi w:val="0"/>
              <w:jc w:val="left"/>
              <w:rPr>
                <w:rFonts w:hint="default" w:ascii="Times New Roman" w:hAnsi="Times New Roman" w:eastAsia="宋体" w:cs="Times New Roman"/>
                <w:b/>
                <w:bCs/>
                <w:spacing w:val="-2"/>
                <w:sz w:val="18"/>
                <w:szCs w:val="18"/>
                <w:u w:val="none"/>
                <w:vertAlign w:val="baseline"/>
                <w:lang w:val="en-US" w:eastAsia="zh-CN"/>
              </w:rPr>
            </w:pPr>
            <w:r>
              <w:rPr>
                <w:rFonts w:hint="eastAsia" w:ascii="Times New Roman" w:hAnsi="Times New Roman" w:eastAsia="宋体" w:cs="Times New Roman"/>
                <w:b/>
                <w:bCs/>
                <w:spacing w:val="-2"/>
                <w:sz w:val="18"/>
                <w:szCs w:val="18"/>
                <w:u w:val="none"/>
                <w:lang w:val="en-US" w:eastAsia="zh-CN"/>
              </w:rPr>
              <w:t>（一二三四块）</w:t>
            </w:r>
          </w:p>
        </w:tc>
        <w:tc>
          <w:tcPr>
            <w:tcW w:w="1962" w:type="dxa"/>
          </w:tcPr>
          <w:p>
            <w:pPr>
              <w:widowControl w:val="0"/>
              <w:tabs>
                <w:tab w:val="left" w:pos="764"/>
              </w:tabs>
              <w:bidi w:val="0"/>
              <w:jc w:val="left"/>
              <w:rPr>
                <w:rFonts w:hint="default" w:ascii="Times New Roman" w:hAnsi="Times New Roman" w:eastAsia="宋体" w:cs="Times New Roman"/>
                <w:b/>
                <w:bCs/>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只有这个是手术治疗多见，其他大多保守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4" w:type="dxa"/>
          </w:tcPr>
          <w:p>
            <w:pPr>
              <w:widowControl w:val="0"/>
              <w:tabs>
                <w:tab w:val="left" w:pos="764"/>
              </w:tabs>
              <w:bidi w:val="0"/>
              <w:jc w:val="left"/>
              <w:rPr>
                <w:rFonts w:hint="eastAsia" w:ascii="Times New Roman" w:hAnsi="Times New Roman" w:eastAsia="宋体" w:cs="Times New Roman"/>
                <w:b/>
                <w:bCs/>
                <w:spacing w:val="-2"/>
                <w:sz w:val="18"/>
                <w:szCs w:val="18"/>
                <w:u w:val="none"/>
                <w:vertAlign w:val="baseline"/>
                <w:lang w:val="en-US" w:eastAsia="zh-CN"/>
              </w:rPr>
            </w:pPr>
            <w:r>
              <w:rPr>
                <w:rFonts w:hint="eastAsia" w:ascii="Times New Roman" w:hAnsi="Times New Roman" w:eastAsia="宋体" w:cs="Times New Roman"/>
                <w:b/>
                <w:bCs/>
                <w:spacing w:val="-2"/>
                <w:sz w:val="18"/>
                <w:szCs w:val="18"/>
                <w:u w:val="none"/>
                <w:lang w:val="en-US" w:eastAsia="zh-CN"/>
              </w:rPr>
              <w:t>肱骨干骨折</w:t>
            </w:r>
          </w:p>
        </w:tc>
        <w:tc>
          <w:tcPr>
            <w:tcW w:w="1014" w:type="dxa"/>
          </w:tcPr>
          <w:p>
            <w:pPr>
              <w:widowControl w:val="0"/>
              <w:tabs>
                <w:tab w:val="left" w:pos="764"/>
              </w:tabs>
              <w:bidi w:val="0"/>
              <w:jc w:val="left"/>
              <w:rPr>
                <w:rFonts w:hint="eastAsia" w:ascii="Times New Roman" w:hAnsi="Times New Roman" w:eastAsia="宋体" w:cs="Times New Roman"/>
                <w:b/>
                <w:bCs/>
                <w:spacing w:val="-2"/>
                <w:sz w:val="18"/>
                <w:szCs w:val="18"/>
                <w:u w:val="none"/>
                <w:vertAlign w:val="baseline"/>
                <w:lang w:val="en-US" w:eastAsia="zh-CN"/>
              </w:rPr>
            </w:pPr>
            <w:r>
              <w:rPr>
                <w:rFonts w:hint="eastAsia" w:ascii="Times New Roman" w:hAnsi="Times New Roman" w:eastAsia="宋体" w:cs="Times New Roman"/>
                <w:b w:val="0"/>
                <w:bCs w:val="0"/>
                <w:spacing w:val="-2"/>
                <w:sz w:val="18"/>
                <w:szCs w:val="18"/>
                <w:u w:val="none"/>
                <w:lang w:val="en-US" w:eastAsia="zh-CN"/>
              </w:rPr>
              <w:t>儿童、青壮年</w:t>
            </w:r>
          </w:p>
        </w:tc>
        <w:tc>
          <w:tcPr>
            <w:tcW w:w="4015" w:type="dxa"/>
          </w:tcPr>
          <w:p>
            <w:pPr>
              <w:widowControl w:val="0"/>
              <w:tabs>
                <w:tab w:val="left" w:pos="764"/>
              </w:tabs>
              <w:bidi w:val="0"/>
              <w:jc w:val="left"/>
              <w:rPr>
                <w:rFonts w:hint="eastAsia" w:ascii="Times New Roman" w:hAnsi="Times New Roman" w:eastAsia="宋体" w:cs="Times New Roman"/>
                <w:b/>
                <w:bCs/>
                <w:spacing w:val="-2"/>
                <w:sz w:val="18"/>
                <w:szCs w:val="18"/>
                <w:u w:val="none"/>
                <w:vertAlign w:val="baseline"/>
                <w:lang w:val="en-US" w:eastAsia="zh-CN"/>
              </w:rPr>
            </w:pPr>
            <w:r>
              <w:rPr>
                <w:rFonts w:hint="eastAsia" w:ascii="Times New Roman" w:hAnsi="Times New Roman" w:eastAsia="宋体" w:cs="Times New Roman"/>
                <w:b/>
                <w:bCs/>
                <w:spacing w:val="-2"/>
                <w:sz w:val="18"/>
                <w:szCs w:val="18"/>
                <w:u w:val="none"/>
                <w:lang w:val="en-US" w:eastAsia="zh-CN"/>
              </w:rPr>
              <w:t>桡神经损伤</w:t>
            </w:r>
          </w:p>
        </w:tc>
        <w:tc>
          <w:tcPr>
            <w:tcW w:w="2345" w:type="dxa"/>
          </w:tcPr>
          <w:p>
            <w:pPr>
              <w:widowControl w:val="0"/>
              <w:tabs>
                <w:tab w:val="left" w:pos="764"/>
              </w:tabs>
              <w:bidi w:val="0"/>
              <w:jc w:val="left"/>
              <w:rPr>
                <w:rFonts w:hint="default" w:ascii="Times New Roman" w:hAnsi="Times New Roman" w:eastAsia="宋体" w:cs="Times New Roman"/>
                <w:b/>
                <w:bCs/>
                <w:spacing w:val="-2"/>
                <w:sz w:val="18"/>
                <w:szCs w:val="18"/>
                <w:u w:val="none"/>
                <w:vertAlign w:val="baseline"/>
                <w:lang w:val="en-US" w:eastAsia="zh-CN"/>
              </w:rPr>
            </w:pPr>
            <w:r>
              <w:rPr>
                <w:rFonts w:hint="eastAsia" w:ascii="Times New Roman" w:hAnsi="Times New Roman" w:eastAsia="宋体" w:cs="Times New Roman"/>
                <w:b/>
                <w:bCs/>
                <w:spacing w:val="-2"/>
                <w:sz w:val="18"/>
                <w:szCs w:val="18"/>
                <w:u w:val="none"/>
                <w:vertAlign w:val="baseline"/>
                <w:lang w:val="en-US" w:eastAsia="zh-CN"/>
              </w:rPr>
              <w:t>胸大肌、三角肌上下</w:t>
            </w:r>
          </w:p>
        </w:tc>
        <w:tc>
          <w:tcPr>
            <w:tcW w:w="1962" w:type="dxa"/>
          </w:tcPr>
          <w:p>
            <w:pPr>
              <w:widowControl w:val="0"/>
              <w:tabs>
                <w:tab w:val="left" w:pos="764"/>
              </w:tabs>
              <w:bidi w:val="0"/>
              <w:jc w:val="left"/>
              <w:rPr>
                <w:rFonts w:hint="default" w:ascii="Times New Roman" w:hAnsi="Times New Roman" w:eastAsia="宋体" w:cs="Times New Roman"/>
                <w:b/>
                <w:bCs/>
                <w:spacing w:val="-2"/>
                <w:sz w:val="18"/>
                <w:szCs w:val="18"/>
                <w:u w:val="none"/>
                <w:vertAlign w:val="baseline"/>
                <w:lang w:val="en-US" w:eastAsia="zh-CN"/>
              </w:rPr>
            </w:pPr>
            <w:r>
              <w:rPr>
                <w:rFonts w:hint="eastAsia" w:ascii="Times New Roman" w:hAnsi="Times New Roman" w:eastAsia="宋体" w:cs="Times New Roman"/>
                <w:b/>
                <w:bCs/>
                <w:spacing w:val="-2"/>
                <w:sz w:val="18"/>
                <w:szCs w:val="18"/>
                <w:u w:val="none"/>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4" w:type="dxa"/>
          </w:tcPr>
          <w:p>
            <w:pPr>
              <w:widowControl w:val="0"/>
              <w:tabs>
                <w:tab w:val="left" w:pos="764"/>
              </w:tabs>
              <w:bidi w:val="0"/>
              <w:jc w:val="left"/>
              <w:rPr>
                <w:rFonts w:hint="eastAsia" w:ascii="Times New Roman" w:hAnsi="Times New Roman" w:eastAsia="宋体" w:cs="Times New Roman"/>
                <w:b/>
                <w:bCs/>
                <w:spacing w:val="-2"/>
                <w:sz w:val="18"/>
                <w:szCs w:val="18"/>
                <w:u w:val="none"/>
                <w:vertAlign w:val="baseline"/>
                <w:lang w:val="en-US" w:eastAsia="zh-CN"/>
              </w:rPr>
            </w:pPr>
            <w:r>
              <w:rPr>
                <w:rFonts w:hint="eastAsia" w:ascii="Times New Roman" w:hAnsi="Times New Roman" w:eastAsia="宋体" w:cs="Times New Roman"/>
                <w:b/>
                <w:bCs/>
                <w:spacing w:val="-2"/>
                <w:sz w:val="18"/>
                <w:szCs w:val="18"/>
                <w:u w:val="none"/>
                <w:lang w:val="en-US" w:eastAsia="zh-CN"/>
              </w:rPr>
              <w:t>肱骨髁上骨折</w:t>
            </w:r>
          </w:p>
        </w:tc>
        <w:tc>
          <w:tcPr>
            <w:tcW w:w="1014" w:type="dxa"/>
          </w:tcPr>
          <w:p>
            <w:pPr>
              <w:widowControl w:val="0"/>
              <w:tabs>
                <w:tab w:val="left" w:pos="764"/>
              </w:tabs>
              <w:bidi w:val="0"/>
              <w:jc w:val="left"/>
              <w:rPr>
                <w:rFonts w:hint="eastAsia" w:ascii="Times New Roman" w:hAnsi="Times New Roman" w:eastAsia="宋体" w:cs="Times New Roman"/>
                <w:b/>
                <w:bCs/>
                <w:spacing w:val="-2"/>
                <w:sz w:val="18"/>
                <w:szCs w:val="18"/>
                <w:u w:val="none"/>
                <w:vertAlign w:val="baseline"/>
                <w:lang w:val="en-US" w:eastAsia="zh-CN"/>
              </w:rPr>
            </w:pPr>
            <w:r>
              <w:rPr>
                <w:rFonts w:hint="eastAsia" w:ascii="Times New Roman" w:hAnsi="Times New Roman" w:eastAsia="宋体" w:cs="Times New Roman"/>
                <w:b w:val="0"/>
                <w:bCs w:val="0"/>
                <w:spacing w:val="-2"/>
                <w:sz w:val="18"/>
                <w:szCs w:val="18"/>
                <w:u w:val="none"/>
                <w:lang w:val="en-US" w:eastAsia="zh-CN"/>
              </w:rPr>
              <w:t>儿童、青壮年</w:t>
            </w:r>
          </w:p>
        </w:tc>
        <w:tc>
          <w:tcPr>
            <w:tcW w:w="4015" w:type="dxa"/>
          </w:tcPr>
          <w:p>
            <w:pPr>
              <w:widowControl w:val="0"/>
              <w:tabs>
                <w:tab w:val="left" w:pos="764"/>
              </w:tabs>
              <w:bidi w:val="0"/>
              <w:jc w:val="both"/>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①</w:t>
            </w:r>
            <w:r>
              <w:rPr>
                <w:rFonts w:hint="eastAsia" w:ascii="Times New Roman" w:hAnsi="Times New Roman" w:eastAsia="宋体" w:cs="Times New Roman"/>
                <w:b w:val="0"/>
                <w:bCs w:val="0"/>
                <w:spacing w:val="-2"/>
                <w:sz w:val="18"/>
                <w:szCs w:val="18"/>
                <w:u w:val="none"/>
                <w:lang w:val="en-US" w:eastAsia="zh-CN"/>
              </w:rPr>
              <w:t>损伤肱动脉：</w:t>
            </w:r>
            <w:r>
              <w:rPr>
                <w:rFonts w:hint="eastAsia" w:ascii="Times New Roman" w:hAnsi="Times New Roman" w:eastAsia="宋体" w:cs="Times New Roman"/>
                <w:b/>
                <w:bCs/>
                <w:spacing w:val="-2"/>
                <w:sz w:val="18"/>
                <w:szCs w:val="18"/>
                <w:u w:val="none"/>
                <w:lang w:val="en-US" w:eastAsia="zh-CN"/>
              </w:rPr>
              <w:t xml:space="preserve">前臂骨筋膜室综合征 </w:t>
            </w:r>
          </w:p>
          <w:p>
            <w:pPr>
              <w:widowControl w:val="0"/>
              <w:tabs>
                <w:tab w:val="left" w:pos="764"/>
              </w:tabs>
              <w:bidi w:val="0"/>
              <w:jc w:val="both"/>
              <w:rPr>
                <w:rFonts w:hint="eastAsia"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②</w:t>
            </w:r>
            <w:r>
              <w:rPr>
                <w:rFonts w:hint="eastAsia" w:ascii="Times New Roman" w:hAnsi="Times New Roman" w:eastAsia="宋体" w:cs="Times New Roman"/>
                <w:b w:val="0"/>
                <w:bCs w:val="0"/>
                <w:spacing w:val="-2"/>
                <w:sz w:val="18"/>
                <w:szCs w:val="18"/>
                <w:u w:val="none"/>
                <w:lang w:val="en-US" w:eastAsia="zh-CN"/>
              </w:rPr>
              <w:t>损伤尺、桡、正中神经</w:t>
            </w:r>
          </w:p>
          <w:p>
            <w:pPr>
              <w:widowControl w:val="0"/>
              <w:tabs>
                <w:tab w:val="left" w:pos="764"/>
              </w:tabs>
              <w:bidi w:val="0"/>
              <w:jc w:val="left"/>
              <w:rPr>
                <w:rFonts w:hint="eastAsia" w:ascii="Times New Roman" w:hAnsi="Times New Roman" w:eastAsia="宋体" w:cs="Times New Roman"/>
                <w:b/>
                <w:bCs/>
                <w:spacing w:val="-2"/>
                <w:sz w:val="18"/>
                <w:szCs w:val="18"/>
                <w:u w:val="none"/>
                <w:vertAlign w:val="baseline"/>
                <w:lang w:val="en-US" w:eastAsia="zh-CN"/>
              </w:rPr>
            </w:pPr>
            <w:r>
              <w:rPr>
                <w:rFonts w:hint="default" w:ascii="Times New Roman" w:hAnsi="Times New Roman" w:eastAsia="宋体" w:cs="Times New Roman"/>
                <w:b w:val="0"/>
                <w:bCs w:val="0"/>
                <w:spacing w:val="-2"/>
                <w:sz w:val="18"/>
                <w:szCs w:val="18"/>
                <w:u w:val="none"/>
                <w:lang w:val="en-US" w:eastAsia="zh-CN"/>
              </w:rPr>
              <w:t>③</w:t>
            </w:r>
            <w:r>
              <w:rPr>
                <w:rFonts w:hint="eastAsia" w:ascii="Times New Roman" w:hAnsi="Times New Roman" w:eastAsia="宋体" w:cs="Times New Roman"/>
                <w:b w:val="0"/>
                <w:bCs w:val="0"/>
                <w:spacing w:val="-2"/>
                <w:sz w:val="18"/>
                <w:szCs w:val="18"/>
                <w:u w:val="none"/>
                <w:lang w:val="en-US" w:eastAsia="zh-CN"/>
              </w:rPr>
              <w:t>骨折线穿过儿童骨骺板，出现肘内翻或外翻畸形</w:t>
            </w:r>
          </w:p>
        </w:tc>
        <w:tc>
          <w:tcPr>
            <w:tcW w:w="2345" w:type="dxa"/>
          </w:tcPr>
          <w:p>
            <w:pPr>
              <w:widowControl w:val="0"/>
              <w:tabs>
                <w:tab w:val="left" w:pos="764"/>
              </w:tabs>
              <w:bidi w:val="0"/>
              <w:jc w:val="left"/>
              <w:rPr>
                <w:rFonts w:hint="default" w:ascii="Times New Roman" w:hAnsi="Times New Roman" w:eastAsia="宋体" w:cs="Times New Roman"/>
                <w:b/>
                <w:bCs/>
                <w:spacing w:val="-2"/>
                <w:sz w:val="18"/>
                <w:szCs w:val="18"/>
                <w:u w:val="none"/>
                <w:vertAlign w:val="baseline"/>
                <w:lang w:val="en-US" w:eastAsia="zh-CN"/>
              </w:rPr>
            </w:pPr>
            <w:r>
              <w:rPr>
                <w:rFonts w:hint="eastAsia" w:ascii="Times New Roman" w:hAnsi="Times New Roman" w:eastAsia="宋体" w:cs="Times New Roman"/>
                <w:b/>
                <w:bCs/>
                <w:spacing w:val="-2"/>
                <w:sz w:val="18"/>
                <w:szCs w:val="18"/>
                <w:u w:val="none"/>
                <w:vertAlign w:val="baseline"/>
                <w:lang w:val="en-US" w:eastAsia="zh-CN"/>
              </w:rPr>
              <w:t>伸直型-屈曲型</w:t>
            </w:r>
          </w:p>
        </w:tc>
        <w:tc>
          <w:tcPr>
            <w:tcW w:w="1962" w:type="dxa"/>
          </w:tcPr>
          <w:p>
            <w:pPr>
              <w:widowControl w:val="0"/>
              <w:tabs>
                <w:tab w:val="left" w:pos="764"/>
              </w:tabs>
              <w:bidi w:val="0"/>
              <w:jc w:val="left"/>
              <w:rPr>
                <w:rFonts w:hint="eastAsia" w:ascii="Times New Roman" w:hAnsi="Times New Roman" w:eastAsia="宋体" w:cs="Times New Roman"/>
                <w:b/>
                <w:bCs/>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前倾角</w:t>
            </w:r>
          </w:p>
          <w:p>
            <w:pPr>
              <w:widowControl w:val="0"/>
              <w:tabs>
                <w:tab w:val="left" w:pos="764"/>
              </w:tabs>
              <w:bidi w:val="0"/>
              <w:jc w:val="left"/>
              <w:rPr>
                <w:rFonts w:hint="default" w:ascii="Times New Roman" w:hAnsi="Times New Roman" w:eastAsia="宋体" w:cs="Times New Roman"/>
                <w:b/>
                <w:bCs/>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肘后三角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4" w:type="dxa"/>
          </w:tcPr>
          <w:p>
            <w:pPr>
              <w:widowControl w:val="0"/>
              <w:tabs>
                <w:tab w:val="left" w:pos="764"/>
              </w:tabs>
              <w:bidi w:val="0"/>
              <w:jc w:val="left"/>
              <w:rPr>
                <w:rFonts w:hint="eastAsia" w:ascii="Times New Roman" w:hAnsi="Times New Roman" w:eastAsia="宋体" w:cs="Times New Roman"/>
                <w:b/>
                <w:bCs/>
                <w:spacing w:val="-2"/>
                <w:sz w:val="18"/>
                <w:szCs w:val="18"/>
                <w:u w:val="none"/>
                <w:vertAlign w:val="baseline"/>
                <w:lang w:val="en-US" w:eastAsia="zh-CN"/>
              </w:rPr>
            </w:pPr>
            <w:r>
              <w:rPr>
                <w:rFonts w:hint="eastAsia" w:ascii="Times New Roman" w:hAnsi="Times New Roman" w:eastAsia="宋体" w:cs="Times New Roman"/>
                <w:b/>
                <w:bCs/>
                <w:spacing w:val="-2"/>
                <w:sz w:val="18"/>
                <w:szCs w:val="18"/>
                <w:u w:val="none"/>
                <w:lang w:val="en-US" w:eastAsia="zh-CN"/>
              </w:rPr>
              <w:t>前臂双骨折</w:t>
            </w:r>
          </w:p>
        </w:tc>
        <w:tc>
          <w:tcPr>
            <w:tcW w:w="1014" w:type="dxa"/>
          </w:tcPr>
          <w:p>
            <w:pPr>
              <w:widowControl w:val="0"/>
              <w:tabs>
                <w:tab w:val="left" w:pos="764"/>
              </w:tabs>
              <w:bidi w:val="0"/>
              <w:jc w:val="left"/>
              <w:rPr>
                <w:rFonts w:hint="default" w:ascii="Times New Roman" w:hAnsi="Times New Roman" w:eastAsia="宋体" w:cs="Times New Roman"/>
                <w:b/>
                <w:bCs/>
                <w:spacing w:val="-2"/>
                <w:sz w:val="18"/>
                <w:szCs w:val="18"/>
                <w:u w:val="none"/>
                <w:vertAlign w:val="baseline"/>
                <w:lang w:val="en-US" w:eastAsia="zh-CN"/>
              </w:rPr>
            </w:pPr>
            <w:r>
              <w:rPr>
                <w:rFonts w:hint="eastAsia" w:ascii="Times New Roman" w:hAnsi="Times New Roman" w:eastAsia="宋体" w:cs="Times New Roman"/>
                <w:b/>
                <w:bCs/>
                <w:spacing w:val="-2"/>
                <w:sz w:val="18"/>
                <w:szCs w:val="18"/>
                <w:u w:val="none"/>
                <w:vertAlign w:val="baseline"/>
                <w:lang w:val="en-US" w:eastAsia="zh-CN"/>
              </w:rPr>
              <w:t>-</w:t>
            </w:r>
          </w:p>
        </w:tc>
        <w:tc>
          <w:tcPr>
            <w:tcW w:w="4015" w:type="dxa"/>
          </w:tcPr>
          <w:p>
            <w:pPr>
              <w:widowControl w:val="0"/>
              <w:tabs>
                <w:tab w:val="left" w:pos="764"/>
              </w:tabs>
              <w:bidi w:val="0"/>
              <w:jc w:val="left"/>
              <w:rPr>
                <w:rFonts w:hint="default" w:ascii="Times New Roman" w:hAnsi="Times New Roman" w:eastAsia="宋体" w:cs="Times New Roman"/>
                <w:b/>
                <w:bCs/>
                <w:spacing w:val="-2"/>
                <w:sz w:val="18"/>
                <w:szCs w:val="18"/>
                <w:u w:val="none"/>
                <w:vertAlign w:val="baseline"/>
                <w:lang w:val="en-US" w:eastAsia="zh-CN"/>
              </w:rPr>
            </w:pPr>
            <w:r>
              <w:rPr>
                <w:rFonts w:hint="eastAsia" w:ascii="Times New Roman" w:hAnsi="Times New Roman" w:eastAsia="宋体" w:cs="Times New Roman"/>
                <w:b/>
                <w:bCs/>
                <w:spacing w:val="-2"/>
                <w:sz w:val="18"/>
                <w:szCs w:val="18"/>
                <w:u w:val="none"/>
                <w:vertAlign w:val="baseline"/>
                <w:lang w:val="en-US" w:eastAsia="zh-CN"/>
              </w:rPr>
              <w:t>-</w:t>
            </w:r>
          </w:p>
        </w:tc>
        <w:tc>
          <w:tcPr>
            <w:tcW w:w="2345" w:type="dxa"/>
          </w:tcPr>
          <w:p>
            <w:pPr>
              <w:widowControl w:val="0"/>
              <w:tabs>
                <w:tab w:val="left" w:pos="764"/>
              </w:tabs>
              <w:bidi w:val="0"/>
              <w:jc w:val="left"/>
              <w:rPr>
                <w:rFonts w:hint="default" w:ascii="Times New Roman" w:hAnsi="Times New Roman" w:eastAsia="宋体" w:cs="Times New Roman"/>
                <w:b/>
                <w:bCs/>
                <w:spacing w:val="-2"/>
                <w:sz w:val="18"/>
                <w:szCs w:val="18"/>
                <w:u w:val="none"/>
                <w:vertAlign w:val="baseline"/>
                <w:lang w:val="en-US" w:eastAsia="zh-CN"/>
              </w:rPr>
            </w:pPr>
            <w:r>
              <w:rPr>
                <w:rFonts w:hint="eastAsia" w:ascii="Times New Roman" w:hAnsi="Times New Roman" w:eastAsia="宋体" w:cs="Times New Roman"/>
                <w:b/>
                <w:bCs/>
                <w:spacing w:val="-2"/>
                <w:sz w:val="18"/>
                <w:szCs w:val="18"/>
                <w:u w:val="none"/>
                <w:vertAlign w:val="baseline"/>
                <w:lang w:val="en-US" w:eastAsia="zh-CN"/>
              </w:rPr>
              <w:t>-</w:t>
            </w:r>
          </w:p>
        </w:tc>
        <w:tc>
          <w:tcPr>
            <w:tcW w:w="1962" w:type="dxa"/>
          </w:tcPr>
          <w:p>
            <w:pPr>
              <w:widowControl w:val="0"/>
              <w:tabs>
                <w:tab w:val="left" w:pos="764"/>
              </w:tabs>
              <w:bidi w:val="0"/>
              <w:jc w:val="left"/>
              <w:rPr>
                <w:rFonts w:hint="default" w:ascii="Times New Roman" w:hAnsi="Times New Roman" w:eastAsia="宋体" w:cs="Times New Roman"/>
                <w:b/>
                <w:bCs/>
                <w:spacing w:val="-2"/>
                <w:sz w:val="18"/>
                <w:szCs w:val="18"/>
                <w:u w:val="none"/>
                <w:vertAlign w:val="baseline"/>
                <w:lang w:val="en-US" w:eastAsia="zh-CN"/>
              </w:rPr>
            </w:pPr>
            <w:r>
              <w:rPr>
                <w:rFonts w:hint="default" w:ascii="Times New Roman" w:hAnsi="Times New Roman" w:eastAsia="宋体" w:cs="Times New Roman"/>
                <w:b/>
                <w:bCs/>
                <w:spacing w:val="-2"/>
                <w:sz w:val="18"/>
                <w:szCs w:val="18"/>
                <w:u w:val="none"/>
                <w:lang w:val="en-US" w:eastAsia="zh-CN"/>
              </w:rPr>
              <w:t>孟氏骨折</w:t>
            </w:r>
            <w:r>
              <w:rPr>
                <w:rFonts w:hint="eastAsia" w:ascii="Times New Roman" w:hAnsi="Times New Roman" w:eastAsia="宋体" w:cs="Times New Roman"/>
                <w:b/>
                <w:bCs/>
                <w:spacing w:val="-2"/>
                <w:sz w:val="18"/>
                <w:szCs w:val="18"/>
                <w:u w:val="none"/>
                <w:lang w:val="en-US" w:eastAsia="zh-CN"/>
              </w:rPr>
              <w:t>、</w:t>
            </w:r>
            <w:r>
              <w:rPr>
                <w:rFonts w:hint="default" w:ascii="Times New Roman" w:hAnsi="Times New Roman" w:eastAsia="宋体" w:cs="Times New Roman"/>
                <w:b/>
                <w:bCs/>
                <w:spacing w:val="-2"/>
                <w:sz w:val="18"/>
                <w:szCs w:val="18"/>
                <w:u w:val="none"/>
                <w:lang w:val="en-US" w:eastAsia="zh-CN"/>
              </w:rPr>
              <w:t>盖氏骨折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8" w:hRule="atLeast"/>
        </w:trPr>
        <w:tc>
          <w:tcPr>
            <w:tcW w:w="1344" w:type="dxa"/>
          </w:tcPr>
          <w:p>
            <w:pPr>
              <w:widowControl w:val="0"/>
              <w:tabs>
                <w:tab w:val="left" w:pos="764"/>
              </w:tabs>
              <w:bidi w:val="0"/>
              <w:jc w:val="both"/>
              <w:rPr>
                <w:rFonts w:hint="eastAsia" w:ascii="Times New Roman" w:hAnsi="Times New Roman" w:eastAsia="宋体" w:cs="Times New Roman"/>
                <w:b/>
                <w:bCs/>
                <w:spacing w:val="-2"/>
                <w:sz w:val="18"/>
                <w:szCs w:val="18"/>
                <w:u w:val="none"/>
                <w:vertAlign w:val="baseline"/>
                <w:lang w:val="en-US" w:eastAsia="zh-CN"/>
              </w:rPr>
            </w:pPr>
            <w:r>
              <w:rPr>
                <w:rFonts w:hint="eastAsia" w:ascii="Times New Roman" w:hAnsi="Times New Roman" w:eastAsia="宋体" w:cs="Times New Roman"/>
                <w:b/>
                <w:bCs/>
                <w:spacing w:val="-2"/>
                <w:sz w:val="18"/>
                <w:szCs w:val="18"/>
                <w:u w:val="none"/>
                <w:lang w:val="en-US" w:eastAsia="zh-CN"/>
              </w:rPr>
              <w:t>桡骨远端骨折</w:t>
            </w:r>
          </w:p>
        </w:tc>
        <w:tc>
          <w:tcPr>
            <w:tcW w:w="1014" w:type="dxa"/>
          </w:tcPr>
          <w:p>
            <w:pPr>
              <w:widowControl w:val="0"/>
              <w:tabs>
                <w:tab w:val="left" w:pos="764"/>
              </w:tabs>
              <w:bidi w:val="0"/>
              <w:jc w:val="left"/>
              <w:rPr>
                <w:rFonts w:hint="eastAsia" w:ascii="Times New Roman" w:hAnsi="Times New Roman" w:eastAsia="宋体" w:cs="Times New Roman"/>
                <w:b/>
                <w:bCs/>
                <w:spacing w:val="-2"/>
                <w:sz w:val="18"/>
                <w:szCs w:val="18"/>
                <w:u w:val="none"/>
                <w:vertAlign w:val="baseline"/>
                <w:lang w:val="en-US" w:eastAsia="zh-CN"/>
              </w:rPr>
            </w:pPr>
            <w:r>
              <w:rPr>
                <w:rFonts w:hint="eastAsia" w:ascii="Times New Roman" w:hAnsi="Times New Roman" w:eastAsia="宋体" w:cs="Times New Roman"/>
                <w:b w:val="0"/>
                <w:bCs w:val="0"/>
                <w:spacing w:val="-2"/>
                <w:sz w:val="18"/>
                <w:szCs w:val="18"/>
                <w:u w:val="none"/>
                <w:lang w:val="en-US" w:eastAsia="zh-CN"/>
              </w:rPr>
              <w:t>老年人</w:t>
            </w:r>
          </w:p>
        </w:tc>
        <w:tc>
          <w:tcPr>
            <w:tcW w:w="4015" w:type="dxa"/>
          </w:tcPr>
          <w:p>
            <w:pPr>
              <w:widowControl w:val="0"/>
              <w:tabs>
                <w:tab w:val="left" w:pos="764"/>
              </w:tabs>
              <w:bidi w:val="0"/>
              <w:jc w:val="left"/>
              <w:rPr>
                <w:rFonts w:hint="default" w:ascii="Times New Roman" w:hAnsi="Times New Roman" w:eastAsia="宋体" w:cs="Times New Roman"/>
                <w:b/>
                <w:bCs/>
                <w:spacing w:val="-2"/>
                <w:sz w:val="18"/>
                <w:szCs w:val="18"/>
                <w:u w:val="none"/>
                <w:vertAlign w:val="baseline"/>
                <w:lang w:val="en-US" w:eastAsia="zh-CN"/>
              </w:rPr>
            </w:pPr>
            <w:r>
              <w:rPr>
                <w:rFonts w:hint="eastAsia" w:ascii="Times New Roman" w:hAnsi="Times New Roman" w:eastAsia="宋体" w:cs="Times New Roman"/>
                <w:b/>
                <w:bCs/>
                <w:spacing w:val="-2"/>
                <w:sz w:val="18"/>
                <w:szCs w:val="18"/>
                <w:u w:val="none"/>
                <w:vertAlign w:val="baseline"/>
                <w:lang w:val="en-US" w:eastAsia="zh-CN"/>
              </w:rPr>
              <w:t>-</w:t>
            </w:r>
          </w:p>
        </w:tc>
        <w:tc>
          <w:tcPr>
            <w:tcW w:w="2345" w:type="dxa"/>
          </w:tcPr>
          <w:p>
            <w:pPr>
              <w:widowControl w:val="0"/>
              <w:tabs>
                <w:tab w:val="left" w:pos="764"/>
              </w:tabs>
              <w:bidi w:val="0"/>
              <w:jc w:val="left"/>
              <w:rPr>
                <w:rFonts w:hint="eastAsia" w:ascii="Times New Roman" w:hAnsi="Times New Roman" w:eastAsia="宋体" w:cs="Times New Roman"/>
                <w:b/>
                <w:bCs/>
                <w:spacing w:val="-2"/>
                <w:sz w:val="18"/>
                <w:szCs w:val="18"/>
                <w:u w:val="none"/>
                <w:vertAlign w:val="baseline"/>
                <w:lang w:val="en-US" w:eastAsia="zh-CN"/>
              </w:rPr>
            </w:pPr>
            <w:r>
              <w:rPr>
                <w:rFonts w:hint="eastAsia" w:ascii="Times New Roman" w:hAnsi="Times New Roman" w:eastAsia="宋体" w:cs="Times New Roman"/>
                <w:b/>
                <w:bCs/>
                <w:spacing w:val="-2"/>
                <w:sz w:val="18"/>
                <w:szCs w:val="18"/>
                <w:u w:val="none"/>
                <w:vertAlign w:val="baseline"/>
                <w:lang w:val="en-US" w:eastAsia="zh-CN"/>
              </w:rPr>
              <w:t>伸直型-屈曲型</w:t>
            </w:r>
          </w:p>
        </w:tc>
        <w:tc>
          <w:tcPr>
            <w:tcW w:w="1962" w:type="dxa"/>
          </w:tcPr>
          <w:p>
            <w:pPr>
              <w:widowControl w:val="0"/>
              <w:tabs>
                <w:tab w:val="left" w:pos="764"/>
              </w:tabs>
              <w:bidi w:val="0"/>
              <w:jc w:val="left"/>
              <w:rPr>
                <w:rFonts w:hint="eastAsia" w:ascii="Times New Roman" w:hAnsi="Times New Roman" w:eastAsia="宋体" w:cs="Times New Roman"/>
                <w:b/>
                <w:bCs/>
                <w:spacing w:val="-2"/>
                <w:sz w:val="18"/>
                <w:szCs w:val="18"/>
                <w:u w:val="none"/>
                <w:vertAlign w:val="baseline"/>
                <w:lang w:val="en-US" w:eastAsia="zh-CN"/>
              </w:rPr>
            </w:pPr>
            <w:r>
              <w:rPr>
                <w:rFonts w:hint="eastAsia" w:ascii="Times New Roman" w:hAnsi="Times New Roman" w:eastAsia="宋体" w:cs="Times New Roman"/>
                <w:b/>
                <w:bCs/>
                <w:spacing w:val="-2"/>
                <w:sz w:val="18"/>
                <w:szCs w:val="18"/>
                <w:u w:val="none"/>
                <w:lang w:val="en-US" w:eastAsia="zh-CN"/>
              </w:rPr>
              <w:t>Barton骨折</w:t>
            </w:r>
          </w:p>
        </w:tc>
      </w:tr>
    </w:tbl>
    <w:p>
      <w:pPr>
        <w:tabs>
          <w:tab w:val="left" w:pos="764"/>
        </w:tabs>
        <w:bidi w:val="0"/>
        <w:jc w:val="left"/>
        <w:rPr>
          <w:rFonts w:hint="eastAsia" w:ascii="Times New Roman" w:hAnsi="Times New Roman" w:eastAsia="宋体" w:cs="Times New Roman"/>
          <w:b/>
          <w:bCs/>
          <w:spacing w:val="-2"/>
          <w:sz w:val="18"/>
          <w:szCs w:val="18"/>
          <w:u w:val="none"/>
          <w:lang w:val="en-US" w:eastAsia="zh-CN"/>
        </w:rPr>
      </w:pPr>
      <w:r>
        <w:rPr>
          <w:sz w:val="18"/>
        </w:rPr>
        <mc:AlternateContent>
          <mc:Choice Requires="wps">
            <w:drawing>
              <wp:anchor distT="0" distB="0" distL="114300" distR="114300" simplePos="0" relativeHeight="251718656" behindDoc="0" locked="0" layoutInCell="1" allowOverlap="1">
                <wp:simplePos x="0" y="0"/>
                <wp:positionH relativeFrom="column">
                  <wp:posOffset>410210</wp:posOffset>
                </wp:positionH>
                <wp:positionV relativeFrom="paragraph">
                  <wp:posOffset>45720</wp:posOffset>
                </wp:positionV>
                <wp:extent cx="1419225" cy="276860"/>
                <wp:effectExtent l="4445" t="4445" r="8890" b="8255"/>
                <wp:wrapNone/>
                <wp:docPr id="65" name="文本框 65"/>
                <wp:cNvGraphicFramePr/>
                <a:graphic xmlns:a="http://schemas.openxmlformats.org/drawingml/2006/main">
                  <a:graphicData uri="http://schemas.microsoft.com/office/word/2010/wordprocessingShape">
                    <wps:wsp>
                      <wps:cNvSpPr txBox="1"/>
                      <wps:spPr>
                        <a:xfrm>
                          <a:off x="749935" y="5255260"/>
                          <a:ext cx="1419225" cy="2768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eastAsia="宋体"/>
                                <w:b/>
                                <w:bCs/>
                                <w:lang w:val="en-US" w:eastAsia="zh-CN"/>
                              </w:rPr>
                              <w:t>上肢一头一尾是老人</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3pt;margin-top:3.6pt;height:21.8pt;width:111.75pt;z-index:251718656;mso-width-relative:page;mso-height-relative:page;" fillcolor="#FFFFFF [3201]" filled="t" stroked="t" coordsize="21600,21600" o:gfxdata="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1QyXqtQAAAAHAQAADwAAAAAAAAABACAAAAAiAAAAZHJzL2Rvd25yZXYueG1sUEsBAhQAFAAA&#10;AAgAh07iQGbdzV1lAgAAxAQAAA4AAAAAAAAAAQAgAAAAIwEAAGRycy9lMm9Eb2MueG1sUEsFBgAA&#10;AAAGAAYAWQEAAPoFAAAAAA==&#10;">
                <v:fill on="t" focussize="0,0"/>
                <v:stroke weight="0.5pt" color="#000000 [3204]" joinstyle="round"/>
                <v:imagedata o:title=""/>
                <o:lock v:ext="edit" aspectratio="f"/>
                <v:textbox>
                  <w:txbxContent>
                    <w:p>
                      <w:pPr>
                        <w:rPr>
                          <w:rFonts w:hint="default" w:eastAsia="宋体"/>
                          <w:lang w:val="en-US" w:eastAsia="zh-CN"/>
                        </w:rPr>
                      </w:pPr>
                      <w:r>
                        <w:rPr>
                          <w:rFonts w:hint="eastAsia" w:eastAsia="宋体"/>
                          <w:b/>
                          <w:bCs/>
                          <w:lang w:val="en-US" w:eastAsia="zh-CN"/>
                        </w:rPr>
                        <w:t>上肢一头一尾是老人</w:t>
                      </w:r>
                    </w:p>
                  </w:txbxContent>
                </v:textbox>
              </v:shape>
            </w:pict>
          </mc:Fallback>
        </mc:AlternateContent>
      </w:r>
    </w:p>
    <w:p>
      <w:pPr>
        <w:tabs>
          <w:tab w:val="left" w:pos="764"/>
        </w:tabs>
        <w:bidi w:val="0"/>
        <w:jc w:val="left"/>
        <w:rPr>
          <w:rFonts w:hint="eastAsia" w:ascii="Times New Roman" w:hAnsi="Times New Roman" w:eastAsia="宋体" w:cs="Times New Roman"/>
          <w:b/>
          <w:bCs/>
          <w:spacing w:val="-2"/>
          <w:sz w:val="18"/>
          <w:szCs w:val="18"/>
          <w:u w:val="none"/>
          <w:lang w:val="en-US" w:eastAsia="zh-CN"/>
        </w:rPr>
      </w:pPr>
    </w:p>
    <w:p>
      <w:pPr>
        <w:tabs>
          <w:tab w:val="left" w:pos="764"/>
        </w:tabs>
        <w:bidi w:val="0"/>
        <w:jc w:val="left"/>
        <w:rPr>
          <w:rFonts w:hint="eastAsia" w:ascii="Times New Roman" w:hAnsi="Times New Roman" w:eastAsia="宋体" w:cs="Times New Roman"/>
          <w:b/>
          <w:bCs/>
          <w:spacing w:val="-2"/>
          <w:sz w:val="18"/>
          <w:szCs w:val="18"/>
          <w:u w:val="none"/>
          <w:lang w:val="en-US" w:eastAsia="zh-CN"/>
        </w:rPr>
      </w:pPr>
    </w:p>
    <w:p>
      <w:pPr>
        <w:tabs>
          <w:tab w:val="left" w:pos="764"/>
        </w:tabs>
        <w:bidi w:val="0"/>
        <w:jc w:val="left"/>
        <w:rPr>
          <w:rFonts w:hint="eastAsia" w:ascii="Times New Roman" w:hAnsi="Times New Roman" w:eastAsia="宋体" w:cs="Times New Roman"/>
          <w:b/>
          <w:bCs/>
          <w:spacing w:val="-2"/>
          <w:sz w:val="18"/>
          <w:szCs w:val="18"/>
          <w:u w:val="none"/>
          <w:lang w:val="en-US" w:eastAsia="zh-CN"/>
        </w:rPr>
      </w:pPr>
    </w:p>
    <w:p>
      <w:pPr>
        <w:tabs>
          <w:tab w:val="left" w:pos="764"/>
        </w:tabs>
        <w:bidi w:val="0"/>
        <w:jc w:val="left"/>
        <w:rPr>
          <w:rFonts w:hint="eastAsia" w:ascii="Times New Roman" w:hAnsi="Times New Roman" w:eastAsia="宋体" w:cs="Times New Roman"/>
          <w:b/>
          <w:bCs/>
          <w:spacing w:val="-2"/>
          <w:sz w:val="18"/>
          <w:szCs w:val="18"/>
          <w:u w:val="none"/>
          <w:lang w:val="en-US" w:eastAsia="zh-CN"/>
        </w:rPr>
      </w:pPr>
    </w:p>
    <w:p>
      <w:pPr>
        <w:tabs>
          <w:tab w:val="left" w:pos="764"/>
        </w:tabs>
        <w:bidi w:val="0"/>
        <w:jc w:val="left"/>
        <w:rPr>
          <w:rFonts w:hint="eastAsia" w:ascii="Times New Roman" w:hAnsi="Times New Roman" w:eastAsia="宋体" w:cs="Times New Roman"/>
          <w:b/>
          <w:bCs/>
          <w:spacing w:val="-2"/>
          <w:sz w:val="18"/>
          <w:szCs w:val="18"/>
          <w:u w:val="none"/>
          <w:lang w:val="en-US" w:eastAsia="zh-CN"/>
        </w:rPr>
      </w:pPr>
    </w:p>
    <w:p>
      <w:pPr>
        <w:tabs>
          <w:tab w:val="left" w:pos="764"/>
        </w:tabs>
        <w:bidi w:val="0"/>
        <w:jc w:val="center"/>
        <w:rPr>
          <w:rFonts w:hint="default" w:ascii="Times New Roman" w:hAnsi="Times New Roman" w:eastAsia="宋体" w:cs="Times New Roman"/>
          <w:b/>
          <w:bCs/>
          <w:spacing w:val="-2"/>
          <w:sz w:val="18"/>
          <w:szCs w:val="18"/>
          <w:u w:val="none"/>
          <w:lang w:val="en-US" w:eastAsia="zh-CN"/>
        </w:rPr>
      </w:pPr>
      <w:r>
        <w:rPr>
          <w:rFonts w:hint="default" w:ascii="Times New Roman" w:hAnsi="Times New Roman" w:eastAsia="宋体" w:cs="Times New Roman"/>
          <w:b/>
          <w:bCs/>
          <w:spacing w:val="-2"/>
          <w:sz w:val="18"/>
          <w:szCs w:val="18"/>
          <w:u w:val="none"/>
          <w:lang w:val="en-US" w:eastAsia="zh-CN"/>
        </w:rPr>
        <w:t>61.下肢骨折</w:t>
      </w:r>
    </w:p>
    <w:p>
      <w:pPr>
        <w:tabs>
          <w:tab w:val="left" w:pos="764"/>
        </w:tabs>
        <w:bidi w:val="0"/>
        <w:jc w:val="both"/>
        <w:rPr>
          <w:rFonts w:hint="default" w:ascii="Times New Roman" w:hAnsi="Times New Roman" w:eastAsia="宋体" w:cs="Times New Roman"/>
          <w:b/>
          <w:bCs/>
          <w:spacing w:val="-2"/>
          <w:sz w:val="18"/>
          <w:szCs w:val="18"/>
          <w:u w:val="none"/>
          <w:lang w:val="en-US" w:eastAsia="zh-CN"/>
        </w:rPr>
      </w:pPr>
      <w:r>
        <w:rPr>
          <w:rFonts w:hint="default" w:ascii="Times New Roman" w:hAnsi="Times New Roman" w:eastAsia="宋体" w:cs="Times New Roman"/>
          <w:b/>
          <w:bCs/>
          <w:spacing w:val="-2"/>
          <w:sz w:val="18"/>
          <w:szCs w:val="18"/>
          <w:u w:val="none"/>
          <w:lang w:val="en-US" w:eastAsia="zh-CN"/>
        </w:rPr>
        <w:t>一、股骨颈骨折</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【解剖要点】</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bCs/>
          <w:spacing w:val="-2"/>
          <w:sz w:val="18"/>
          <w:szCs w:val="18"/>
          <w:u w:val="none"/>
          <w:lang w:val="en-US" w:eastAsia="zh-CN"/>
        </w:rPr>
        <w:t>颈干角</w:t>
      </w:r>
      <w:r>
        <w:rPr>
          <w:rFonts w:hint="default" w:ascii="Times New Roman" w:hAnsi="Times New Roman" w:eastAsia="宋体" w:cs="Times New Roman"/>
          <w:b w:val="0"/>
          <w:bCs w:val="0"/>
          <w:spacing w:val="-2"/>
          <w:sz w:val="18"/>
          <w:szCs w:val="18"/>
          <w:u w:val="none"/>
          <w:lang w:val="en-US" w:eastAsia="zh-CN"/>
        </w:rPr>
        <w:t>：110-140°，平均127°。增大为髋外翻，减小为髋内翻，都容易导致骨折和创伤性骨关节炎。</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bCs/>
          <w:spacing w:val="-2"/>
          <w:sz w:val="18"/>
          <w:szCs w:val="18"/>
          <w:u w:val="none"/>
          <w:lang w:val="en-US" w:eastAsia="zh-CN"/>
        </w:rPr>
        <w:t>股骨前倾角</w:t>
      </w:r>
      <w:r>
        <w:rPr>
          <w:rFonts w:hint="default" w:ascii="Times New Roman" w:hAnsi="Times New Roman" w:eastAsia="宋体" w:cs="Times New Roman"/>
          <w:b w:val="0"/>
          <w:bCs w:val="0"/>
          <w:spacing w:val="-2"/>
          <w:sz w:val="18"/>
          <w:szCs w:val="18"/>
          <w:u w:val="none"/>
          <w:lang w:val="en-US" w:eastAsia="zh-CN"/>
        </w:rPr>
        <w:t>：12-15°，复位和关节置换时需注意。</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血供：以</w:t>
      </w:r>
      <w:r>
        <w:rPr>
          <w:rFonts w:hint="default" w:ascii="Times New Roman" w:hAnsi="Times New Roman" w:eastAsia="宋体" w:cs="Times New Roman"/>
          <w:b/>
          <w:bCs/>
          <w:spacing w:val="-2"/>
          <w:sz w:val="18"/>
          <w:szCs w:val="18"/>
          <w:u w:val="none"/>
          <w:lang w:val="en-US" w:eastAsia="zh-CN"/>
        </w:rPr>
        <w:t>股深A-旋股内侧A-骺外侧A</w:t>
      </w:r>
      <w:r>
        <w:rPr>
          <w:rFonts w:hint="default" w:ascii="Times New Roman" w:hAnsi="Times New Roman" w:eastAsia="宋体" w:cs="Times New Roman"/>
          <w:b w:val="0"/>
          <w:bCs w:val="0"/>
          <w:spacing w:val="-2"/>
          <w:sz w:val="18"/>
          <w:szCs w:val="18"/>
          <w:u w:val="none"/>
          <w:lang w:val="en-US" w:eastAsia="zh-CN"/>
        </w:rPr>
        <w:t xml:space="preserve"> 为</w:t>
      </w:r>
      <w:r>
        <w:rPr>
          <w:rFonts w:hint="eastAsia" w:ascii="Times New Roman" w:hAnsi="Times New Roman" w:eastAsia="宋体" w:cs="Times New Roman"/>
          <w:b w:val="0"/>
          <w:bCs w:val="0"/>
          <w:spacing w:val="-2"/>
          <w:sz w:val="18"/>
          <w:szCs w:val="18"/>
          <w:u w:val="none"/>
          <w:lang w:val="en-US" w:eastAsia="zh-CN"/>
        </w:rPr>
        <w:t>股骨头</w:t>
      </w:r>
      <w:r>
        <w:rPr>
          <w:rFonts w:hint="eastAsia" w:ascii="Times New Roman" w:hAnsi="Times New Roman" w:eastAsia="宋体" w:cs="Times New Roman"/>
          <w:b w:val="0"/>
          <w:bCs w:val="0"/>
          <w:spacing w:val="-2"/>
          <w:sz w:val="18"/>
          <w:szCs w:val="18"/>
          <w:u w:val="single"/>
          <w:lang w:val="en-US" w:eastAsia="zh-CN"/>
        </w:rPr>
        <w:t>最重要血供</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【病因】中老年人骨质疏松者多见；间接暴力</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【分类】</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（1）按骨折线部位分：①股骨头下骨折</w:t>
      </w:r>
      <w:r>
        <w:rPr>
          <w:rFonts w:hint="default" w:ascii="Times New Roman" w:hAnsi="Times New Roman" w:eastAsia="宋体" w:cs="Times New Roman"/>
          <w:b/>
          <w:bCs/>
          <w:spacing w:val="-2"/>
          <w:sz w:val="18"/>
          <w:szCs w:val="18"/>
          <w:u w:val="none"/>
          <w:lang w:val="en-US" w:eastAsia="zh-CN"/>
        </w:rPr>
        <w:t>（最易缺血</w:t>
      </w:r>
      <w:r>
        <w:rPr>
          <w:rFonts w:hint="eastAsia" w:ascii="Times New Roman" w:hAnsi="Times New Roman" w:eastAsia="宋体" w:cs="Times New Roman"/>
          <w:b/>
          <w:bCs/>
          <w:spacing w:val="-2"/>
          <w:sz w:val="18"/>
          <w:szCs w:val="18"/>
          <w:u w:val="none"/>
          <w:lang w:val="en-US" w:eastAsia="zh-CN"/>
        </w:rPr>
        <w:t>，常置换</w:t>
      </w:r>
      <w:r>
        <w:rPr>
          <w:rFonts w:hint="default" w:ascii="Times New Roman" w:hAnsi="Times New Roman" w:eastAsia="宋体" w:cs="Times New Roman"/>
          <w:b/>
          <w:bCs/>
          <w:spacing w:val="-2"/>
          <w:sz w:val="18"/>
          <w:szCs w:val="18"/>
          <w:u w:val="none"/>
          <w:lang w:val="en-US" w:eastAsia="zh-CN"/>
        </w:rPr>
        <w:t>）</w:t>
      </w:r>
      <w:r>
        <w:rPr>
          <w:rFonts w:hint="default" w:ascii="Times New Roman" w:hAnsi="Times New Roman" w:eastAsia="宋体" w:cs="Times New Roman"/>
          <w:b w:val="0"/>
          <w:bCs w:val="0"/>
          <w:spacing w:val="-2"/>
          <w:sz w:val="18"/>
          <w:szCs w:val="18"/>
          <w:u w:val="none"/>
          <w:lang w:val="en-US" w:eastAsia="zh-CN"/>
        </w:rPr>
        <w:t>；②经股骨颈骨折；③股骨颈基底骨折</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（2）按骨折线方向分：①内收骨折（Pauwels 角＞50°，不稳定性骨折）</w:t>
      </w:r>
      <w:r>
        <w:rPr>
          <w:rFonts w:hint="eastAsia" w:ascii="Times New Roman" w:hAnsi="Times New Roman" w:eastAsia="宋体" w:cs="Times New Roman"/>
          <w:b w:val="0"/>
          <w:bCs w:val="0"/>
          <w:spacing w:val="-2"/>
          <w:sz w:val="18"/>
          <w:szCs w:val="18"/>
          <w:u w:val="none"/>
          <w:lang w:val="en-US" w:eastAsia="zh-CN"/>
        </w:rPr>
        <w:t xml:space="preserve">   </w:t>
      </w:r>
      <w:r>
        <w:rPr>
          <w:rFonts w:hint="eastAsia" w:ascii="Times New Roman" w:hAnsi="Times New Roman" w:eastAsia="宋体" w:cs="Times New Roman"/>
          <w:b w:val="0"/>
          <w:bCs w:val="0"/>
          <w:spacing w:val="-2"/>
          <w:sz w:val="18"/>
          <w:szCs w:val="18"/>
          <w:u w:val="none"/>
          <w:shd w:val="clear" w:color="FFFFFF" w:fill="D9D9D9"/>
          <w:lang w:val="en-US" w:eastAsia="zh-CN"/>
        </w:rPr>
        <w:t>注意内大五、外小三</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 xml:space="preserve">                     </w:t>
      </w:r>
      <w:r>
        <w:rPr>
          <w:rFonts w:hint="eastAsia" w:ascii="Times New Roman" w:hAnsi="Times New Roman" w:eastAsia="宋体" w:cs="Times New Roman"/>
          <w:b w:val="0"/>
          <w:bCs w:val="0"/>
          <w:spacing w:val="-2"/>
          <w:sz w:val="18"/>
          <w:szCs w:val="18"/>
          <w:u w:val="none"/>
          <w:lang w:val="en-US" w:eastAsia="zh-CN"/>
        </w:rPr>
        <w:t xml:space="preserve"> </w:t>
      </w:r>
      <w:r>
        <w:rPr>
          <w:rFonts w:hint="default" w:ascii="Times New Roman" w:hAnsi="Times New Roman" w:eastAsia="宋体" w:cs="Times New Roman"/>
          <w:b w:val="0"/>
          <w:bCs w:val="0"/>
          <w:spacing w:val="-2"/>
          <w:sz w:val="18"/>
          <w:szCs w:val="18"/>
          <w:u w:val="none"/>
          <w:lang w:val="en-US" w:eastAsia="zh-CN"/>
        </w:rPr>
        <w:t>②外展骨折（Pauwels 角＜30°，稳定性骨折）</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（3）按移位程度分： ①不完全骨折；</w:t>
      </w:r>
    </w:p>
    <w:p>
      <w:pPr>
        <w:tabs>
          <w:tab w:val="left" w:pos="764"/>
        </w:tabs>
        <w:bidi w:val="0"/>
        <w:ind w:firstLine="1760" w:firstLineChars="1000"/>
        <w:jc w:val="left"/>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②完全骨折但不移位；</w:t>
      </w:r>
    </w:p>
    <w:p>
      <w:pPr>
        <w:tabs>
          <w:tab w:val="left" w:pos="764"/>
        </w:tabs>
        <w:bidi w:val="0"/>
        <w:ind w:firstLine="1760" w:firstLineChars="1000"/>
        <w:jc w:val="left"/>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③完全骨折，部分移位且股骨头与股骨颈有接触（最常见）；</w:t>
      </w:r>
    </w:p>
    <w:p>
      <w:pPr>
        <w:tabs>
          <w:tab w:val="left" w:pos="764"/>
        </w:tabs>
        <w:bidi w:val="0"/>
        <w:ind w:firstLine="1760" w:firstLineChars="1000"/>
        <w:jc w:val="left"/>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 xml:space="preserve">④完全移位的骨折 </w:t>
      </w:r>
    </w:p>
    <w:p>
      <w:pPr>
        <w:tabs>
          <w:tab w:val="left" w:pos="764"/>
        </w:tabs>
        <w:bidi w:val="0"/>
        <w:jc w:val="left"/>
        <w:rPr>
          <w:rFonts w:hint="default"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 xml:space="preserve">【临床表现】核心为 </w:t>
      </w:r>
      <w:r>
        <w:rPr>
          <w:rFonts w:hint="eastAsia" w:ascii="宋体" w:hAnsi="宋体" w:eastAsia="宋体" w:cs="宋体"/>
          <w:b/>
          <w:bCs/>
          <w:spacing w:val="-2"/>
          <w:sz w:val="18"/>
          <w:szCs w:val="18"/>
          <w:u w:val="none"/>
          <w:lang w:val="en-US" w:eastAsia="zh-CN"/>
        </w:rPr>
        <w:t>缩短+外旋</w:t>
      </w:r>
    </w:p>
    <w:p>
      <w:pPr>
        <w:tabs>
          <w:tab w:val="left" w:pos="764"/>
        </w:tabs>
        <w:bidi w:val="0"/>
        <w:jc w:val="left"/>
        <w:rPr>
          <w:rFonts w:hint="default" w:ascii="宋体" w:hAnsi="宋体" w:eastAsia="宋体" w:cs="宋体"/>
          <w:b w:val="0"/>
          <w:bCs w:val="0"/>
          <w:spacing w:val="-2"/>
          <w:sz w:val="18"/>
          <w:szCs w:val="18"/>
          <w:u w:val="none"/>
          <w:lang w:val="en-US" w:eastAsia="zh-CN"/>
        </w:rPr>
      </w:pPr>
      <w:r>
        <w:rPr>
          <w:rFonts w:hint="default" w:ascii="宋体" w:hAnsi="宋体" w:eastAsia="宋体" w:cs="宋体"/>
          <w:b w:val="0"/>
          <w:bCs w:val="0"/>
          <w:spacing w:val="-2"/>
          <w:sz w:val="18"/>
          <w:szCs w:val="18"/>
          <w:u w:val="none"/>
          <w:lang w:val="en-US" w:eastAsia="zh-CN"/>
        </w:rPr>
        <w:t>1.中老年摔倒受伤史，髋部疼痛，下肢活动受限，不能站立和行走（Ⅰ型除外，建议CT检查或2周后复查X线片）。</w:t>
      </w:r>
    </w:p>
    <w:p>
      <w:pPr>
        <w:tabs>
          <w:tab w:val="left" w:pos="764"/>
        </w:tabs>
        <w:bidi w:val="0"/>
        <w:jc w:val="left"/>
        <w:rPr>
          <w:rFonts w:hint="default" w:ascii="宋体" w:hAnsi="宋体" w:eastAsia="宋体" w:cs="宋体"/>
          <w:b w:val="0"/>
          <w:bCs w:val="0"/>
          <w:spacing w:val="-2"/>
          <w:sz w:val="18"/>
          <w:szCs w:val="18"/>
          <w:u w:val="none"/>
          <w:lang w:val="en-US" w:eastAsia="zh-CN"/>
        </w:rPr>
      </w:pPr>
      <w:r>
        <w:rPr>
          <w:rFonts w:hint="default" w:ascii="宋体" w:hAnsi="宋体" w:eastAsia="宋体" w:cs="宋体"/>
          <w:b w:val="0"/>
          <w:bCs w:val="0"/>
          <w:spacing w:val="-2"/>
          <w:sz w:val="18"/>
          <w:szCs w:val="18"/>
          <w:u w:val="none"/>
          <w:lang w:val="en-US" w:eastAsia="zh-CN"/>
        </w:rPr>
        <w:t>2.患肢</w:t>
      </w:r>
      <w:r>
        <w:rPr>
          <w:rFonts w:hint="default" w:ascii="宋体" w:hAnsi="宋体" w:eastAsia="宋体" w:cs="宋体"/>
          <w:b/>
          <w:bCs/>
          <w:spacing w:val="-2"/>
          <w:sz w:val="18"/>
          <w:szCs w:val="18"/>
          <w:u w:val="none"/>
          <w:lang w:val="en-US" w:eastAsia="zh-CN"/>
        </w:rPr>
        <w:t>外旋畸形</w:t>
      </w:r>
      <w:r>
        <w:rPr>
          <w:rFonts w:hint="default" w:ascii="宋体" w:hAnsi="宋体" w:eastAsia="宋体" w:cs="宋体"/>
          <w:b w:val="0"/>
          <w:bCs w:val="0"/>
          <w:spacing w:val="-2"/>
          <w:sz w:val="18"/>
          <w:szCs w:val="18"/>
          <w:u w:val="none"/>
          <w:lang w:val="en-US" w:eastAsia="zh-CN"/>
        </w:rPr>
        <w:t>，在</w:t>
      </w:r>
      <w:r>
        <w:rPr>
          <w:rFonts w:hint="default" w:ascii="宋体" w:hAnsi="宋体" w:eastAsia="宋体" w:cs="宋体"/>
          <w:b/>
          <w:bCs/>
          <w:spacing w:val="-2"/>
          <w:sz w:val="18"/>
          <w:szCs w:val="18"/>
          <w:u w:val="none"/>
          <w:lang w:val="en-US" w:eastAsia="zh-CN"/>
        </w:rPr>
        <w:t>45°- 60°</w:t>
      </w:r>
      <w:r>
        <w:rPr>
          <w:rFonts w:hint="default" w:ascii="宋体" w:hAnsi="宋体" w:eastAsia="宋体" w:cs="宋体"/>
          <w:b w:val="0"/>
          <w:bCs w:val="0"/>
          <w:spacing w:val="-2"/>
          <w:sz w:val="18"/>
          <w:szCs w:val="18"/>
          <w:u w:val="none"/>
          <w:lang w:val="en-US" w:eastAsia="zh-CN"/>
        </w:rPr>
        <w:t>之间。</w:t>
      </w:r>
    </w:p>
    <w:p>
      <w:pPr>
        <w:tabs>
          <w:tab w:val="left" w:pos="764"/>
        </w:tabs>
        <w:bidi w:val="0"/>
        <w:jc w:val="left"/>
        <w:rPr>
          <w:rFonts w:hint="default" w:ascii="宋体" w:hAnsi="宋体" w:eastAsia="宋体" w:cs="宋体"/>
          <w:b w:val="0"/>
          <w:bCs w:val="0"/>
          <w:spacing w:val="-2"/>
          <w:sz w:val="18"/>
          <w:szCs w:val="18"/>
          <w:u w:val="none"/>
          <w:lang w:val="en-US" w:eastAsia="zh-CN"/>
        </w:rPr>
      </w:pPr>
      <w:r>
        <w:rPr>
          <w:rFonts w:hint="default" w:ascii="宋体" w:hAnsi="宋体" w:eastAsia="宋体" w:cs="宋体"/>
          <w:b w:val="0"/>
          <w:bCs w:val="0"/>
          <w:spacing w:val="-2"/>
          <w:sz w:val="18"/>
          <w:szCs w:val="18"/>
          <w:u w:val="none"/>
          <w:lang w:val="en-US" w:eastAsia="zh-CN"/>
        </w:rPr>
        <w:t>3.肢体测量：</w:t>
      </w:r>
      <w:r>
        <w:rPr>
          <w:rFonts w:hint="default" w:ascii="宋体" w:hAnsi="宋体" w:eastAsia="宋体" w:cs="宋体"/>
          <w:b/>
          <w:bCs/>
          <w:spacing w:val="-2"/>
          <w:sz w:val="18"/>
          <w:szCs w:val="18"/>
          <w:u w:val="none"/>
          <w:lang w:val="en-US" w:eastAsia="zh-CN"/>
        </w:rPr>
        <w:t>患肢缩短</w:t>
      </w:r>
      <w:r>
        <w:rPr>
          <w:rFonts w:hint="default" w:ascii="宋体" w:hAnsi="宋体" w:eastAsia="宋体" w:cs="宋体"/>
          <w:b w:val="0"/>
          <w:bCs w:val="0"/>
          <w:spacing w:val="-2"/>
          <w:sz w:val="18"/>
          <w:szCs w:val="18"/>
          <w:u w:val="none"/>
          <w:lang w:val="en-US" w:eastAsia="zh-CN"/>
        </w:rPr>
        <w:t>，</w:t>
      </w:r>
      <w:r>
        <w:rPr>
          <w:rFonts w:hint="default" w:ascii="宋体" w:hAnsi="宋体" w:eastAsia="宋体" w:cs="宋体"/>
          <w:b/>
          <w:bCs/>
          <w:spacing w:val="-2"/>
          <w:sz w:val="18"/>
          <w:szCs w:val="18"/>
          <w:u w:val="none"/>
          <w:lang w:val="en-US" w:eastAsia="zh-CN"/>
        </w:rPr>
        <w:t>Bryant三角</w:t>
      </w:r>
      <w:r>
        <w:rPr>
          <w:rFonts w:hint="default" w:ascii="宋体" w:hAnsi="宋体" w:eastAsia="宋体" w:cs="宋体"/>
          <w:b w:val="0"/>
          <w:bCs w:val="0"/>
          <w:spacing w:val="-2"/>
          <w:sz w:val="18"/>
          <w:szCs w:val="18"/>
          <w:u w:val="none"/>
          <w:lang w:val="en-US" w:eastAsia="zh-CN"/>
        </w:rPr>
        <w:t>底边较健侧短；</w:t>
      </w:r>
      <w:r>
        <w:rPr>
          <w:rFonts w:hint="default" w:ascii="宋体" w:hAnsi="宋体" w:eastAsia="宋体" w:cs="宋体"/>
          <w:b/>
          <w:bCs/>
          <w:spacing w:val="-2"/>
          <w:sz w:val="18"/>
          <w:szCs w:val="18"/>
          <w:u w:val="none"/>
          <w:lang w:val="en-US" w:eastAsia="zh-CN"/>
        </w:rPr>
        <w:t>大转子超过Nelaton线</w:t>
      </w:r>
      <w:r>
        <w:rPr>
          <w:rFonts w:hint="default" w:ascii="宋体" w:hAnsi="宋体" w:eastAsia="宋体" w:cs="宋体"/>
          <w:b w:val="0"/>
          <w:bCs w:val="0"/>
          <w:spacing w:val="-2"/>
          <w:sz w:val="18"/>
          <w:szCs w:val="18"/>
          <w:u w:val="none"/>
          <w:lang w:val="en-US" w:eastAsia="zh-CN"/>
        </w:rPr>
        <w:t>，表明大转子有向上移位。</w:t>
      </w:r>
      <w:r>
        <w:rPr>
          <w:rFonts w:hint="eastAsia" w:ascii="宋体" w:hAnsi="宋体" w:eastAsia="宋体" w:cs="宋体"/>
          <w:b w:val="0"/>
          <w:bCs w:val="0"/>
          <w:spacing w:val="-2"/>
          <w:sz w:val="18"/>
          <w:szCs w:val="18"/>
          <w:u w:val="none"/>
          <w:lang w:val="en-US" w:eastAsia="zh-CN"/>
        </w:rPr>
        <w:t xml:space="preserve">  </w:t>
      </w:r>
      <w:r>
        <w:rPr>
          <w:rFonts w:hint="eastAsia" w:ascii="宋体" w:hAnsi="宋体" w:eastAsia="宋体" w:cs="宋体"/>
          <w:b w:val="0"/>
          <w:bCs w:val="0"/>
          <w:spacing w:val="-2"/>
          <w:sz w:val="18"/>
          <w:szCs w:val="18"/>
          <w:u w:val="none"/>
          <w:shd w:val="clear" w:color="FFFFFF" w:fill="D9D9D9"/>
          <w:lang w:val="en-US" w:eastAsia="zh-CN"/>
        </w:rPr>
        <w:t>两个均是大转子上移的证据</w:t>
      </w:r>
    </w:p>
    <w:p>
      <w:pPr>
        <w:tabs>
          <w:tab w:val="left" w:pos="764"/>
        </w:tabs>
        <w:bidi w:val="0"/>
        <w:jc w:val="left"/>
        <w:rPr>
          <w:rFonts w:hint="default"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4.少见髋部肿胀及瘀斑。局部压痛及轴向叩击痛。</w:t>
      </w:r>
    </w:p>
    <w:p>
      <w:pPr>
        <w:tabs>
          <w:tab w:val="left" w:pos="764"/>
        </w:tabs>
        <w:bidi w:val="0"/>
        <w:jc w:val="left"/>
        <w:rPr>
          <w:rFonts w:hint="default"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【治疗】</w:t>
      </w:r>
      <w:r>
        <w:rPr>
          <w:rFonts w:hint="eastAsia" w:ascii="宋体" w:hAnsi="宋体" w:eastAsia="宋体" w:cs="宋体"/>
          <w:b/>
          <w:bCs/>
          <w:spacing w:val="-2"/>
          <w:sz w:val="18"/>
          <w:szCs w:val="18"/>
          <w:u w:val="none"/>
          <w:lang w:val="en-US" w:eastAsia="zh-CN"/>
        </w:rPr>
        <w:t>手术治疗I（内固定）为主</w:t>
      </w:r>
    </w:p>
    <w:p>
      <w:pPr>
        <w:tabs>
          <w:tab w:val="left" w:pos="764"/>
        </w:tabs>
        <w:bidi w:val="0"/>
        <w:jc w:val="left"/>
        <w:rPr>
          <w:rFonts w:hint="default" w:ascii="宋体" w:hAnsi="宋体" w:eastAsia="宋体" w:cs="宋体"/>
          <w:b w:val="0"/>
          <w:bCs w:val="0"/>
          <w:spacing w:val="-2"/>
          <w:sz w:val="18"/>
          <w:szCs w:val="18"/>
          <w:u w:val="none"/>
          <w:lang w:val="en-US" w:eastAsia="zh-CN"/>
        </w:rPr>
      </w:pPr>
      <w:r>
        <w:rPr>
          <w:rFonts w:hint="default" w:ascii="宋体" w:hAnsi="宋体" w:eastAsia="宋体" w:cs="宋体"/>
          <w:b w:val="0"/>
          <w:bCs w:val="0"/>
          <w:spacing w:val="-2"/>
          <w:sz w:val="18"/>
          <w:szCs w:val="18"/>
          <w:u w:val="none"/>
          <w:lang w:val="en-US" w:eastAsia="zh-CN"/>
        </w:rPr>
        <w:t>（1）非手术治疗：穿防旋鞋，下肢皮肤牵引，卧床 6-8 周，同时进行股四头肌等长收肌训练和踝、足趾的屈伸活动，避免静脉回流障碍或静脉血栓形成。</w:t>
      </w:r>
    </w:p>
    <w:p>
      <w:pPr>
        <w:tabs>
          <w:tab w:val="left" w:pos="764"/>
        </w:tabs>
        <w:bidi w:val="0"/>
        <w:jc w:val="left"/>
        <w:rPr>
          <w:rFonts w:hint="default" w:ascii="宋体" w:hAnsi="宋体" w:eastAsia="宋体" w:cs="宋体"/>
          <w:b w:val="0"/>
          <w:bCs w:val="0"/>
          <w:spacing w:val="-2"/>
          <w:sz w:val="18"/>
          <w:szCs w:val="18"/>
          <w:u w:val="none"/>
          <w:lang w:val="en-US" w:eastAsia="zh-CN"/>
        </w:rPr>
      </w:pPr>
      <w:r>
        <w:rPr>
          <w:rFonts w:hint="default" w:ascii="宋体" w:hAnsi="宋体" w:eastAsia="宋体" w:cs="宋体"/>
          <w:b w:val="0"/>
          <w:bCs w:val="0"/>
          <w:spacing w:val="-2"/>
          <w:sz w:val="18"/>
          <w:szCs w:val="18"/>
          <w:u w:val="none"/>
          <w:lang w:val="en-US" w:eastAsia="zh-CN"/>
        </w:rPr>
        <w:t>（2）手术治疗：</w:t>
      </w:r>
    </w:p>
    <w:p>
      <w:pPr>
        <w:tabs>
          <w:tab w:val="left" w:pos="764"/>
        </w:tabs>
        <w:bidi w:val="0"/>
        <w:jc w:val="left"/>
        <w:rPr>
          <w:rFonts w:hint="default" w:ascii="宋体" w:hAnsi="宋体" w:eastAsia="宋体" w:cs="宋体"/>
          <w:b w:val="0"/>
          <w:bCs w:val="0"/>
          <w:spacing w:val="-2"/>
          <w:sz w:val="18"/>
          <w:szCs w:val="18"/>
          <w:u w:val="none"/>
          <w:lang w:val="en-US" w:eastAsia="zh-CN"/>
        </w:rPr>
      </w:pPr>
      <w:r>
        <w:rPr>
          <w:rFonts w:hint="default" w:ascii="宋体" w:hAnsi="宋体" w:eastAsia="宋体" w:cs="宋体"/>
          <w:b w:val="0"/>
          <w:bCs w:val="0"/>
          <w:spacing w:val="-2"/>
          <w:sz w:val="18"/>
          <w:szCs w:val="18"/>
          <w:u w:val="none"/>
          <w:lang w:val="en-US" w:eastAsia="zh-CN"/>
        </w:rPr>
        <w:t>①闭合复位内固定：有移位的股骨颈骨折；无移位也应尽早采用内固定治疗。</w:t>
      </w:r>
    </w:p>
    <w:p>
      <w:pPr>
        <w:tabs>
          <w:tab w:val="left" w:pos="764"/>
        </w:tabs>
        <w:bidi w:val="0"/>
        <w:jc w:val="left"/>
        <w:rPr>
          <w:rFonts w:hint="default" w:ascii="宋体" w:hAnsi="宋体" w:eastAsia="宋体" w:cs="宋体"/>
          <w:b w:val="0"/>
          <w:bCs w:val="0"/>
          <w:spacing w:val="-2"/>
          <w:sz w:val="18"/>
          <w:szCs w:val="18"/>
          <w:u w:val="none"/>
          <w:lang w:val="en-US" w:eastAsia="zh-CN"/>
        </w:rPr>
      </w:pPr>
      <w:r>
        <w:rPr>
          <w:rFonts w:hint="default" w:ascii="宋体" w:hAnsi="宋体" w:eastAsia="宋体" w:cs="宋体"/>
          <w:b w:val="0"/>
          <w:bCs w:val="0"/>
          <w:spacing w:val="-2"/>
          <w:sz w:val="18"/>
          <w:szCs w:val="18"/>
          <w:u w:val="none"/>
          <w:lang w:val="en-US" w:eastAsia="zh-CN"/>
        </w:rPr>
        <w:t>②切开复位内固定：手法复位失败、固定不可靠、青壮年的陈旧骨折不愈合</w:t>
      </w:r>
      <w:r>
        <w:rPr>
          <w:rFonts w:hint="eastAsia" w:ascii="宋体" w:hAnsi="宋体" w:eastAsia="宋体" w:cs="宋体"/>
          <w:b w:val="0"/>
          <w:bCs w:val="0"/>
          <w:spacing w:val="-2"/>
          <w:sz w:val="18"/>
          <w:szCs w:val="18"/>
          <w:u w:val="none"/>
          <w:lang w:val="en-US" w:eastAsia="zh-CN"/>
        </w:rPr>
        <w:t>；</w:t>
      </w:r>
    </w:p>
    <w:p>
      <w:pPr>
        <w:tabs>
          <w:tab w:val="left" w:pos="764"/>
        </w:tabs>
        <w:bidi w:val="0"/>
        <w:jc w:val="left"/>
        <w:rPr>
          <w:rFonts w:hint="default" w:ascii="宋体" w:hAnsi="宋体" w:eastAsia="宋体" w:cs="宋体"/>
          <w:b w:val="0"/>
          <w:bCs w:val="0"/>
          <w:spacing w:val="-2"/>
          <w:sz w:val="18"/>
          <w:szCs w:val="18"/>
          <w:u w:val="none"/>
          <w:lang w:val="en-US" w:eastAsia="zh-CN"/>
        </w:rPr>
      </w:pPr>
      <w:r>
        <w:rPr>
          <w:rFonts w:hint="default" w:ascii="宋体" w:hAnsi="宋体" w:eastAsia="宋体" w:cs="宋体"/>
          <w:b w:val="0"/>
          <w:bCs w:val="0"/>
          <w:spacing w:val="-2"/>
          <w:sz w:val="18"/>
          <w:szCs w:val="18"/>
          <w:u w:val="none"/>
          <w:lang w:val="en-US" w:eastAsia="zh-CN"/>
        </w:rPr>
        <w:t>③人工关节置换术：全身情况尚好的</w:t>
      </w:r>
      <w:r>
        <w:rPr>
          <w:rFonts w:hint="default" w:ascii="宋体" w:hAnsi="宋体" w:eastAsia="宋体" w:cs="宋体"/>
          <w:b/>
          <w:bCs/>
          <w:spacing w:val="-2"/>
          <w:sz w:val="18"/>
          <w:szCs w:val="18"/>
          <w:u w:val="none"/>
          <w:lang w:val="en-US" w:eastAsia="zh-CN"/>
        </w:rPr>
        <w:t>高龄病人</w:t>
      </w:r>
      <w:r>
        <w:rPr>
          <w:rFonts w:hint="default" w:ascii="宋体" w:hAnsi="宋体" w:eastAsia="宋体" w:cs="宋体"/>
          <w:b w:val="0"/>
          <w:bCs w:val="0"/>
          <w:spacing w:val="-2"/>
          <w:sz w:val="18"/>
          <w:szCs w:val="18"/>
          <w:u w:val="none"/>
          <w:lang w:val="en-US" w:eastAsia="zh-CN"/>
        </w:rPr>
        <w:t>（＞65 岁）的</w:t>
      </w:r>
      <w:r>
        <w:rPr>
          <w:rFonts w:hint="default" w:ascii="宋体" w:hAnsi="宋体" w:eastAsia="宋体" w:cs="宋体"/>
          <w:b/>
          <w:bCs/>
          <w:spacing w:val="-2"/>
          <w:sz w:val="18"/>
          <w:szCs w:val="18"/>
          <w:u w:val="none"/>
          <w:lang w:val="en-US" w:eastAsia="zh-CN"/>
        </w:rPr>
        <w:t>股骨头下型骨折</w:t>
      </w:r>
      <w:r>
        <w:rPr>
          <w:rFonts w:hint="eastAsia" w:ascii="宋体" w:hAnsi="宋体" w:eastAsia="宋体" w:cs="宋体"/>
          <w:b w:val="0"/>
          <w:bCs w:val="0"/>
          <w:spacing w:val="-2"/>
          <w:sz w:val="18"/>
          <w:szCs w:val="18"/>
          <w:u w:val="none"/>
          <w:lang w:val="en-US" w:eastAsia="zh-CN"/>
        </w:rPr>
        <w:t>；</w:t>
      </w:r>
    </w:p>
    <w:p>
      <w:pPr>
        <w:tabs>
          <w:tab w:val="left" w:pos="764"/>
        </w:tabs>
        <w:bidi w:val="0"/>
        <w:jc w:val="both"/>
        <w:rPr>
          <w:rFonts w:hint="eastAsia" w:ascii="Times New Roman" w:hAnsi="Times New Roman" w:eastAsia="宋体" w:cs="Times New Roman"/>
          <w:b/>
          <w:bCs/>
          <w:spacing w:val="-2"/>
          <w:sz w:val="18"/>
          <w:szCs w:val="18"/>
          <w:u w:val="none"/>
          <w:lang w:val="en-US" w:eastAsia="zh-CN"/>
        </w:rPr>
      </w:pPr>
    </w:p>
    <w:p>
      <w:pPr>
        <w:tabs>
          <w:tab w:val="left" w:pos="764"/>
        </w:tabs>
        <w:bidi w:val="0"/>
        <w:jc w:val="both"/>
        <w:rPr>
          <w:rFonts w:hint="default" w:ascii="Times New Roman" w:hAnsi="Times New Roman" w:eastAsia="宋体" w:cs="Times New Roman"/>
          <w:b/>
          <w:bCs/>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二</w:t>
      </w:r>
      <w:r>
        <w:rPr>
          <w:rFonts w:hint="default" w:ascii="Times New Roman" w:hAnsi="Times New Roman" w:eastAsia="宋体" w:cs="Times New Roman"/>
          <w:b/>
          <w:bCs/>
          <w:spacing w:val="-2"/>
          <w:sz w:val="18"/>
          <w:szCs w:val="18"/>
          <w:u w:val="none"/>
          <w:lang w:val="en-US" w:eastAsia="zh-CN"/>
        </w:rPr>
        <w:t>、股骨</w:t>
      </w:r>
      <w:r>
        <w:rPr>
          <w:rFonts w:hint="eastAsia" w:ascii="Times New Roman" w:hAnsi="Times New Roman" w:eastAsia="宋体" w:cs="Times New Roman"/>
          <w:b/>
          <w:bCs/>
          <w:spacing w:val="-2"/>
          <w:sz w:val="18"/>
          <w:szCs w:val="18"/>
          <w:u w:val="none"/>
          <w:lang w:val="en-US" w:eastAsia="zh-CN"/>
        </w:rPr>
        <w:t>转子间</w:t>
      </w:r>
      <w:r>
        <w:rPr>
          <w:rFonts w:hint="default" w:ascii="Times New Roman" w:hAnsi="Times New Roman" w:eastAsia="宋体" w:cs="Times New Roman"/>
          <w:b/>
          <w:bCs/>
          <w:spacing w:val="-2"/>
          <w:sz w:val="18"/>
          <w:szCs w:val="18"/>
          <w:u w:val="none"/>
          <w:lang w:val="en-US" w:eastAsia="zh-CN"/>
        </w:rPr>
        <w:t>骨折</w:t>
      </w:r>
    </w:p>
    <w:p>
      <w:pPr>
        <w:tabs>
          <w:tab w:val="left" w:pos="764"/>
        </w:tabs>
        <w:bidi w:val="0"/>
        <w:jc w:val="both"/>
        <w:rPr>
          <w:rFonts w:hint="default" w:ascii="Times New Roman" w:hAnsi="Times New Roman" w:eastAsia="宋体" w:cs="Times New Roman"/>
          <w:b/>
          <w:bCs/>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【病因】</w:t>
      </w:r>
      <w:r>
        <w:rPr>
          <w:rFonts w:hint="eastAsia" w:ascii="Times New Roman" w:hAnsi="Times New Roman" w:eastAsia="宋体" w:cs="Times New Roman"/>
          <w:b w:val="0"/>
          <w:bCs w:val="0"/>
          <w:spacing w:val="-2"/>
          <w:sz w:val="18"/>
          <w:szCs w:val="18"/>
          <w:u w:val="none"/>
          <w:lang w:val="en-US" w:eastAsia="zh-CN"/>
        </w:rPr>
        <w:t>中老年骨质疏松者，间接暴力。似上。</w:t>
      </w:r>
    </w:p>
    <w:p>
      <w:pPr>
        <w:tabs>
          <w:tab w:val="left" w:pos="764"/>
        </w:tabs>
        <w:bidi w:val="0"/>
        <w:jc w:val="left"/>
        <w:rPr>
          <w:rFonts w:hint="default"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【分类</w:t>
      </w:r>
      <w:r>
        <w:rPr>
          <w:rFonts w:hint="default" w:ascii="Times New Roman" w:hAnsi="Times New Roman" w:eastAsia="宋体" w:cs="Times New Roman"/>
          <w:b w:val="0"/>
          <w:bCs w:val="0"/>
          <w:spacing w:val="-2"/>
          <w:sz w:val="18"/>
          <w:szCs w:val="18"/>
          <w:u w:val="none"/>
          <w:lang w:val="en-US" w:eastAsia="zh-CN"/>
        </w:rPr>
        <w:t>】Tronzo-Evans分类</w:t>
      </w:r>
    </w:p>
    <w:p>
      <w:pPr>
        <w:tabs>
          <w:tab w:val="left" w:pos="764"/>
        </w:tabs>
        <w:bidi w:val="0"/>
        <w:jc w:val="left"/>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Ⅰ型：</w:t>
      </w:r>
      <w:r>
        <w:rPr>
          <w:rFonts w:hint="eastAsia" w:ascii="宋体" w:hAnsi="宋体" w:eastAsia="宋体" w:cs="宋体"/>
          <w:b/>
          <w:bCs/>
          <w:spacing w:val="-2"/>
          <w:sz w:val="18"/>
          <w:szCs w:val="18"/>
          <w:u w:val="none"/>
          <w:lang w:val="en-US" w:eastAsia="zh-CN"/>
        </w:rPr>
        <w:t>顺</w:t>
      </w:r>
      <w:r>
        <w:rPr>
          <w:rFonts w:hint="eastAsia" w:ascii="宋体" w:hAnsi="宋体" w:eastAsia="宋体" w:cs="宋体"/>
          <w:b w:val="0"/>
          <w:bCs w:val="0"/>
          <w:spacing w:val="-2"/>
          <w:sz w:val="18"/>
          <w:szCs w:val="18"/>
          <w:u w:val="none"/>
          <w:lang w:val="en-US" w:eastAsia="zh-CN"/>
        </w:rPr>
        <w:t>转子间骨折，骨折无移位，为</w:t>
      </w:r>
      <w:r>
        <w:rPr>
          <w:rFonts w:hint="eastAsia" w:ascii="宋体" w:hAnsi="宋体" w:eastAsia="宋体" w:cs="宋体"/>
          <w:b/>
          <w:bCs/>
          <w:spacing w:val="-2"/>
          <w:sz w:val="18"/>
          <w:szCs w:val="18"/>
          <w:u w:val="none"/>
          <w:lang w:val="en-US" w:eastAsia="zh-CN"/>
        </w:rPr>
        <w:t>稳定性骨折</w:t>
      </w:r>
    </w:p>
    <w:p>
      <w:pPr>
        <w:tabs>
          <w:tab w:val="left" w:pos="764"/>
        </w:tabs>
        <w:bidi w:val="0"/>
        <w:jc w:val="left"/>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Ⅱ型：小转子骨折无移位或轻度移位，可获得稳定的复位，为</w:t>
      </w:r>
      <w:r>
        <w:rPr>
          <w:rFonts w:hint="eastAsia" w:ascii="宋体" w:hAnsi="宋体" w:eastAsia="宋体" w:cs="宋体"/>
          <w:b/>
          <w:bCs/>
          <w:spacing w:val="-2"/>
          <w:sz w:val="18"/>
          <w:szCs w:val="18"/>
          <w:u w:val="none"/>
          <w:lang w:val="en-US" w:eastAsia="zh-CN"/>
        </w:rPr>
        <w:t>稳定骨折</w:t>
      </w:r>
    </w:p>
    <w:p>
      <w:pPr>
        <w:tabs>
          <w:tab w:val="left" w:pos="764"/>
        </w:tabs>
        <w:bidi w:val="0"/>
        <w:jc w:val="left"/>
        <w:rPr>
          <w:rFonts w:hint="default"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Ⅲ型：小转子粉碎性骨折，不能获得稳定的复位，为</w:t>
      </w:r>
      <w:r>
        <w:rPr>
          <w:rFonts w:hint="eastAsia" w:ascii="宋体" w:hAnsi="宋体" w:eastAsia="宋体" w:cs="宋体"/>
          <w:b/>
          <w:bCs/>
          <w:spacing w:val="-2"/>
          <w:sz w:val="18"/>
          <w:szCs w:val="18"/>
          <w:u w:val="none"/>
          <w:lang w:val="en-US" w:eastAsia="zh-CN"/>
        </w:rPr>
        <w:t>不稳定骨折</w:t>
      </w:r>
      <w:r>
        <w:rPr>
          <w:rFonts w:hint="eastAsia" w:ascii="宋体" w:hAnsi="宋体" w:eastAsia="宋体" w:cs="宋体"/>
          <w:b w:val="0"/>
          <w:bCs w:val="0"/>
          <w:spacing w:val="-2"/>
          <w:sz w:val="18"/>
          <w:szCs w:val="18"/>
          <w:u w:val="none"/>
          <w:lang w:val="en-US" w:eastAsia="zh-CN"/>
        </w:rPr>
        <w:t>，占股骨转子间骨折的45.1% 。</w:t>
      </w:r>
      <w:r>
        <w:rPr>
          <w:rFonts w:hint="eastAsia" w:ascii="宋体" w:hAnsi="宋体" w:eastAsia="宋体" w:cs="宋体"/>
          <w:b/>
          <w:bCs/>
          <w:spacing w:val="-2"/>
          <w:sz w:val="18"/>
          <w:szCs w:val="18"/>
          <w:u w:val="none"/>
          <w:lang w:val="en-US" w:eastAsia="zh-CN"/>
        </w:rPr>
        <w:t>(最多见Ⅲ型）</w:t>
      </w:r>
    </w:p>
    <w:p>
      <w:pPr>
        <w:tabs>
          <w:tab w:val="left" w:pos="764"/>
        </w:tabs>
        <w:bidi w:val="0"/>
        <w:jc w:val="left"/>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Ⅳ型：</w:t>
      </w:r>
      <w:r>
        <w:rPr>
          <w:rFonts w:hint="eastAsia" w:ascii="宋体" w:hAnsi="宋体" w:eastAsia="宋体" w:cs="宋体"/>
          <w:b/>
          <w:bCs/>
          <w:spacing w:val="-2"/>
          <w:sz w:val="18"/>
          <w:szCs w:val="18"/>
          <w:u w:val="none"/>
          <w:lang w:val="en-US" w:eastAsia="zh-CN"/>
        </w:rPr>
        <w:t>不稳定骨折</w:t>
      </w:r>
      <w:r>
        <w:rPr>
          <w:rFonts w:hint="eastAsia" w:ascii="宋体" w:hAnsi="宋体" w:eastAsia="宋体" w:cs="宋体"/>
          <w:b w:val="0"/>
          <w:bCs w:val="0"/>
          <w:spacing w:val="-2"/>
          <w:sz w:val="18"/>
          <w:szCs w:val="18"/>
          <w:u w:val="none"/>
          <w:lang w:val="en-US" w:eastAsia="zh-CN"/>
        </w:rPr>
        <w:t>，为III型骨折加大转子骨折。。</w:t>
      </w:r>
    </w:p>
    <w:p>
      <w:pPr>
        <w:tabs>
          <w:tab w:val="left" w:pos="764"/>
        </w:tabs>
        <w:bidi w:val="0"/>
        <w:jc w:val="left"/>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Ⅴ型：</w:t>
      </w:r>
      <w:r>
        <w:rPr>
          <w:rFonts w:hint="eastAsia" w:ascii="宋体" w:hAnsi="宋体" w:eastAsia="宋体" w:cs="宋体"/>
          <w:b/>
          <w:bCs/>
          <w:spacing w:val="-2"/>
          <w:sz w:val="18"/>
          <w:szCs w:val="18"/>
          <w:u w:val="none"/>
          <w:lang w:val="en-US" w:eastAsia="zh-CN"/>
        </w:rPr>
        <w:t>逆</w:t>
      </w:r>
      <w:r>
        <w:rPr>
          <w:rFonts w:hint="eastAsia" w:ascii="宋体" w:hAnsi="宋体" w:eastAsia="宋体" w:cs="宋体"/>
          <w:b w:val="0"/>
          <w:bCs w:val="0"/>
          <w:spacing w:val="-2"/>
          <w:sz w:val="18"/>
          <w:szCs w:val="18"/>
          <w:u w:val="none"/>
          <w:lang w:val="en-US" w:eastAsia="zh-CN"/>
        </w:rPr>
        <w:t>转子间骨折 由于内收肌的牵拉，存在移位的倾向，为</w:t>
      </w:r>
      <w:r>
        <w:rPr>
          <w:rFonts w:hint="eastAsia" w:ascii="宋体" w:hAnsi="宋体" w:eastAsia="宋体" w:cs="宋体"/>
          <w:b/>
          <w:bCs/>
          <w:spacing w:val="-2"/>
          <w:sz w:val="18"/>
          <w:szCs w:val="18"/>
          <w:u w:val="none"/>
          <w:lang w:val="en-US" w:eastAsia="zh-CN"/>
        </w:rPr>
        <w:t>不稳定骨折。</w:t>
      </w:r>
    </w:p>
    <w:p>
      <w:pPr>
        <w:tabs>
          <w:tab w:val="left" w:pos="764"/>
        </w:tabs>
        <w:bidi w:val="0"/>
        <w:jc w:val="left"/>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【临床表现】</w:t>
      </w:r>
    </w:p>
    <w:p>
      <w:pPr>
        <w:tabs>
          <w:tab w:val="left" w:pos="764"/>
        </w:tabs>
        <w:bidi w:val="0"/>
        <w:jc w:val="left"/>
        <w:rPr>
          <w:rFonts w:hint="default" w:ascii="宋体" w:hAnsi="宋体" w:eastAsia="宋体" w:cs="宋体"/>
          <w:b w:val="0"/>
          <w:bCs w:val="0"/>
          <w:spacing w:val="-2"/>
          <w:sz w:val="18"/>
          <w:szCs w:val="18"/>
          <w:u w:val="none"/>
          <w:lang w:val="en-US" w:eastAsia="zh-CN"/>
        </w:rPr>
      </w:pPr>
      <w:r>
        <w:rPr>
          <w:rFonts w:hint="default" w:ascii="宋体" w:hAnsi="宋体" w:eastAsia="宋体" w:cs="宋体"/>
          <w:b w:val="0"/>
          <w:bCs w:val="0"/>
          <w:spacing w:val="-2"/>
          <w:sz w:val="18"/>
          <w:szCs w:val="18"/>
          <w:u w:val="none"/>
          <w:lang w:val="en-US" w:eastAsia="zh-CN"/>
        </w:rPr>
        <w:t>1.症状：转子区出现疼痛、肿胀、瘀斑；下肢不能活动。</w:t>
      </w:r>
    </w:p>
    <w:p>
      <w:pPr>
        <w:tabs>
          <w:tab w:val="left" w:pos="764"/>
        </w:tabs>
        <w:bidi w:val="0"/>
        <w:jc w:val="left"/>
        <w:rPr>
          <w:rFonts w:hint="default" w:ascii="宋体" w:hAnsi="宋体" w:eastAsia="宋体" w:cs="宋体"/>
          <w:b w:val="0"/>
          <w:bCs w:val="0"/>
          <w:spacing w:val="-2"/>
          <w:sz w:val="18"/>
          <w:szCs w:val="18"/>
          <w:u w:val="none"/>
          <w:lang w:val="en-US" w:eastAsia="zh-CN"/>
        </w:rPr>
      </w:pPr>
      <w:r>
        <w:rPr>
          <w:rFonts w:hint="default" w:ascii="宋体" w:hAnsi="宋体" w:eastAsia="宋体" w:cs="宋体"/>
          <w:b w:val="0"/>
          <w:bCs w:val="0"/>
          <w:spacing w:val="-2"/>
          <w:sz w:val="18"/>
          <w:szCs w:val="18"/>
          <w:u w:val="none"/>
          <w:lang w:val="en-US" w:eastAsia="zh-CN"/>
        </w:rPr>
        <w:t>2.检查：转子间压痛，下肢的</w:t>
      </w:r>
      <w:r>
        <w:rPr>
          <w:rFonts w:hint="default" w:ascii="宋体" w:hAnsi="宋体" w:eastAsia="宋体" w:cs="宋体"/>
          <w:b/>
          <w:bCs/>
          <w:spacing w:val="-2"/>
          <w:sz w:val="18"/>
          <w:szCs w:val="18"/>
          <w:u w:val="none"/>
          <w:lang w:val="en-US" w:eastAsia="zh-CN"/>
        </w:rPr>
        <w:t>外旋畸形明显，可达90°</w:t>
      </w:r>
      <w:r>
        <w:rPr>
          <w:rFonts w:hint="default" w:ascii="宋体" w:hAnsi="宋体" w:eastAsia="宋体" w:cs="宋体"/>
          <w:b w:val="0"/>
          <w:bCs w:val="0"/>
          <w:spacing w:val="-2"/>
          <w:sz w:val="18"/>
          <w:szCs w:val="18"/>
          <w:u w:val="none"/>
          <w:lang w:val="en-US" w:eastAsia="zh-CN"/>
        </w:rPr>
        <w:t>；轴向叩击痛，</w:t>
      </w:r>
      <w:r>
        <w:rPr>
          <w:rFonts w:hint="default" w:ascii="宋体" w:hAnsi="宋体" w:eastAsia="宋体" w:cs="宋体"/>
          <w:b/>
          <w:bCs/>
          <w:spacing w:val="-2"/>
          <w:sz w:val="18"/>
          <w:szCs w:val="18"/>
          <w:u w:val="none"/>
          <w:lang w:val="en-US" w:eastAsia="zh-CN"/>
        </w:rPr>
        <w:t>下肢短缩</w:t>
      </w:r>
      <w:r>
        <w:rPr>
          <w:rFonts w:hint="default" w:ascii="宋体" w:hAnsi="宋体" w:eastAsia="宋体" w:cs="宋体"/>
          <w:b w:val="0"/>
          <w:bCs w:val="0"/>
          <w:spacing w:val="-2"/>
          <w:sz w:val="18"/>
          <w:szCs w:val="18"/>
          <w:u w:val="none"/>
          <w:lang w:val="en-US" w:eastAsia="zh-CN"/>
        </w:rPr>
        <w:t>。</w:t>
      </w:r>
    </w:p>
    <w:p>
      <w:pPr>
        <w:tabs>
          <w:tab w:val="left" w:pos="764"/>
        </w:tabs>
        <w:bidi w:val="0"/>
        <w:jc w:val="left"/>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【治疗】尽可能达到解剖复位，恢复股骨矩的连续性，矫正髋内翻畸形，坚强内固定，早期活动，避免并发症。</w:t>
      </w:r>
    </w:p>
    <w:p>
      <w:pPr>
        <w:tabs>
          <w:tab w:val="left" w:pos="764"/>
        </w:tabs>
        <w:bidi w:val="0"/>
        <w:jc w:val="center"/>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drawing>
          <wp:inline distT="0" distB="0" distL="114300" distR="114300">
            <wp:extent cx="4264660" cy="1991995"/>
            <wp:effectExtent l="0" t="0" r="2540" b="4445"/>
            <wp:docPr id="67" name="图片 67" descr="89462363dac9b17b738bb2f77cdbf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89462363dac9b17b738bb2f77cdbf57"/>
                    <pic:cNvPicPr>
                      <a:picLocks noChangeAspect="1"/>
                    </pic:cNvPicPr>
                  </pic:nvPicPr>
                  <pic:blipFill>
                    <a:blip r:embed="rId20"/>
                    <a:srcRect t="3831" r="6186" b="10085"/>
                    <a:stretch>
                      <a:fillRect/>
                    </a:stretch>
                  </pic:blipFill>
                  <pic:spPr>
                    <a:xfrm>
                      <a:off x="0" y="0"/>
                      <a:ext cx="4264660" cy="1991995"/>
                    </a:xfrm>
                    <a:prstGeom prst="rect">
                      <a:avLst/>
                    </a:prstGeom>
                  </pic:spPr>
                </pic:pic>
              </a:graphicData>
            </a:graphic>
          </wp:inline>
        </w:drawing>
      </w:r>
    </w:p>
    <w:p>
      <w:pPr>
        <w:tabs>
          <w:tab w:val="left" w:pos="764"/>
        </w:tabs>
        <w:bidi w:val="0"/>
        <w:jc w:val="left"/>
        <w:rPr>
          <w:rFonts w:hint="default" w:ascii="宋体" w:hAnsi="宋体" w:eastAsia="宋体" w:cs="宋体"/>
          <w:b w:val="0"/>
          <w:bCs w:val="0"/>
          <w:spacing w:val="-2"/>
          <w:sz w:val="18"/>
          <w:szCs w:val="18"/>
          <w:u w:val="none"/>
          <w:lang w:val="en-US" w:eastAsia="zh-CN"/>
        </w:rPr>
      </w:pPr>
    </w:p>
    <w:p>
      <w:pPr>
        <w:tabs>
          <w:tab w:val="left" w:pos="764"/>
        </w:tabs>
        <w:bidi w:val="0"/>
        <w:jc w:val="left"/>
        <w:rPr>
          <w:rFonts w:hint="default" w:ascii="宋体" w:hAnsi="宋体" w:eastAsia="宋体" w:cs="宋体"/>
          <w:b/>
          <w:bCs/>
          <w:spacing w:val="-2"/>
          <w:sz w:val="18"/>
          <w:szCs w:val="18"/>
          <w:u w:val="none"/>
          <w:lang w:val="en-US" w:eastAsia="zh-CN"/>
        </w:rPr>
      </w:pPr>
      <w:r>
        <w:rPr>
          <w:rFonts w:hint="eastAsia" w:ascii="宋体" w:hAnsi="宋体" w:eastAsia="宋体" w:cs="宋体"/>
          <w:b/>
          <w:bCs/>
          <w:spacing w:val="-2"/>
          <w:sz w:val="18"/>
          <w:szCs w:val="18"/>
          <w:u w:val="none"/>
          <w:lang w:val="en-US" w:eastAsia="zh-CN"/>
        </w:rPr>
        <w:t>三、股骨干骨折</w:t>
      </w:r>
    </w:p>
    <w:p>
      <w:pPr>
        <w:tabs>
          <w:tab w:val="left" w:pos="764"/>
        </w:tabs>
        <w:bidi w:val="0"/>
        <w:jc w:val="left"/>
        <w:rPr>
          <w:rFonts w:hint="default"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【病因】极其强大的直接暴力或间接暴力</w:t>
      </w:r>
    </w:p>
    <w:p>
      <w:pPr>
        <w:tabs>
          <w:tab w:val="left" w:pos="764"/>
        </w:tabs>
        <w:bidi w:val="0"/>
        <w:jc w:val="left"/>
        <w:rPr>
          <w:rFonts w:hint="default"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【分类】肌肉作用导致移位</w:t>
      </w:r>
    </w:p>
    <w:p>
      <w:pPr>
        <w:tabs>
          <w:tab w:val="left" w:pos="764"/>
        </w:tabs>
        <w:bidi w:val="0"/>
        <w:jc w:val="left"/>
        <w:rPr>
          <w:rFonts w:hint="default"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上1/3骨折：近 前、外、外旋|远 内、后、近</w:t>
      </w:r>
    </w:p>
    <w:p>
      <w:pPr>
        <w:tabs>
          <w:tab w:val="left" w:pos="764"/>
        </w:tabs>
        <w:bidi w:val="0"/>
        <w:jc w:val="left"/>
        <w:rPr>
          <w:rFonts w:hint="default"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中1/3骨折：向外成角</w:t>
      </w:r>
    </w:p>
    <w:p>
      <w:pPr>
        <w:tabs>
          <w:tab w:val="left" w:pos="764"/>
        </w:tabs>
        <w:bidi w:val="0"/>
        <w:jc w:val="left"/>
        <w:rPr>
          <w:rFonts w:hint="default"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 xml:space="preserve">下1/3骨折：近 前| 远 </w:t>
      </w:r>
      <w:r>
        <w:rPr>
          <w:rFonts w:hint="eastAsia" w:ascii="宋体" w:hAnsi="宋体" w:eastAsia="宋体" w:cs="宋体"/>
          <w:b/>
          <w:bCs/>
          <w:spacing w:val="-2"/>
          <w:sz w:val="18"/>
          <w:szCs w:val="18"/>
          <w:u w:val="none"/>
          <w:lang w:val="en-US" w:eastAsia="zh-CN"/>
        </w:rPr>
        <w:t>后  ——（腓肠肌牵拉所致，容易导致腘窝的血管神经损伤）</w:t>
      </w:r>
    </w:p>
    <w:p>
      <w:pPr>
        <w:tabs>
          <w:tab w:val="left" w:pos="764"/>
        </w:tabs>
        <w:bidi w:val="0"/>
        <w:jc w:val="left"/>
        <w:rPr>
          <w:rFonts w:hint="default" w:ascii="宋体" w:hAnsi="宋体" w:eastAsia="宋体" w:cs="宋体"/>
          <w:b/>
          <w:bCs/>
          <w:spacing w:val="-2"/>
          <w:sz w:val="18"/>
          <w:szCs w:val="18"/>
          <w:u w:val="none"/>
          <w:lang w:val="en-US" w:eastAsia="zh-CN"/>
        </w:rPr>
      </w:pPr>
      <w:r>
        <w:rPr>
          <w:rFonts w:hint="eastAsia" w:ascii="宋体" w:hAnsi="宋体" w:eastAsia="宋体" w:cs="宋体"/>
          <w:b/>
          <w:bCs/>
          <w:spacing w:val="-2"/>
          <w:sz w:val="18"/>
          <w:szCs w:val="18"/>
          <w:u w:val="none"/>
          <w:lang w:val="en-US" w:eastAsia="zh-CN"/>
        </w:rPr>
        <w:t>【治疗】3岁以下首选垂直悬吊皮肤牵引而非手术</w:t>
      </w:r>
    </w:p>
    <w:p>
      <w:pPr>
        <w:tabs>
          <w:tab w:val="left" w:pos="764"/>
        </w:tabs>
        <w:bidi w:val="0"/>
        <w:jc w:val="left"/>
        <w:rPr>
          <w:rFonts w:hint="eastAsia" w:ascii="宋体" w:hAnsi="宋体" w:eastAsia="宋体" w:cs="宋体"/>
          <w:b/>
          <w:bCs/>
          <w:spacing w:val="-2"/>
          <w:sz w:val="18"/>
          <w:szCs w:val="18"/>
          <w:u w:val="none"/>
          <w:lang w:val="en-US" w:eastAsia="zh-CN"/>
        </w:rPr>
      </w:pPr>
    </w:p>
    <w:p>
      <w:pPr>
        <w:tabs>
          <w:tab w:val="left" w:pos="764"/>
        </w:tabs>
        <w:bidi w:val="0"/>
        <w:jc w:val="left"/>
        <w:rPr>
          <w:rFonts w:hint="eastAsia" w:ascii="宋体" w:hAnsi="宋体" w:eastAsia="宋体" w:cs="宋体"/>
          <w:b/>
          <w:bCs/>
          <w:spacing w:val="-2"/>
          <w:sz w:val="18"/>
          <w:szCs w:val="18"/>
          <w:u w:val="none"/>
          <w:lang w:val="en-US" w:eastAsia="zh-CN"/>
        </w:rPr>
      </w:pPr>
      <w:r>
        <w:rPr>
          <w:rFonts w:hint="eastAsia" w:ascii="宋体" w:hAnsi="宋体" w:eastAsia="宋体" w:cs="宋体"/>
          <w:b/>
          <w:bCs/>
          <w:spacing w:val="-2"/>
          <w:sz w:val="18"/>
          <w:szCs w:val="18"/>
          <w:u w:val="none"/>
          <w:lang w:val="en-US" w:eastAsia="zh-CN"/>
        </w:rPr>
        <w:t>四、髌骨骨折</w:t>
      </w:r>
    </w:p>
    <w:p>
      <w:pPr>
        <w:tabs>
          <w:tab w:val="left" w:pos="764"/>
        </w:tabs>
        <w:bidi w:val="0"/>
        <w:jc w:val="left"/>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【病因】直接暴力：突然跪地-粉碎性骨折</w:t>
      </w:r>
    </w:p>
    <w:p>
      <w:pPr>
        <w:tabs>
          <w:tab w:val="left" w:pos="764"/>
        </w:tabs>
        <w:bidi w:val="0"/>
        <w:jc w:val="left"/>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 xml:space="preserve">        间接暴力：股四头肌猛牵拉-横形骨折</w:t>
      </w:r>
    </w:p>
    <w:p>
      <w:pPr>
        <w:tabs>
          <w:tab w:val="left" w:pos="764"/>
        </w:tabs>
        <w:bidi w:val="0"/>
        <w:jc w:val="left"/>
        <w:rPr>
          <w:rFonts w:hint="eastAsia"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【治疗】无移位及有移位但&lt;0.5cm的横形骨折-非手术治疗；超过0.5cm则手术治疗</w:t>
      </w:r>
    </w:p>
    <w:p>
      <w:pPr>
        <w:tabs>
          <w:tab w:val="left" w:pos="764"/>
        </w:tabs>
        <w:bidi w:val="0"/>
        <w:jc w:val="left"/>
        <w:rPr>
          <w:rFonts w:hint="default" w:ascii="宋体" w:hAnsi="宋体" w:eastAsia="宋体" w:cs="宋体"/>
          <w:b w:val="0"/>
          <w:bCs w:val="0"/>
          <w:spacing w:val="-2"/>
          <w:sz w:val="18"/>
          <w:szCs w:val="18"/>
          <w:u w:val="none"/>
          <w:lang w:val="en-US" w:eastAsia="zh-CN"/>
        </w:rPr>
      </w:pPr>
      <w:r>
        <w:rPr>
          <w:rFonts w:hint="eastAsia" w:ascii="宋体" w:hAnsi="宋体" w:eastAsia="宋体" w:cs="宋体"/>
          <w:b w:val="0"/>
          <w:bCs w:val="0"/>
          <w:spacing w:val="-2"/>
          <w:sz w:val="18"/>
          <w:szCs w:val="18"/>
          <w:u w:val="none"/>
          <w:lang w:val="en-US" w:eastAsia="zh-CN"/>
        </w:rPr>
        <w:t>*尽可能</w:t>
      </w:r>
      <w:r>
        <w:rPr>
          <w:rFonts w:hint="eastAsia" w:ascii="宋体" w:hAnsi="宋体" w:eastAsia="宋体" w:cs="宋体"/>
          <w:b/>
          <w:bCs/>
          <w:spacing w:val="-2"/>
          <w:sz w:val="18"/>
          <w:szCs w:val="18"/>
          <w:u w:val="none"/>
          <w:lang w:val="en-US" w:eastAsia="zh-CN"/>
        </w:rPr>
        <w:t>保髌骨</w:t>
      </w:r>
      <w:r>
        <w:rPr>
          <w:rFonts w:hint="eastAsia" w:ascii="宋体" w:hAnsi="宋体" w:eastAsia="宋体" w:cs="宋体"/>
          <w:b w:val="0"/>
          <w:bCs w:val="0"/>
          <w:spacing w:val="-2"/>
          <w:sz w:val="18"/>
          <w:szCs w:val="18"/>
          <w:u w:val="none"/>
          <w:lang w:val="en-US" w:eastAsia="zh-CN"/>
        </w:rPr>
        <w:t>、尽可能</w:t>
      </w:r>
      <w:r>
        <w:rPr>
          <w:rFonts w:hint="eastAsia" w:ascii="宋体" w:hAnsi="宋体" w:eastAsia="宋体" w:cs="宋体"/>
          <w:b/>
          <w:bCs/>
          <w:spacing w:val="-2"/>
          <w:sz w:val="18"/>
          <w:szCs w:val="18"/>
          <w:u w:val="none"/>
          <w:lang w:val="en-US" w:eastAsia="zh-CN"/>
        </w:rPr>
        <w:t>解剖复位</w:t>
      </w:r>
      <w:r>
        <w:rPr>
          <w:rFonts w:hint="eastAsia" w:ascii="宋体" w:hAnsi="宋体" w:eastAsia="宋体" w:cs="宋体"/>
          <w:b w:val="0"/>
          <w:bCs w:val="0"/>
          <w:spacing w:val="-2"/>
          <w:sz w:val="18"/>
          <w:szCs w:val="18"/>
          <w:u w:val="none"/>
          <w:lang w:val="en-US" w:eastAsia="zh-CN"/>
        </w:rPr>
        <w:t>，保证关节面平整、固定采用</w:t>
      </w:r>
      <w:r>
        <w:rPr>
          <w:rFonts w:hint="eastAsia" w:ascii="宋体" w:hAnsi="宋体" w:eastAsia="宋体" w:cs="宋体"/>
          <w:b/>
          <w:bCs/>
          <w:spacing w:val="-2"/>
          <w:sz w:val="18"/>
          <w:szCs w:val="18"/>
          <w:u w:val="none"/>
          <w:lang w:val="en-US" w:eastAsia="zh-CN"/>
        </w:rPr>
        <w:t>伸直</w:t>
      </w:r>
      <w:r>
        <w:rPr>
          <w:rFonts w:hint="eastAsia" w:ascii="宋体" w:hAnsi="宋体" w:eastAsia="宋体" w:cs="宋体"/>
          <w:b w:val="0"/>
          <w:bCs w:val="0"/>
          <w:spacing w:val="-2"/>
          <w:sz w:val="18"/>
          <w:szCs w:val="18"/>
          <w:u w:val="none"/>
          <w:lang w:val="en-US" w:eastAsia="zh-CN"/>
        </w:rPr>
        <w:t>位、功能锻炼</w:t>
      </w:r>
    </w:p>
    <w:p>
      <w:pPr>
        <w:tabs>
          <w:tab w:val="left" w:pos="764"/>
        </w:tabs>
        <w:bidi w:val="0"/>
        <w:jc w:val="left"/>
        <w:rPr>
          <w:rFonts w:hint="eastAsia" w:ascii="Times New Roman" w:hAnsi="Times New Roman" w:eastAsia="宋体" w:cs="Times New Roman"/>
          <w:b/>
          <w:bCs/>
          <w:spacing w:val="-2"/>
          <w:sz w:val="18"/>
          <w:szCs w:val="18"/>
          <w:u w:val="none"/>
          <w:lang w:val="en-US" w:eastAsia="zh-CN"/>
        </w:rPr>
      </w:pPr>
    </w:p>
    <w:p>
      <w:pPr>
        <w:tabs>
          <w:tab w:val="left" w:pos="764"/>
        </w:tabs>
        <w:bidi w:val="0"/>
        <w:jc w:val="left"/>
        <w:rPr>
          <w:rFonts w:hint="eastAsia" w:ascii="Times New Roman" w:hAnsi="Times New Roman" w:eastAsia="宋体" w:cs="Times New Roman"/>
          <w:b/>
          <w:bCs/>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五、膝关节半月板损伤</w:t>
      </w:r>
    </w:p>
    <w:p>
      <w:pPr>
        <w:tabs>
          <w:tab w:val="left" w:pos="764"/>
        </w:tabs>
        <w:bidi w:val="0"/>
        <w:jc w:val="left"/>
        <w:rPr>
          <w:rFonts w:hint="default" w:ascii="Times New Roman" w:hAnsi="Times New Roman" w:eastAsia="宋体" w:cs="Times New Roman"/>
          <w:b/>
          <w:bCs/>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 xml:space="preserve">【病因】1.膝半屈2.内收或外展3.重力挤压4.旋转力量  </w:t>
      </w:r>
      <w:r>
        <w:rPr>
          <w:rFonts w:hint="eastAsia" w:ascii="Times New Roman" w:hAnsi="Times New Roman" w:eastAsia="宋体" w:cs="Times New Roman"/>
          <w:b/>
          <w:bCs/>
          <w:spacing w:val="-2"/>
          <w:sz w:val="18"/>
          <w:szCs w:val="18"/>
          <w:u w:val="none"/>
          <w:shd w:val="clear" w:color="FFFFFF" w:fill="D9D9D9"/>
          <w:lang w:val="en-US" w:eastAsia="zh-CN"/>
        </w:rPr>
        <w:t>常见足球射门、矿工蹲位工作</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【临床表现】</w:t>
      </w:r>
      <w:r>
        <w:rPr>
          <w:rFonts w:hint="default" w:ascii="Times New Roman" w:hAnsi="Times New Roman" w:eastAsia="宋体" w:cs="Times New Roman"/>
          <w:b w:val="0"/>
          <w:bCs w:val="0"/>
          <w:spacing w:val="-2"/>
          <w:sz w:val="18"/>
          <w:szCs w:val="18"/>
          <w:u w:val="none"/>
          <w:lang w:val="en-US" w:eastAsia="zh-CN"/>
        </w:rPr>
        <w:t>1.急性损伤有外伤史；慢性损伤无明确外伤史。</w:t>
      </w:r>
    </w:p>
    <w:p>
      <w:pPr>
        <w:tabs>
          <w:tab w:val="left" w:pos="764"/>
        </w:tabs>
        <w:bidi w:val="0"/>
        <w:ind w:firstLine="1056" w:firstLineChars="600"/>
        <w:jc w:val="left"/>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2.多见于运动员与体力劳动者，男多于女。</w:t>
      </w:r>
    </w:p>
    <w:p>
      <w:pPr>
        <w:tabs>
          <w:tab w:val="left" w:pos="764"/>
        </w:tabs>
        <w:bidi w:val="0"/>
        <w:ind w:firstLine="1056" w:firstLineChars="600"/>
        <w:jc w:val="left"/>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3.膝关节剧痛，伸直不能；迅速出现肿胀；有时伴关节内积血。</w:t>
      </w:r>
    </w:p>
    <w:p>
      <w:pPr>
        <w:tabs>
          <w:tab w:val="left" w:pos="764"/>
        </w:tabs>
        <w:bidi w:val="0"/>
        <w:ind w:firstLine="1056" w:firstLineChars="600"/>
        <w:jc w:val="left"/>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4.急性期：活动时有弹响；关节交锁。</w:t>
      </w:r>
    </w:p>
    <w:p>
      <w:pPr>
        <w:tabs>
          <w:tab w:val="left" w:pos="764"/>
        </w:tabs>
        <w:bidi w:val="0"/>
        <w:ind w:firstLine="1056" w:firstLineChars="600"/>
        <w:jc w:val="left"/>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5.慢性阶段：关节间隙有压痛，弹跳。</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【查体】</w:t>
      </w:r>
    </w:p>
    <w:p>
      <w:pPr>
        <w:tabs>
          <w:tab w:val="left" w:pos="764"/>
        </w:tabs>
        <w:bidi w:val="0"/>
        <w:jc w:val="left"/>
        <w:rPr>
          <w:rFonts w:hint="eastAsia" w:ascii="Times New Roman" w:hAnsi="Times New Roman" w:eastAsia="宋体" w:cs="Times New Roman"/>
          <w:b/>
          <w:bCs/>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① 过伸试验</w:t>
      </w:r>
    </w:p>
    <w:p>
      <w:pPr>
        <w:tabs>
          <w:tab w:val="left" w:pos="764"/>
        </w:tabs>
        <w:bidi w:val="0"/>
        <w:jc w:val="left"/>
        <w:rPr>
          <w:rFonts w:hint="eastAsia" w:ascii="Times New Roman" w:hAnsi="Times New Roman" w:eastAsia="宋体" w:cs="Times New Roman"/>
          <w:b/>
          <w:bCs/>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② 过屈试验</w:t>
      </w:r>
    </w:p>
    <w:p>
      <w:pPr>
        <w:tabs>
          <w:tab w:val="left" w:pos="764"/>
        </w:tabs>
        <w:bidi w:val="0"/>
        <w:jc w:val="left"/>
        <w:rPr>
          <w:rFonts w:hint="eastAsia" w:ascii="Times New Roman" w:hAnsi="Times New Roman" w:eastAsia="宋体" w:cs="Times New Roman"/>
          <w:b/>
          <w:bCs/>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③ 半月板旋转挤压试验  （McMurray试验）</w:t>
      </w:r>
    </w:p>
    <w:p>
      <w:pPr>
        <w:tabs>
          <w:tab w:val="left" w:pos="764"/>
        </w:tabs>
        <w:bidi w:val="0"/>
        <w:jc w:val="left"/>
        <w:rPr>
          <w:rFonts w:hint="eastAsia" w:ascii="Times New Roman" w:hAnsi="Times New Roman" w:eastAsia="宋体" w:cs="Times New Roman"/>
          <w:b/>
          <w:bCs/>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④ 研磨试验（Apley试验）</w:t>
      </w:r>
    </w:p>
    <w:p>
      <w:pPr>
        <w:tabs>
          <w:tab w:val="left" w:pos="764"/>
        </w:tabs>
        <w:bidi w:val="0"/>
        <w:jc w:val="left"/>
        <w:rPr>
          <w:rFonts w:hint="eastAsia" w:ascii="Times New Roman" w:hAnsi="Times New Roman" w:eastAsia="宋体" w:cs="Times New Roman"/>
          <w:b/>
          <w:bCs/>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⑤ 蹲走试验</w:t>
      </w:r>
    </w:p>
    <w:p>
      <w:pPr>
        <w:tabs>
          <w:tab w:val="left" w:pos="764"/>
        </w:tabs>
        <w:bidi w:val="0"/>
        <w:jc w:val="left"/>
        <w:rPr>
          <w:rFonts w:hint="default" w:ascii="Times New Roman" w:hAnsi="Times New Roman" w:eastAsia="宋体" w:cs="Times New Roman"/>
          <w:b/>
          <w:bCs/>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诊断：X线正位无用；MR可见；金标准为关节腔镜。</w:t>
      </w:r>
    </w:p>
    <w:p>
      <w:pPr>
        <w:tabs>
          <w:tab w:val="left" w:pos="764"/>
        </w:tabs>
        <w:bidi w:val="0"/>
        <w:jc w:val="left"/>
        <w:rPr>
          <w:rFonts w:hint="default" w:ascii="Times New Roman" w:hAnsi="Times New Roman" w:eastAsia="宋体" w:cs="Times New Roman"/>
          <w:b/>
          <w:bCs/>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六、</w:t>
      </w:r>
      <w:r>
        <w:rPr>
          <w:rFonts w:hint="default" w:ascii="Times New Roman" w:hAnsi="Times New Roman" w:eastAsia="宋体" w:cs="Times New Roman"/>
          <w:b/>
          <w:bCs/>
          <w:spacing w:val="-2"/>
          <w:sz w:val="18"/>
          <w:szCs w:val="18"/>
          <w:u w:val="none"/>
          <w:lang w:val="en-US" w:eastAsia="zh-CN"/>
        </w:rPr>
        <w:t>胫、腓骨干骨折</w:t>
      </w:r>
    </w:p>
    <w:p>
      <w:pPr>
        <w:tabs>
          <w:tab w:val="left" w:pos="764"/>
        </w:tabs>
        <w:bidi w:val="0"/>
        <w:jc w:val="both"/>
        <w:rPr>
          <w:rFonts w:hint="eastAsia" w:ascii="Times New Roman" w:hAnsi="Times New Roman" w:eastAsia="宋体" w:cs="Times New Roman"/>
          <w:b/>
          <w:bCs/>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【并发症】</w:t>
      </w:r>
    </w:p>
    <w:p>
      <w:pPr>
        <w:tabs>
          <w:tab w:val="left" w:pos="764"/>
        </w:tabs>
        <w:bidi w:val="0"/>
        <w:jc w:val="both"/>
        <w:rPr>
          <w:rFonts w:hint="eastAsia" w:ascii="Times New Roman" w:hAnsi="Times New Roman" w:eastAsia="宋体" w:cs="Times New Roman"/>
          <w:b/>
          <w:bCs/>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1.胫骨上1</w:t>
      </w:r>
      <w:r>
        <w:rPr>
          <w:rFonts w:hint="eastAsia" w:ascii="Times New Roman" w:hAnsi="Times New Roman" w:eastAsia="宋体" w:cs="Times New Roman"/>
          <w:b/>
          <w:bCs/>
          <w:spacing w:val="-2"/>
          <w:sz w:val="18"/>
          <w:szCs w:val="18"/>
          <w:u w:val="none"/>
          <w:lang w:val="en-US" w:eastAsia="zh-CN"/>
        </w:rPr>
        <w:tab/>
      </w:r>
      <w:r>
        <w:rPr>
          <w:rFonts w:hint="eastAsia" w:ascii="Times New Roman" w:hAnsi="Times New Roman" w:eastAsia="宋体" w:cs="Times New Roman"/>
          <w:b/>
          <w:bCs/>
          <w:spacing w:val="-2"/>
          <w:sz w:val="18"/>
          <w:szCs w:val="18"/>
          <w:u w:val="none"/>
          <w:lang w:val="en-US" w:eastAsia="zh-CN"/>
        </w:rPr>
        <w:t>/</w:t>
      </w:r>
      <w:r>
        <w:rPr>
          <w:rFonts w:hint="eastAsia" w:ascii="Times New Roman" w:hAnsi="Times New Roman" w:eastAsia="宋体" w:cs="Times New Roman"/>
          <w:b/>
          <w:bCs/>
          <w:spacing w:val="-2"/>
          <w:sz w:val="18"/>
          <w:szCs w:val="18"/>
          <w:u w:val="none"/>
          <w:lang w:val="en-US" w:eastAsia="zh-CN"/>
        </w:rPr>
        <w:tab/>
      </w:r>
      <w:r>
        <w:rPr>
          <w:rFonts w:hint="eastAsia" w:ascii="Times New Roman" w:hAnsi="Times New Roman" w:eastAsia="宋体" w:cs="Times New Roman"/>
          <w:b/>
          <w:bCs/>
          <w:spacing w:val="-2"/>
          <w:sz w:val="18"/>
          <w:szCs w:val="18"/>
          <w:u w:val="none"/>
          <w:lang w:val="en-US" w:eastAsia="zh-CN"/>
        </w:rPr>
        <w:t>3骨折：胫后动脉破损-骨筋膜室综合征</w:t>
      </w:r>
    </w:p>
    <w:p>
      <w:pPr>
        <w:tabs>
          <w:tab w:val="left" w:pos="764"/>
        </w:tabs>
        <w:bidi w:val="0"/>
        <w:jc w:val="both"/>
        <w:rPr>
          <w:rFonts w:hint="default" w:ascii="Times New Roman" w:hAnsi="Times New Roman" w:eastAsia="宋体" w:cs="Times New Roman"/>
          <w:b/>
          <w:bCs/>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2.胫骨下1</w:t>
      </w:r>
      <w:r>
        <w:rPr>
          <w:rFonts w:hint="eastAsia" w:ascii="Times New Roman" w:hAnsi="Times New Roman" w:eastAsia="宋体" w:cs="Times New Roman"/>
          <w:b/>
          <w:bCs/>
          <w:spacing w:val="-2"/>
          <w:sz w:val="18"/>
          <w:szCs w:val="18"/>
          <w:u w:val="none"/>
          <w:lang w:val="en-US" w:eastAsia="zh-CN"/>
        </w:rPr>
        <w:tab/>
      </w:r>
      <w:r>
        <w:rPr>
          <w:rFonts w:hint="eastAsia" w:ascii="Times New Roman" w:hAnsi="Times New Roman" w:eastAsia="宋体" w:cs="Times New Roman"/>
          <w:b/>
          <w:bCs/>
          <w:spacing w:val="-2"/>
          <w:sz w:val="18"/>
          <w:szCs w:val="18"/>
          <w:u w:val="none"/>
          <w:lang w:val="en-US" w:eastAsia="zh-CN"/>
        </w:rPr>
        <w:t>/</w:t>
      </w:r>
      <w:r>
        <w:rPr>
          <w:rFonts w:hint="eastAsia" w:ascii="Times New Roman" w:hAnsi="Times New Roman" w:eastAsia="宋体" w:cs="Times New Roman"/>
          <w:b/>
          <w:bCs/>
          <w:spacing w:val="-2"/>
          <w:sz w:val="18"/>
          <w:szCs w:val="18"/>
          <w:u w:val="none"/>
          <w:lang w:val="en-US" w:eastAsia="zh-CN"/>
        </w:rPr>
        <w:tab/>
      </w:r>
      <w:r>
        <w:rPr>
          <w:rFonts w:hint="eastAsia" w:ascii="Times New Roman" w:hAnsi="Times New Roman" w:eastAsia="宋体" w:cs="Times New Roman"/>
          <w:b/>
          <w:bCs/>
          <w:spacing w:val="-2"/>
          <w:sz w:val="18"/>
          <w:szCs w:val="18"/>
          <w:u w:val="none"/>
          <w:lang w:val="en-US" w:eastAsia="zh-CN"/>
        </w:rPr>
        <w:t>3骨折：营养动脉受损-延迟愈合或不愈合  （此处易骨折）</w:t>
      </w:r>
    </w:p>
    <w:p>
      <w:pPr>
        <w:tabs>
          <w:tab w:val="left" w:pos="764"/>
        </w:tabs>
        <w:bidi w:val="0"/>
        <w:jc w:val="both"/>
        <w:rPr>
          <w:rFonts w:hint="default" w:ascii="Times New Roman" w:hAnsi="Times New Roman" w:eastAsia="宋体" w:cs="Times New Roman"/>
          <w:b/>
          <w:bCs/>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3.腓骨颈移位骨折：腓总神经损伤</w:t>
      </w:r>
    </w:p>
    <w:p>
      <w:pPr>
        <w:tabs>
          <w:tab w:val="left" w:pos="764"/>
        </w:tabs>
        <w:bidi w:val="0"/>
        <w:jc w:val="left"/>
        <w:rPr>
          <w:rFonts w:hint="eastAsia" w:ascii="Times New Roman" w:hAnsi="Times New Roman" w:eastAsia="宋体" w:cs="Times New Roman"/>
          <w:b/>
          <w:bCs/>
          <w:spacing w:val="-2"/>
          <w:sz w:val="18"/>
          <w:szCs w:val="18"/>
          <w:u w:val="none"/>
          <w:lang w:val="en-US" w:eastAsia="zh-CN"/>
        </w:rPr>
      </w:pPr>
    </w:p>
    <w:p>
      <w:pPr>
        <w:tabs>
          <w:tab w:val="left" w:pos="764"/>
        </w:tabs>
        <w:bidi w:val="0"/>
        <w:jc w:val="left"/>
        <w:rPr>
          <w:rFonts w:hint="eastAsia" w:ascii="Times New Roman" w:hAnsi="Times New Roman" w:eastAsia="宋体" w:cs="Times New Roman"/>
          <w:b/>
          <w:bCs/>
          <w:spacing w:val="-2"/>
          <w:sz w:val="18"/>
          <w:szCs w:val="18"/>
          <w:u w:val="none"/>
          <w:lang w:val="en-US" w:eastAsia="zh-CN"/>
        </w:rPr>
      </w:pPr>
    </w:p>
    <w:p>
      <w:pPr>
        <w:tabs>
          <w:tab w:val="left" w:pos="764"/>
        </w:tabs>
        <w:bidi w:val="0"/>
        <w:jc w:val="left"/>
        <w:rPr>
          <w:rFonts w:hint="eastAsia" w:ascii="Times New Roman" w:hAnsi="Times New Roman" w:eastAsia="宋体" w:cs="Times New Roman"/>
          <w:b/>
          <w:bCs/>
          <w:spacing w:val="-2"/>
          <w:sz w:val="18"/>
          <w:szCs w:val="18"/>
          <w:u w:val="none"/>
          <w:lang w:val="en-US" w:eastAsia="zh-CN"/>
        </w:rPr>
      </w:pPr>
    </w:p>
    <w:p>
      <w:pPr>
        <w:tabs>
          <w:tab w:val="left" w:pos="764"/>
        </w:tabs>
        <w:bidi w:val="0"/>
        <w:jc w:val="left"/>
        <w:rPr>
          <w:rFonts w:hint="eastAsia" w:ascii="Times New Roman" w:hAnsi="Times New Roman" w:eastAsia="宋体" w:cs="Times New Roman"/>
          <w:b/>
          <w:bCs/>
          <w:spacing w:val="-2"/>
          <w:sz w:val="18"/>
          <w:szCs w:val="18"/>
          <w:u w:val="none"/>
          <w:lang w:val="en-US" w:eastAsia="zh-CN"/>
        </w:rPr>
      </w:pPr>
    </w:p>
    <w:p>
      <w:pPr>
        <w:tabs>
          <w:tab w:val="left" w:pos="764"/>
        </w:tabs>
        <w:bidi w:val="0"/>
        <w:jc w:val="left"/>
        <w:rPr>
          <w:rFonts w:hint="eastAsia" w:ascii="Times New Roman" w:hAnsi="Times New Roman" w:eastAsia="宋体" w:cs="Times New Roman"/>
          <w:b/>
          <w:bCs/>
          <w:spacing w:val="-2"/>
          <w:sz w:val="18"/>
          <w:szCs w:val="18"/>
          <w:u w:val="none"/>
          <w:lang w:val="en-US" w:eastAsia="zh-CN"/>
        </w:rPr>
      </w:pPr>
    </w:p>
    <w:p>
      <w:pPr>
        <w:tabs>
          <w:tab w:val="left" w:pos="764"/>
        </w:tabs>
        <w:bidi w:val="0"/>
        <w:jc w:val="left"/>
        <w:rPr>
          <w:rFonts w:hint="eastAsia" w:ascii="Times New Roman" w:hAnsi="Times New Roman" w:eastAsia="宋体" w:cs="Times New Roman"/>
          <w:b/>
          <w:bCs/>
          <w:spacing w:val="-2"/>
          <w:sz w:val="18"/>
          <w:szCs w:val="18"/>
          <w:u w:val="none"/>
          <w:lang w:val="en-US" w:eastAsia="zh-CN"/>
        </w:rPr>
      </w:pPr>
    </w:p>
    <w:p>
      <w:pPr>
        <w:tabs>
          <w:tab w:val="left" w:pos="764"/>
        </w:tabs>
        <w:bidi w:val="0"/>
        <w:jc w:val="left"/>
        <w:rPr>
          <w:rFonts w:hint="eastAsia" w:ascii="Times New Roman" w:hAnsi="Times New Roman" w:eastAsia="宋体" w:cs="Times New Roman"/>
          <w:b/>
          <w:bCs/>
          <w:spacing w:val="-2"/>
          <w:sz w:val="18"/>
          <w:szCs w:val="18"/>
          <w:u w:val="none"/>
          <w:lang w:val="en-US" w:eastAsia="zh-CN"/>
        </w:rPr>
      </w:pPr>
    </w:p>
    <w:p>
      <w:pPr>
        <w:tabs>
          <w:tab w:val="left" w:pos="764"/>
        </w:tabs>
        <w:bidi w:val="0"/>
        <w:jc w:val="left"/>
        <w:rPr>
          <w:rFonts w:hint="eastAsia" w:ascii="Times New Roman" w:hAnsi="Times New Roman" w:eastAsia="宋体" w:cs="Times New Roman"/>
          <w:b/>
          <w:bCs/>
          <w:spacing w:val="-2"/>
          <w:sz w:val="18"/>
          <w:szCs w:val="18"/>
          <w:u w:val="none"/>
          <w:lang w:val="en-US" w:eastAsia="zh-CN"/>
        </w:rPr>
      </w:pPr>
    </w:p>
    <w:p>
      <w:pPr>
        <w:tabs>
          <w:tab w:val="left" w:pos="764"/>
        </w:tabs>
        <w:bidi w:val="0"/>
        <w:jc w:val="center"/>
        <w:rPr>
          <w:rFonts w:hint="default" w:ascii="Times New Roman" w:hAnsi="Times New Roman" w:eastAsia="宋体" w:cs="Times New Roman"/>
          <w:b/>
          <w:bCs/>
          <w:spacing w:val="-2"/>
          <w:sz w:val="18"/>
          <w:szCs w:val="18"/>
          <w:u w:val="none"/>
          <w:lang w:val="en-US" w:eastAsia="zh-CN"/>
        </w:rPr>
      </w:pPr>
      <w:r>
        <w:rPr>
          <w:rFonts w:hint="default" w:ascii="Times New Roman" w:hAnsi="Times New Roman" w:eastAsia="宋体" w:cs="Times New Roman"/>
          <w:b/>
          <w:bCs/>
          <w:spacing w:val="-2"/>
          <w:sz w:val="18"/>
          <w:szCs w:val="18"/>
          <w:u w:val="none"/>
          <w:lang w:val="en-US" w:eastAsia="zh-CN"/>
        </w:rPr>
        <w:t>上肢关节脱位</w:t>
      </w:r>
    </w:p>
    <w:p>
      <w:pPr>
        <w:numPr>
          <w:ilvl w:val="0"/>
          <w:numId w:val="12"/>
        </w:numPr>
        <w:tabs>
          <w:tab w:val="left" w:pos="764"/>
        </w:tabs>
        <w:bidi w:val="0"/>
        <w:jc w:val="left"/>
        <w:rPr>
          <w:rFonts w:hint="default" w:ascii="Times New Roman" w:hAnsi="Times New Roman" w:eastAsia="宋体" w:cs="Times New Roman"/>
          <w:b/>
          <w:bCs/>
          <w:spacing w:val="-2"/>
          <w:sz w:val="18"/>
          <w:szCs w:val="18"/>
          <w:u w:val="none"/>
          <w:lang w:val="en-US" w:eastAsia="zh-CN"/>
        </w:rPr>
      </w:pPr>
      <w:r>
        <w:rPr>
          <w:rFonts w:hint="default" w:ascii="Times New Roman" w:hAnsi="Times New Roman" w:eastAsia="宋体" w:cs="Times New Roman"/>
          <w:b/>
          <w:bCs/>
          <w:spacing w:val="-2"/>
          <w:sz w:val="18"/>
          <w:szCs w:val="18"/>
          <w:u w:val="none"/>
          <w:lang w:val="en-US" w:eastAsia="zh-CN"/>
        </w:rPr>
        <w:t>肩锁关节脱位</w:t>
      </w:r>
    </w:p>
    <w:p>
      <w:pPr>
        <w:numPr>
          <w:ilvl w:val="0"/>
          <w:numId w:val="0"/>
        </w:numPr>
        <w:tabs>
          <w:tab w:val="left" w:pos="764"/>
        </w:tabs>
        <w:bidi w:val="0"/>
        <w:jc w:val="left"/>
        <w:rPr>
          <w:rFonts w:hint="default" w:ascii="Times New Roman" w:hAnsi="Times New Roman" w:eastAsia="宋体" w:cs="Times New Roman"/>
          <w:b/>
          <w:bCs/>
          <w:spacing w:val="-2"/>
          <w:sz w:val="18"/>
          <w:szCs w:val="18"/>
          <w:u w:val="none"/>
          <w:lang w:val="en-US" w:eastAsia="zh-CN"/>
        </w:rPr>
      </w:pPr>
      <w:r>
        <w:rPr>
          <w:rFonts w:hint="default" w:ascii="Times New Roman" w:hAnsi="Times New Roman" w:eastAsia="宋体" w:cs="Times New Roman"/>
          <w:b/>
          <w:bCs/>
          <w:spacing w:val="-2"/>
          <w:sz w:val="18"/>
          <w:szCs w:val="18"/>
          <w:u w:val="none"/>
          <w:lang w:val="en-US" w:eastAsia="zh-CN"/>
        </w:rPr>
        <w:t>【病因】</w:t>
      </w:r>
      <w:r>
        <w:rPr>
          <w:rFonts w:hint="default" w:ascii="Times New Roman" w:hAnsi="Times New Roman" w:eastAsia="宋体" w:cs="Times New Roman"/>
          <w:b w:val="0"/>
          <w:bCs w:val="0"/>
          <w:spacing w:val="-2"/>
          <w:sz w:val="18"/>
          <w:szCs w:val="18"/>
          <w:u w:val="none"/>
          <w:lang w:val="en-US" w:eastAsia="zh-CN"/>
        </w:rPr>
        <w:t>多见于青年，直接暴力更多见：肩峰受到向下的打击</w:t>
      </w:r>
    </w:p>
    <w:p>
      <w:pPr>
        <w:numPr>
          <w:ilvl w:val="0"/>
          <w:numId w:val="0"/>
        </w:num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bCs/>
          <w:spacing w:val="-2"/>
          <w:sz w:val="18"/>
          <w:szCs w:val="18"/>
          <w:u w:val="none"/>
          <w:lang w:val="en-US" w:eastAsia="zh-CN"/>
        </w:rPr>
        <w:t>【分类】</w:t>
      </w:r>
      <w:r>
        <w:rPr>
          <w:rFonts w:hint="default" w:ascii="Times New Roman" w:hAnsi="Times New Roman" w:eastAsia="宋体" w:cs="Times New Roman"/>
          <w:b w:val="0"/>
          <w:bCs w:val="0"/>
          <w:spacing w:val="-2"/>
          <w:sz w:val="18"/>
          <w:szCs w:val="18"/>
          <w:u w:val="none"/>
          <w:lang w:val="en-US" w:eastAsia="zh-CN"/>
        </w:rPr>
        <w:t>I型：肩锁关节疼痛、肿胀；X线</w:t>
      </w:r>
      <w:r>
        <w:rPr>
          <w:rFonts w:hint="default" w:ascii="Times New Roman" w:hAnsi="Times New Roman" w:eastAsia="宋体" w:cs="Times New Roman"/>
          <w:b/>
          <w:bCs/>
          <w:spacing w:val="-2"/>
          <w:sz w:val="18"/>
          <w:szCs w:val="18"/>
          <w:u w:val="none"/>
          <w:lang w:val="en-US" w:eastAsia="zh-CN"/>
        </w:rPr>
        <w:t>未发现明显移位。</w:t>
      </w:r>
    </w:p>
    <w:p>
      <w:pPr>
        <w:numPr>
          <w:ilvl w:val="0"/>
          <w:numId w:val="0"/>
        </w:numPr>
        <w:tabs>
          <w:tab w:val="left" w:pos="764"/>
        </w:tabs>
        <w:bidi w:val="0"/>
        <w:ind w:firstLine="704" w:firstLineChars="400"/>
        <w:jc w:val="left"/>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II型：除上述表现外，锁骨外端弹性感。X 线见锁骨外端向上撬起，</w:t>
      </w:r>
      <w:r>
        <w:rPr>
          <w:rFonts w:hint="default" w:ascii="Times New Roman" w:hAnsi="Times New Roman" w:eastAsia="宋体" w:cs="Times New Roman"/>
          <w:b/>
          <w:bCs/>
          <w:spacing w:val="-2"/>
          <w:sz w:val="18"/>
          <w:szCs w:val="18"/>
          <w:u w:val="none"/>
          <w:lang w:val="en-US" w:eastAsia="zh-CN"/>
        </w:rPr>
        <w:t>半脱位。</w:t>
      </w:r>
    </w:p>
    <w:p>
      <w:pPr>
        <w:numPr>
          <w:ilvl w:val="0"/>
          <w:numId w:val="0"/>
        </w:numPr>
        <w:tabs>
          <w:tab w:val="left" w:pos="764"/>
        </w:tabs>
        <w:bidi w:val="0"/>
        <w:ind w:firstLine="704" w:firstLineChars="400"/>
        <w:jc w:val="left"/>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III型：除上述表现外，肿胀严重，弹性感更明显。X 线见锁骨外端</w:t>
      </w:r>
      <w:r>
        <w:rPr>
          <w:rFonts w:hint="default" w:ascii="Times New Roman" w:hAnsi="Times New Roman" w:eastAsia="宋体" w:cs="Times New Roman"/>
          <w:b/>
          <w:bCs/>
          <w:spacing w:val="-2"/>
          <w:sz w:val="18"/>
          <w:szCs w:val="18"/>
          <w:u w:val="none"/>
          <w:lang w:val="en-US" w:eastAsia="zh-CN"/>
        </w:rPr>
        <w:t>完全脱位</w:t>
      </w:r>
      <w:r>
        <w:rPr>
          <w:rFonts w:hint="default" w:ascii="Times New Roman" w:hAnsi="Times New Roman" w:eastAsia="宋体" w:cs="Times New Roman"/>
          <w:b w:val="0"/>
          <w:bCs w:val="0"/>
          <w:spacing w:val="-2"/>
          <w:sz w:val="18"/>
          <w:szCs w:val="18"/>
          <w:u w:val="none"/>
          <w:lang w:val="en-US" w:eastAsia="zh-CN"/>
        </w:rPr>
        <w:t>。</w:t>
      </w:r>
    </w:p>
    <w:p>
      <w:pPr>
        <w:numPr>
          <w:ilvl w:val="0"/>
          <w:numId w:val="0"/>
        </w:num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【治疗】I型三角巾，Ⅱ型手法复位外固定，Ⅲ型（尤其移位 &gt; 2cm）切开复位内固定。</w:t>
      </w:r>
    </w:p>
    <w:p>
      <w:pPr>
        <w:numPr>
          <w:ilvl w:val="0"/>
          <w:numId w:val="0"/>
        </w:numPr>
        <w:tabs>
          <w:tab w:val="left" w:pos="764"/>
        </w:tabs>
        <w:bidi w:val="0"/>
        <w:jc w:val="left"/>
        <w:rPr>
          <w:rFonts w:hint="default" w:ascii="Times New Roman" w:hAnsi="Times New Roman" w:eastAsia="宋体" w:cs="Times New Roman"/>
          <w:b w:val="0"/>
          <w:bCs w:val="0"/>
          <w:spacing w:val="-2"/>
          <w:sz w:val="18"/>
          <w:szCs w:val="18"/>
          <w:u w:val="none"/>
          <w:lang w:val="en-US" w:eastAsia="zh-CN"/>
        </w:rPr>
      </w:pPr>
    </w:p>
    <w:p>
      <w:pPr>
        <w:numPr>
          <w:ilvl w:val="0"/>
          <w:numId w:val="12"/>
        </w:numPr>
        <w:tabs>
          <w:tab w:val="left" w:pos="764"/>
        </w:tabs>
        <w:bidi w:val="0"/>
        <w:ind w:left="0" w:leftChars="0" w:firstLine="0" w:firstLineChars="0"/>
        <w:jc w:val="left"/>
        <w:rPr>
          <w:rFonts w:hint="default" w:ascii="Times New Roman" w:hAnsi="Times New Roman" w:eastAsia="宋体" w:cs="Times New Roman"/>
          <w:b/>
          <w:bCs/>
          <w:spacing w:val="-2"/>
          <w:sz w:val="18"/>
          <w:szCs w:val="18"/>
          <w:u w:val="none"/>
          <w:lang w:val="en-US" w:eastAsia="zh-CN"/>
        </w:rPr>
      </w:pPr>
      <w:r>
        <w:rPr>
          <w:rFonts w:hint="default" w:ascii="Times New Roman" w:hAnsi="Times New Roman" w:eastAsia="宋体" w:cs="Times New Roman"/>
          <w:b/>
          <w:bCs/>
          <w:spacing w:val="-2"/>
          <w:sz w:val="18"/>
          <w:szCs w:val="18"/>
          <w:u w:val="none"/>
          <w:lang w:val="en-US" w:eastAsia="zh-CN"/>
        </w:rPr>
        <w:t>肩关节脱位</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bCs/>
          <w:spacing w:val="-2"/>
          <w:sz w:val="18"/>
          <w:szCs w:val="18"/>
          <w:u w:val="none"/>
          <w:lang w:val="en-US" w:eastAsia="zh-CN"/>
        </w:rPr>
        <w:t>【病因】</w:t>
      </w:r>
      <w:r>
        <w:rPr>
          <w:rFonts w:hint="default" w:ascii="Times New Roman" w:hAnsi="Times New Roman" w:eastAsia="宋体" w:cs="Times New Roman"/>
          <w:b w:val="0"/>
          <w:bCs w:val="0"/>
          <w:spacing w:val="-2"/>
          <w:sz w:val="18"/>
          <w:szCs w:val="18"/>
          <w:u w:val="none"/>
          <w:lang w:val="en-US" w:eastAsia="zh-CN"/>
        </w:rPr>
        <w:t>间接暴力更多见；肩胛盂浅</w:t>
      </w:r>
    </w:p>
    <w:p>
      <w:pPr>
        <w:tabs>
          <w:tab w:val="left" w:pos="764"/>
        </w:tabs>
        <w:bidi w:val="0"/>
        <w:jc w:val="left"/>
        <w:rPr>
          <w:rFonts w:hint="default" w:ascii="Times New Roman" w:hAnsi="Times New Roman" w:eastAsia="宋体" w:cs="Times New Roman"/>
          <w:b/>
          <w:bCs/>
          <w:spacing w:val="-2"/>
          <w:sz w:val="18"/>
          <w:szCs w:val="18"/>
          <w:u w:val="none"/>
          <w:lang w:val="en-US" w:eastAsia="zh-CN"/>
        </w:rPr>
      </w:pPr>
      <w:r>
        <w:rPr>
          <w:rFonts w:hint="default" w:ascii="Times New Roman" w:hAnsi="Times New Roman" w:eastAsia="宋体" w:cs="Times New Roman"/>
          <w:b/>
          <w:bCs/>
          <w:spacing w:val="-2"/>
          <w:sz w:val="18"/>
          <w:szCs w:val="18"/>
          <w:u w:val="none"/>
          <w:lang w:val="en-US" w:eastAsia="zh-CN"/>
        </w:rPr>
        <w:t>【分类】</w:t>
      </w:r>
      <w:r>
        <w:rPr>
          <w:rFonts w:hint="default" w:ascii="Times New Roman" w:hAnsi="Times New Roman" w:eastAsia="宋体" w:cs="Times New Roman"/>
          <w:b w:val="0"/>
          <w:bCs w:val="0"/>
          <w:spacing w:val="-2"/>
          <w:sz w:val="18"/>
          <w:szCs w:val="18"/>
          <w:u w:val="none"/>
          <w:lang w:val="en-US" w:eastAsia="zh-CN"/>
        </w:rPr>
        <w:t>根据肱骨头脱位方向，可分为前、后、上、下四型，</w:t>
      </w:r>
      <w:r>
        <w:rPr>
          <w:rFonts w:hint="default" w:ascii="Times New Roman" w:hAnsi="Times New Roman" w:eastAsia="宋体" w:cs="Times New Roman"/>
          <w:b/>
          <w:bCs/>
          <w:spacing w:val="-2"/>
          <w:sz w:val="18"/>
          <w:szCs w:val="18"/>
          <w:u w:val="none"/>
          <w:lang w:val="en-US" w:eastAsia="zh-CN"/>
        </w:rPr>
        <w:t>以 前脱位 最多见</w:t>
      </w:r>
    </w:p>
    <w:p>
      <w:pPr>
        <w:tabs>
          <w:tab w:val="left" w:pos="764"/>
        </w:tabs>
        <w:bidi w:val="0"/>
        <w:ind w:firstLine="704" w:firstLineChars="400"/>
        <w:jc w:val="left"/>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前脱位又可再分为锁骨下、喙突下、关节盂下</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【临床表现】</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（1）上肢外展外旋或后伸着地受伤史；</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（2）肩部疼痛、肿胀、肩关节活动障碍；</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（3）特殊姿势：以健手托住患侧前臂、头向患侧倾斜；</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（4）方肩畸形；</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（5）Dugas 征（+）：将患侧肘部紧贴胸壁时，手掌搭不到健侧肩部；或手掌搭在健侧肩部时，肘部无法贴近胸壁。</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（6）X 线、CT</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【并发症】腋神经血管损伤</w:t>
      </w:r>
    </w:p>
    <w:p>
      <w:pPr>
        <w:tabs>
          <w:tab w:val="left" w:pos="764"/>
        </w:tabs>
        <w:bidi w:val="0"/>
        <w:jc w:val="left"/>
        <w:rPr>
          <w:rFonts w:hint="default" w:ascii="Times New Roman" w:hAnsi="Times New Roman" w:eastAsia="宋体" w:cs="Times New Roman"/>
          <w:b/>
          <w:bCs/>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【治疗】前脱位首选手法复位外固定，满足适应证（合并血管神经损伤、陈旧性脱位）需手术</w:t>
      </w:r>
    </w:p>
    <w:p>
      <w:pPr>
        <w:tabs>
          <w:tab w:val="left" w:pos="764"/>
        </w:tabs>
        <w:bidi w:val="0"/>
        <w:jc w:val="left"/>
        <w:rPr>
          <w:rFonts w:hint="default" w:ascii="Times New Roman" w:hAnsi="Times New Roman" w:eastAsia="宋体" w:cs="Times New Roman"/>
          <w:b/>
          <w:bCs/>
          <w:spacing w:val="-2"/>
          <w:sz w:val="18"/>
          <w:szCs w:val="18"/>
          <w:u w:val="none"/>
          <w:lang w:val="en-US" w:eastAsia="zh-CN"/>
        </w:rPr>
      </w:pPr>
      <w:r>
        <w:rPr>
          <w:rFonts w:hint="default" w:ascii="Times New Roman" w:hAnsi="Times New Roman" w:eastAsia="宋体" w:cs="Times New Roman"/>
          <w:b/>
          <w:bCs/>
          <w:spacing w:val="-2"/>
          <w:sz w:val="18"/>
          <w:szCs w:val="18"/>
          <w:u w:val="none"/>
          <w:lang w:val="en-US" w:eastAsia="zh-CN"/>
        </w:rPr>
        <w:t>三、肘关节脱位</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bCs/>
          <w:spacing w:val="-2"/>
          <w:sz w:val="18"/>
          <w:szCs w:val="18"/>
          <w:u w:val="none"/>
          <w:lang w:val="en-US" w:eastAsia="zh-CN"/>
        </w:rPr>
        <w:t>【病因】</w:t>
      </w:r>
      <w:r>
        <w:rPr>
          <w:rFonts w:hint="default" w:ascii="Times New Roman" w:hAnsi="Times New Roman" w:eastAsia="宋体" w:cs="Times New Roman"/>
          <w:b w:val="0"/>
          <w:bCs w:val="0"/>
          <w:spacing w:val="-2"/>
          <w:sz w:val="18"/>
          <w:szCs w:val="18"/>
          <w:u w:val="none"/>
          <w:lang w:val="en-US" w:eastAsia="zh-CN"/>
        </w:rPr>
        <w:t>当肘关节半伸直位时跌倒，手掌着地，发生肘关节后脱位（多见）；</w:t>
      </w:r>
    </w:p>
    <w:p>
      <w:pPr>
        <w:tabs>
          <w:tab w:val="left" w:pos="764"/>
        </w:tabs>
        <w:bidi w:val="0"/>
        <w:ind w:firstLine="704" w:firstLineChars="400"/>
        <w:jc w:val="left"/>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当肘关节处于内翻或外翻位时遭受暴力，可发生尺侧或桡侧侧方脱位；</w:t>
      </w:r>
    </w:p>
    <w:p>
      <w:pPr>
        <w:tabs>
          <w:tab w:val="left" w:pos="764"/>
        </w:tabs>
        <w:bidi w:val="0"/>
        <w:ind w:firstLine="704" w:firstLineChars="400"/>
        <w:jc w:val="left"/>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当肘关节处于屈曲位时，肘后方遭受暴力，发生肘关节前脱位；</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【临床表现】</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1.肘部疼痛、肿胀、活动障碍</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2.肘后突畸形；前臂半屈位，弹性固定；肘后空虚感；</w:t>
      </w:r>
    </w:p>
    <w:p>
      <w:pPr>
        <w:tabs>
          <w:tab w:val="left" w:pos="764"/>
        </w:tabs>
        <w:bidi w:val="0"/>
        <w:jc w:val="left"/>
        <w:rPr>
          <w:rFonts w:hint="default" w:ascii="Times New Roman" w:hAnsi="Times New Roman" w:eastAsia="宋体" w:cs="Times New Roman"/>
          <w:b/>
          <w:bCs/>
          <w:spacing w:val="-2"/>
          <w:sz w:val="18"/>
          <w:szCs w:val="18"/>
          <w:u w:val="none"/>
          <w:lang w:val="en-US" w:eastAsia="zh-CN"/>
        </w:rPr>
      </w:pPr>
      <w:r>
        <w:rPr>
          <w:rFonts w:hint="default" w:ascii="Times New Roman" w:hAnsi="Times New Roman" w:eastAsia="宋体" w:cs="Times New Roman"/>
          <w:b/>
          <w:bCs/>
          <w:spacing w:val="-2"/>
          <w:sz w:val="18"/>
          <w:szCs w:val="18"/>
          <w:u w:val="none"/>
          <w:lang w:val="en-US" w:eastAsia="zh-CN"/>
        </w:rPr>
        <w:t>3.肘后三角关系改变（肘后三角消失）</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4.X 线正、侧位</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【治疗】同上</w:t>
      </w:r>
    </w:p>
    <w:p>
      <w:pPr>
        <w:tabs>
          <w:tab w:val="left" w:pos="764"/>
        </w:tabs>
        <w:bidi w:val="0"/>
        <w:jc w:val="left"/>
        <w:rPr>
          <w:rFonts w:hint="default" w:ascii="Times New Roman" w:hAnsi="Times New Roman" w:eastAsia="宋体" w:cs="Times New Roman"/>
          <w:b/>
          <w:bCs/>
          <w:spacing w:val="-2"/>
          <w:sz w:val="18"/>
          <w:szCs w:val="18"/>
          <w:u w:val="none"/>
          <w:lang w:val="en-US" w:eastAsia="zh-CN"/>
        </w:rPr>
      </w:pPr>
      <w:r>
        <w:rPr>
          <w:rFonts w:hint="default" w:ascii="Times New Roman" w:hAnsi="Times New Roman" w:eastAsia="宋体" w:cs="Times New Roman"/>
          <w:b/>
          <w:bCs/>
          <w:spacing w:val="-2"/>
          <w:sz w:val="18"/>
          <w:szCs w:val="18"/>
          <w:u w:val="none"/>
          <w:lang w:val="en-US" w:eastAsia="zh-CN"/>
        </w:rPr>
        <w:t>【鉴别伸直型肱骨髁上骨折与肘关节后脱位】</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 xml:space="preserve">①骨擦音；②反常运动；③触及骨折端及正常的肘后三角等体征；④易损伤血管神经 </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 xml:space="preserve">Ps 肘关节脱位特点：后脱位多见 </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 xml:space="preserve">①有外伤史，以跌倒手掌撑地最常见 </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 xml:space="preserve">②肘部畸形，肿痛，活动障碍 </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 xml:space="preserve">③肘后空虚，可扪及关节凹陷 </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 xml:space="preserve">④肘后三角失去正常关系 </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 xml:space="preserve">⑤肘关节呈半伸直位弹性固定 </w:t>
      </w:r>
    </w:p>
    <w:p>
      <w:pPr>
        <w:tabs>
          <w:tab w:val="left" w:pos="764"/>
        </w:tabs>
        <w:bidi w:val="0"/>
        <w:jc w:val="left"/>
        <w:rPr>
          <w:rFonts w:hint="default" w:ascii="Times New Roman" w:hAnsi="Times New Roman" w:eastAsia="宋体" w:cs="Times New Roman"/>
          <w:b/>
          <w:bCs/>
          <w:spacing w:val="-2"/>
          <w:sz w:val="18"/>
          <w:szCs w:val="18"/>
          <w:u w:val="none"/>
          <w:lang w:val="en-US" w:eastAsia="zh-CN"/>
        </w:rPr>
      </w:pPr>
    </w:p>
    <w:p>
      <w:pPr>
        <w:tabs>
          <w:tab w:val="left" w:pos="764"/>
        </w:tabs>
        <w:bidi w:val="0"/>
        <w:jc w:val="left"/>
        <w:rPr>
          <w:rFonts w:hint="default" w:ascii="Times New Roman" w:hAnsi="Times New Roman" w:eastAsia="宋体" w:cs="Times New Roman"/>
          <w:b/>
          <w:bCs/>
          <w:spacing w:val="-2"/>
          <w:sz w:val="18"/>
          <w:szCs w:val="18"/>
          <w:u w:val="none"/>
          <w:lang w:val="en-US" w:eastAsia="zh-CN"/>
        </w:rPr>
      </w:pPr>
      <w:r>
        <w:rPr>
          <w:rFonts w:hint="default" w:ascii="Times New Roman" w:hAnsi="Times New Roman" w:eastAsia="宋体" w:cs="Times New Roman"/>
          <w:b/>
          <w:bCs/>
          <w:spacing w:val="-2"/>
          <w:sz w:val="18"/>
          <w:szCs w:val="18"/>
          <w:u w:val="none"/>
          <w:lang w:val="en-US" w:eastAsia="zh-CN"/>
        </w:rPr>
        <w:t>四、桡骨头半脱位</w:t>
      </w:r>
    </w:p>
    <w:p>
      <w:pPr>
        <w:tabs>
          <w:tab w:val="left" w:pos="764"/>
        </w:tabs>
        <w:bidi w:val="0"/>
        <w:jc w:val="left"/>
        <w:rPr>
          <w:rFonts w:hint="default" w:ascii="Times New Roman" w:hAnsi="Times New Roman" w:eastAsia="宋体" w:cs="Times New Roman"/>
          <w:b/>
          <w:bCs/>
          <w:spacing w:val="-2"/>
          <w:sz w:val="18"/>
          <w:szCs w:val="18"/>
          <w:u w:val="none"/>
          <w:lang w:val="en-US" w:eastAsia="zh-CN"/>
        </w:rPr>
      </w:pPr>
      <w:r>
        <w:rPr>
          <w:rFonts w:hint="default" w:ascii="Times New Roman" w:hAnsi="Times New Roman" w:eastAsia="宋体" w:cs="Times New Roman"/>
          <w:b/>
          <w:bCs/>
          <w:spacing w:val="-2"/>
          <w:sz w:val="18"/>
          <w:szCs w:val="18"/>
          <w:u w:val="none"/>
          <w:lang w:val="en-US" w:eastAsia="zh-CN"/>
        </w:rPr>
        <w:t>【病因】</w:t>
      </w:r>
      <w:r>
        <w:rPr>
          <w:rFonts w:hint="default" w:ascii="Times New Roman" w:hAnsi="Times New Roman" w:eastAsia="宋体" w:cs="Times New Roman"/>
          <w:b w:val="0"/>
          <w:bCs w:val="0"/>
          <w:spacing w:val="-2"/>
          <w:sz w:val="18"/>
          <w:szCs w:val="18"/>
          <w:u w:val="none"/>
          <w:lang w:val="en-US" w:eastAsia="zh-CN"/>
        </w:rPr>
        <w:t>多发生5岁以下儿童；由于桡骨头发育尚不完全，环状韧带薄弱所致；腕部被向上提拉、旋转</w:t>
      </w:r>
    </w:p>
    <w:p>
      <w:pPr>
        <w:tabs>
          <w:tab w:val="left" w:pos="764"/>
        </w:tabs>
        <w:bidi w:val="0"/>
        <w:jc w:val="left"/>
        <w:rPr>
          <w:rFonts w:hint="default" w:ascii="Times New Roman" w:hAnsi="Times New Roman" w:eastAsia="宋体" w:cs="Times New Roman"/>
          <w:b/>
          <w:bCs/>
          <w:spacing w:val="-2"/>
          <w:sz w:val="18"/>
          <w:szCs w:val="18"/>
          <w:u w:val="none"/>
          <w:lang w:val="en-US" w:eastAsia="zh-CN"/>
        </w:rPr>
      </w:pPr>
      <w:r>
        <w:rPr>
          <w:rFonts w:hint="default" w:ascii="Times New Roman" w:hAnsi="Times New Roman" w:eastAsia="宋体" w:cs="Times New Roman"/>
          <w:b/>
          <w:bCs/>
          <w:spacing w:val="-2"/>
          <w:sz w:val="18"/>
          <w:szCs w:val="18"/>
          <w:u w:val="none"/>
          <w:lang w:val="en-US" w:eastAsia="zh-CN"/>
        </w:rPr>
        <w:t>【临床表现】</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1.儿童的腕、手有被向上牵位的受伤史</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2.肘部疼痛，活动受限，</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3.前臂处于半屈位及旋前位</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4.肘部外侧压痛</w:t>
      </w:r>
    </w:p>
    <w:p>
      <w:pPr>
        <w:tabs>
          <w:tab w:val="left" w:pos="764"/>
        </w:tabs>
        <w:bidi w:val="0"/>
        <w:jc w:val="left"/>
        <w:rPr>
          <w:rFonts w:hint="default" w:ascii="Times New Roman" w:hAnsi="Times New Roman" w:eastAsia="宋体" w:cs="Times New Roman"/>
          <w:b/>
          <w:bCs/>
          <w:spacing w:val="-2"/>
          <w:sz w:val="18"/>
          <w:szCs w:val="18"/>
          <w:u w:val="none"/>
          <w:shd w:val="clear" w:color="FFFFFF" w:fill="D9D9D9"/>
          <w:lang w:val="en-US" w:eastAsia="zh-CN"/>
        </w:rPr>
      </w:pPr>
      <w:r>
        <w:rPr>
          <w:rFonts w:hint="default" w:ascii="Times New Roman" w:hAnsi="Times New Roman" w:eastAsia="宋体" w:cs="Times New Roman"/>
          <w:b/>
          <w:bCs/>
          <w:spacing w:val="-2"/>
          <w:sz w:val="18"/>
          <w:szCs w:val="18"/>
          <w:u w:val="none"/>
          <w:lang w:val="en-US" w:eastAsia="zh-CN"/>
        </w:rPr>
        <w:t xml:space="preserve">5.X 线片未见桡骨头脱位改变   </w:t>
      </w:r>
      <w:r>
        <w:rPr>
          <w:rFonts w:hint="default" w:ascii="Times New Roman" w:hAnsi="Times New Roman" w:eastAsia="宋体" w:cs="Times New Roman"/>
          <w:b/>
          <w:bCs/>
          <w:spacing w:val="-2"/>
          <w:sz w:val="18"/>
          <w:szCs w:val="18"/>
          <w:u w:val="none"/>
          <w:shd w:val="clear" w:color="FFFFFF" w:fill="D9D9D9"/>
          <w:lang w:val="en-US" w:eastAsia="zh-CN"/>
        </w:rPr>
        <w:t>唯一个脱位但是X线看不到的</w:t>
      </w:r>
    </w:p>
    <w:p>
      <w:pPr>
        <w:tabs>
          <w:tab w:val="left" w:pos="764"/>
        </w:tabs>
        <w:bidi w:val="0"/>
        <w:jc w:val="left"/>
        <w:rPr>
          <w:rFonts w:hint="default" w:ascii="Times New Roman" w:hAnsi="Times New Roman" w:eastAsia="宋体" w:cs="Times New Roman"/>
          <w:b/>
          <w:bCs/>
          <w:spacing w:val="-2"/>
          <w:sz w:val="18"/>
          <w:szCs w:val="18"/>
          <w:u w:val="none"/>
          <w:lang w:val="en-US" w:eastAsia="zh-CN"/>
        </w:rPr>
      </w:pPr>
      <w:r>
        <w:rPr>
          <w:rFonts w:hint="default" w:ascii="Times New Roman" w:hAnsi="Times New Roman" w:eastAsia="宋体" w:cs="Times New Roman"/>
          <w:b/>
          <w:bCs/>
          <w:spacing w:val="-2"/>
          <w:sz w:val="18"/>
          <w:szCs w:val="18"/>
          <w:u w:val="none"/>
          <w:lang w:val="en-US" w:eastAsia="zh-CN"/>
        </w:rPr>
        <w:t>【治疗】不必麻醉，不必固定，不可再牵拉</w:t>
      </w:r>
    </w:p>
    <w:p>
      <w:pPr>
        <w:tabs>
          <w:tab w:val="left" w:pos="764"/>
        </w:tabs>
        <w:bidi w:val="0"/>
        <w:jc w:val="center"/>
        <w:rPr>
          <w:rFonts w:hint="eastAsia" w:ascii="Times New Roman" w:hAnsi="Times New Roman" w:eastAsia="宋体" w:cs="Times New Roman"/>
          <w:b/>
          <w:bCs/>
          <w:spacing w:val="-2"/>
          <w:sz w:val="18"/>
          <w:szCs w:val="18"/>
          <w:u w:val="none"/>
          <w:lang w:val="en-US" w:eastAsia="zh-CN"/>
        </w:rPr>
      </w:pPr>
    </w:p>
    <w:p>
      <w:pPr>
        <w:tabs>
          <w:tab w:val="left" w:pos="764"/>
        </w:tabs>
        <w:bidi w:val="0"/>
        <w:jc w:val="center"/>
        <w:rPr>
          <w:rFonts w:hint="eastAsia" w:ascii="Times New Roman" w:hAnsi="Times New Roman" w:eastAsia="宋体" w:cs="Times New Roman"/>
          <w:b/>
          <w:bCs/>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髋关节脱位</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【病因】</w:t>
      </w:r>
      <w:r>
        <w:rPr>
          <w:rFonts w:hint="eastAsia" w:ascii="Times New Roman" w:hAnsi="Times New Roman" w:eastAsia="宋体" w:cs="Times New Roman"/>
          <w:b w:val="0"/>
          <w:bCs w:val="0"/>
          <w:spacing w:val="-2"/>
          <w:sz w:val="18"/>
          <w:szCs w:val="18"/>
          <w:u w:val="none"/>
          <w:lang w:val="en-US" w:eastAsia="zh-CN"/>
        </w:rPr>
        <w:t>强大暴力引发，车祸多见，多为多发性创伤</w:t>
      </w:r>
    </w:p>
    <w:p>
      <w:pPr>
        <w:tabs>
          <w:tab w:val="left" w:pos="764"/>
        </w:tabs>
        <w:bidi w:val="0"/>
        <w:jc w:val="left"/>
        <w:rPr>
          <w:rFonts w:hint="default" w:ascii="Times New Roman" w:hAnsi="Times New Roman" w:eastAsia="宋体" w:cs="Times New Roman"/>
          <w:b/>
          <w:bCs/>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【分类】以股骨头脱位方向分为前、后、中心脱位，以后脱位最常见</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86"/>
        <w:gridCol w:w="4380"/>
        <w:gridCol w:w="2786"/>
        <w:gridCol w:w="2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6" w:type="dxa"/>
          </w:tcPr>
          <w:p>
            <w:pPr>
              <w:widowControl w:val="0"/>
              <w:tabs>
                <w:tab w:val="left" w:pos="764"/>
              </w:tabs>
              <w:bidi w:val="0"/>
              <w:jc w:val="left"/>
              <w:rPr>
                <w:rFonts w:hint="eastAsia" w:ascii="Times New Roman" w:hAnsi="Times New Roman" w:eastAsia="宋体" w:cs="Times New Roman"/>
                <w:b/>
                <w:bCs/>
                <w:spacing w:val="-2"/>
                <w:sz w:val="18"/>
                <w:szCs w:val="18"/>
                <w:u w:val="none"/>
                <w:vertAlign w:val="baseline"/>
                <w:lang w:val="en-US" w:eastAsia="zh-CN"/>
              </w:rPr>
            </w:pPr>
          </w:p>
        </w:tc>
        <w:tc>
          <w:tcPr>
            <w:tcW w:w="4380" w:type="dxa"/>
          </w:tcPr>
          <w:p>
            <w:pPr>
              <w:widowControl w:val="0"/>
              <w:tabs>
                <w:tab w:val="left" w:pos="764"/>
              </w:tabs>
              <w:bidi w:val="0"/>
              <w:jc w:val="left"/>
              <w:rPr>
                <w:rFonts w:hint="default" w:ascii="Times New Roman" w:hAnsi="Times New Roman" w:eastAsia="宋体" w:cs="Times New Roman"/>
                <w:b/>
                <w:bCs/>
                <w:spacing w:val="-2"/>
                <w:sz w:val="18"/>
                <w:szCs w:val="18"/>
                <w:u w:val="none"/>
                <w:vertAlign w:val="baseline"/>
                <w:lang w:val="en-US" w:eastAsia="zh-CN"/>
              </w:rPr>
            </w:pPr>
            <w:r>
              <w:rPr>
                <w:rFonts w:hint="eastAsia" w:ascii="Times New Roman" w:hAnsi="Times New Roman" w:eastAsia="宋体" w:cs="Times New Roman"/>
                <w:b/>
                <w:bCs/>
                <w:spacing w:val="-2"/>
                <w:sz w:val="18"/>
                <w:szCs w:val="18"/>
                <w:u w:val="none"/>
                <w:vertAlign w:val="baseline"/>
                <w:lang w:val="en-US" w:eastAsia="zh-CN"/>
              </w:rPr>
              <w:t>髋关节后脱位</w:t>
            </w:r>
          </w:p>
        </w:tc>
        <w:tc>
          <w:tcPr>
            <w:tcW w:w="2786" w:type="dxa"/>
          </w:tcPr>
          <w:p>
            <w:pPr>
              <w:widowControl w:val="0"/>
              <w:tabs>
                <w:tab w:val="left" w:pos="764"/>
              </w:tabs>
              <w:bidi w:val="0"/>
              <w:jc w:val="left"/>
              <w:rPr>
                <w:rFonts w:hint="default" w:ascii="Times New Roman" w:hAnsi="Times New Roman" w:eastAsia="宋体" w:cs="Times New Roman"/>
                <w:b/>
                <w:bCs/>
                <w:spacing w:val="-2"/>
                <w:sz w:val="18"/>
                <w:szCs w:val="18"/>
                <w:u w:val="none"/>
                <w:vertAlign w:val="baseline"/>
                <w:lang w:val="en-US" w:eastAsia="zh-CN"/>
              </w:rPr>
            </w:pPr>
            <w:r>
              <w:rPr>
                <w:rFonts w:hint="eastAsia" w:ascii="Times New Roman" w:hAnsi="Times New Roman" w:eastAsia="宋体" w:cs="Times New Roman"/>
                <w:b/>
                <w:bCs/>
                <w:spacing w:val="-2"/>
                <w:sz w:val="18"/>
                <w:szCs w:val="18"/>
                <w:u w:val="none"/>
                <w:vertAlign w:val="baseline"/>
                <w:lang w:val="en-US" w:eastAsia="zh-CN"/>
              </w:rPr>
              <w:t>髋关节前脱位</w:t>
            </w:r>
          </w:p>
        </w:tc>
        <w:tc>
          <w:tcPr>
            <w:tcW w:w="2930" w:type="dxa"/>
          </w:tcPr>
          <w:p>
            <w:pPr>
              <w:widowControl w:val="0"/>
              <w:tabs>
                <w:tab w:val="left" w:pos="764"/>
              </w:tabs>
              <w:bidi w:val="0"/>
              <w:jc w:val="left"/>
              <w:rPr>
                <w:rFonts w:hint="eastAsia" w:ascii="Times New Roman" w:hAnsi="Times New Roman" w:eastAsia="宋体" w:cs="Times New Roman"/>
                <w:b/>
                <w:bCs/>
                <w:spacing w:val="-2"/>
                <w:sz w:val="18"/>
                <w:szCs w:val="18"/>
                <w:u w:val="none"/>
                <w:vertAlign w:val="baseline"/>
                <w:lang w:val="en-US" w:eastAsia="zh-CN"/>
              </w:rPr>
            </w:pPr>
            <w:r>
              <w:rPr>
                <w:rFonts w:hint="eastAsia" w:ascii="Times New Roman" w:hAnsi="Times New Roman" w:eastAsia="宋体" w:cs="Times New Roman"/>
                <w:b/>
                <w:bCs/>
                <w:spacing w:val="-2"/>
                <w:sz w:val="18"/>
                <w:szCs w:val="18"/>
                <w:u w:val="none"/>
                <w:vertAlign w:val="baseline"/>
                <w:lang w:val="en-US" w:eastAsia="zh-CN"/>
              </w:rPr>
              <w:t>髋关节中心脱位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6" w:type="dxa"/>
          </w:tcPr>
          <w:p>
            <w:pPr>
              <w:widowControl w:val="0"/>
              <w:tabs>
                <w:tab w:val="left" w:pos="764"/>
              </w:tabs>
              <w:bidi w:val="0"/>
              <w:jc w:val="left"/>
              <w:rPr>
                <w:rFonts w:hint="default" w:ascii="Times New Roman" w:hAnsi="Times New Roman" w:eastAsia="宋体" w:cs="Times New Roman"/>
                <w:b/>
                <w:bCs/>
                <w:spacing w:val="-2"/>
                <w:sz w:val="18"/>
                <w:szCs w:val="18"/>
                <w:u w:val="none"/>
                <w:vertAlign w:val="baseline"/>
                <w:lang w:val="en-US" w:eastAsia="zh-CN"/>
              </w:rPr>
            </w:pPr>
            <w:r>
              <w:rPr>
                <w:rFonts w:hint="eastAsia" w:ascii="Times New Roman" w:hAnsi="Times New Roman" w:eastAsia="宋体" w:cs="Times New Roman"/>
                <w:b/>
                <w:bCs/>
                <w:spacing w:val="-2"/>
                <w:sz w:val="18"/>
                <w:szCs w:val="18"/>
                <w:u w:val="none"/>
                <w:vertAlign w:val="baseline"/>
                <w:lang w:val="en-US" w:eastAsia="zh-CN"/>
              </w:rPr>
              <w:t>病因</w:t>
            </w:r>
          </w:p>
        </w:tc>
        <w:tc>
          <w:tcPr>
            <w:tcW w:w="4380" w:type="dxa"/>
          </w:tcPr>
          <w:p>
            <w:pPr>
              <w:widowControl w:val="0"/>
              <w:tabs>
                <w:tab w:val="left" w:pos="764"/>
              </w:tabs>
              <w:bidi w:val="0"/>
              <w:jc w:val="left"/>
              <w:rPr>
                <w:rFonts w:hint="default" w:ascii="Times New Roman" w:hAnsi="Times New Roman" w:eastAsia="宋体" w:cs="Times New Roman"/>
                <w:b/>
                <w:bCs/>
                <w:spacing w:val="-2"/>
                <w:sz w:val="18"/>
                <w:szCs w:val="18"/>
                <w:u w:val="none"/>
                <w:vertAlign w:val="baseline"/>
                <w:lang w:val="en-US" w:eastAsia="zh-CN"/>
              </w:rPr>
            </w:pPr>
            <w:r>
              <w:rPr>
                <w:rFonts w:hint="eastAsia" w:ascii="Times New Roman" w:hAnsi="Times New Roman" w:eastAsia="宋体" w:cs="Times New Roman"/>
                <w:b/>
                <w:bCs/>
                <w:spacing w:val="-2"/>
                <w:sz w:val="18"/>
                <w:szCs w:val="18"/>
                <w:u w:val="none"/>
                <w:vertAlign w:val="baseline"/>
                <w:lang w:val="en-US" w:eastAsia="zh-CN"/>
              </w:rPr>
              <w:t>屈膝，屈髋内收内旋时膝部受击</w:t>
            </w:r>
          </w:p>
        </w:tc>
        <w:tc>
          <w:tcPr>
            <w:tcW w:w="2786" w:type="dxa"/>
          </w:tcPr>
          <w:p>
            <w:pPr>
              <w:widowControl w:val="0"/>
              <w:tabs>
                <w:tab w:val="left" w:pos="764"/>
              </w:tabs>
              <w:bidi w:val="0"/>
              <w:jc w:val="left"/>
              <w:rPr>
                <w:rFonts w:hint="default" w:ascii="Times New Roman" w:hAnsi="Times New Roman" w:eastAsia="宋体" w:cs="Times New Roman"/>
                <w:b/>
                <w:bCs/>
                <w:spacing w:val="-2"/>
                <w:sz w:val="18"/>
                <w:szCs w:val="18"/>
                <w:u w:val="none"/>
                <w:vertAlign w:val="baseline"/>
                <w:lang w:val="en-US" w:eastAsia="zh-CN"/>
              </w:rPr>
            </w:pPr>
            <w:r>
              <w:rPr>
                <w:rFonts w:hint="eastAsia" w:ascii="Times New Roman" w:hAnsi="Times New Roman" w:eastAsia="宋体" w:cs="Times New Roman"/>
                <w:b/>
                <w:bCs/>
                <w:spacing w:val="-2"/>
                <w:sz w:val="18"/>
                <w:szCs w:val="18"/>
                <w:u w:val="none"/>
                <w:vertAlign w:val="baseline"/>
                <w:lang w:val="en-US" w:eastAsia="zh-CN"/>
              </w:rPr>
              <w:t>髋外展外旋时轴向暴力</w:t>
            </w:r>
          </w:p>
        </w:tc>
        <w:tc>
          <w:tcPr>
            <w:tcW w:w="2930" w:type="dxa"/>
          </w:tcPr>
          <w:p>
            <w:pPr>
              <w:widowControl w:val="0"/>
              <w:tabs>
                <w:tab w:val="left" w:pos="764"/>
              </w:tabs>
              <w:bidi w:val="0"/>
              <w:jc w:val="left"/>
              <w:rPr>
                <w:rFonts w:hint="default" w:ascii="Times New Roman" w:hAnsi="Times New Roman" w:eastAsia="宋体" w:cs="Times New Roman"/>
                <w:b/>
                <w:bCs/>
                <w:spacing w:val="-2"/>
                <w:sz w:val="18"/>
                <w:szCs w:val="18"/>
                <w:u w:val="none"/>
                <w:vertAlign w:val="baseline"/>
                <w:lang w:val="en-US" w:eastAsia="zh-CN"/>
              </w:rPr>
            </w:pPr>
            <w:r>
              <w:rPr>
                <w:rFonts w:hint="eastAsia" w:ascii="Times New Roman" w:hAnsi="Times New Roman" w:eastAsia="宋体" w:cs="Times New Roman"/>
                <w:b/>
                <w:bCs/>
                <w:spacing w:val="-2"/>
                <w:sz w:val="18"/>
                <w:szCs w:val="18"/>
                <w:u w:val="none"/>
                <w:vertAlign w:val="baseline"/>
                <w:lang w:val="en-US" w:eastAsia="zh-CN"/>
              </w:rPr>
              <w:t>侧方暴力直接撞击，股骨头穿髋臼入骨盆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6" w:type="dxa"/>
          </w:tcPr>
          <w:p>
            <w:pPr>
              <w:widowControl w:val="0"/>
              <w:tabs>
                <w:tab w:val="left" w:pos="764"/>
              </w:tabs>
              <w:bidi w:val="0"/>
              <w:jc w:val="left"/>
              <w:rPr>
                <w:rFonts w:hint="default" w:ascii="Times New Roman" w:hAnsi="Times New Roman" w:eastAsia="宋体" w:cs="Times New Roman"/>
                <w:b/>
                <w:bCs/>
                <w:spacing w:val="-2"/>
                <w:sz w:val="18"/>
                <w:szCs w:val="18"/>
                <w:u w:val="none"/>
                <w:vertAlign w:val="baseline"/>
                <w:lang w:val="en-US" w:eastAsia="zh-CN"/>
              </w:rPr>
            </w:pPr>
            <w:r>
              <w:rPr>
                <w:rFonts w:hint="eastAsia" w:ascii="Times New Roman" w:hAnsi="Times New Roman" w:eastAsia="宋体" w:cs="Times New Roman"/>
                <w:b/>
                <w:bCs/>
                <w:spacing w:val="-2"/>
                <w:sz w:val="18"/>
                <w:szCs w:val="18"/>
                <w:u w:val="none"/>
                <w:vertAlign w:val="baseline"/>
                <w:lang w:val="en-US" w:eastAsia="zh-CN"/>
              </w:rPr>
              <w:t>临床表现</w:t>
            </w:r>
          </w:p>
        </w:tc>
        <w:tc>
          <w:tcPr>
            <w:tcW w:w="4380" w:type="dxa"/>
          </w:tcPr>
          <w:p>
            <w:pPr>
              <w:widowControl w:val="0"/>
              <w:tabs>
                <w:tab w:val="left" w:pos="764"/>
              </w:tabs>
              <w:bidi w:val="0"/>
              <w:jc w:val="left"/>
              <w:rPr>
                <w:rFonts w:hint="eastAsia" w:ascii="Times New Roman" w:hAnsi="Times New Roman" w:eastAsia="宋体" w:cs="Times New Roman"/>
                <w:b w:val="0"/>
                <w:bCs w:val="0"/>
                <w:spacing w:val="-2"/>
                <w:sz w:val="18"/>
                <w:szCs w:val="18"/>
                <w:u w:val="none"/>
                <w:vertAlign w:val="baseline"/>
                <w:lang w:val="en-US" w:eastAsia="zh-CN"/>
              </w:rPr>
            </w:pPr>
            <w:r>
              <w:rPr>
                <w:rFonts w:hint="eastAsia" w:ascii="Times New Roman" w:hAnsi="Times New Roman" w:eastAsia="宋体" w:cs="Times New Roman"/>
                <w:b w:val="0"/>
                <w:bCs w:val="0"/>
                <w:spacing w:val="-2"/>
                <w:sz w:val="18"/>
                <w:szCs w:val="18"/>
                <w:u w:val="none"/>
                <w:vertAlign w:val="baseline"/>
                <w:lang w:val="en-US" w:eastAsia="zh-CN"/>
              </w:rPr>
              <w:t>1.明显外伤史，通常暴力很大。</w:t>
            </w:r>
          </w:p>
          <w:p>
            <w:pPr>
              <w:widowControl w:val="0"/>
              <w:tabs>
                <w:tab w:val="left" w:pos="764"/>
              </w:tabs>
              <w:bidi w:val="0"/>
              <w:jc w:val="left"/>
              <w:rPr>
                <w:rFonts w:hint="eastAsia" w:ascii="Times New Roman" w:hAnsi="Times New Roman" w:eastAsia="宋体" w:cs="Times New Roman"/>
                <w:b w:val="0"/>
                <w:bCs w:val="0"/>
                <w:spacing w:val="-2"/>
                <w:sz w:val="18"/>
                <w:szCs w:val="18"/>
                <w:u w:val="none"/>
                <w:vertAlign w:val="baseline"/>
                <w:lang w:val="en-US" w:eastAsia="zh-CN"/>
              </w:rPr>
            </w:pPr>
            <w:r>
              <w:rPr>
                <w:rFonts w:hint="eastAsia" w:ascii="Times New Roman" w:hAnsi="Times New Roman" w:eastAsia="宋体" w:cs="Times New Roman"/>
                <w:b w:val="0"/>
                <w:bCs w:val="0"/>
                <w:spacing w:val="-2"/>
                <w:sz w:val="18"/>
                <w:szCs w:val="18"/>
                <w:u w:val="none"/>
                <w:vertAlign w:val="baseline"/>
                <w:lang w:val="en-US" w:eastAsia="zh-CN"/>
              </w:rPr>
              <w:t>2.明显的疼痛，髋关节不能活动。</w:t>
            </w:r>
          </w:p>
          <w:p>
            <w:pPr>
              <w:widowControl w:val="0"/>
              <w:tabs>
                <w:tab w:val="left" w:pos="764"/>
              </w:tabs>
              <w:bidi w:val="0"/>
              <w:jc w:val="left"/>
              <w:rPr>
                <w:rFonts w:hint="eastAsia" w:ascii="Times New Roman" w:hAnsi="Times New Roman" w:eastAsia="宋体" w:cs="Times New Roman"/>
                <w:b w:val="0"/>
                <w:bCs w:val="0"/>
                <w:spacing w:val="-2"/>
                <w:sz w:val="18"/>
                <w:szCs w:val="18"/>
                <w:u w:val="none"/>
                <w:vertAlign w:val="baseline"/>
                <w:lang w:val="en-US" w:eastAsia="zh-CN"/>
              </w:rPr>
            </w:pPr>
            <w:r>
              <w:rPr>
                <w:rFonts w:hint="eastAsia" w:ascii="Times New Roman" w:hAnsi="Times New Roman" w:eastAsia="宋体" w:cs="Times New Roman"/>
                <w:b w:val="0"/>
                <w:bCs w:val="0"/>
                <w:spacing w:val="-2"/>
                <w:sz w:val="18"/>
                <w:szCs w:val="18"/>
                <w:u w:val="none"/>
                <w:vertAlign w:val="baseline"/>
                <w:lang w:val="en-US" w:eastAsia="zh-CN"/>
              </w:rPr>
              <w:t>3.</w:t>
            </w:r>
            <w:r>
              <w:rPr>
                <w:rFonts w:hint="eastAsia" w:ascii="Times New Roman" w:hAnsi="Times New Roman" w:eastAsia="宋体" w:cs="Times New Roman"/>
                <w:b/>
                <w:bCs/>
                <w:spacing w:val="-2"/>
                <w:sz w:val="18"/>
                <w:szCs w:val="18"/>
                <w:u w:val="none"/>
                <w:vertAlign w:val="baseline"/>
                <w:lang w:val="en-US" w:eastAsia="zh-CN"/>
              </w:rPr>
              <w:t>患肢缩短</w:t>
            </w:r>
            <w:r>
              <w:rPr>
                <w:rFonts w:hint="eastAsia" w:ascii="Times New Roman" w:hAnsi="Times New Roman" w:eastAsia="宋体" w:cs="Times New Roman"/>
                <w:b w:val="0"/>
                <w:bCs w:val="0"/>
                <w:spacing w:val="-2"/>
                <w:sz w:val="18"/>
                <w:szCs w:val="18"/>
                <w:u w:val="none"/>
                <w:vertAlign w:val="baseline"/>
                <w:lang w:val="en-US" w:eastAsia="zh-CN"/>
              </w:rPr>
              <w:t>，</w:t>
            </w:r>
            <w:r>
              <w:rPr>
                <w:rFonts w:hint="eastAsia" w:ascii="Times New Roman" w:hAnsi="Times New Roman" w:eastAsia="宋体" w:cs="Times New Roman"/>
                <w:b/>
                <w:bCs/>
                <w:spacing w:val="-2"/>
                <w:sz w:val="18"/>
                <w:szCs w:val="18"/>
                <w:u w:val="none"/>
                <w:vertAlign w:val="baseline"/>
                <w:lang w:val="en-US" w:eastAsia="zh-CN"/>
              </w:rPr>
              <w:t>髋关节呈屈曲、内收、内旋畸形</w:t>
            </w:r>
            <w:r>
              <w:rPr>
                <w:rFonts w:hint="eastAsia" w:ascii="Times New Roman" w:hAnsi="Times New Roman" w:eastAsia="宋体" w:cs="Times New Roman"/>
                <w:b w:val="0"/>
                <w:bCs w:val="0"/>
                <w:spacing w:val="-2"/>
                <w:sz w:val="18"/>
                <w:szCs w:val="18"/>
                <w:u w:val="none"/>
                <w:vertAlign w:val="baseline"/>
                <w:lang w:val="en-US" w:eastAsia="zh-CN"/>
              </w:rPr>
              <w:t>。</w:t>
            </w:r>
          </w:p>
          <w:p>
            <w:pPr>
              <w:widowControl w:val="0"/>
              <w:tabs>
                <w:tab w:val="left" w:pos="764"/>
              </w:tabs>
              <w:bidi w:val="0"/>
              <w:jc w:val="left"/>
              <w:rPr>
                <w:rFonts w:hint="eastAsia" w:ascii="Times New Roman" w:hAnsi="Times New Roman" w:eastAsia="宋体" w:cs="Times New Roman"/>
                <w:b w:val="0"/>
                <w:bCs w:val="0"/>
                <w:spacing w:val="-2"/>
                <w:sz w:val="18"/>
                <w:szCs w:val="18"/>
                <w:u w:val="none"/>
                <w:vertAlign w:val="baseline"/>
                <w:lang w:val="en-US" w:eastAsia="zh-CN"/>
              </w:rPr>
            </w:pPr>
            <w:r>
              <w:rPr>
                <w:rFonts w:hint="eastAsia" w:ascii="Times New Roman" w:hAnsi="Times New Roman" w:eastAsia="宋体" w:cs="Times New Roman"/>
                <w:b w:val="0"/>
                <w:bCs w:val="0"/>
                <w:spacing w:val="-2"/>
                <w:sz w:val="18"/>
                <w:szCs w:val="18"/>
                <w:u w:val="none"/>
                <w:vertAlign w:val="baseline"/>
                <w:lang w:val="en-US" w:eastAsia="zh-CN"/>
              </w:rPr>
              <w:t>4.可在</w:t>
            </w:r>
            <w:r>
              <w:rPr>
                <w:rFonts w:hint="eastAsia" w:ascii="Times New Roman" w:hAnsi="Times New Roman" w:eastAsia="宋体" w:cs="Times New Roman"/>
                <w:b/>
                <w:bCs/>
                <w:spacing w:val="-2"/>
                <w:sz w:val="18"/>
                <w:szCs w:val="18"/>
                <w:u w:val="none"/>
                <w:vertAlign w:val="baseline"/>
                <w:lang w:val="en-US" w:eastAsia="zh-CN"/>
              </w:rPr>
              <w:t>臀部摸到脱出的股骨头，大粗隆上移明显</w:t>
            </w:r>
            <w:r>
              <w:rPr>
                <w:rFonts w:hint="eastAsia" w:ascii="Times New Roman" w:hAnsi="Times New Roman" w:eastAsia="宋体" w:cs="Times New Roman"/>
                <w:b w:val="0"/>
                <w:bCs w:val="0"/>
                <w:spacing w:val="-2"/>
                <w:sz w:val="18"/>
                <w:szCs w:val="18"/>
                <w:u w:val="none"/>
                <w:vertAlign w:val="baseline"/>
                <w:lang w:val="en-US" w:eastAsia="zh-CN"/>
              </w:rPr>
              <w:t>。</w:t>
            </w:r>
          </w:p>
          <w:p>
            <w:pPr>
              <w:widowControl w:val="0"/>
              <w:tabs>
                <w:tab w:val="left" w:pos="764"/>
              </w:tabs>
              <w:bidi w:val="0"/>
              <w:jc w:val="left"/>
              <w:rPr>
                <w:rFonts w:hint="eastAsia" w:ascii="Times New Roman" w:hAnsi="Times New Roman" w:eastAsia="宋体" w:cs="Times New Roman"/>
                <w:b w:val="0"/>
                <w:bCs w:val="0"/>
                <w:spacing w:val="-2"/>
                <w:sz w:val="18"/>
                <w:szCs w:val="18"/>
                <w:u w:val="none"/>
                <w:vertAlign w:val="baseline"/>
                <w:lang w:val="en-US" w:eastAsia="zh-CN"/>
              </w:rPr>
            </w:pPr>
            <w:r>
              <w:rPr>
                <w:rFonts w:hint="eastAsia" w:ascii="Times New Roman" w:hAnsi="Times New Roman" w:eastAsia="宋体" w:cs="Times New Roman"/>
                <w:b w:val="0"/>
                <w:bCs w:val="0"/>
                <w:spacing w:val="-2"/>
                <w:sz w:val="18"/>
                <w:szCs w:val="18"/>
                <w:u w:val="none"/>
                <w:vertAlign w:val="baseline"/>
                <w:lang w:val="en-US" w:eastAsia="zh-CN"/>
              </w:rPr>
              <w:t>5.部分病例有坐骨神经损伤表现，大都为挫伤，2～3个月后会自行恢复。</w:t>
            </w:r>
          </w:p>
          <w:p>
            <w:pPr>
              <w:widowControl w:val="0"/>
              <w:tabs>
                <w:tab w:val="left" w:pos="764"/>
              </w:tabs>
              <w:bidi w:val="0"/>
              <w:jc w:val="left"/>
              <w:rPr>
                <w:rFonts w:hint="eastAsia" w:ascii="Times New Roman" w:hAnsi="Times New Roman" w:eastAsia="宋体" w:cs="Times New Roman"/>
                <w:b/>
                <w:bCs/>
                <w:spacing w:val="-2"/>
                <w:sz w:val="18"/>
                <w:szCs w:val="18"/>
                <w:u w:val="none"/>
                <w:vertAlign w:val="baseline"/>
                <w:lang w:val="en-US" w:eastAsia="zh-CN"/>
              </w:rPr>
            </w:pPr>
          </w:p>
        </w:tc>
        <w:tc>
          <w:tcPr>
            <w:tcW w:w="2786" w:type="dxa"/>
          </w:tcPr>
          <w:p>
            <w:pPr>
              <w:widowControl w:val="0"/>
              <w:tabs>
                <w:tab w:val="left" w:pos="764"/>
              </w:tabs>
              <w:bidi w:val="0"/>
              <w:jc w:val="left"/>
              <w:rPr>
                <w:rFonts w:hint="eastAsia" w:ascii="Times New Roman" w:hAnsi="Times New Roman" w:eastAsia="宋体" w:cs="Times New Roman"/>
                <w:b w:val="0"/>
                <w:bCs w:val="0"/>
                <w:spacing w:val="-2"/>
                <w:sz w:val="18"/>
                <w:szCs w:val="18"/>
                <w:u w:val="none"/>
                <w:vertAlign w:val="baseline"/>
                <w:lang w:val="en-US" w:eastAsia="zh-CN"/>
              </w:rPr>
            </w:pPr>
            <w:r>
              <w:rPr>
                <w:rFonts w:hint="eastAsia" w:ascii="Times New Roman" w:hAnsi="Times New Roman" w:eastAsia="宋体" w:cs="Times New Roman"/>
                <w:b w:val="0"/>
                <w:bCs w:val="0"/>
                <w:spacing w:val="-2"/>
                <w:sz w:val="18"/>
                <w:szCs w:val="18"/>
                <w:u w:val="none"/>
                <w:vertAlign w:val="baseline"/>
                <w:lang w:val="en-US" w:eastAsia="zh-CN"/>
              </w:rPr>
              <w:t>1.有强大暴力所致外伤史。</w:t>
            </w:r>
          </w:p>
          <w:p>
            <w:pPr>
              <w:widowControl w:val="0"/>
              <w:tabs>
                <w:tab w:val="left" w:pos="764"/>
              </w:tabs>
              <w:bidi w:val="0"/>
              <w:jc w:val="left"/>
              <w:rPr>
                <w:rFonts w:hint="eastAsia" w:ascii="Times New Roman" w:hAnsi="Times New Roman" w:eastAsia="宋体" w:cs="Times New Roman"/>
                <w:b/>
                <w:bCs/>
                <w:spacing w:val="-2"/>
                <w:sz w:val="18"/>
                <w:szCs w:val="18"/>
                <w:u w:val="none"/>
                <w:vertAlign w:val="baseline"/>
                <w:lang w:val="en-US" w:eastAsia="zh-CN"/>
              </w:rPr>
            </w:pPr>
            <w:r>
              <w:rPr>
                <w:rFonts w:hint="eastAsia" w:ascii="Times New Roman" w:hAnsi="Times New Roman" w:eastAsia="宋体" w:cs="Times New Roman"/>
                <w:b/>
                <w:bCs/>
                <w:spacing w:val="-2"/>
                <w:sz w:val="18"/>
                <w:szCs w:val="18"/>
                <w:u w:val="none"/>
                <w:vertAlign w:val="baseline"/>
                <w:lang w:val="en-US" w:eastAsia="zh-CN"/>
              </w:rPr>
              <w:t>2.患肢呈外展、外旋和屈曲畸形</w:t>
            </w:r>
          </w:p>
          <w:p>
            <w:pPr>
              <w:widowControl w:val="0"/>
              <w:tabs>
                <w:tab w:val="left" w:pos="764"/>
              </w:tabs>
              <w:bidi w:val="0"/>
              <w:jc w:val="left"/>
              <w:rPr>
                <w:rFonts w:hint="eastAsia" w:ascii="Times New Roman" w:hAnsi="Times New Roman" w:eastAsia="宋体" w:cs="Times New Roman"/>
                <w:b/>
                <w:bCs/>
                <w:spacing w:val="-2"/>
                <w:sz w:val="18"/>
                <w:szCs w:val="18"/>
                <w:u w:val="none"/>
                <w:vertAlign w:val="baseline"/>
                <w:lang w:val="en-US" w:eastAsia="zh-CN"/>
              </w:rPr>
            </w:pPr>
            <w:r>
              <w:rPr>
                <w:rFonts w:hint="eastAsia" w:ascii="Times New Roman" w:hAnsi="Times New Roman" w:eastAsia="宋体" w:cs="Times New Roman"/>
                <w:b/>
                <w:bCs/>
                <w:spacing w:val="-2"/>
                <w:sz w:val="18"/>
                <w:szCs w:val="18"/>
                <w:u w:val="none"/>
                <w:vertAlign w:val="baseline"/>
                <w:lang w:val="en-US" w:eastAsia="zh-CN"/>
              </w:rPr>
              <w:t>3.腹股沟处肿胀，可以摸到股骨头</w:t>
            </w:r>
          </w:p>
          <w:p>
            <w:pPr>
              <w:widowControl w:val="0"/>
              <w:tabs>
                <w:tab w:val="left" w:pos="764"/>
              </w:tabs>
              <w:bidi w:val="0"/>
              <w:jc w:val="left"/>
              <w:rPr>
                <w:rFonts w:hint="eastAsia" w:ascii="Times New Roman" w:hAnsi="Times New Roman" w:eastAsia="宋体" w:cs="Times New Roman"/>
                <w:b/>
                <w:bCs/>
                <w:spacing w:val="-2"/>
                <w:sz w:val="18"/>
                <w:szCs w:val="18"/>
                <w:u w:val="none"/>
                <w:vertAlign w:val="baseline"/>
                <w:lang w:val="en-US" w:eastAsia="zh-CN"/>
              </w:rPr>
            </w:pPr>
          </w:p>
        </w:tc>
        <w:tc>
          <w:tcPr>
            <w:tcW w:w="2930" w:type="dxa"/>
          </w:tcPr>
          <w:p>
            <w:pPr>
              <w:widowControl w:val="0"/>
              <w:tabs>
                <w:tab w:val="left" w:pos="764"/>
              </w:tabs>
              <w:bidi w:val="0"/>
              <w:jc w:val="left"/>
              <w:rPr>
                <w:rFonts w:hint="eastAsia" w:ascii="Times New Roman" w:hAnsi="Times New Roman" w:eastAsia="宋体" w:cs="Times New Roman"/>
                <w:b w:val="0"/>
                <w:bCs w:val="0"/>
                <w:spacing w:val="-2"/>
                <w:sz w:val="18"/>
                <w:szCs w:val="18"/>
                <w:u w:val="none"/>
                <w:vertAlign w:val="baseline"/>
                <w:lang w:val="en-US" w:eastAsia="zh-CN"/>
              </w:rPr>
            </w:pPr>
            <w:r>
              <w:rPr>
                <w:rFonts w:hint="eastAsia" w:ascii="Times New Roman" w:hAnsi="Times New Roman" w:eastAsia="宋体" w:cs="Times New Roman"/>
                <w:b w:val="0"/>
                <w:bCs w:val="0"/>
                <w:spacing w:val="-2"/>
                <w:sz w:val="18"/>
                <w:szCs w:val="18"/>
                <w:u w:val="none"/>
                <w:vertAlign w:val="baseline"/>
                <w:lang w:val="en-US" w:eastAsia="zh-CN"/>
              </w:rPr>
              <w:t>1.暴力外伤史，如交通伤、高坠伤等</w:t>
            </w:r>
          </w:p>
          <w:p>
            <w:pPr>
              <w:widowControl w:val="0"/>
              <w:tabs>
                <w:tab w:val="left" w:pos="764"/>
              </w:tabs>
              <w:bidi w:val="0"/>
              <w:jc w:val="left"/>
              <w:rPr>
                <w:rFonts w:hint="eastAsia" w:ascii="Times New Roman" w:hAnsi="Times New Roman" w:eastAsia="宋体" w:cs="Times New Roman"/>
                <w:b/>
                <w:bCs/>
                <w:spacing w:val="-2"/>
                <w:sz w:val="18"/>
                <w:szCs w:val="18"/>
                <w:u w:val="none"/>
                <w:vertAlign w:val="baseline"/>
                <w:lang w:val="en-US" w:eastAsia="zh-CN"/>
              </w:rPr>
            </w:pPr>
            <w:r>
              <w:rPr>
                <w:rFonts w:hint="eastAsia" w:ascii="Times New Roman" w:hAnsi="Times New Roman" w:eastAsia="宋体" w:cs="Times New Roman"/>
                <w:b/>
                <w:bCs/>
                <w:spacing w:val="-2"/>
                <w:sz w:val="18"/>
                <w:szCs w:val="18"/>
                <w:u w:val="none"/>
                <w:vertAlign w:val="baseline"/>
                <w:lang w:val="en-US" w:eastAsia="zh-CN"/>
              </w:rPr>
              <w:t>2.多伴有后腹膜间隙内出血，可致出血性休克。</w:t>
            </w:r>
          </w:p>
          <w:p>
            <w:pPr>
              <w:widowControl w:val="0"/>
              <w:tabs>
                <w:tab w:val="left" w:pos="764"/>
              </w:tabs>
              <w:bidi w:val="0"/>
              <w:jc w:val="left"/>
              <w:rPr>
                <w:rFonts w:hint="eastAsia" w:ascii="Times New Roman" w:hAnsi="Times New Roman" w:eastAsia="宋体" w:cs="Times New Roman"/>
                <w:b/>
                <w:bCs/>
                <w:spacing w:val="-2"/>
                <w:sz w:val="18"/>
                <w:szCs w:val="18"/>
                <w:u w:val="none"/>
                <w:vertAlign w:val="baseline"/>
                <w:lang w:val="en-US" w:eastAsia="zh-CN"/>
              </w:rPr>
            </w:pPr>
            <w:r>
              <w:rPr>
                <w:rFonts w:hint="eastAsia" w:ascii="Times New Roman" w:hAnsi="Times New Roman" w:eastAsia="宋体" w:cs="Times New Roman"/>
                <w:b/>
                <w:bCs/>
                <w:spacing w:val="-2"/>
                <w:sz w:val="18"/>
                <w:szCs w:val="18"/>
                <w:u w:val="none"/>
                <w:vertAlign w:val="baseline"/>
                <w:lang w:val="en-US" w:eastAsia="zh-CN"/>
              </w:rPr>
              <w:t>3.大腿上段多有明显血肿，患肢缩短畸形。</w:t>
            </w:r>
          </w:p>
          <w:p>
            <w:pPr>
              <w:widowControl w:val="0"/>
              <w:tabs>
                <w:tab w:val="left" w:pos="764"/>
              </w:tabs>
              <w:bidi w:val="0"/>
              <w:jc w:val="left"/>
              <w:rPr>
                <w:rFonts w:hint="eastAsia" w:ascii="Times New Roman" w:hAnsi="Times New Roman" w:eastAsia="宋体" w:cs="Times New Roman"/>
                <w:b/>
                <w:bCs/>
                <w:spacing w:val="-2"/>
                <w:sz w:val="18"/>
                <w:szCs w:val="18"/>
                <w:u w:val="none"/>
                <w:vertAlign w:val="baseline"/>
                <w:lang w:val="en-US" w:eastAsia="zh-CN"/>
              </w:rPr>
            </w:pPr>
            <w:r>
              <w:rPr>
                <w:rFonts w:hint="eastAsia" w:ascii="Times New Roman" w:hAnsi="Times New Roman" w:eastAsia="宋体" w:cs="Times New Roman"/>
                <w:b/>
                <w:bCs/>
                <w:spacing w:val="-2"/>
                <w:sz w:val="18"/>
                <w:szCs w:val="18"/>
                <w:u w:val="none"/>
                <w:vertAlign w:val="baseline"/>
                <w:lang w:val="en-US" w:eastAsia="zh-CN"/>
              </w:rPr>
              <w:t>4.常合并有腹部内脏损伤。</w:t>
            </w:r>
          </w:p>
          <w:p>
            <w:pPr>
              <w:widowControl w:val="0"/>
              <w:tabs>
                <w:tab w:val="left" w:pos="764"/>
              </w:tabs>
              <w:bidi w:val="0"/>
              <w:jc w:val="left"/>
              <w:rPr>
                <w:rFonts w:hint="eastAsia" w:ascii="Times New Roman" w:hAnsi="Times New Roman" w:eastAsia="宋体" w:cs="Times New Roman"/>
                <w:b/>
                <w:bCs/>
                <w:spacing w:val="-2"/>
                <w:sz w:val="18"/>
                <w:szCs w:val="18"/>
                <w:u w:val="none"/>
                <w:vertAlign w:val="baseline"/>
                <w:lang w:val="en-US" w:eastAsia="zh-CN"/>
              </w:rPr>
            </w:pPr>
          </w:p>
        </w:tc>
      </w:tr>
    </w:tbl>
    <w:p>
      <w:pPr>
        <w:tabs>
          <w:tab w:val="left" w:pos="764"/>
        </w:tabs>
        <w:bidi w:val="0"/>
        <w:jc w:val="left"/>
        <w:rPr>
          <w:rFonts w:hint="default" w:ascii="Times New Roman" w:hAnsi="Times New Roman" w:eastAsia="宋体" w:cs="Times New Roman"/>
          <w:b/>
          <w:bCs/>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【治疗】24-48h为黄金复位时间</w:t>
      </w:r>
    </w:p>
    <w:p>
      <w:pPr>
        <w:tabs>
          <w:tab w:val="left" w:pos="764"/>
        </w:tabs>
        <w:bidi w:val="0"/>
        <w:jc w:val="left"/>
        <w:rPr>
          <w:rFonts w:hint="eastAsia" w:ascii="Times New Roman" w:hAnsi="Times New Roman" w:eastAsia="宋体" w:cs="Times New Roman"/>
          <w:b/>
          <w:bCs/>
          <w:spacing w:val="-2"/>
          <w:sz w:val="18"/>
          <w:szCs w:val="18"/>
          <w:u w:val="none"/>
          <w:lang w:val="en-US" w:eastAsia="zh-CN"/>
        </w:rPr>
      </w:pPr>
    </w:p>
    <w:p>
      <w:pPr>
        <w:tabs>
          <w:tab w:val="left" w:pos="764"/>
        </w:tabs>
        <w:bidi w:val="0"/>
        <w:jc w:val="center"/>
        <w:rPr>
          <w:rFonts w:hint="eastAsia" w:ascii="Times New Roman" w:hAnsi="Times New Roman" w:eastAsia="宋体" w:cs="Times New Roman"/>
          <w:b/>
          <w:bCs/>
          <w:spacing w:val="-2"/>
          <w:sz w:val="18"/>
          <w:szCs w:val="18"/>
          <w:u w:val="none"/>
          <w:vertAlign w:val="baseline"/>
          <w:lang w:val="en-US" w:eastAsia="zh-CN"/>
        </w:rPr>
      </w:pPr>
      <w:r>
        <w:rPr>
          <w:rFonts w:hint="eastAsia" w:ascii="Times New Roman" w:hAnsi="Times New Roman" w:eastAsia="宋体" w:cs="Times New Roman"/>
          <w:b/>
          <w:bCs/>
          <w:spacing w:val="-2"/>
          <w:sz w:val="18"/>
          <w:szCs w:val="18"/>
          <w:u w:val="none"/>
          <w:vertAlign w:val="baseline"/>
          <w:lang w:val="en-US" w:eastAsia="zh-CN"/>
        </w:rPr>
        <w:t>60.手外伤</w:t>
      </w:r>
    </w:p>
    <w:p>
      <w:pPr>
        <w:spacing w:before="25" w:line="220" w:lineRule="auto"/>
        <w:ind w:left="28"/>
        <w:rPr>
          <w:rFonts w:ascii="宋体" w:hAnsi="宋体" w:eastAsia="宋体" w:cs="宋体"/>
          <w:sz w:val="18"/>
          <w:szCs w:val="18"/>
        </w:rPr>
      </w:pPr>
      <w:r>
        <w:rPr>
          <w:rFonts w:ascii="宋体" w:hAnsi="宋体" w:eastAsia="宋体" w:cs="宋体"/>
          <w:spacing w:val="-1"/>
          <w:sz w:val="18"/>
          <w:szCs w:val="18"/>
        </w:rPr>
        <w:t>【</w:t>
      </w:r>
      <w:r>
        <w:rPr>
          <w:rFonts w:ascii="宋体" w:hAnsi="宋体" w:eastAsia="宋体" w:cs="宋体"/>
          <w:sz w:val="18"/>
          <w:szCs w:val="18"/>
        </w:rPr>
        <w:t>损伤原因】</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1)刺伤  特点：口小损伤深，可将污物带入深部组织引起感染</w:t>
      </w:r>
      <w:r>
        <w:rPr>
          <w:rFonts w:hint="eastAsia" w:ascii="Times New Roman" w:hAnsi="Times New Roman" w:eastAsia="宋体" w:cs="Times New Roman"/>
          <w:b w:val="0"/>
          <w:bCs w:val="0"/>
          <w:spacing w:val="-2"/>
          <w:sz w:val="18"/>
          <w:szCs w:val="18"/>
          <w:u w:val="none"/>
          <w:lang w:val="en-US" w:eastAsia="zh-CN"/>
        </w:rPr>
        <w:t>；</w:t>
      </w: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2)锐器伤</w:t>
      </w:r>
      <w:r>
        <w:rPr>
          <w:rFonts w:hint="eastAsia" w:ascii="Times New Roman" w:hAnsi="Times New Roman" w:eastAsia="宋体" w:cs="Times New Roman"/>
          <w:b w:val="0"/>
          <w:bCs w:val="0"/>
          <w:spacing w:val="-2"/>
          <w:sz w:val="18"/>
          <w:szCs w:val="18"/>
          <w:u w:val="none"/>
          <w:lang w:val="en-US" w:eastAsia="zh-CN"/>
        </w:rPr>
        <w:t>：</w:t>
      </w:r>
      <w:r>
        <w:rPr>
          <w:rFonts w:hint="default" w:ascii="Times New Roman" w:hAnsi="Times New Roman" w:eastAsia="宋体" w:cs="Times New Roman"/>
          <w:b w:val="0"/>
          <w:bCs w:val="0"/>
          <w:spacing w:val="-2"/>
          <w:sz w:val="18"/>
          <w:szCs w:val="18"/>
          <w:u w:val="none"/>
          <w:lang w:val="en-US" w:eastAsia="zh-CN"/>
        </w:rPr>
        <w:t xml:space="preserve"> 特点：伤口较整齐，深浅不一，污染较轻，伤口出血多 易伤神经血管肌腱，断肢</w:t>
      </w:r>
      <w:r>
        <w:rPr>
          <w:rFonts w:hint="eastAsia" w:ascii="Times New Roman" w:hAnsi="Times New Roman" w:eastAsia="宋体" w:cs="Times New Roman"/>
          <w:b w:val="0"/>
          <w:bCs w:val="0"/>
          <w:spacing w:val="-2"/>
          <w:sz w:val="18"/>
          <w:szCs w:val="18"/>
          <w:u w:val="none"/>
          <w:lang w:val="en-US" w:eastAsia="zh-CN"/>
        </w:rPr>
        <w:t>；</w:t>
      </w: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3)钝器伤：引起组织挫伤 皮肤裂伤，重时皮肤撕脱 肌腱神经血管损伤，骨折  重物砸伤可至手部毁损</w:t>
      </w:r>
      <w:r>
        <w:rPr>
          <w:rFonts w:hint="eastAsia" w:ascii="Times New Roman" w:hAnsi="Times New Roman" w:eastAsia="宋体" w:cs="Times New Roman"/>
          <w:b w:val="0"/>
          <w:bCs w:val="0"/>
          <w:spacing w:val="-2"/>
          <w:sz w:val="18"/>
          <w:szCs w:val="18"/>
          <w:u w:val="none"/>
          <w:lang w:val="en-US" w:eastAsia="zh-CN"/>
        </w:rPr>
        <w:t>；</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4)挤压伤：</w:t>
      </w:r>
      <w:r>
        <w:rPr>
          <w:rFonts w:hint="eastAsia" w:ascii="Times New Roman" w:hAnsi="Times New Roman" w:eastAsia="宋体" w:cs="Times New Roman"/>
          <w:b w:val="0"/>
          <w:bCs w:val="0"/>
          <w:spacing w:val="-2"/>
          <w:sz w:val="18"/>
          <w:szCs w:val="18"/>
          <w:u w:val="none"/>
          <w:lang w:val="en-US" w:eastAsia="zh-CN"/>
        </w:rPr>
        <w:t>易合并深部组织损伤；</w:t>
      </w: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5</w:t>
      </w:r>
      <w:r>
        <w:rPr>
          <w:rFonts w:hint="eastAsia" w:ascii="Times New Roman" w:hAnsi="Times New Roman" w:eastAsia="宋体" w:cs="Times New Roman"/>
          <w:b w:val="0"/>
          <w:bCs w:val="0"/>
          <w:spacing w:val="-2"/>
          <w:sz w:val="18"/>
          <w:szCs w:val="18"/>
          <w:u w:val="none"/>
          <w:lang w:val="en-US" w:eastAsia="zh-CN"/>
        </w:rPr>
        <w:t>)</w:t>
      </w:r>
      <w:r>
        <w:rPr>
          <w:rFonts w:hint="default" w:ascii="Times New Roman" w:hAnsi="Times New Roman" w:eastAsia="宋体" w:cs="Times New Roman"/>
          <w:b w:val="0"/>
          <w:bCs w:val="0"/>
          <w:spacing w:val="-2"/>
          <w:sz w:val="18"/>
          <w:szCs w:val="18"/>
          <w:u w:val="none"/>
          <w:lang w:val="en-US" w:eastAsia="zh-CN"/>
        </w:rPr>
        <w:t xml:space="preserve">火器伤： </w:t>
      </w:r>
      <w:r>
        <w:rPr>
          <w:rFonts w:hint="eastAsia" w:ascii="Times New Roman" w:hAnsi="Times New Roman" w:eastAsia="宋体" w:cs="Times New Roman"/>
          <w:b w:val="0"/>
          <w:bCs w:val="0"/>
          <w:spacing w:val="-2"/>
          <w:sz w:val="18"/>
          <w:szCs w:val="18"/>
          <w:u w:val="none"/>
          <w:lang w:val="en-US" w:eastAsia="zh-CN"/>
        </w:rPr>
        <w:t>伤口多样性，组织损伤重，污染重，坏死多，易感染。</w:t>
      </w:r>
    </w:p>
    <w:p>
      <w:pPr>
        <w:spacing w:before="27" w:line="233" w:lineRule="auto"/>
        <w:ind w:left="38" w:right="30" w:firstLine="2"/>
        <w:rPr>
          <w:rFonts w:hint="eastAsia" w:ascii="宋体" w:hAnsi="宋体" w:eastAsia="宋体" w:cs="宋体"/>
          <w:spacing w:val="-2"/>
          <w:sz w:val="18"/>
          <w:szCs w:val="18"/>
          <w:lang w:val="en-US" w:eastAsia="zh-CN"/>
        </w:rPr>
      </w:pPr>
      <w:r>
        <w:rPr>
          <w:rFonts w:hint="eastAsia" w:ascii="宋体" w:hAnsi="宋体" w:eastAsia="宋体" w:cs="宋体"/>
          <w:spacing w:val="-2"/>
          <w:sz w:val="18"/>
          <w:szCs w:val="18"/>
          <w:lang w:val="en-US" w:eastAsia="zh-CN"/>
        </w:rPr>
        <w:t>【检查与诊断】</w:t>
      </w: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1.皮肤损伤检查：判断皮肤活力-看颜色与温度、毛细血管回流试验、皮肤边缘出血情况。</w:t>
      </w: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2.肌腱损伤检查：伸、屈肌失衡看休息位姿态（看）；手指近、远指节不能屈知屈肌断裂（测）</w:t>
      </w: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3.神经损伤检查：猿手、爪性手、垂指</w:t>
      </w: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4.血管损伤检查：动脉：颜色、温度、毛细血管回流试验、血管搏动、Allen试验检查尺、桡动脉损伤与否 ；静脉类似</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5.骨关节损伤检查：</w:t>
      </w:r>
      <w:r>
        <w:rPr>
          <w:rFonts w:hint="eastAsia" w:ascii="Times New Roman" w:hAnsi="Times New Roman" w:eastAsia="宋体" w:cs="Times New Roman"/>
          <w:b w:val="0"/>
          <w:bCs w:val="0"/>
          <w:spacing w:val="-2"/>
          <w:sz w:val="18"/>
          <w:szCs w:val="18"/>
          <w:u w:val="none"/>
          <w:lang w:val="en-US" w:eastAsia="zh-CN"/>
        </w:rPr>
        <w:tab/>
      </w:r>
      <w:r>
        <w:rPr>
          <w:rFonts w:hint="eastAsia" w:ascii="Times New Roman" w:hAnsi="Times New Roman" w:eastAsia="宋体" w:cs="Times New Roman"/>
          <w:b w:val="0"/>
          <w:bCs w:val="0"/>
          <w:spacing w:val="-2"/>
          <w:sz w:val="18"/>
          <w:szCs w:val="18"/>
          <w:u w:val="none"/>
          <w:lang w:val="en-US" w:eastAsia="zh-CN"/>
        </w:rPr>
        <w:t>X平片最重要。</w:t>
      </w:r>
    </w:p>
    <w:p>
      <w:pPr>
        <w:spacing w:before="27" w:line="233" w:lineRule="auto"/>
        <w:ind w:left="38" w:right="30" w:firstLine="2"/>
        <w:rPr>
          <w:rFonts w:hint="default" w:ascii="宋体" w:hAnsi="宋体" w:eastAsia="宋体" w:cs="宋体"/>
          <w:sz w:val="18"/>
          <w:szCs w:val="18"/>
          <w:lang w:val="en-US" w:eastAsia="zh-CN"/>
        </w:rPr>
      </w:pPr>
      <w:r>
        <w:rPr>
          <w:rFonts w:ascii="宋体" w:hAnsi="宋体" w:eastAsia="宋体" w:cs="宋体"/>
          <w:spacing w:val="-4"/>
          <w:sz w:val="18"/>
          <w:szCs w:val="18"/>
        </w:rPr>
        <w:t>【现场急救】</w:t>
      </w:r>
      <w:r>
        <w:rPr>
          <w:rFonts w:hint="eastAsia" w:ascii="宋体" w:hAnsi="宋体" w:eastAsia="宋体" w:cs="宋体"/>
          <w:spacing w:val="-4"/>
          <w:sz w:val="18"/>
          <w:szCs w:val="18"/>
          <w:lang w:val="en-US" w:eastAsia="zh-CN"/>
        </w:rPr>
        <w:t>原则：</w:t>
      </w:r>
      <w:r>
        <w:rPr>
          <w:rFonts w:hint="eastAsia" w:ascii="宋体" w:hAnsi="宋体" w:eastAsia="宋体" w:cs="宋体"/>
          <w:b/>
          <w:bCs/>
          <w:spacing w:val="-4"/>
          <w:sz w:val="18"/>
          <w:szCs w:val="18"/>
          <w:lang w:val="en-US" w:eastAsia="zh-CN"/>
        </w:rPr>
        <w:t xml:space="preserve">止血、创面包扎、局部固定、迅速转运   </w:t>
      </w:r>
      <w:r>
        <w:rPr>
          <w:rFonts w:hint="eastAsia" w:ascii="宋体" w:hAnsi="宋体" w:eastAsia="宋体" w:cs="宋体"/>
          <w:b/>
          <w:bCs/>
          <w:spacing w:val="-4"/>
          <w:sz w:val="18"/>
          <w:szCs w:val="18"/>
          <w:shd w:val="clear" w:color="FFFFFF" w:fill="D9D9D9"/>
          <w:lang w:val="en-US" w:eastAsia="zh-CN"/>
        </w:rPr>
        <w:t>急救千万别涂药、别清创</w:t>
      </w:r>
    </w:p>
    <w:p>
      <w:pPr>
        <w:spacing w:before="27" w:line="220" w:lineRule="auto"/>
        <w:ind w:left="28"/>
        <w:rPr>
          <w:rFonts w:ascii="宋体" w:hAnsi="宋体" w:eastAsia="宋体" w:cs="宋体"/>
          <w:sz w:val="18"/>
          <w:szCs w:val="18"/>
        </w:rPr>
      </w:pPr>
      <w:r>
        <w:rPr>
          <w:rFonts w:ascii="宋体" w:hAnsi="宋体" w:eastAsia="宋体" w:cs="宋体"/>
          <w:spacing w:val="-2"/>
          <w:sz w:val="18"/>
          <w:szCs w:val="18"/>
        </w:rPr>
        <w:t xml:space="preserve">【治疗原则】 </w:t>
      </w:r>
      <w:r>
        <w:rPr>
          <w:rFonts w:ascii="宋体" w:hAnsi="宋体" w:eastAsia="宋体" w:cs="宋体"/>
          <w:b/>
          <w:bCs/>
          <w:spacing w:val="-2"/>
          <w:sz w:val="18"/>
          <w:szCs w:val="18"/>
        </w:rPr>
        <w:t>1.早期彻底清创  2.</w:t>
      </w:r>
      <w:r>
        <w:rPr>
          <w:rFonts w:hint="eastAsia" w:ascii="宋体" w:hAnsi="宋体" w:eastAsia="宋体" w:cs="宋体"/>
          <w:b/>
          <w:bCs/>
          <w:spacing w:val="-2"/>
          <w:sz w:val="18"/>
          <w:szCs w:val="18"/>
          <w:lang w:val="en-US" w:eastAsia="zh-CN"/>
        </w:rPr>
        <w:t>组织修复</w:t>
      </w:r>
      <w:r>
        <w:rPr>
          <w:rFonts w:ascii="宋体" w:hAnsi="宋体" w:eastAsia="宋体" w:cs="宋体"/>
          <w:b/>
          <w:bCs/>
          <w:spacing w:val="-2"/>
          <w:sz w:val="18"/>
          <w:szCs w:val="18"/>
        </w:rPr>
        <w:t xml:space="preserve">  </w:t>
      </w:r>
      <w:r>
        <w:rPr>
          <w:rFonts w:ascii="宋体" w:hAnsi="宋体" w:eastAsia="宋体" w:cs="宋体"/>
          <w:b/>
          <w:bCs/>
          <w:spacing w:val="-1"/>
          <w:sz w:val="18"/>
          <w:szCs w:val="18"/>
        </w:rPr>
        <w:t>3.一期闭合创口 4.正确的术后处理</w:t>
      </w: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 xml:space="preserve">一、清创：  1. 目的：清除坏死组织和异物，使污染伤口变为清洁伤口，达到伤口一期愈合。 2.越早越好，应争取6-8小时内进行 </w:t>
      </w:r>
    </w:p>
    <w:p>
      <w:pPr>
        <w:tabs>
          <w:tab w:val="left" w:pos="764"/>
        </w:tabs>
        <w:bidi w:val="0"/>
        <w:ind w:firstLine="1056" w:firstLineChars="600"/>
        <w:jc w:val="left"/>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3.在麻醉和气囊止血带控制下进行       4.步骤：从皮肤到深层，肌腱、血管、神经、骨组织尽量保留</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二、组织修复：争取伤后6-8h进行</w:t>
      </w: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三、一期闭合创口：直接缝合、植皮、皮瓣</w:t>
      </w: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四、正确的术后处理：固定时间：</w:t>
      </w:r>
      <w:r>
        <w:rPr>
          <w:rFonts w:hint="eastAsia" w:ascii="Times New Roman" w:hAnsi="Times New Roman" w:eastAsia="宋体" w:cs="Times New Roman"/>
          <w:b/>
          <w:bCs/>
          <w:spacing w:val="-2"/>
          <w:sz w:val="18"/>
          <w:szCs w:val="18"/>
          <w:u w:val="none"/>
          <w:lang w:val="en-US" w:eastAsia="zh-CN"/>
        </w:rPr>
        <w:t>血管2-3周，肌腱3-4周，神经4-6周，关节脱位3周，骨折4-6周</w:t>
      </w: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【手部骨折与脱位】</w:t>
      </w: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1. 目的：保持和恢复关节的 活动功能 2.原则：早期准确复位和牢固的固定，闭合创口防止感染引起关节功能障碍，早期功能锻炼防止关节 僵硬  3.固定方法：克氏针，微型螺钉，微型钢板，外固定架等  4.应注意修复侧副韧带和关节囊</w:t>
      </w: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【肌腱损伤】 肌腱是手部关节活动的传动装置，具有良好的滑动功能，肌腱损伤可严重影响手部的活动功能。</w:t>
      </w: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1.原则：有良好的皮肤覆盖时，肌腱损伤均应一期修复，深浅屈肌腱同时损伤时，可缝深不缝浅。</w:t>
      </w: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2.缝合方法：双十字缝合法，编织缝合法， Kessler 缝合法，显微外科缝合法等。</w:t>
      </w: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3.固定时间3-4周</w:t>
      </w: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4.带弹性装置的保护支具下的早期功能锻炼</w:t>
      </w: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【神经损伤】 神经损伤修复越早，效果越好，应尽量在显微镜下一期修复如无条件或神经缺损太长，可将神经断端固定于周围组织，二期修复</w:t>
      </w:r>
    </w:p>
    <w:p>
      <w:pPr>
        <w:spacing w:line="219" w:lineRule="auto"/>
        <w:ind w:left="4422"/>
        <w:rPr>
          <w:rFonts w:ascii="宋体" w:hAnsi="宋体" w:eastAsia="宋体" w:cs="宋体"/>
          <w:sz w:val="18"/>
          <w:szCs w:val="18"/>
        </w:rPr>
      </w:pPr>
      <w:r>
        <w:rPr>
          <w:rFonts w:ascii="宋体" w:hAnsi="宋体" w:eastAsia="宋体" w:cs="宋体"/>
          <w:spacing w:val="8"/>
          <w:sz w:val="18"/>
          <w:szCs w:val="18"/>
          <w14:textOutline w14:w="3265" w14:cap="flat" w14:cmpd="sng">
            <w14:solidFill>
              <w14:srgbClr w14:val="000000"/>
            </w14:solidFill>
            <w14:prstDash w14:val="solid"/>
            <w14:miter w14:val="0"/>
          </w14:textOutline>
        </w:rPr>
        <w:t>断肢(指)</w:t>
      </w:r>
      <w:r>
        <w:rPr>
          <w:rFonts w:ascii="宋体" w:hAnsi="宋体" w:eastAsia="宋体" w:cs="宋体"/>
          <w:spacing w:val="8"/>
          <w:sz w:val="18"/>
          <w:szCs w:val="18"/>
        </w:rPr>
        <w:t xml:space="preserve"> </w:t>
      </w:r>
      <w:r>
        <w:rPr>
          <w:rFonts w:ascii="宋体" w:hAnsi="宋体" w:eastAsia="宋体" w:cs="宋体"/>
          <w:spacing w:val="8"/>
          <w:sz w:val="18"/>
          <w:szCs w:val="18"/>
          <w14:textOutline w14:w="3265" w14:cap="flat" w14:cmpd="sng">
            <w14:solidFill>
              <w14:srgbClr w14:val="000000"/>
            </w14:solidFill>
            <w14:prstDash w14:val="solid"/>
            <w14:miter w14:val="0"/>
          </w14:textOutline>
        </w:rPr>
        <w:t>再</w:t>
      </w:r>
      <w:r>
        <w:rPr>
          <w:rFonts w:ascii="宋体" w:hAnsi="宋体" w:eastAsia="宋体" w:cs="宋体"/>
          <w:spacing w:val="7"/>
          <w:sz w:val="18"/>
          <w:szCs w:val="18"/>
          <w14:textOutline w14:w="3265" w14:cap="flat" w14:cmpd="sng">
            <w14:solidFill>
              <w14:srgbClr w14:val="000000"/>
            </w14:solidFill>
            <w14:prstDash w14:val="solid"/>
            <w14:miter w14:val="0"/>
          </w14:textOutline>
        </w:rPr>
        <w:t>植</w:t>
      </w: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【概念】</w:t>
      </w:r>
      <w:r>
        <w:rPr>
          <w:rFonts w:hint="eastAsia" w:ascii="Times New Roman" w:hAnsi="Times New Roman" w:eastAsia="宋体" w:cs="Times New Roman"/>
          <w:b/>
          <w:bCs/>
          <w:spacing w:val="-2"/>
          <w:sz w:val="18"/>
          <w:szCs w:val="18"/>
          <w:u w:val="none"/>
          <w:lang w:val="en-US" w:eastAsia="zh-CN"/>
        </w:rPr>
        <w:t>完全性断肢</w:t>
      </w:r>
      <w:r>
        <w:rPr>
          <w:rFonts w:hint="eastAsia" w:ascii="Times New Roman" w:hAnsi="Times New Roman" w:eastAsia="宋体" w:cs="Times New Roman"/>
          <w:b w:val="0"/>
          <w:bCs w:val="0"/>
          <w:spacing w:val="-2"/>
          <w:sz w:val="18"/>
          <w:szCs w:val="18"/>
          <w:u w:val="none"/>
          <w:lang w:val="en-US" w:eastAsia="zh-CN"/>
        </w:rPr>
        <w:t>：离断肢体没有任何组织相连或需有残存的损伤组织相连，但在清创时必须切除。</w:t>
      </w:r>
    </w:p>
    <w:p>
      <w:pPr>
        <w:tabs>
          <w:tab w:val="left" w:pos="764"/>
        </w:tabs>
        <w:bidi w:val="0"/>
        <w:ind w:firstLine="707" w:firstLineChars="400"/>
        <w:jc w:val="left"/>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不完全性断肢</w:t>
      </w:r>
      <w:r>
        <w:rPr>
          <w:rFonts w:hint="eastAsia" w:ascii="Times New Roman" w:hAnsi="Times New Roman" w:eastAsia="宋体" w:cs="Times New Roman"/>
          <w:b w:val="0"/>
          <w:bCs w:val="0"/>
          <w:spacing w:val="-2"/>
          <w:sz w:val="18"/>
          <w:szCs w:val="18"/>
          <w:u w:val="none"/>
          <w:lang w:val="en-US" w:eastAsia="zh-CN"/>
        </w:rPr>
        <w:t>：骨折或脱位＋软组织少于1/4＋皮肤小于1/8+主要血管断裂，不修复血管远端肢体将发生坏死。</w:t>
      </w: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【断肢的急救】包括</w:t>
      </w:r>
      <w:r>
        <w:rPr>
          <w:rFonts w:hint="eastAsia" w:ascii="Times New Roman" w:hAnsi="Times New Roman" w:eastAsia="宋体" w:cs="Times New Roman"/>
          <w:b/>
          <w:bCs/>
          <w:spacing w:val="-2"/>
          <w:sz w:val="18"/>
          <w:szCs w:val="18"/>
          <w:u w:val="none"/>
          <w:lang w:val="en-US" w:eastAsia="zh-CN"/>
        </w:rPr>
        <w:t>止血、包扎、固定、保存断肢和迅速转运</w:t>
      </w:r>
      <w:r>
        <w:rPr>
          <w:rFonts w:hint="eastAsia" w:ascii="Times New Roman" w:hAnsi="Times New Roman" w:eastAsia="宋体" w:cs="Times New Roman"/>
          <w:b w:val="0"/>
          <w:bCs w:val="0"/>
          <w:spacing w:val="-2"/>
          <w:sz w:val="18"/>
          <w:szCs w:val="18"/>
          <w:u w:val="none"/>
          <w:lang w:val="en-US" w:eastAsia="zh-CN"/>
        </w:rPr>
        <w:t xml:space="preserve">。 </w:t>
      </w: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【断肢再植的适应症】 目的：不仅是再植肢体的成活，而且要有功能。</w:t>
      </w: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1)适应症在不断扩大，基本的有</w:t>
      </w: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1.全身情况良好</w:t>
      </w: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 xml:space="preserve">2.肢体的条件：切割伤成活率高，压榨伤次之，撕脱伤差                                                                   </w:t>
      </w: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 xml:space="preserve">3.再植时限：肌肉丰富的高位断肢，常温6-8小时。冷藏保存断指再植12-24小时。                                             </w:t>
      </w: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 xml:space="preserve">4.离断平面：高位断肢的平面与再植时限，术后对全身情况的影响及功能恢复有明显的关系，应予特别注意 。其余已不存在平面问题 </w:t>
      </w: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5.年龄：从1-60多岁均可再植</w:t>
      </w: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 xml:space="preserve">6.老年人应注意全身性疾病慎重考虑是否再植                                                                   </w:t>
      </w: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7.双侧上肢或下肢，或多个手指离断，可组织二组人员同时进行。原则是先再植损伤较轻的肢体，如有必要可行异位再植。</w:t>
      </w: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多个手指离断应先再植拇指，并按手指的重要性依次再植</w:t>
      </w: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2) 断肢再植的禁忌症： 1.患全身性慢性疾病，不允许长时间手术，或有出血倾向者 2.断肢(指)多发性骨折及软组织严重挫伤血管床严重破坏 3.断肢经刺激性液体及其他消毒液长时间浸泡            4.高温季节，离断时间过长，断肢未冷藏保存</w:t>
      </w: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5.病人精神不正常，本人无再植要求不合作</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p>
    <w:p>
      <w:pPr>
        <w:tabs>
          <w:tab w:val="left" w:pos="764"/>
        </w:tabs>
        <w:bidi w:val="0"/>
        <w:jc w:val="left"/>
        <w:rPr>
          <w:rFonts w:hint="eastAsia" w:ascii="Times New Roman" w:hAnsi="Times New Roman" w:eastAsia="宋体" w:cs="Times New Roman"/>
          <w:b/>
          <w:bCs/>
          <w:spacing w:val="-2"/>
          <w:sz w:val="18"/>
          <w:szCs w:val="18"/>
          <w:u w:val="none"/>
          <w:lang w:val="en-US" w:eastAsia="zh-CN"/>
        </w:rPr>
      </w:pPr>
    </w:p>
    <w:p>
      <w:pPr>
        <w:tabs>
          <w:tab w:val="left" w:pos="764"/>
        </w:tabs>
        <w:bidi w:val="0"/>
        <w:jc w:val="left"/>
        <w:rPr>
          <w:rFonts w:hint="eastAsia" w:ascii="Times New Roman" w:hAnsi="Times New Roman" w:eastAsia="宋体" w:cs="Times New Roman"/>
          <w:b/>
          <w:bCs/>
          <w:spacing w:val="-2"/>
          <w:sz w:val="18"/>
          <w:szCs w:val="18"/>
          <w:u w:val="none"/>
          <w:lang w:val="en-US" w:eastAsia="zh-CN"/>
        </w:rPr>
      </w:pPr>
    </w:p>
    <w:p>
      <w:pPr>
        <w:tabs>
          <w:tab w:val="left" w:pos="764"/>
        </w:tabs>
        <w:bidi w:val="0"/>
        <w:jc w:val="left"/>
        <w:rPr>
          <w:rFonts w:hint="eastAsia" w:ascii="Times New Roman" w:hAnsi="Times New Roman" w:eastAsia="宋体" w:cs="Times New Roman"/>
          <w:b/>
          <w:bCs/>
          <w:spacing w:val="-2"/>
          <w:sz w:val="18"/>
          <w:szCs w:val="18"/>
          <w:u w:val="none"/>
          <w:lang w:val="en-US" w:eastAsia="zh-CN"/>
        </w:rPr>
      </w:pPr>
    </w:p>
    <w:p>
      <w:pPr>
        <w:tabs>
          <w:tab w:val="left" w:pos="764"/>
        </w:tabs>
        <w:bidi w:val="0"/>
        <w:jc w:val="left"/>
        <w:rPr>
          <w:rFonts w:hint="eastAsia" w:ascii="Times New Roman" w:hAnsi="Times New Roman" w:eastAsia="宋体" w:cs="Times New Roman"/>
          <w:b/>
          <w:bCs/>
          <w:spacing w:val="-2"/>
          <w:sz w:val="18"/>
          <w:szCs w:val="18"/>
          <w:u w:val="none"/>
          <w:lang w:val="en-US" w:eastAsia="zh-CN"/>
        </w:rPr>
      </w:pPr>
    </w:p>
    <w:p>
      <w:pPr>
        <w:tabs>
          <w:tab w:val="left" w:pos="764"/>
        </w:tabs>
        <w:bidi w:val="0"/>
        <w:jc w:val="left"/>
        <w:rPr>
          <w:rFonts w:hint="eastAsia" w:ascii="Times New Roman" w:hAnsi="Times New Roman" w:eastAsia="宋体" w:cs="Times New Roman"/>
          <w:b/>
          <w:bCs/>
          <w:spacing w:val="-2"/>
          <w:sz w:val="18"/>
          <w:szCs w:val="18"/>
          <w:u w:val="none"/>
          <w:lang w:val="en-US" w:eastAsia="zh-CN"/>
        </w:rPr>
      </w:pPr>
    </w:p>
    <w:p>
      <w:pPr>
        <w:tabs>
          <w:tab w:val="left" w:pos="764"/>
        </w:tabs>
        <w:bidi w:val="0"/>
        <w:jc w:val="left"/>
        <w:rPr>
          <w:rFonts w:hint="eastAsia" w:ascii="Times New Roman" w:hAnsi="Times New Roman" w:eastAsia="宋体" w:cs="Times New Roman"/>
          <w:b/>
          <w:bCs/>
          <w:spacing w:val="-2"/>
          <w:sz w:val="18"/>
          <w:szCs w:val="18"/>
          <w:u w:val="none"/>
          <w:lang w:val="en-US" w:eastAsia="zh-CN"/>
        </w:rPr>
      </w:pPr>
    </w:p>
    <w:p>
      <w:pPr>
        <w:tabs>
          <w:tab w:val="left" w:pos="764"/>
        </w:tabs>
        <w:bidi w:val="0"/>
        <w:jc w:val="center"/>
        <w:rPr>
          <w:rFonts w:hint="eastAsia" w:ascii="Times New Roman" w:hAnsi="Times New Roman" w:eastAsia="宋体" w:cs="Times New Roman"/>
          <w:b/>
          <w:bCs/>
          <w:spacing w:val="-2"/>
          <w:sz w:val="18"/>
          <w:szCs w:val="18"/>
          <w:u w:val="none"/>
          <w:lang w:val="en-US" w:eastAsia="zh-CN"/>
        </w:rPr>
      </w:pPr>
    </w:p>
    <w:p>
      <w:pPr>
        <w:tabs>
          <w:tab w:val="left" w:pos="764"/>
        </w:tabs>
        <w:bidi w:val="0"/>
        <w:jc w:val="center"/>
        <w:rPr>
          <w:rFonts w:hint="eastAsia" w:ascii="Times New Roman" w:hAnsi="Times New Roman" w:eastAsia="宋体" w:cs="Times New Roman"/>
          <w:b/>
          <w:bCs/>
          <w:spacing w:val="-2"/>
          <w:sz w:val="18"/>
          <w:szCs w:val="18"/>
          <w:u w:val="none"/>
          <w:lang w:val="en-US" w:eastAsia="zh-CN"/>
        </w:rPr>
      </w:pPr>
    </w:p>
    <w:p>
      <w:pPr>
        <w:tabs>
          <w:tab w:val="left" w:pos="764"/>
        </w:tabs>
        <w:bidi w:val="0"/>
        <w:jc w:val="center"/>
        <w:rPr>
          <w:rFonts w:hint="eastAsia" w:ascii="Times New Roman" w:hAnsi="Times New Roman" w:eastAsia="宋体" w:cs="Times New Roman"/>
          <w:b/>
          <w:bCs/>
          <w:spacing w:val="-2"/>
          <w:sz w:val="18"/>
          <w:szCs w:val="18"/>
          <w:u w:val="none"/>
          <w:lang w:val="en-US" w:eastAsia="zh-CN"/>
        </w:rPr>
      </w:pPr>
    </w:p>
    <w:p>
      <w:pPr>
        <w:tabs>
          <w:tab w:val="left" w:pos="764"/>
        </w:tabs>
        <w:bidi w:val="0"/>
        <w:jc w:val="center"/>
        <w:rPr>
          <w:rFonts w:hint="eastAsia" w:ascii="Times New Roman" w:hAnsi="Times New Roman" w:eastAsia="宋体" w:cs="Times New Roman"/>
          <w:b/>
          <w:bCs/>
          <w:spacing w:val="-2"/>
          <w:sz w:val="18"/>
          <w:szCs w:val="18"/>
          <w:u w:val="none"/>
          <w:lang w:val="en-US" w:eastAsia="zh-CN"/>
        </w:rPr>
      </w:pPr>
    </w:p>
    <w:p>
      <w:pPr>
        <w:tabs>
          <w:tab w:val="left" w:pos="764"/>
        </w:tabs>
        <w:bidi w:val="0"/>
        <w:jc w:val="center"/>
        <w:rPr>
          <w:rFonts w:hint="eastAsia" w:ascii="Times New Roman" w:hAnsi="Times New Roman" w:eastAsia="宋体" w:cs="Times New Roman"/>
          <w:b/>
          <w:bCs/>
          <w:spacing w:val="-2"/>
          <w:sz w:val="18"/>
          <w:szCs w:val="18"/>
          <w:u w:val="none"/>
          <w:lang w:val="en-US" w:eastAsia="zh-CN"/>
        </w:rPr>
      </w:pPr>
    </w:p>
    <w:p>
      <w:pPr>
        <w:tabs>
          <w:tab w:val="left" w:pos="764"/>
        </w:tabs>
        <w:bidi w:val="0"/>
        <w:jc w:val="center"/>
        <w:rPr>
          <w:rFonts w:hint="eastAsia" w:ascii="Times New Roman" w:hAnsi="Times New Roman" w:eastAsia="宋体" w:cs="Times New Roman"/>
          <w:b/>
          <w:bCs/>
          <w:spacing w:val="-2"/>
          <w:sz w:val="18"/>
          <w:szCs w:val="18"/>
          <w:u w:val="none"/>
          <w:lang w:val="en-US" w:eastAsia="zh-CN"/>
        </w:rPr>
      </w:pPr>
    </w:p>
    <w:p>
      <w:pPr>
        <w:tabs>
          <w:tab w:val="left" w:pos="764"/>
        </w:tabs>
        <w:bidi w:val="0"/>
        <w:jc w:val="center"/>
        <w:rPr>
          <w:rFonts w:hint="eastAsia" w:ascii="Times New Roman" w:hAnsi="Times New Roman" w:eastAsia="宋体" w:cs="Times New Roman"/>
          <w:b/>
          <w:bCs/>
          <w:spacing w:val="-2"/>
          <w:sz w:val="18"/>
          <w:szCs w:val="18"/>
          <w:u w:val="none"/>
          <w:lang w:val="en-US" w:eastAsia="zh-CN"/>
        </w:rPr>
      </w:pPr>
    </w:p>
    <w:p>
      <w:pPr>
        <w:tabs>
          <w:tab w:val="left" w:pos="764"/>
        </w:tabs>
        <w:bidi w:val="0"/>
        <w:jc w:val="center"/>
        <w:rPr>
          <w:rFonts w:hint="eastAsia" w:ascii="Times New Roman" w:hAnsi="Times New Roman" w:eastAsia="宋体" w:cs="Times New Roman"/>
          <w:b/>
          <w:bCs/>
          <w:spacing w:val="-2"/>
          <w:sz w:val="18"/>
          <w:szCs w:val="18"/>
          <w:u w:val="none"/>
          <w:lang w:val="en-US" w:eastAsia="zh-CN"/>
        </w:rPr>
      </w:pPr>
    </w:p>
    <w:p>
      <w:pPr>
        <w:tabs>
          <w:tab w:val="left" w:pos="764"/>
        </w:tabs>
        <w:bidi w:val="0"/>
        <w:jc w:val="center"/>
        <w:rPr>
          <w:rFonts w:hint="eastAsia" w:ascii="Times New Roman" w:hAnsi="Times New Roman" w:eastAsia="宋体" w:cs="Times New Roman"/>
          <w:b/>
          <w:bCs/>
          <w:spacing w:val="-2"/>
          <w:sz w:val="18"/>
          <w:szCs w:val="18"/>
          <w:u w:val="none"/>
          <w:lang w:val="en-US" w:eastAsia="zh-CN"/>
        </w:rPr>
      </w:pPr>
    </w:p>
    <w:p>
      <w:pPr>
        <w:tabs>
          <w:tab w:val="left" w:pos="764"/>
        </w:tabs>
        <w:bidi w:val="0"/>
        <w:jc w:val="center"/>
        <w:rPr>
          <w:rFonts w:hint="eastAsia" w:ascii="Times New Roman" w:hAnsi="Times New Roman" w:eastAsia="宋体" w:cs="Times New Roman"/>
          <w:b/>
          <w:bCs/>
          <w:spacing w:val="-2"/>
          <w:sz w:val="18"/>
          <w:szCs w:val="18"/>
          <w:u w:val="none"/>
          <w:lang w:val="en-US" w:eastAsia="zh-CN"/>
        </w:rPr>
      </w:pPr>
    </w:p>
    <w:p>
      <w:pPr>
        <w:tabs>
          <w:tab w:val="left" w:pos="764"/>
        </w:tabs>
        <w:bidi w:val="0"/>
        <w:jc w:val="both"/>
        <w:rPr>
          <w:rFonts w:hint="eastAsia" w:ascii="Times New Roman" w:hAnsi="Times New Roman" w:eastAsia="宋体" w:cs="Times New Roman"/>
          <w:b/>
          <w:bCs/>
          <w:spacing w:val="-2"/>
          <w:sz w:val="18"/>
          <w:szCs w:val="18"/>
          <w:u w:val="none"/>
          <w:lang w:val="en-US" w:eastAsia="zh-CN"/>
        </w:rPr>
      </w:pPr>
    </w:p>
    <w:p>
      <w:pPr>
        <w:tabs>
          <w:tab w:val="left" w:pos="764"/>
        </w:tabs>
        <w:bidi w:val="0"/>
        <w:jc w:val="center"/>
        <w:rPr>
          <w:rFonts w:hint="default" w:ascii="Times New Roman" w:hAnsi="Times New Roman" w:eastAsia="宋体" w:cs="Times New Roman"/>
          <w:b/>
          <w:bCs/>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62.脊柱骨折</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【定义】包括颈椎、胸椎、胸腰椎、腰椎的骨折，以</w:t>
      </w:r>
      <w:r>
        <w:rPr>
          <w:rFonts w:hint="eastAsia" w:ascii="Times New Roman" w:hAnsi="Times New Roman" w:eastAsia="宋体" w:cs="Times New Roman"/>
          <w:b/>
          <w:bCs/>
          <w:spacing w:val="-2"/>
          <w:sz w:val="18"/>
          <w:szCs w:val="18"/>
          <w:u w:val="none"/>
          <w:lang w:val="en-US" w:eastAsia="zh-CN"/>
        </w:rPr>
        <w:t>胸腰椎（T10-L2）最为多见</w:t>
      </w:r>
      <w:r>
        <w:rPr>
          <w:rFonts w:hint="eastAsia" w:ascii="Times New Roman" w:hAnsi="Times New Roman" w:eastAsia="宋体" w:cs="Times New Roman"/>
          <w:b w:val="0"/>
          <w:bCs w:val="0"/>
          <w:spacing w:val="-2"/>
          <w:sz w:val="18"/>
          <w:szCs w:val="18"/>
          <w:u w:val="none"/>
          <w:lang w:val="en-US" w:eastAsia="zh-CN"/>
        </w:rPr>
        <w:t>，次为颈椎。</w:t>
      </w: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*胸腰椎最多见的原因：位于胸腰椎生理弧度交汇部，也是应力集中的部位。</w:t>
      </w: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【分类】</w:t>
      </w:r>
    </w:p>
    <w:p>
      <w:pPr>
        <w:numPr>
          <w:ilvl w:val="0"/>
          <w:numId w:val="13"/>
        </w:numPr>
        <w:tabs>
          <w:tab w:val="left" w:pos="764"/>
        </w:tabs>
        <w:bidi w:val="0"/>
        <w:jc w:val="left"/>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颈椎骨折  根据受伤时颈椎所处位置分类</w:t>
      </w:r>
    </w:p>
    <w:tbl>
      <w:tblPr>
        <w:tblStyle w:val="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04"/>
        <w:gridCol w:w="3087"/>
        <w:gridCol w:w="37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04" w:type="dxa"/>
            <w:vMerge w:val="restart"/>
          </w:tcPr>
          <w:p>
            <w:pPr>
              <w:widowControl w:val="0"/>
              <w:numPr>
                <w:ilvl w:val="0"/>
                <w:numId w:val="0"/>
              </w:numPr>
              <w:tabs>
                <w:tab w:val="left" w:pos="764"/>
              </w:tabs>
              <w:kinsoku w:val="0"/>
              <w:autoSpaceDE w:val="0"/>
              <w:autoSpaceDN w:val="0"/>
              <w:bidi w:val="0"/>
              <w:adjustRightInd w:val="0"/>
              <w:snapToGrid w:val="0"/>
              <w:spacing w:line="240" w:lineRule="auto"/>
              <w:jc w:val="left"/>
              <w:textAlignment w:val="baseline"/>
              <w:rPr>
                <w:rFonts w:hint="default" w:ascii="Times New Roman" w:hAnsi="Times New Roman" w:eastAsia="宋体" w:cs="Times New Roman"/>
                <w:b w:val="0"/>
                <w:bCs w:val="0"/>
                <w:spacing w:val="-2"/>
                <w:sz w:val="18"/>
                <w:szCs w:val="18"/>
                <w:u w:val="none"/>
                <w:vertAlign w:val="baseline"/>
                <w:lang w:val="en-US" w:eastAsia="zh-CN"/>
              </w:rPr>
            </w:pPr>
            <w:r>
              <w:rPr>
                <w:rFonts w:hint="eastAsia" w:ascii="Times New Roman" w:hAnsi="Times New Roman" w:eastAsia="宋体" w:cs="Times New Roman"/>
                <w:b w:val="0"/>
                <w:bCs w:val="0"/>
                <w:spacing w:val="-2"/>
                <w:sz w:val="18"/>
                <w:szCs w:val="18"/>
                <w:u w:val="none"/>
                <w:vertAlign w:val="baseline"/>
                <w:lang w:val="en-US" w:eastAsia="zh-CN"/>
              </w:rPr>
              <w:t>屈曲型损伤</w:t>
            </w:r>
          </w:p>
        </w:tc>
        <w:tc>
          <w:tcPr>
            <w:tcW w:w="3087" w:type="dxa"/>
          </w:tcPr>
          <w:p>
            <w:pPr>
              <w:widowControl w:val="0"/>
              <w:numPr>
                <w:ilvl w:val="0"/>
                <w:numId w:val="0"/>
              </w:numPr>
              <w:tabs>
                <w:tab w:val="left" w:pos="764"/>
              </w:tabs>
              <w:kinsoku w:val="0"/>
              <w:autoSpaceDE w:val="0"/>
              <w:autoSpaceDN w:val="0"/>
              <w:bidi w:val="0"/>
              <w:adjustRightInd w:val="0"/>
              <w:snapToGrid w:val="0"/>
              <w:spacing w:line="240" w:lineRule="auto"/>
              <w:jc w:val="left"/>
              <w:textAlignment w:val="baseline"/>
              <w:rPr>
                <w:rFonts w:hint="default" w:ascii="Times New Roman" w:hAnsi="Times New Roman" w:eastAsia="宋体" w:cs="Times New Roman"/>
                <w:b w:val="0"/>
                <w:bCs w:val="0"/>
                <w:spacing w:val="-2"/>
                <w:sz w:val="18"/>
                <w:szCs w:val="18"/>
                <w:u w:val="none"/>
                <w:vertAlign w:val="baseline"/>
                <w:lang w:val="en-US" w:eastAsia="zh-CN"/>
              </w:rPr>
            </w:pPr>
            <w:r>
              <w:rPr>
                <w:rFonts w:hint="eastAsia" w:ascii="Times New Roman" w:hAnsi="Times New Roman" w:eastAsia="宋体" w:cs="Times New Roman"/>
                <w:b w:val="0"/>
                <w:bCs w:val="0"/>
                <w:spacing w:val="-2"/>
                <w:sz w:val="18"/>
                <w:szCs w:val="18"/>
                <w:u w:val="none"/>
                <w:vertAlign w:val="baseline"/>
                <w:lang w:val="en-US" w:eastAsia="zh-CN"/>
              </w:rPr>
              <w:t>压缩型骨折</w:t>
            </w:r>
          </w:p>
        </w:tc>
        <w:tc>
          <w:tcPr>
            <w:tcW w:w="3787" w:type="dxa"/>
          </w:tcPr>
          <w:p>
            <w:pPr>
              <w:widowControl w:val="0"/>
              <w:numPr>
                <w:ilvl w:val="0"/>
                <w:numId w:val="0"/>
              </w:numPr>
              <w:tabs>
                <w:tab w:val="left" w:pos="764"/>
              </w:tabs>
              <w:kinsoku w:val="0"/>
              <w:autoSpaceDE w:val="0"/>
              <w:autoSpaceDN w:val="0"/>
              <w:bidi w:val="0"/>
              <w:adjustRightInd w:val="0"/>
              <w:snapToGrid w:val="0"/>
              <w:spacing w:line="240" w:lineRule="auto"/>
              <w:jc w:val="left"/>
              <w:textAlignment w:val="baseline"/>
              <w:rPr>
                <w:rFonts w:hint="default" w:ascii="Times New Roman" w:hAnsi="Times New Roman" w:eastAsia="宋体" w:cs="Times New Roman"/>
                <w:b w:val="0"/>
                <w:bCs w:val="0"/>
                <w:spacing w:val="-2"/>
                <w:sz w:val="18"/>
                <w:szCs w:val="18"/>
                <w:u w:val="none"/>
                <w:vertAlign w:val="baseline"/>
                <w:lang w:val="en-US" w:eastAsia="zh-CN"/>
              </w:rPr>
            </w:pPr>
            <w:r>
              <w:rPr>
                <w:rFonts w:hint="eastAsia" w:ascii="Times New Roman" w:hAnsi="Times New Roman" w:eastAsia="宋体" w:cs="Times New Roman"/>
                <w:b w:val="0"/>
                <w:bCs w:val="0"/>
                <w:spacing w:val="-2"/>
                <w:sz w:val="18"/>
                <w:szCs w:val="18"/>
                <w:u w:val="none"/>
                <w:vertAlign w:val="baseline"/>
                <w:lang w:val="en-US" w:eastAsia="zh-CN"/>
              </w:rPr>
              <w:t>表现为前柱压缩，后柱牵张损伤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04" w:type="dxa"/>
            <w:vMerge w:val="continue"/>
          </w:tcPr>
          <w:p>
            <w:pPr>
              <w:widowControl w:val="0"/>
              <w:numPr>
                <w:ilvl w:val="0"/>
                <w:numId w:val="0"/>
              </w:numPr>
              <w:tabs>
                <w:tab w:val="left" w:pos="764"/>
              </w:tabs>
              <w:kinsoku w:val="0"/>
              <w:autoSpaceDE w:val="0"/>
              <w:autoSpaceDN w:val="0"/>
              <w:bidi w:val="0"/>
              <w:adjustRightInd w:val="0"/>
              <w:snapToGrid w:val="0"/>
              <w:spacing w:line="240" w:lineRule="auto"/>
              <w:jc w:val="left"/>
              <w:textAlignment w:val="baseline"/>
              <w:rPr>
                <w:rFonts w:hint="default" w:ascii="Times New Roman" w:hAnsi="Times New Roman" w:eastAsia="宋体" w:cs="Times New Roman"/>
                <w:b w:val="0"/>
                <w:bCs w:val="0"/>
                <w:spacing w:val="-2"/>
                <w:sz w:val="18"/>
                <w:szCs w:val="18"/>
                <w:u w:val="none"/>
                <w:vertAlign w:val="baseline"/>
                <w:lang w:val="en-US" w:eastAsia="zh-CN"/>
              </w:rPr>
            </w:pPr>
          </w:p>
        </w:tc>
        <w:tc>
          <w:tcPr>
            <w:tcW w:w="3087" w:type="dxa"/>
          </w:tcPr>
          <w:p>
            <w:pPr>
              <w:widowControl w:val="0"/>
              <w:numPr>
                <w:ilvl w:val="0"/>
                <w:numId w:val="0"/>
              </w:numPr>
              <w:tabs>
                <w:tab w:val="left" w:pos="764"/>
              </w:tabs>
              <w:kinsoku w:val="0"/>
              <w:autoSpaceDE w:val="0"/>
              <w:autoSpaceDN w:val="0"/>
              <w:bidi w:val="0"/>
              <w:adjustRightInd w:val="0"/>
              <w:snapToGrid w:val="0"/>
              <w:spacing w:line="240" w:lineRule="auto"/>
              <w:jc w:val="left"/>
              <w:textAlignment w:val="baseline"/>
              <w:rPr>
                <w:rFonts w:hint="default" w:ascii="Times New Roman" w:hAnsi="Times New Roman" w:eastAsia="宋体" w:cs="Times New Roman"/>
                <w:b w:val="0"/>
                <w:bCs w:val="0"/>
                <w:spacing w:val="-2"/>
                <w:sz w:val="18"/>
                <w:szCs w:val="18"/>
                <w:u w:val="none"/>
                <w:vertAlign w:val="baseline"/>
                <w:lang w:val="en-US" w:eastAsia="zh-CN"/>
              </w:rPr>
            </w:pPr>
            <w:r>
              <w:rPr>
                <w:rFonts w:hint="eastAsia" w:ascii="Times New Roman" w:hAnsi="Times New Roman" w:eastAsia="宋体" w:cs="Times New Roman"/>
                <w:b w:val="0"/>
                <w:bCs w:val="0"/>
                <w:spacing w:val="-2"/>
                <w:sz w:val="18"/>
                <w:szCs w:val="18"/>
                <w:u w:val="none"/>
                <w:vertAlign w:val="baseline"/>
                <w:lang w:val="en-US" w:eastAsia="zh-CN"/>
              </w:rPr>
              <w:t>骨折-脱位</w:t>
            </w:r>
          </w:p>
        </w:tc>
        <w:tc>
          <w:tcPr>
            <w:tcW w:w="3787" w:type="dxa"/>
          </w:tcPr>
          <w:p>
            <w:pPr>
              <w:widowControl w:val="0"/>
              <w:numPr>
                <w:ilvl w:val="0"/>
                <w:numId w:val="0"/>
              </w:numPr>
              <w:tabs>
                <w:tab w:val="left" w:pos="764"/>
              </w:tabs>
              <w:kinsoku w:val="0"/>
              <w:autoSpaceDE w:val="0"/>
              <w:autoSpaceDN w:val="0"/>
              <w:bidi w:val="0"/>
              <w:adjustRightInd w:val="0"/>
              <w:snapToGrid w:val="0"/>
              <w:spacing w:line="240" w:lineRule="auto"/>
              <w:jc w:val="left"/>
              <w:textAlignment w:val="baseline"/>
              <w:rPr>
                <w:rFonts w:hint="default" w:ascii="Times New Roman" w:hAnsi="Times New Roman" w:eastAsia="宋体" w:cs="Times New Roman"/>
                <w:b w:val="0"/>
                <w:bCs w:val="0"/>
                <w:spacing w:val="-2"/>
                <w:sz w:val="18"/>
                <w:szCs w:val="18"/>
                <w:u w:val="none"/>
                <w:vertAlign w:val="baseline"/>
                <w:lang w:val="en-US" w:eastAsia="zh-CN"/>
              </w:rPr>
            </w:pPr>
            <w:r>
              <w:rPr>
                <w:rFonts w:hint="eastAsia" w:ascii="Times New Roman" w:hAnsi="Times New Roman" w:eastAsia="宋体" w:cs="Times New Roman"/>
                <w:b w:val="0"/>
                <w:bCs w:val="0"/>
                <w:spacing w:val="-2"/>
                <w:sz w:val="18"/>
                <w:szCs w:val="18"/>
                <w:u w:val="none"/>
                <w:vertAlign w:val="baseline"/>
                <w:lang w:val="en-US" w:eastAsia="zh-CN"/>
              </w:rPr>
              <w:t>上位椎体较下位前移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04" w:type="dxa"/>
            <w:vMerge w:val="restart"/>
          </w:tcPr>
          <w:p>
            <w:pPr>
              <w:widowControl w:val="0"/>
              <w:numPr>
                <w:ilvl w:val="0"/>
                <w:numId w:val="0"/>
              </w:numPr>
              <w:tabs>
                <w:tab w:val="left" w:pos="764"/>
              </w:tabs>
              <w:kinsoku w:val="0"/>
              <w:autoSpaceDE w:val="0"/>
              <w:autoSpaceDN w:val="0"/>
              <w:bidi w:val="0"/>
              <w:adjustRightInd w:val="0"/>
              <w:snapToGrid w:val="0"/>
              <w:spacing w:line="240" w:lineRule="auto"/>
              <w:jc w:val="left"/>
              <w:textAlignment w:val="baseline"/>
              <w:rPr>
                <w:rFonts w:hint="default" w:ascii="Times New Roman" w:hAnsi="Times New Roman" w:eastAsia="宋体" w:cs="Times New Roman"/>
                <w:b w:val="0"/>
                <w:bCs w:val="0"/>
                <w:spacing w:val="-2"/>
                <w:sz w:val="18"/>
                <w:szCs w:val="18"/>
                <w:u w:val="none"/>
                <w:vertAlign w:val="baseline"/>
                <w:lang w:val="en-US" w:eastAsia="zh-CN"/>
              </w:rPr>
            </w:pPr>
            <w:r>
              <w:rPr>
                <w:rFonts w:hint="eastAsia" w:ascii="Times New Roman" w:hAnsi="Times New Roman" w:eastAsia="宋体" w:cs="Times New Roman"/>
                <w:b w:val="0"/>
                <w:bCs w:val="0"/>
                <w:spacing w:val="-2"/>
                <w:sz w:val="18"/>
                <w:szCs w:val="18"/>
                <w:u w:val="none"/>
                <w:vertAlign w:val="baseline"/>
                <w:lang w:val="en-US" w:eastAsia="zh-CN"/>
              </w:rPr>
              <w:t>垂直压缩型骨折</w:t>
            </w:r>
          </w:p>
        </w:tc>
        <w:tc>
          <w:tcPr>
            <w:tcW w:w="3087" w:type="dxa"/>
          </w:tcPr>
          <w:p>
            <w:pPr>
              <w:widowControl w:val="0"/>
              <w:numPr>
                <w:ilvl w:val="0"/>
                <w:numId w:val="0"/>
              </w:numPr>
              <w:tabs>
                <w:tab w:val="left" w:pos="764"/>
              </w:tabs>
              <w:kinsoku w:val="0"/>
              <w:autoSpaceDE w:val="0"/>
              <w:autoSpaceDN w:val="0"/>
              <w:bidi w:val="0"/>
              <w:adjustRightInd w:val="0"/>
              <w:snapToGrid w:val="0"/>
              <w:spacing w:line="240" w:lineRule="auto"/>
              <w:jc w:val="left"/>
              <w:textAlignment w:val="baseline"/>
              <w:rPr>
                <w:rFonts w:hint="default" w:ascii="Times New Roman" w:hAnsi="Times New Roman" w:eastAsia="宋体" w:cs="Times New Roman"/>
                <w:b w:val="0"/>
                <w:bCs w:val="0"/>
                <w:spacing w:val="-2"/>
                <w:sz w:val="18"/>
                <w:szCs w:val="18"/>
                <w:u w:val="none"/>
                <w:vertAlign w:val="baseline"/>
                <w:lang w:val="en-US" w:eastAsia="zh-CN"/>
              </w:rPr>
            </w:pPr>
            <w:r>
              <w:rPr>
                <w:rFonts w:hint="eastAsia" w:ascii="Times New Roman" w:hAnsi="Times New Roman" w:eastAsia="宋体" w:cs="Times New Roman"/>
                <w:b/>
                <w:bCs/>
                <w:spacing w:val="-2"/>
                <w:sz w:val="18"/>
                <w:szCs w:val="18"/>
                <w:u w:val="none"/>
                <w:vertAlign w:val="baseline"/>
                <w:lang w:val="en-US" w:eastAsia="zh-CN"/>
              </w:rPr>
              <w:t>Jefferson骨折</w:t>
            </w:r>
          </w:p>
        </w:tc>
        <w:tc>
          <w:tcPr>
            <w:tcW w:w="3787" w:type="dxa"/>
          </w:tcPr>
          <w:p>
            <w:pPr>
              <w:widowControl w:val="0"/>
              <w:numPr>
                <w:ilvl w:val="0"/>
                <w:numId w:val="0"/>
              </w:numPr>
              <w:tabs>
                <w:tab w:val="left" w:pos="764"/>
              </w:tabs>
              <w:kinsoku w:val="0"/>
              <w:autoSpaceDE w:val="0"/>
              <w:autoSpaceDN w:val="0"/>
              <w:bidi w:val="0"/>
              <w:adjustRightInd w:val="0"/>
              <w:snapToGrid w:val="0"/>
              <w:spacing w:line="240" w:lineRule="auto"/>
              <w:jc w:val="left"/>
              <w:textAlignment w:val="baseline"/>
              <w:rPr>
                <w:rFonts w:hint="default" w:ascii="Times New Roman" w:hAnsi="Times New Roman" w:eastAsia="宋体" w:cs="Times New Roman"/>
                <w:b w:val="0"/>
                <w:bCs w:val="0"/>
                <w:spacing w:val="-2"/>
                <w:sz w:val="18"/>
                <w:szCs w:val="18"/>
                <w:u w:val="none"/>
                <w:vertAlign w:val="baseline"/>
                <w:lang w:val="en-US" w:eastAsia="zh-CN"/>
              </w:rPr>
            </w:pPr>
            <w:r>
              <w:rPr>
                <w:rFonts w:hint="eastAsia" w:ascii="Times New Roman" w:hAnsi="Times New Roman" w:eastAsia="宋体" w:cs="Times New Roman"/>
                <w:b w:val="0"/>
                <w:bCs w:val="0"/>
                <w:spacing w:val="-2"/>
                <w:sz w:val="18"/>
                <w:szCs w:val="18"/>
                <w:u w:val="none"/>
                <w:vertAlign w:val="baseline"/>
                <w:lang w:val="en-US" w:eastAsia="zh-CN"/>
              </w:rPr>
              <w:t>寰椎的前后弓双侧骨折，一般不产生脊髓受压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04" w:type="dxa"/>
            <w:vMerge w:val="continue"/>
          </w:tcPr>
          <w:p>
            <w:pPr>
              <w:widowControl w:val="0"/>
              <w:numPr>
                <w:ilvl w:val="0"/>
                <w:numId w:val="0"/>
              </w:numPr>
              <w:tabs>
                <w:tab w:val="left" w:pos="764"/>
              </w:tabs>
              <w:kinsoku w:val="0"/>
              <w:autoSpaceDE w:val="0"/>
              <w:autoSpaceDN w:val="0"/>
              <w:bidi w:val="0"/>
              <w:adjustRightInd w:val="0"/>
              <w:snapToGrid w:val="0"/>
              <w:spacing w:line="240" w:lineRule="auto"/>
              <w:jc w:val="left"/>
              <w:textAlignment w:val="baseline"/>
              <w:rPr>
                <w:rFonts w:hint="default" w:ascii="Times New Roman" w:hAnsi="Times New Roman" w:eastAsia="宋体" w:cs="Times New Roman"/>
                <w:b w:val="0"/>
                <w:bCs w:val="0"/>
                <w:spacing w:val="-2"/>
                <w:sz w:val="18"/>
                <w:szCs w:val="18"/>
                <w:u w:val="none"/>
                <w:vertAlign w:val="baseline"/>
                <w:lang w:val="en-US" w:eastAsia="zh-CN"/>
              </w:rPr>
            </w:pPr>
          </w:p>
        </w:tc>
        <w:tc>
          <w:tcPr>
            <w:tcW w:w="3087" w:type="dxa"/>
          </w:tcPr>
          <w:p>
            <w:pPr>
              <w:widowControl w:val="0"/>
              <w:numPr>
                <w:ilvl w:val="0"/>
                <w:numId w:val="0"/>
              </w:numPr>
              <w:tabs>
                <w:tab w:val="left" w:pos="764"/>
              </w:tabs>
              <w:kinsoku w:val="0"/>
              <w:autoSpaceDE w:val="0"/>
              <w:autoSpaceDN w:val="0"/>
              <w:bidi w:val="0"/>
              <w:adjustRightInd w:val="0"/>
              <w:snapToGrid w:val="0"/>
              <w:spacing w:line="240" w:lineRule="auto"/>
              <w:jc w:val="left"/>
              <w:textAlignment w:val="baseline"/>
              <w:rPr>
                <w:rFonts w:hint="default" w:ascii="Times New Roman" w:hAnsi="Times New Roman" w:eastAsia="宋体" w:cs="Times New Roman"/>
                <w:b w:val="0"/>
                <w:bCs w:val="0"/>
                <w:spacing w:val="-2"/>
                <w:sz w:val="18"/>
                <w:szCs w:val="18"/>
                <w:u w:val="none"/>
                <w:vertAlign w:val="baseline"/>
                <w:lang w:val="en-US" w:eastAsia="zh-CN"/>
              </w:rPr>
            </w:pPr>
            <w:r>
              <w:rPr>
                <w:rFonts w:hint="eastAsia" w:ascii="Times New Roman" w:hAnsi="Times New Roman" w:eastAsia="宋体" w:cs="Times New Roman"/>
                <w:b w:val="0"/>
                <w:bCs w:val="0"/>
                <w:spacing w:val="-2"/>
                <w:sz w:val="18"/>
                <w:szCs w:val="18"/>
                <w:u w:val="none"/>
                <w:vertAlign w:val="baseline"/>
                <w:lang w:val="en-US" w:eastAsia="zh-CN"/>
              </w:rPr>
              <w:t>爆裂型骨折</w:t>
            </w:r>
          </w:p>
        </w:tc>
        <w:tc>
          <w:tcPr>
            <w:tcW w:w="3787" w:type="dxa"/>
          </w:tcPr>
          <w:p>
            <w:pPr>
              <w:widowControl w:val="0"/>
              <w:numPr>
                <w:ilvl w:val="0"/>
                <w:numId w:val="0"/>
              </w:numPr>
              <w:tabs>
                <w:tab w:val="left" w:pos="764"/>
              </w:tabs>
              <w:kinsoku w:val="0"/>
              <w:autoSpaceDE w:val="0"/>
              <w:autoSpaceDN w:val="0"/>
              <w:bidi w:val="0"/>
              <w:adjustRightInd w:val="0"/>
              <w:snapToGrid w:val="0"/>
              <w:spacing w:line="240" w:lineRule="auto"/>
              <w:jc w:val="left"/>
              <w:textAlignment w:val="baseline"/>
              <w:rPr>
                <w:rFonts w:hint="default" w:ascii="Times New Roman" w:hAnsi="Times New Roman" w:eastAsia="宋体" w:cs="Times New Roman"/>
                <w:b w:val="0"/>
                <w:bCs w:val="0"/>
                <w:spacing w:val="-2"/>
                <w:sz w:val="18"/>
                <w:szCs w:val="18"/>
                <w:u w:val="none"/>
                <w:vertAlign w:val="baseline"/>
                <w:lang w:val="en-US" w:eastAsia="zh-CN"/>
              </w:rPr>
            </w:pPr>
            <w:r>
              <w:rPr>
                <w:rFonts w:hint="eastAsia" w:ascii="Times New Roman" w:hAnsi="Times New Roman" w:eastAsia="宋体" w:cs="Times New Roman"/>
                <w:b w:val="0"/>
                <w:bCs w:val="0"/>
                <w:spacing w:val="-2"/>
                <w:sz w:val="18"/>
                <w:szCs w:val="18"/>
                <w:u w:val="none"/>
                <w:vertAlign w:val="baseline"/>
                <w:lang w:val="en-US" w:eastAsia="zh-CN"/>
              </w:rPr>
              <w:t>粉碎性骨折，骨折片突入椎管内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04" w:type="dxa"/>
            <w:vMerge w:val="restart"/>
          </w:tcPr>
          <w:p>
            <w:pPr>
              <w:widowControl w:val="0"/>
              <w:numPr>
                <w:ilvl w:val="0"/>
                <w:numId w:val="0"/>
              </w:numPr>
              <w:tabs>
                <w:tab w:val="left" w:pos="764"/>
              </w:tabs>
              <w:kinsoku w:val="0"/>
              <w:autoSpaceDE w:val="0"/>
              <w:autoSpaceDN w:val="0"/>
              <w:bidi w:val="0"/>
              <w:adjustRightInd w:val="0"/>
              <w:snapToGrid w:val="0"/>
              <w:spacing w:line="240" w:lineRule="auto"/>
              <w:jc w:val="left"/>
              <w:textAlignment w:val="baseline"/>
              <w:rPr>
                <w:rFonts w:hint="default" w:ascii="Times New Roman" w:hAnsi="Times New Roman" w:eastAsia="宋体" w:cs="Times New Roman"/>
                <w:b w:val="0"/>
                <w:bCs w:val="0"/>
                <w:spacing w:val="-2"/>
                <w:sz w:val="18"/>
                <w:szCs w:val="18"/>
                <w:u w:val="none"/>
                <w:vertAlign w:val="baseline"/>
                <w:lang w:val="en-US" w:eastAsia="zh-CN"/>
              </w:rPr>
            </w:pPr>
            <w:r>
              <w:rPr>
                <w:rFonts w:hint="eastAsia" w:ascii="Times New Roman" w:hAnsi="Times New Roman" w:eastAsia="宋体" w:cs="Times New Roman"/>
                <w:b w:val="0"/>
                <w:bCs w:val="0"/>
                <w:spacing w:val="-2"/>
                <w:sz w:val="18"/>
                <w:szCs w:val="18"/>
                <w:u w:val="none"/>
                <w:vertAlign w:val="baseline"/>
                <w:lang w:val="en-US" w:eastAsia="zh-CN"/>
              </w:rPr>
              <w:t>过伸损伤</w:t>
            </w:r>
          </w:p>
        </w:tc>
        <w:tc>
          <w:tcPr>
            <w:tcW w:w="3087" w:type="dxa"/>
          </w:tcPr>
          <w:p>
            <w:pPr>
              <w:widowControl w:val="0"/>
              <w:numPr>
                <w:ilvl w:val="0"/>
                <w:numId w:val="0"/>
              </w:numPr>
              <w:tabs>
                <w:tab w:val="left" w:pos="764"/>
              </w:tabs>
              <w:kinsoku w:val="0"/>
              <w:autoSpaceDE w:val="0"/>
              <w:autoSpaceDN w:val="0"/>
              <w:bidi w:val="0"/>
              <w:adjustRightInd w:val="0"/>
              <w:snapToGrid w:val="0"/>
              <w:spacing w:line="240" w:lineRule="auto"/>
              <w:jc w:val="left"/>
              <w:textAlignment w:val="baseline"/>
              <w:rPr>
                <w:rFonts w:hint="default" w:ascii="Times New Roman" w:hAnsi="Times New Roman" w:eastAsia="宋体" w:cs="Times New Roman"/>
                <w:b w:val="0"/>
                <w:bCs w:val="0"/>
                <w:spacing w:val="-2"/>
                <w:sz w:val="18"/>
                <w:szCs w:val="18"/>
                <w:u w:val="none"/>
                <w:vertAlign w:val="baseline"/>
                <w:lang w:val="en-US" w:eastAsia="zh-CN"/>
              </w:rPr>
            </w:pPr>
            <w:r>
              <w:rPr>
                <w:rFonts w:hint="eastAsia" w:ascii="Times New Roman" w:hAnsi="Times New Roman" w:eastAsia="宋体" w:cs="Times New Roman"/>
                <w:b w:val="0"/>
                <w:bCs w:val="0"/>
                <w:spacing w:val="-2"/>
                <w:sz w:val="18"/>
                <w:szCs w:val="18"/>
                <w:u w:val="none"/>
                <w:vertAlign w:val="baseline"/>
                <w:lang w:val="en-US" w:eastAsia="zh-CN"/>
              </w:rPr>
              <w:t>无骨折-脱位的过伸损伤</w:t>
            </w:r>
          </w:p>
        </w:tc>
        <w:tc>
          <w:tcPr>
            <w:tcW w:w="3787" w:type="dxa"/>
          </w:tcPr>
          <w:p>
            <w:pPr>
              <w:widowControl w:val="0"/>
              <w:numPr>
                <w:ilvl w:val="0"/>
                <w:numId w:val="0"/>
              </w:numPr>
              <w:tabs>
                <w:tab w:val="left" w:pos="764"/>
              </w:tabs>
              <w:kinsoku w:val="0"/>
              <w:autoSpaceDE w:val="0"/>
              <w:autoSpaceDN w:val="0"/>
              <w:bidi w:val="0"/>
              <w:adjustRightInd w:val="0"/>
              <w:snapToGrid w:val="0"/>
              <w:spacing w:line="240" w:lineRule="auto"/>
              <w:jc w:val="left"/>
              <w:textAlignment w:val="baseline"/>
              <w:rPr>
                <w:rFonts w:hint="default" w:ascii="Times New Roman" w:hAnsi="Times New Roman" w:eastAsia="宋体" w:cs="Times New Roman"/>
                <w:b w:val="0"/>
                <w:bCs w:val="0"/>
                <w:spacing w:val="-2"/>
                <w:sz w:val="18"/>
                <w:szCs w:val="18"/>
                <w:u w:val="none"/>
                <w:vertAlign w:val="baseline"/>
                <w:lang w:val="en-US" w:eastAsia="zh-CN"/>
              </w:rPr>
            </w:pPr>
            <w:r>
              <w:rPr>
                <w:rFonts w:hint="eastAsia" w:ascii="Times New Roman" w:hAnsi="Times New Roman" w:eastAsia="宋体" w:cs="Times New Roman"/>
                <w:b w:val="0"/>
                <w:bCs w:val="0"/>
                <w:spacing w:val="-2"/>
                <w:sz w:val="18"/>
                <w:szCs w:val="18"/>
                <w:u w:val="none"/>
                <w:vertAlign w:val="baseline"/>
                <w:lang w:val="en-US" w:eastAsia="zh-CN"/>
              </w:rPr>
              <w:t>挥鞭损伤，造成脊髓损伤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04" w:type="dxa"/>
            <w:vMerge w:val="continue"/>
          </w:tcPr>
          <w:p>
            <w:pPr>
              <w:widowControl w:val="0"/>
              <w:numPr>
                <w:ilvl w:val="0"/>
                <w:numId w:val="0"/>
              </w:numPr>
              <w:tabs>
                <w:tab w:val="left" w:pos="764"/>
              </w:tabs>
              <w:kinsoku w:val="0"/>
              <w:autoSpaceDE w:val="0"/>
              <w:autoSpaceDN w:val="0"/>
              <w:bidi w:val="0"/>
              <w:adjustRightInd w:val="0"/>
              <w:snapToGrid w:val="0"/>
              <w:spacing w:line="240" w:lineRule="auto"/>
              <w:jc w:val="left"/>
              <w:textAlignment w:val="baseline"/>
              <w:rPr>
                <w:rFonts w:hint="default" w:ascii="Times New Roman" w:hAnsi="Times New Roman" w:eastAsia="宋体" w:cs="Times New Roman"/>
                <w:b w:val="0"/>
                <w:bCs w:val="0"/>
                <w:spacing w:val="-2"/>
                <w:sz w:val="18"/>
                <w:szCs w:val="18"/>
                <w:u w:val="none"/>
                <w:vertAlign w:val="baseline"/>
                <w:lang w:val="en-US" w:eastAsia="zh-CN"/>
              </w:rPr>
            </w:pPr>
          </w:p>
        </w:tc>
        <w:tc>
          <w:tcPr>
            <w:tcW w:w="3087" w:type="dxa"/>
          </w:tcPr>
          <w:p>
            <w:pPr>
              <w:widowControl w:val="0"/>
              <w:numPr>
                <w:ilvl w:val="0"/>
                <w:numId w:val="0"/>
              </w:numPr>
              <w:tabs>
                <w:tab w:val="left" w:pos="764"/>
              </w:tabs>
              <w:kinsoku w:val="0"/>
              <w:autoSpaceDE w:val="0"/>
              <w:autoSpaceDN w:val="0"/>
              <w:bidi w:val="0"/>
              <w:adjustRightInd w:val="0"/>
              <w:snapToGrid w:val="0"/>
              <w:spacing w:line="240" w:lineRule="auto"/>
              <w:jc w:val="left"/>
              <w:textAlignment w:val="baseline"/>
              <w:rPr>
                <w:rFonts w:hint="default" w:ascii="Times New Roman" w:hAnsi="Times New Roman" w:eastAsia="宋体" w:cs="Times New Roman"/>
                <w:b w:val="0"/>
                <w:bCs w:val="0"/>
                <w:spacing w:val="-2"/>
                <w:sz w:val="18"/>
                <w:szCs w:val="18"/>
                <w:u w:val="none"/>
                <w:vertAlign w:val="baseline"/>
                <w:lang w:val="en-US" w:eastAsia="zh-CN"/>
              </w:rPr>
            </w:pPr>
            <w:r>
              <w:rPr>
                <w:rFonts w:hint="eastAsia" w:ascii="Times New Roman" w:hAnsi="Times New Roman" w:eastAsia="宋体" w:cs="Times New Roman"/>
                <w:b w:val="0"/>
                <w:bCs w:val="0"/>
                <w:spacing w:val="-2"/>
                <w:sz w:val="18"/>
                <w:szCs w:val="18"/>
                <w:u w:val="none"/>
                <w:vertAlign w:val="baseline"/>
                <w:lang w:val="en-US" w:eastAsia="zh-CN"/>
              </w:rPr>
              <w:t>枢椎椎弓根骨折</w:t>
            </w:r>
          </w:p>
        </w:tc>
        <w:tc>
          <w:tcPr>
            <w:tcW w:w="3787" w:type="dxa"/>
          </w:tcPr>
          <w:p>
            <w:pPr>
              <w:widowControl w:val="0"/>
              <w:numPr>
                <w:ilvl w:val="0"/>
                <w:numId w:val="0"/>
              </w:numPr>
              <w:tabs>
                <w:tab w:val="left" w:pos="764"/>
              </w:tabs>
              <w:kinsoku w:val="0"/>
              <w:autoSpaceDE w:val="0"/>
              <w:autoSpaceDN w:val="0"/>
              <w:bidi w:val="0"/>
              <w:adjustRightInd w:val="0"/>
              <w:snapToGrid w:val="0"/>
              <w:spacing w:line="240" w:lineRule="auto"/>
              <w:jc w:val="left"/>
              <w:textAlignment w:val="baseline"/>
              <w:rPr>
                <w:rFonts w:hint="default" w:ascii="Times New Roman" w:hAnsi="Times New Roman" w:eastAsia="宋体" w:cs="Times New Roman"/>
                <w:b w:val="0"/>
                <w:bCs w:val="0"/>
                <w:spacing w:val="-2"/>
                <w:sz w:val="18"/>
                <w:szCs w:val="18"/>
                <w:u w:val="none"/>
                <w:vertAlign w:val="baseline"/>
                <w:lang w:val="en-US" w:eastAsia="zh-CN"/>
              </w:rPr>
            </w:pPr>
            <w:r>
              <w:rPr>
                <w:rFonts w:hint="eastAsia" w:ascii="Times New Roman" w:hAnsi="Times New Roman" w:eastAsia="宋体" w:cs="Times New Roman"/>
                <w:b/>
                <w:bCs/>
                <w:spacing w:val="-2"/>
                <w:sz w:val="18"/>
                <w:szCs w:val="18"/>
                <w:u w:val="none"/>
                <w:vertAlign w:val="baseline"/>
                <w:lang w:val="en-US" w:eastAsia="zh-CN"/>
              </w:rPr>
              <w:t>缢死者骨折（hangmans fracture）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04" w:type="dxa"/>
          </w:tcPr>
          <w:p>
            <w:pPr>
              <w:widowControl w:val="0"/>
              <w:numPr>
                <w:ilvl w:val="0"/>
                <w:numId w:val="0"/>
              </w:numPr>
              <w:tabs>
                <w:tab w:val="left" w:pos="764"/>
              </w:tabs>
              <w:kinsoku w:val="0"/>
              <w:autoSpaceDE w:val="0"/>
              <w:autoSpaceDN w:val="0"/>
              <w:bidi w:val="0"/>
              <w:adjustRightInd w:val="0"/>
              <w:snapToGrid w:val="0"/>
              <w:spacing w:line="240" w:lineRule="auto"/>
              <w:jc w:val="left"/>
              <w:textAlignment w:val="baseline"/>
              <w:rPr>
                <w:rFonts w:hint="default" w:ascii="Times New Roman" w:hAnsi="Times New Roman" w:eastAsia="宋体" w:cs="Times New Roman"/>
                <w:b w:val="0"/>
                <w:bCs w:val="0"/>
                <w:spacing w:val="-2"/>
                <w:sz w:val="18"/>
                <w:szCs w:val="18"/>
                <w:u w:val="none"/>
                <w:vertAlign w:val="baseline"/>
                <w:lang w:val="en-US" w:eastAsia="zh-CN"/>
              </w:rPr>
            </w:pPr>
            <w:r>
              <w:rPr>
                <w:rFonts w:hint="eastAsia" w:ascii="Times New Roman" w:hAnsi="Times New Roman" w:eastAsia="宋体" w:cs="Times New Roman"/>
                <w:b w:val="0"/>
                <w:bCs w:val="0"/>
                <w:spacing w:val="-2"/>
                <w:sz w:val="18"/>
                <w:szCs w:val="18"/>
                <w:u w:val="none"/>
                <w:vertAlign w:val="baseline"/>
                <w:lang w:val="en-US" w:eastAsia="zh-CN"/>
              </w:rPr>
              <w:t>齿状突骨折</w:t>
            </w:r>
          </w:p>
        </w:tc>
        <w:tc>
          <w:tcPr>
            <w:tcW w:w="3087" w:type="dxa"/>
          </w:tcPr>
          <w:p>
            <w:pPr>
              <w:widowControl w:val="0"/>
              <w:numPr>
                <w:ilvl w:val="0"/>
                <w:numId w:val="0"/>
              </w:numPr>
              <w:tabs>
                <w:tab w:val="left" w:pos="764"/>
              </w:tabs>
              <w:kinsoku w:val="0"/>
              <w:autoSpaceDE w:val="0"/>
              <w:autoSpaceDN w:val="0"/>
              <w:bidi w:val="0"/>
              <w:adjustRightInd w:val="0"/>
              <w:snapToGrid w:val="0"/>
              <w:spacing w:line="240" w:lineRule="auto"/>
              <w:jc w:val="left"/>
              <w:textAlignment w:val="baseline"/>
              <w:rPr>
                <w:rFonts w:hint="default" w:ascii="Times New Roman" w:hAnsi="Times New Roman" w:eastAsia="宋体" w:cs="Times New Roman"/>
                <w:b w:val="0"/>
                <w:bCs w:val="0"/>
                <w:spacing w:val="-2"/>
                <w:sz w:val="18"/>
                <w:szCs w:val="18"/>
                <w:u w:val="none"/>
                <w:vertAlign w:val="baseline"/>
                <w:lang w:val="en-US" w:eastAsia="zh-CN"/>
              </w:rPr>
            </w:pPr>
            <w:r>
              <w:rPr>
                <w:rFonts w:hint="eastAsia" w:ascii="Times New Roman" w:hAnsi="Times New Roman" w:eastAsia="宋体" w:cs="Times New Roman"/>
                <w:b w:val="0"/>
                <w:bCs w:val="0"/>
                <w:spacing w:val="-2"/>
                <w:sz w:val="18"/>
                <w:szCs w:val="18"/>
                <w:u w:val="none"/>
                <w:vertAlign w:val="baseline"/>
                <w:lang w:val="en-US" w:eastAsia="zh-CN"/>
              </w:rPr>
              <w:t>I型尖、Ⅱ型突基部、Ⅲ型枢椎体</w:t>
            </w:r>
          </w:p>
        </w:tc>
        <w:tc>
          <w:tcPr>
            <w:tcW w:w="3787" w:type="dxa"/>
          </w:tcPr>
          <w:p>
            <w:pPr>
              <w:widowControl w:val="0"/>
              <w:numPr>
                <w:ilvl w:val="0"/>
                <w:numId w:val="0"/>
              </w:numPr>
              <w:tabs>
                <w:tab w:val="left" w:pos="764"/>
              </w:tabs>
              <w:kinsoku w:val="0"/>
              <w:autoSpaceDE w:val="0"/>
              <w:autoSpaceDN w:val="0"/>
              <w:bidi w:val="0"/>
              <w:adjustRightInd w:val="0"/>
              <w:snapToGrid w:val="0"/>
              <w:spacing w:line="240" w:lineRule="auto"/>
              <w:jc w:val="left"/>
              <w:textAlignment w:val="baseline"/>
              <w:rPr>
                <w:rFonts w:hint="default" w:ascii="Times New Roman" w:hAnsi="Times New Roman" w:eastAsia="宋体" w:cs="Times New Roman"/>
                <w:b w:val="0"/>
                <w:bCs w:val="0"/>
                <w:spacing w:val="-2"/>
                <w:sz w:val="18"/>
                <w:szCs w:val="18"/>
                <w:u w:val="none"/>
                <w:vertAlign w:val="baseline"/>
                <w:lang w:val="en-US" w:eastAsia="zh-CN"/>
              </w:rPr>
            </w:pPr>
            <w:r>
              <w:rPr>
                <w:rFonts w:hint="eastAsia" w:ascii="Times New Roman" w:hAnsi="Times New Roman" w:eastAsia="宋体" w:cs="Times New Roman"/>
                <w:b w:val="0"/>
                <w:bCs w:val="0"/>
                <w:spacing w:val="-2"/>
                <w:sz w:val="18"/>
                <w:szCs w:val="18"/>
                <w:u w:val="none"/>
                <w:vertAlign w:val="baseline"/>
                <w:lang w:val="en-US" w:eastAsia="zh-CN"/>
              </w:rPr>
              <w:t>Ⅱ型血供不佳，难愈合，多需手术治疗</w:t>
            </w:r>
          </w:p>
        </w:tc>
      </w:tr>
    </w:tbl>
    <w:p>
      <w:pPr>
        <w:numPr>
          <w:ilvl w:val="0"/>
          <w:numId w:val="0"/>
        </w:numPr>
        <w:tabs>
          <w:tab w:val="left" w:pos="764"/>
        </w:tabs>
        <w:kinsoku w:val="0"/>
        <w:autoSpaceDE w:val="0"/>
        <w:autoSpaceDN w:val="0"/>
        <w:bidi w:val="0"/>
        <w:adjustRightInd w:val="0"/>
        <w:snapToGrid w:val="0"/>
        <w:spacing w:line="240" w:lineRule="auto"/>
        <w:jc w:val="left"/>
        <w:textAlignment w:val="baseline"/>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二、胸腰椎骨折</w:t>
      </w:r>
    </w:p>
    <w:p>
      <w:pPr>
        <w:numPr>
          <w:ilvl w:val="0"/>
          <w:numId w:val="0"/>
        </w:numPr>
        <w:tabs>
          <w:tab w:val="left" w:pos="210"/>
        </w:tabs>
        <w:kinsoku w:val="0"/>
        <w:autoSpaceDE w:val="0"/>
        <w:autoSpaceDN w:val="0"/>
        <w:bidi w:val="0"/>
        <w:adjustRightInd w:val="0"/>
        <w:snapToGrid w:val="0"/>
        <w:spacing w:line="240" w:lineRule="auto"/>
        <w:jc w:val="left"/>
        <w:textAlignment w:val="baseline"/>
        <w:rPr>
          <w:rFonts w:hint="default" w:ascii="Times New Roman" w:hAnsi="Times New Roman" w:eastAsia="宋体" w:cs="Times New Roman"/>
          <w:b w:val="0"/>
          <w:bCs w:val="0"/>
          <w:spacing w:val="-2"/>
          <w:sz w:val="18"/>
          <w:szCs w:val="18"/>
          <w:u w:val="none"/>
          <w:lang w:val="en-US" w:eastAsia="zh-CN"/>
        </w:rPr>
      </w:pPr>
      <w:r>
        <w:rPr>
          <w:sz w:val="18"/>
        </w:rPr>
        <mc:AlternateContent>
          <mc:Choice Requires="wps">
            <w:drawing>
              <wp:anchor distT="0" distB="0" distL="114300" distR="114300" simplePos="0" relativeHeight="251711488" behindDoc="0" locked="0" layoutInCell="1" allowOverlap="1">
                <wp:simplePos x="0" y="0"/>
                <wp:positionH relativeFrom="column">
                  <wp:posOffset>6350</wp:posOffset>
                </wp:positionH>
                <wp:positionV relativeFrom="paragraph">
                  <wp:posOffset>87630</wp:posOffset>
                </wp:positionV>
                <wp:extent cx="75565" cy="368300"/>
                <wp:effectExtent l="38100" t="4445" r="8255" b="8255"/>
                <wp:wrapNone/>
                <wp:docPr id="55" name="左大括号 55"/>
                <wp:cNvGraphicFramePr/>
                <a:graphic xmlns:a="http://schemas.openxmlformats.org/drawingml/2006/main">
                  <a:graphicData uri="http://schemas.microsoft.com/office/word/2010/wordprocessingShape">
                    <wps:wsp>
                      <wps:cNvSpPr/>
                      <wps:spPr>
                        <a:xfrm>
                          <a:off x="463550" y="2522220"/>
                          <a:ext cx="75565" cy="368300"/>
                        </a:xfrm>
                        <a:prstGeom prst="leftBrac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87" type="#_x0000_t87" style="position:absolute;left:0pt;margin-left:0.5pt;margin-top:6.9pt;height:29pt;width:5.95pt;z-index:251711488;mso-width-relative:page;mso-height-relative:page;" filled="f" stroked="t" coordsize="21600,21600" o:gfxdata="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x7jIdNYAAAAGAQAADwAAAAAAAAABACAAAAAiAAAAZHJzL2Rvd25yZXYueG1sUEsBAhQAFAAA&#10;AAgAh07iQI7K9QvxAQAAwwMAAA4AAAAAAAAAAQAgAAAAJQEAAGRycy9lMm9Eb2MueG1sUEsFBgAA&#10;AAAGAAYAWQEAAIgFAAAAAA==&#10;" adj="369,10800">
                <v:fill on="f" focussize="0,0"/>
                <v:stroke weight="0.5pt" color="#000000 [3200]" miterlimit="8" joinstyle="miter"/>
                <v:imagedata o:title=""/>
                <o:lock v:ext="edit" aspectratio="f"/>
              </v:shape>
            </w:pict>
          </mc:Fallback>
        </mc:AlternateContent>
      </w:r>
      <w:r>
        <w:rPr>
          <w:rFonts w:hint="eastAsia" w:ascii="Times New Roman" w:hAnsi="Times New Roman" w:eastAsia="宋体" w:cs="Times New Roman"/>
          <w:b w:val="0"/>
          <w:bCs w:val="0"/>
          <w:spacing w:val="-2"/>
          <w:sz w:val="18"/>
          <w:szCs w:val="18"/>
          <w:u w:val="none"/>
          <w:lang w:val="en-US" w:eastAsia="zh-CN"/>
        </w:rPr>
        <w:tab/>
      </w:r>
      <w:r>
        <w:rPr>
          <w:rFonts w:hint="eastAsia" w:ascii="Times New Roman" w:hAnsi="Times New Roman" w:eastAsia="宋体" w:cs="Times New Roman"/>
          <w:b w:val="0"/>
          <w:bCs w:val="0"/>
          <w:spacing w:val="-2"/>
          <w:sz w:val="18"/>
          <w:szCs w:val="18"/>
          <w:u w:val="none"/>
          <w:lang w:val="en-US" w:eastAsia="zh-CN"/>
        </w:rPr>
        <w:t>稳定性骨折：轻度和中度的压缩骨折，脊柱的后柱完整。单纯横突、棘突和椎板的骨折也属于稳定性骨折</w:t>
      </w: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p>
    <w:p>
      <w:pPr>
        <w:bidi w:val="0"/>
        <w:ind w:firstLine="216" w:firstLineChars="0"/>
        <w:jc w:val="left"/>
        <w:rPr>
          <w:rFonts w:hint="default"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不稳定性骨折：①三柱中有两柱骨折；②爆裂骨折：③累及前、中、后三柱的骨折- 脱位，常伴有神经损伤症状</w:t>
      </w:r>
    </w:p>
    <w:tbl>
      <w:tblPr>
        <w:tblStyle w:val="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0"/>
        <w:gridCol w:w="4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60" w:type="dxa"/>
          </w:tcPr>
          <w:p>
            <w:pPr>
              <w:widowControl w:val="0"/>
              <w:numPr>
                <w:ilvl w:val="0"/>
                <w:numId w:val="0"/>
              </w:numPr>
              <w:tabs>
                <w:tab w:val="left" w:pos="764"/>
              </w:tabs>
              <w:kinsoku w:val="0"/>
              <w:autoSpaceDE w:val="0"/>
              <w:autoSpaceDN w:val="0"/>
              <w:bidi w:val="0"/>
              <w:adjustRightInd w:val="0"/>
              <w:snapToGrid w:val="0"/>
              <w:spacing w:line="240" w:lineRule="auto"/>
              <w:jc w:val="left"/>
              <w:textAlignment w:val="baseline"/>
              <w:rPr>
                <w:rFonts w:hint="default" w:ascii="Times New Roman" w:hAnsi="Times New Roman" w:eastAsia="宋体" w:cs="Times New Roman"/>
                <w:b w:val="0"/>
                <w:bCs w:val="0"/>
                <w:spacing w:val="-2"/>
                <w:sz w:val="18"/>
                <w:szCs w:val="18"/>
                <w:u w:val="none"/>
                <w:vertAlign w:val="baseline"/>
                <w:lang w:val="en-US" w:eastAsia="zh-CN"/>
              </w:rPr>
            </w:pPr>
            <w:r>
              <w:rPr>
                <w:rFonts w:hint="eastAsia" w:ascii="Times New Roman" w:hAnsi="Times New Roman" w:eastAsia="宋体" w:cs="Times New Roman"/>
                <w:b w:val="0"/>
                <w:bCs w:val="0"/>
                <w:spacing w:val="-2"/>
                <w:sz w:val="18"/>
                <w:szCs w:val="18"/>
                <w:u w:val="none"/>
                <w:vertAlign w:val="baseline"/>
                <w:lang w:val="en-US" w:eastAsia="zh-CN"/>
              </w:rPr>
              <w:t>压缩骨折</w:t>
            </w:r>
          </w:p>
        </w:tc>
        <w:tc>
          <w:tcPr>
            <w:tcW w:w="4900" w:type="dxa"/>
          </w:tcPr>
          <w:p>
            <w:pPr>
              <w:widowControl w:val="0"/>
              <w:numPr>
                <w:ilvl w:val="0"/>
                <w:numId w:val="0"/>
              </w:numPr>
              <w:tabs>
                <w:tab w:val="left" w:pos="764"/>
              </w:tabs>
              <w:kinsoku w:val="0"/>
              <w:autoSpaceDE w:val="0"/>
              <w:autoSpaceDN w:val="0"/>
              <w:bidi w:val="0"/>
              <w:adjustRightInd w:val="0"/>
              <w:snapToGrid w:val="0"/>
              <w:spacing w:line="240" w:lineRule="auto"/>
              <w:jc w:val="left"/>
              <w:textAlignment w:val="baseline"/>
              <w:rPr>
                <w:rFonts w:hint="default" w:ascii="Times New Roman" w:hAnsi="Times New Roman" w:eastAsia="宋体" w:cs="Times New Roman"/>
                <w:b w:val="0"/>
                <w:bCs w:val="0"/>
                <w:spacing w:val="-2"/>
                <w:sz w:val="18"/>
                <w:szCs w:val="18"/>
                <w:u w:val="none"/>
                <w:vertAlign w:val="baseline"/>
                <w:lang w:val="en-US" w:eastAsia="zh-CN"/>
              </w:rPr>
            </w:pPr>
            <w:r>
              <w:rPr>
                <w:rFonts w:hint="eastAsia" w:ascii="Times New Roman" w:hAnsi="Times New Roman" w:eastAsia="宋体" w:cs="Times New Roman"/>
                <w:b w:val="0"/>
                <w:bCs w:val="0"/>
                <w:spacing w:val="-2"/>
                <w:sz w:val="18"/>
                <w:szCs w:val="18"/>
                <w:u w:val="none"/>
                <w:vertAlign w:val="baseline"/>
                <w:lang w:val="en-US" w:eastAsia="zh-CN"/>
              </w:rPr>
              <w:t>表现为前柱压缩，后柱牵张损伤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60" w:type="dxa"/>
          </w:tcPr>
          <w:p>
            <w:pPr>
              <w:widowControl w:val="0"/>
              <w:numPr>
                <w:ilvl w:val="0"/>
                <w:numId w:val="0"/>
              </w:numPr>
              <w:tabs>
                <w:tab w:val="left" w:pos="764"/>
              </w:tabs>
              <w:kinsoku w:val="0"/>
              <w:autoSpaceDE w:val="0"/>
              <w:autoSpaceDN w:val="0"/>
              <w:bidi w:val="0"/>
              <w:adjustRightInd w:val="0"/>
              <w:snapToGrid w:val="0"/>
              <w:spacing w:line="240" w:lineRule="auto"/>
              <w:jc w:val="left"/>
              <w:textAlignment w:val="baseline"/>
              <w:rPr>
                <w:rFonts w:hint="default" w:ascii="Times New Roman" w:hAnsi="Times New Roman" w:eastAsia="宋体" w:cs="Times New Roman"/>
                <w:b w:val="0"/>
                <w:bCs w:val="0"/>
                <w:spacing w:val="-2"/>
                <w:sz w:val="18"/>
                <w:szCs w:val="18"/>
                <w:u w:val="none"/>
                <w:vertAlign w:val="baseline"/>
                <w:lang w:val="en-US" w:eastAsia="zh-CN"/>
              </w:rPr>
            </w:pPr>
            <w:r>
              <w:rPr>
                <w:rFonts w:hint="eastAsia" w:ascii="Times New Roman" w:hAnsi="Times New Roman" w:eastAsia="宋体" w:cs="Times New Roman"/>
                <w:b w:val="0"/>
                <w:bCs w:val="0"/>
                <w:spacing w:val="-2"/>
                <w:sz w:val="18"/>
                <w:szCs w:val="18"/>
                <w:u w:val="none"/>
                <w:vertAlign w:val="baseline"/>
                <w:lang w:val="en-US" w:eastAsia="zh-CN"/>
              </w:rPr>
              <w:t>爆裂骨折</w:t>
            </w:r>
          </w:p>
        </w:tc>
        <w:tc>
          <w:tcPr>
            <w:tcW w:w="4900" w:type="dxa"/>
          </w:tcPr>
          <w:p>
            <w:pPr>
              <w:widowControl w:val="0"/>
              <w:numPr>
                <w:ilvl w:val="0"/>
                <w:numId w:val="0"/>
              </w:numPr>
              <w:tabs>
                <w:tab w:val="left" w:pos="764"/>
              </w:tabs>
              <w:kinsoku w:val="0"/>
              <w:autoSpaceDE w:val="0"/>
              <w:autoSpaceDN w:val="0"/>
              <w:bidi w:val="0"/>
              <w:adjustRightInd w:val="0"/>
              <w:snapToGrid w:val="0"/>
              <w:spacing w:line="240" w:lineRule="auto"/>
              <w:jc w:val="left"/>
              <w:textAlignment w:val="baseline"/>
              <w:rPr>
                <w:rFonts w:hint="default" w:ascii="Times New Roman" w:hAnsi="Times New Roman" w:eastAsia="宋体" w:cs="Times New Roman"/>
                <w:b w:val="0"/>
                <w:bCs w:val="0"/>
                <w:spacing w:val="-2"/>
                <w:sz w:val="18"/>
                <w:szCs w:val="18"/>
                <w:u w:val="none"/>
                <w:vertAlign w:val="baseline"/>
                <w:lang w:val="en-US" w:eastAsia="zh-CN"/>
              </w:rPr>
            </w:pPr>
            <w:r>
              <w:rPr>
                <w:rFonts w:hint="eastAsia" w:ascii="Times New Roman" w:hAnsi="Times New Roman" w:eastAsia="宋体" w:cs="Times New Roman"/>
                <w:b w:val="0"/>
                <w:bCs w:val="0"/>
                <w:spacing w:val="-2"/>
                <w:sz w:val="18"/>
                <w:szCs w:val="18"/>
                <w:u w:val="none"/>
                <w:vertAlign w:val="baseline"/>
                <w:lang w:val="en-US" w:eastAsia="zh-CN"/>
              </w:rPr>
              <w:t>椎体粉碎性骨折，后壁不完整，骨折块入中柱压迫脊髓神经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60" w:type="dxa"/>
          </w:tcPr>
          <w:p>
            <w:pPr>
              <w:widowControl w:val="0"/>
              <w:numPr>
                <w:ilvl w:val="0"/>
                <w:numId w:val="0"/>
              </w:numPr>
              <w:tabs>
                <w:tab w:val="left" w:pos="764"/>
              </w:tabs>
              <w:kinsoku w:val="0"/>
              <w:autoSpaceDE w:val="0"/>
              <w:autoSpaceDN w:val="0"/>
              <w:bidi w:val="0"/>
              <w:adjustRightInd w:val="0"/>
              <w:snapToGrid w:val="0"/>
              <w:spacing w:line="240" w:lineRule="auto"/>
              <w:jc w:val="left"/>
              <w:textAlignment w:val="baseline"/>
              <w:rPr>
                <w:rFonts w:hint="default" w:ascii="Times New Roman" w:hAnsi="Times New Roman" w:eastAsia="宋体" w:cs="Times New Roman"/>
                <w:b w:val="0"/>
                <w:bCs w:val="0"/>
                <w:spacing w:val="-2"/>
                <w:sz w:val="18"/>
                <w:szCs w:val="18"/>
                <w:u w:val="none"/>
                <w:vertAlign w:val="baseline"/>
                <w:lang w:val="en-US" w:eastAsia="zh-CN"/>
              </w:rPr>
            </w:pPr>
            <w:r>
              <w:rPr>
                <w:rFonts w:hint="eastAsia" w:ascii="Times New Roman" w:hAnsi="Times New Roman" w:eastAsia="宋体" w:cs="Times New Roman"/>
                <w:b w:val="0"/>
                <w:bCs w:val="0"/>
                <w:spacing w:val="-2"/>
                <w:sz w:val="18"/>
                <w:szCs w:val="18"/>
                <w:u w:val="none"/>
                <w:vertAlign w:val="baseline"/>
                <w:lang w:val="en-US" w:eastAsia="zh-CN"/>
              </w:rPr>
              <w:t>Chance骨折</w:t>
            </w:r>
          </w:p>
        </w:tc>
        <w:tc>
          <w:tcPr>
            <w:tcW w:w="4900" w:type="dxa"/>
          </w:tcPr>
          <w:p>
            <w:pPr>
              <w:widowControl w:val="0"/>
              <w:numPr>
                <w:ilvl w:val="0"/>
                <w:numId w:val="0"/>
              </w:numPr>
              <w:tabs>
                <w:tab w:val="left" w:pos="764"/>
              </w:tabs>
              <w:kinsoku w:val="0"/>
              <w:autoSpaceDE w:val="0"/>
              <w:autoSpaceDN w:val="0"/>
              <w:bidi w:val="0"/>
              <w:adjustRightInd w:val="0"/>
              <w:snapToGrid w:val="0"/>
              <w:spacing w:line="240" w:lineRule="auto"/>
              <w:jc w:val="left"/>
              <w:textAlignment w:val="baseline"/>
              <w:rPr>
                <w:rFonts w:hint="default" w:ascii="Times New Roman" w:hAnsi="Times New Roman" w:eastAsia="宋体" w:cs="Times New Roman"/>
                <w:b w:val="0"/>
                <w:bCs w:val="0"/>
                <w:spacing w:val="-2"/>
                <w:sz w:val="18"/>
                <w:szCs w:val="18"/>
                <w:u w:val="none"/>
                <w:vertAlign w:val="baseline"/>
                <w:lang w:val="en-US" w:eastAsia="zh-CN"/>
              </w:rPr>
            </w:pPr>
            <w:r>
              <w:rPr>
                <w:rFonts w:hint="eastAsia" w:ascii="Times New Roman" w:hAnsi="Times New Roman" w:eastAsia="宋体" w:cs="Times New Roman"/>
                <w:b w:val="0"/>
                <w:bCs w:val="0"/>
                <w:spacing w:val="-2"/>
                <w:sz w:val="18"/>
                <w:szCs w:val="18"/>
                <w:u w:val="none"/>
                <w:vertAlign w:val="baseline"/>
                <w:lang w:val="en-US" w:eastAsia="zh-CN"/>
              </w:rPr>
              <w:t>横向骨折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60" w:type="dxa"/>
          </w:tcPr>
          <w:p>
            <w:pPr>
              <w:widowControl w:val="0"/>
              <w:numPr>
                <w:ilvl w:val="0"/>
                <w:numId w:val="0"/>
              </w:numPr>
              <w:tabs>
                <w:tab w:val="left" w:pos="764"/>
              </w:tabs>
              <w:kinsoku w:val="0"/>
              <w:autoSpaceDE w:val="0"/>
              <w:autoSpaceDN w:val="0"/>
              <w:bidi w:val="0"/>
              <w:adjustRightInd w:val="0"/>
              <w:snapToGrid w:val="0"/>
              <w:spacing w:line="240" w:lineRule="auto"/>
              <w:jc w:val="left"/>
              <w:textAlignment w:val="baseline"/>
              <w:rPr>
                <w:rFonts w:hint="default" w:ascii="Times New Roman" w:hAnsi="Times New Roman" w:eastAsia="宋体" w:cs="Times New Roman"/>
                <w:b w:val="0"/>
                <w:bCs w:val="0"/>
                <w:spacing w:val="-2"/>
                <w:sz w:val="18"/>
                <w:szCs w:val="18"/>
                <w:u w:val="none"/>
                <w:vertAlign w:val="baseline"/>
                <w:lang w:val="en-US" w:eastAsia="zh-CN"/>
              </w:rPr>
            </w:pPr>
            <w:r>
              <w:rPr>
                <w:rFonts w:hint="eastAsia" w:ascii="Times New Roman" w:hAnsi="Times New Roman" w:eastAsia="宋体" w:cs="Times New Roman"/>
                <w:b w:val="0"/>
                <w:bCs w:val="0"/>
                <w:spacing w:val="-2"/>
                <w:sz w:val="18"/>
                <w:szCs w:val="18"/>
                <w:u w:val="none"/>
                <w:vertAlign w:val="baseline"/>
                <w:lang w:val="en-US" w:eastAsia="zh-CN"/>
              </w:rPr>
              <w:t>骨折-脱位</w:t>
            </w:r>
          </w:p>
        </w:tc>
        <w:tc>
          <w:tcPr>
            <w:tcW w:w="4900" w:type="dxa"/>
          </w:tcPr>
          <w:p>
            <w:pPr>
              <w:widowControl w:val="0"/>
              <w:numPr>
                <w:ilvl w:val="0"/>
                <w:numId w:val="0"/>
              </w:numPr>
              <w:tabs>
                <w:tab w:val="left" w:pos="764"/>
              </w:tabs>
              <w:kinsoku w:val="0"/>
              <w:autoSpaceDE w:val="0"/>
              <w:autoSpaceDN w:val="0"/>
              <w:bidi w:val="0"/>
              <w:adjustRightInd w:val="0"/>
              <w:snapToGrid w:val="0"/>
              <w:spacing w:line="240" w:lineRule="auto"/>
              <w:jc w:val="left"/>
              <w:textAlignment w:val="baseline"/>
              <w:rPr>
                <w:rFonts w:hint="default" w:ascii="Times New Roman" w:hAnsi="Times New Roman" w:eastAsia="宋体" w:cs="Times New Roman"/>
                <w:b w:val="0"/>
                <w:bCs w:val="0"/>
                <w:spacing w:val="-2"/>
                <w:sz w:val="18"/>
                <w:szCs w:val="18"/>
                <w:u w:val="none"/>
                <w:vertAlign w:val="baseline"/>
                <w:lang w:val="en-US" w:eastAsia="zh-CN"/>
              </w:rPr>
            </w:pPr>
            <w:r>
              <w:rPr>
                <w:rFonts w:hint="eastAsia" w:ascii="Times New Roman" w:hAnsi="Times New Roman" w:eastAsia="宋体" w:cs="Times New Roman"/>
                <w:b w:val="0"/>
                <w:bCs w:val="0"/>
                <w:spacing w:val="-2"/>
                <w:sz w:val="18"/>
                <w:szCs w:val="18"/>
                <w:u w:val="none"/>
                <w:vertAlign w:val="baseline"/>
                <w:lang w:val="en-US" w:eastAsia="zh-CN"/>
              </w:rPr>
              <w:t>-</w:t>
            </w:r>
          </w:p>
        </w:tc>
      </w:tr>
    </w:tbl>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w:t>
      </w:r>
      <w:r>
        <w:rPr>
          <w:rFonts w:hint="default" w:ascii="Times New Roman" w:hAnsi="Times New Roman" w:eastAsia="宋体" w:cs="Times New Roman"/>
          <w:b/>
          <w:bCs/>
          <w:spacing w:val="-2"/>
          <w:sz w:val="18"/>
          <w:szCs w:val="18"/>
          <w:u w:val="none"/>
          <w:lang w:val="en-US" w:eastAsia="zh-CN"/>
        </w:rPr>
        <w:t>脊柱骨折</w:t>
      </w:r>
      <w:r>
        <w:rPr>
          <w:rFonts w:hint="eastAsia" w:ascii="Times New Roman" w:hAnsi="Times New Roman" w:eastAsia="宋体" w:cs="Times New Roman"/>
          <w:b/>
          <w:bCs/>
          <w:spacing w:val="-2"/>
          <w:sz w:val="18"/>
          <w:szCs w:val="18"/>
          <w:u w:val="none"/>
          <w:lang w:val="en-US" w:eastAsia="zh-CN"/>
        </w:rPr>
        <w:t>临床表现】</w:t>
      </w:r>
      <w:r>
        <w:rPr>
          <w:rFonts w:hint="default" w:ascii="Times New Roman" w:hAnsi="Times New Roman" w:eastAsia="宋体" w:cs="Times New Roman"/>
          <w:b w:val="0"/>
          <w:bCs w:val="0"/>
          <w:spacing w:val="-2"/>
          <w:sz w:val="18"/>
          <w:szCs w:val="18"/>
          <w:u w:val="none"/>
          <w:lang w:val="en-US" w:eastAsia="zh-CN"/>
        </w:rPr>
        <w:t xml:space="preserve"> </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（1）外伤史</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（2）临床症状：①局部疼痛；②站立及翻身困难；③腹膜后血肿，腹痛腹胀，肠麻痹；④瘫痪</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（3）并发症：颅脑、胸、腹、盆腔脏器损伤</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（4）体格检查：体位、压痛、畸形、感觉、肌力、反射</w:t>
      </w:r>
    </w:p>
    <w:p>
      <w:pPr>
        <w:tabs>
          <w:tab w:val="left" w:pos="613"/>
        </w:tabs>
        <w:bidi w:val="0"/>
        <w:jc w:val="left"/>
        <w:rPr>
          <w:rFonts w:hint="default"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【急救搬运】采用担架、木板或门板运送，使用平托法或滚动法。</w:t>
      </w: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p>
    <w:p>
      <w:pPr>
        <w:tabs>
          <w:tab w:val="left" w:pos="764"/>
        </w:tabs>
        <w:bidi w:val="0"/>
        <w:jc w:val="center"/>
        <w:rPr>
          <w:rFonts w:hint="eastAsia" w:ascii="Times New Roman" w:hAnsi="Times New Roman" w:eastAsia="宋体" w:cs="Times New Roman"/>
          <w:b/>
          <w:bCs/>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脊髓损伤</w:t>
      </w:r>
    </w:p>
    <w:p>
      <w:pPr>
        <w:tabs>
          <w:tab w:val="left" w:pos="764"/>
        </w:tabs>
        <w:bidi w:val="0"/>
        <w:jc w:val="both"/>
        <w:rPr>
          <w:rFonts w:hint="default"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【定义】</w:t>
      </w:r>
      <w:r>
        <w:rPr>
          <w:rFonts w:hint="eastAsia" w:ascii="Times New Roman" w:hAnsi="Times New Roman" w:eastAsia="宋体" w:cs="Times New Roman"/>
          <w:b w:val="0"/>
          <w:bCs w:val="0"/>
          <w:spacing w:val="-2"/>
          <w:sz w:val="18"/>
          <w:szCs w:val="18"/>
          <w:u w:val="none"/>
          <w:lang w:val="en-US" w:eastAsia="zh-CN"/>
        </w:rPr>
        <w:t>是脊柱骨折的严重并发症，由于椎体的移位或碎骨片突入于椎管内，使脊髓或马尾神经产生不同程度的损伤。</w:t>
      </w: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【临床表现】</w:t>
      </w:r>
    </w:p>
    <w:p>
      <w:pPr>
        <w:tabs>
          <w:tab w:val="left" w:pos="764"/>
        </w:tabs>
        <w:bidi w:val="0"/>
        <w:jc w:val="both"/>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1.</w:t>
      </w:r>
      <w:r>
        <w:rPr>
          <w:rFonts w:hint="eastAsia" w:ascii="Times New Roman" w:hAnsi="Times New Roman" w:eastAsia="宋体" w:cs="Times New Roman"/>
          <w:b/>
          <w:bCs/>
          <w:spacing w:val="-2"/>
          <w:sz w:val="18"/>
          <w:szCs w:val="18"/>
          <w:u w:val="none"/>
          <w:lang w:val="en-US" w:eastAsia="zh-CN"/>
        </w:rPr>
        <w:t>脊髓震荡</w:t>
      </w:r>
      <w:r>
        <w:rPr>
          <w:rFonts w:hint="eastAsia" w:ascii="Times New Roman" w:hAnsi="Times New Roman" w:eastAsia="宋体" w:cs="Times New Roman"/>
          <w:b w:val="0"/>
          <w:bCs w:val="0"/>
          <w:spacing w:val="-2"/>
          <w:sz w:val="18"/>
          <w:szCs w:val="18"/>
          <w:u w:val="none"/>
          <w:lang w:val="en-US" w:eastAsia="zh-CN"/>
        </w:rPr>
        <w:t>：损伤平面以下感觉、运动及反射完全或大部分消失，数小时或数天，感觉运动开始恢复，</w:t>
      </w:r>
      <w:r>
        <w:rPr>
          <w:rFonts w:hint="eastAsia" w:ascii="Times New Roman" w:hAnsi="Times New Roman" w:eastAsia="宋体" w:cs="Times New Roman"/>
          <w:b/>
          <w:bCs/>
          <w:spacing w:val="-2"/>
          <w:sz w:val="18"/>
          <w:szCs w:val="18"/>
          <w:u w:val="single"/>
          <w:lang w:val="en-US" w:eastAsia="zh-CN"/>
        </w:rPr>
        <w:t>不留神经后遗症。</w:t>
      </w:r>
    </w:p>
    <w:p>
      <w:pPr>
        <w:tabs>
          <w:tab w:val="left" w:pos="764"/>
        </w:tabs>
        <w:bidi w:val="0"/>
        <w:jc w:val="both"/>
        <w:rPr>
          <w:rFonts w:hint="default"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2.</w:t>
      </w:r>
      <w:r>
        <w:rPr>
          <w:rFonts w:hint="eastAsia" w:ascii="Times New Roman" w:hAnsi="Times New Roman" w:eastAsia="宋体" w:cs="Times New Roman"/>
          <w:b/>
          <w:bCs/>
          <w:spacing w:val="-2"/>
          <w:sz w:val="18"/>
          <w:szCs w:val="18"/>
          <w:u w:val="none"/>
          <w:lang w:val="en-US" w:eastAsia="zh-CN"/>
        </w:rPr>
        <w:t>不完全性脊髓损伤</w:t>
      </w:r>
      <w:r>
        <w:rPr>
          <w:rFonts w:hint="eastAsia" w:ascii="Times New Roman" w:hAnsi="Times New Roman" w:eastAsia="宋体" w:cs="Times New Roman"/>
          <w:b w:val="0"/>
          <w:bCs w:val="0"/>
          <w:spacing w:val="-2"/>
          <w:sz w:val="18"/>
          <w:szCs w:val="18"/>
          <w:u w:val="none"/>
          <w:lang w:val="en-US" w:eastAsia="zh-CN"/>
        </w:rPr>
        <w:t>：损伤平面以下保留</w:t>
      </w:r>
    </w:p>
    <w:p>
      <w:pPr>
        <w:tabs>
          <w:tab w:val="left" w:pos="764"/>
        </w:tabs>
        <w:bidi w:val="0"/>
        <w:jc w:val="both"/>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·前脊髓综合征</w:t>
      </w:r>
    </w:p>
    <w:p>
      <w:pPr>
        <w:tabs>
          <w:tab w:val="left" w:pos="764"/>
        </w:tabs>
        <w:bidi w:val="0"/>
        <w:jc w:val="both"/>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·后脊髓综合征</w:t>
      </w:r>
    </w:p>
    <w:p>
      <w:pPr>
        <w:tabs>
          <w:tab w:val="left" w:pos="764"/>
        </w:tabs>
        <w:bidi w:val="0"/>
        <w:jc w:val="both"/>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·脊髓中央管周围综合征</w:t>
      </w:r>
    </w:p>
    <w:p>
      <w:pPr>
        <w:tabs>
          <w:tab w:val="left" w:pos="764"/>
        </w:tabs>
        <w:bidi w:val="0"/>
        <w:jc w:val="both"/>
        <w:rPr>
          <w:rFonts w:hint="default" w:ascii="Times New Roman" w:hAnsi="Times New Roman" w:eastAsia="宋体" w:cs="Times New Roman"/>
          <w:b/>
          <w:bCs/>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w:t>
      </w:r>
      <w:r>
        <w:rPr>
          <w:rFonts w:hint="eastAsia" w:ascii="Times New Roman" w:hAnsi="Times New Roman" w:eastAsia="宋体" w:cs="Times New Roman"/>
          <w:b/>
          <w:bCs/>
          <w:spacing w:val="-2"/>
          <w:sz w:val="18"/>
          <w:szCs w:val="18"/>
          <w:u w:val="none"/>
          <w:lang w:val="en-US" w:eastAsia="zh-CN"/>
        </w:rPr>
        <w:t>脊髓半切综合</w:t>
      </w:r>
      <w:r>
        <w:rPr>
          <w:rFonts w:hint="default" w:ascii="Times New Roman" w:hAnsi="Times New Roman" w:eastAsia="宋体" w:cs="Times New Roman"/>
          <w:b/>
          <w:bCs/>
          <w:spacing w:val="-2"/>
          <w:sz w:val="18"/>
          <w:szCs w:val="18"/>
          <w:u w:val="none"/>
          <w:lang w:val="en-US" w:eastAsia="zh-CN"/>
        </w:rPr>
        <w:t>征（Brown-sequard综合征）</w:t>
      </w:r>
      <w:r>
        <w:rPr>
          <w:rFonts w:hint="eastAsia" w:ascii="Times New Roman" w:hAnsi="Times New Roman" w:eastAsia="宋体" w:cs="Times New Roman"/>
          <w:b/>
          <w:bCs/>
          <w:spacing w:val="-2"/>
          <w:sz w:val="18"/>
          <w:szCs w:val="18"/>
          <w:u w:val="none"/>
          <w:lang w:val="en-US" w:eastAsia="zh-CN"/>
        </w:rPr>
        <w:t>：损伤平面以下同侧肢体运动和深感觉消失，对侧肢体痛觉和温觉消失。</w:t>
      </w:r>
    </w:p>
    <w:p>
      <w:pPr>
        <w:tabs>
          <w:tab w:val="left" w:pos="764"/>
        </w:tabs>
        <w:bidi w:val="0"/>
        <w:jc w:val="both"/>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3.</w:t>
      </w:r>
      <w:r>
        <w:rPr>
          <w:rFonts w:hint="default" w:ascii="Times New Roman" w:hAnsi="Times New Roman" w:eastAsia="宋体" w:cs="Times New Roman"/>
          <w:b/>
          <w:bCs/>
          <w:spacing w:val="-2"/>
          <w:sz w:val="18"/>
          <w:szCs w:val="18"/>
          <w:u w:val="none"/>
          <w:lang w:val="en-US" w:eastAsia="zh-CN"/>
        </w:rPr>
        <w:t>完全性脊髓损伤</w:t>
      </w:r>
      <w:r>
        <w:rPr>
          <w:rFonts w:hint="eastAsia" w:ascii="Times New Roman" w:hAnsi="Times New Roman" w:eastAsia="宋体" w:cs="Times New Roman"/>
          <w:b/>
          <w:bCs/>
          <w:spacing w:val="-2"/>
          <w:sz w:val="18"/>
          <w:szCs w:val="18"/>
          <w:u w:val="none"/>
          <w:lang w:val="en-US" w:eastAsia="zh-CN"/>
        </w:rPr>
        <w:t>：</w:t>
      </w:r>
      <w:r>
        <w:rPr>
          <w:rFonts w:hint="eastAsia" w:ascii="Times New Roman" w:hAnsi="Times New Roman" w:eastAsia="宋体" w:cs="Times New Roman"/>
          <w:b w:val="0"/>
          <w:bCs w:val="0"/>
          <w:spacing w:val="-2"/>
          <w:sz w:val="18"/>
          <w:szCs w:val="18"/>
          <w:u w:val="none"/>
          <w:lang w:val="en-US" w:eastAsia="zh-CN"/>
        </w:rPr>
        <w:t>脊髓实质完全性横贯性损伤，之后经历2-4周脊髓休克期，再转痉挛性瘫痪（硬瘫）有病理锥体束征：</w:t>
      </w:r>
    </w:p>
    <w:p>
      <w:pPr>
        <w:tabs>
          <w:tab w:val="left" w:pos="764"/>
        </w:tabs>
        <w:bidi w:val="0"/>
        <w:jc w:val="both"/>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4.</w:t>
      </w:r>
      <w:r>
        <w:rPr>
          <w:rFonts w:hint="eastAsia" w:ascii="Times New Roman" w:hAnsi="Times New Roman" w:eastAsia="宋体" w:cs="Times New Roman"/>
          <w:b/>
          <w:bCs/>
          <w:spacing w:val="-2"/>
          <w:sz w:val="18"/>
          <w:szCs w:val="18"/>
          <w:u w:val="none"/>
          <w:lang w:val="en-US" w:eastAsia="zh-CN"/>
        </w:rPr>
        <w:t>脊髓圆锥损伤</w:t>
      </w:r>
      <w:r>
        <w:rPr>
          <w:rFonts w:hint="eastAsia" w:ascii="Times New Roman" w:hAnsi="Times New Roman" w:eastAsia="宋体" w:cs="Times New Roman"/>
          <w:b w:val="0"/>
          <w:bCs w:val="0"/>
          <w:spacing w:val="-2"/>
          <w:sz w:val="18"/>
          <w:szCs w:val="18"/>
          <w:u w:val="none"/>
          <w:lang w:val="en-US" w:eastAsia="zh-CN"/>
        </w:rPr>
        <w:t>：T12-L1骨折可能损伤脊髓圆锥，表现为会阴部皮肤感觉缺失，括约肌功能丧失，大小便障碍，性功能障碍双下肢的感觉运动正常。</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5.</w:t>
      </w:r>
      <w:r>
        <w:rPr>
          <w:rFonts w:hint="eastAsia" w:ascii="Times New Roman" w:hAnsi="Times New Roman" w:eastAsia="宋体" w:cs="Times New Roman"/>
          <w:b/>
          <w:bCs/>
          <w:spacing w:val="-2"/>
          <w:sz w:val="18"/>
          <w:szCs w:val="18"/>
          <w:u w:val="none"/>
          <w:lang w:val="en-US" w:eastAsia="zh-CN"/>
        </w:rPr>
        <w:t>马尾神经损伤</w:t>
      </w:r>
      <w:r>
        <w:rPr>
          <w:rFonts w:hint="eastAsia" w:ascii="Times New Roman" w:hAnsi="Times New Roman" w:eastAsia="宋体" w:cs="Times New Roman"/>
          <w:b w:val="0"/>
          <w:bCs w:val="0"/>
          <w:spacing w:val="-2"/>
          <w:sz w:val="18"/>
          <w:szCs w:val="18"/>
          <w:u w:val="none"/>
          <w:lang w:val="en-US" w:eastAsia="zh-CN"/>
        </w:rPr>
        <w:t>：损伤平面以下的迟缓性瘫痪，感觉、运动功能障碍、括约肌丧失，腱反射消失，没有病理性椎体束征。（软瘫）</w:t>
      </w:r>
    </w:p>
    <w:p>
      <w:pPr>
        <w:tabs>
          <w:tab w:val="left" w:pos="764"/>
        </w:tabs>
        <w:bidi w:val="0"/>
        <w:jc w:val="left"/>
        <w:rPr>
          <w:rFonts w:hint="default" w:ascii="Times New Roman" w:hAnsi="Times New Roman" w:eastAsia="宋体" w:cs="Times New Roman"/>
          <w:b/>
          <w:bCs/>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【并发症】</w:t>
      </w:r>
    </w:p>
    <w:p>
      <w:pPr>
        <w:tabs>
          <w:tab w:val="left" w:pos="764"/>
        </w:tabs>
        <w:bidi w:val="0"/>
        <w:jc w:val="left"/>
        <w:rPr>
          <w:rFonts w:hint="eastAsia" w:ascii="Times New Roman" w:hAnsi="Times New Roman" w:eastAsia="宋体" w:cs="Times New Roman"/>
          <w:b/>
          <w:bCs/>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呼吸衰竭与呼吸道感染、泌尿生殖道的感染和结石、压疮、体温失调</w:t>
      </w: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【治疗】</w:t>
      </w: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非手术治疗</w:t>
      </w:r>
      <w:r>
        <w:rPr>
          <w:rFonts w:hint="eastAsia" w:ascii="Times New Roman" w:hAnsi="Times New Roman" w:eastAsia="宋体" w:cs="Times New Roman"/>
          <w:b w:val="0"/>
          <w:bCs w:val="0"/>
          <w:spacing w:val="-2"/>
          <w:sz w:val="18"/>
          <w:szCs w:val="18"/>
          <w:u w:val="none"/>
          <w:lang w:val="en-US" w:eastAsia="zh-CN"/>
        </w:rPr>
        <w:t>：伤后6小时内是关键时期，24小时内为急性期，应尽早治疗</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（1）药物治疗：甲基泼尼松龙冲击疗法-稳定细胞膜，减少损伤</w:t>
      </w: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（2）脱水治疗：甘露醇</w:t>
      </w: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（3）高压氧治疗</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（4）其他：自由基清除剂、改善微循环药物、兴奋性氨基酸受体阻滞剂等</w:t>
      </w: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手术治疗</w:t>
      </w:r>
      <w:r>
        <w:rPr>
          <w:rFonts w:hint="eastAsia" w:ascii="Times New Roman" w:hAnsi="Times New Roman" w:eastAsia="宋体" w:cs="Times New Roman"/>
          <w:b w:val="0"/>
          <w:bCs w:val="0"/>
          <w:spacing w:val="-2"/>
          <w:sz w:val="18"/>
          <w:szCs w:val="18"/>
          <w:u w:val="none"/>
          <w:lang w:val="en-US" w:eastAsia="zh-CN"/>
        </w:rPr>
        <w:t>：手术只能</w:t>
      </w:r>
      <w:r>
        <w:rPr>
          <w:rFonts w:hint="eastAsia" w:ascii="Times New Roman" w:hAnsi="Times New Roman" w:eastAsia="宋体" w:cs="Times New Roman"/>
          <w:b/>
          <w:bCs/>
          <w:spacing w:val="-2"/>
          <w:sz w:val="18"/>
          <w:szCs w:val="18"/>
          <w:u w:val="single"/>
          <w:lang w:val="en-US" w:eastAsia="zh-CN"/>
        </w:rPr>
        <w:t>解除对脊髓的压迫和恢复脊柱的稳定性</w:t>
      </w:r>
      <w:r>
        <w:rPr>
          <w:rFonts w:hint="eastAsia" w:ascii="Times New Roman" w:hAnsi="Times New Roman" w:eastAsia="宋体" w:cs="Times New Roman"/>
          <w:b w:val="0"/>
          <w:bCs w:val="0"/>
          <w:spacing w:val="-2"/>
          <w:sz w:val="18"/>
          <w:szCs w:val="18"/>
          <w:u w:val="none"/>
          <w:lang w:val="en-US" w:eastAsia="zh-CN"/>
        </w:rPr>
        <w:t>，目前还无法使损伤的脊髓恢复功能</w:t>
      </w:r>
    </w:p>
    <w:p>
      <w:pPr>
        <w:tabs>
          <w:tab w:val="left" w:pos="764"/>
        </w:tabs>
        <w:bidi w:val="0"/>
        <w:jc w:val="left"/>
        <w:rPr>
          <w:rFonts w:hint="eastAsia" w:ascii="Times New Roman" w:hAnsi="Times New Roman" w:eastAsia="宋体" w:cs="Times New Roman"/>
          <w:b/>
          <w:bCs/>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手术的指征是：</w:t>
      </w:r>
    </w:p>
    <w:p>
      <w:pPr>
        <w:tabs>
          <w:tab w:val="left" w:pos="764"/>
        </w:tabs>
        <w:bidi w:val="0"/>
        <w:jc w:val="left"/>
        <w:rPr>
          <w:rFonts w:hint="eastAsia" w:ascii="Times New Roman" w:hAnsi="Times New Roman" w:eastAsia="宋体" w:cs="Times New Roman"/>
          <w:b/>
          <w:bCs/>
          <w:spacing w:val="-2"/>
          <w:sz w:val="18"/>
          <w:szCs w:val="18"/>
          <w:u w:val="none"/>
          <w:lang w:val="en-US" w:eastAsia="zh-CN"/>
        </w:rPr>
      </w:pPr>
      <w:r>
        <w:rPr>
          <w:sz w:val="18"/>
        </w:rPr>
        <mc:AlternateContent>
          <mc:Choice Requires="wps">
            <w:drawing>
              <wp:anchor distT="0" distB="0" distL="114300" distR="114300" simplePos="0" relativeHeight="251712512" behindDoc="0" locked="0" layoutInCell="1" allowOverlap="1">
                <wp:simplePos x="0" y="0"/>
                <wp:positionH relativeFrom="column">
                  <wp:posOffset>-97790</wp:posOffset>
                </wp:positionH>
                <wp:positionV relativeFrom="paragraph">
                  <wp:posOffset>34290</wp:posOffset>
                </wp:positionV>
                <wp:extent cx="75565" cy="528320"/>
                <wp:effectExtent l="38100" t="4445" r="8255" b="15875"/>
                <wp:wrapNone/>
                <wp:docPr id="56" name="左大括号 56"/>
                <wp:cNvGraphicFramePr/>
                <a:graphic xmlns:a="http://schemas.openxmlformats.org/drawingml/2006/main">
                  <a:graphicData uri="http://schemas.microsoft.com/office/word/2010/wordprocessingShape">
                    <wps:wsp>
                      <wps:cNvSpPr/>
                      <wps:spPr>
                        <a:xfrm>
                          <a:off x="308610" y="8214360"/>
                          <a:ext cx="75565" cy="528320"/>
                        </a:xfrm>
                        <a:prstGeom prst="leftBrac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87" type="#_x0000_t87" style="position:absolute;left:0pt;margin-left:-7.7pt;margin-top:2.7pt;height:41.6pt;width:5.95pt;z-index:251712512;mso-width-relative:page;mso-height-relative:page;" filled="f" stroked="t" coordsize="21600,21600" o:gfxdata="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OAST0DVAAAABwEAAA8AAAAAAAAAAQAgAAAAIgAAAGRycy9kb3ducmV2LnhtbFBLAQIUABQA&#10;AAAIAIdO4kDymalf8wEAAMMDAAAOAAAAAAAAAAEAIAAAACQBAABkcnMvZTJvRG9jLnhtbFBLBQYA&#10;AAAABgAGAFkBAACJBQAAAAA=&#10;" adj="257,10800">
                <v:fill on="f" focussize="0,0"/>
                <v:stroke weight="0.5pt" color="#000000 [3200]" miterlimit="8" joinstyle="miter"/>
                <v:imagedata o:title=""/>
                <o:lock v:ext="edit" aspectratio="f"/>
              </v:shape>
            </w:pict>
          </mc:Fallback>
        </mc:AlternateContent>
      </w:r>
      <w:r>
        <w:rPr>
          <w:rFonts w:hint="eastAsia" w:ascii="Times New Roman" w:hAnsi="Times New Roman" w:eastAsia="宋体" w:cs="Times New Roman"/>
          <w:b/>
          <w:bCs/>
          <w:spacing w:val="-2"/>
          <w:sz w:val="18"/>
          <w:szCs w:val="18"/>
          <w:u w:val="none"/>
          <w:lang w:val="en-US" w:eastAsia="zh-CN"/>
        </w:rPr>
        <w:t>①脊柱骨折-脱位有关节突交锁者；</w:t>
      </w:r>
    </w:p>
    <w:p>
      <w:pPr>
        <w:tabs>
          <w:tab w:val="left" w:pos="764"/>
        </w:tabs>
        <w:bidi w:val="0"/>
        <w:jc w:val="left"/>
        <w:rPr>
          <w:rFonts w:hint="eastAsia" w:ascii="Times New Roman" w:hAnsi="Times New Roman" w:eastAsia="宋体" w:cs="Times New Roman"/>
          <w:b/>
          <w:bCs/>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②脊柱骨折复位不满意，或仍有脊柱不稳定因素存在者；</w:t>
      </w:r>
    </w:p>
    <w:p>
      <w:pPr>
        <w:tabs>
          <w:tab w:val="left" w:pos="764"/>
        </w:tabs>
        <w:bidi w:val="0"/>
        <w:jc w:val="left"/>
        <w:rPr>
          <w:rFonts w:hint="eastAsia" w:ascii="Times New Roman" w:hAnsi="Times New Roman" w:eastAsia="宋体" w:cs="Times New Roman"/>
          <w:b/>
          <w:bCs/>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③影像学显示有碎骨片突入椎管内压迫脊髓者；</w:t>
      </w:r>
    </w:p>
    <w:p>
      <w:pPr>
        <w:tabs>
          <w:tab w:val="left" w:pos="764"/>
        </w:tabs>
        <w:bidi w:val="0"/>
        <w:jc w:val="left"/>
        <w:rPr>
          <w:rFonts w:hint="eastAsia" w:ascii="Times New Roman" w:hAnsi="Times New Roman" w:eastAsia="宋体" w:cs="Times New Roman"/>
          <w:b/>
          <w:bCs/>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④截瘫平面不断上升，提示椎管内有活动性出血者；</w:t>
      </w: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p>
    <w:p>
      <w:pPr>
        <w:tabs>
          <w:tab w:val="left" w:pos="764"/>
        </w:tabs>
        <w:bidi w:val="0"/>
        <w:jc w:val="center"/>
        <w:rPr>
          <w:rFonts w:hint="eastAsia" w:ascii="Times New Roman" w:hAnsi="Times New Roman" w:eastAsia="宋体" w:cs="Times New Roman"/>
          <w:b/>
          <w:bCs/>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63.骨盆骨折</w:t>
      </w: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【临床表现】</w:t>
      </w:r>
    </w:p>
    <w:p>
      <w:pPr>
        <w:tabs>
          <w:tab w:val="left" w:pos="764"/>
        </w:tabs>
        <w:bidi w:val="0"/>
        <w:jc w:val="both"/>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1.常有</w:t>
      </w:r>
      <w:r>
        <w:rPr>
          <w:rFonts w:hint="default" w:ascii="Times New Roman" w:hAnsi="Times New Roman" w:eastAsia="宋体" w:cs="Times New Roman"/>
          <w:b/>
          <w:bCs/>
          <w:spacing w:val="-2"/>
          <w:sz w:val="18"/>
          <w:szCs w:val="18"/>
          <w:u w:val="none"/>
          <w:lang w:val="en-US" w:eastAsia="zh-CN"/>
        </w:rPr>
        <w:t>强大暴力外伤史</w:t>
      </w:r>
      <w:r>
        <w:rPr>
          <w:rFonts w:hint="eastAsia" w:ascii="Times New Roman" w:hAnsi="Times New Roman" w:eastAsia="宋体" w:cs="Times New Roman"/>
          <w:b w:val="0"/>
          <w:bCs w:val="0"/>
          <w:spacing w:val="-2"/>
          <w:sz w:val="18"/>
          <w:szCs w:val="18"/>
          <w:u w:val="none"/>
          <w:lang w:val="en-US" w:eastAsia="zh-CN"/>
        </w:rPr>
        <w:t>：</w:t>
      </w:r>
      <w:r>
        <w:rPr>
          <w:rFonts w:hint="default" w:ascii="Times New Roman" w:hAnsi="Times New Roman" w:eastAsia="宋体" w:cs="Times New Roman"/>
          <w:b w:val="0"/>
          <w:bCs w:val="0"/>
          <w:spacing w:val="-2"/>
          <w:sz w:val="18"/>
          <w:szCs w:val="18"/>
          <w:u w:val="none"/>
          <w:lang w:val="en-US" w:eastAsia="zh-CN"/>
        </w:rPr>
        <w:t>主要为车祸伤、高空坠落伤</w:t>
      </w:r>
    </w:p>
    <w:p>
      <w:pPr>
        <w:tabs>
          <w:tab w:val="left" w:pos="764"/>
        </w:tabs>
        <w:bidi w:val="0"/>
        <w:jc w:val="both"/>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2.主要症状</w:t>
      </w:r>
      <w:r>
        <w:rPr>
          <w:rFonts w:hint="eastAsia" w:ascii="Times New Roman" w:hAnsi="Times New Roman" w:eastAsia="宋体" w:cs="Times New Roman"/>
          <w:b w:val="0"/>
          <w:bCs w:val="0"/>
          <w:spacing w:val="-2"/>
          <w:sz w:val="18"/>
          <w:szCs w:val="18"/>
          <w:u w:val="none"/>
          <w:lang w:val="en-US" w:eastAsia="zh-CN"/>
        </w:rPr>
        <w:t>：以</w:t>
      </w:r>
      <w:r>
        <w:rPr>
          <w:rFonts w:hint="eastAsia" w:ascii="Times New Roman" w:hAnsi="Times New Roman" w:eastAsia="宋体" w:cs="Times New Roman"/>
          <w:b/>
          <w:bCs/>
          <w:spacing w:val="-2"/>
          <w:sz w:val="18"/>
          <w:szCs w:val="18"/>
          <w:u w:val="none"/>
          <w:lang w:val="en-US" w:eastAsia="zh-CN"/>
        </w:rPr>
        <w:t>多发伤、休克</w:t>
      </w:r>
      <w:r>
        <w:rPr>
          <w:rFonts w:hint="eastAsia" w:ascii="Times New Roman" w:hAnsi="Times New Roman" w:eastAsia="宋体" w:cs="Times New Roman"/>
          <w:b w:val="0"/>
          <w:bCs w:val="0"/>
          <w:spacing w:val="-2"/>
          <w:sz w:val="18"/>
          <w:szCs w:val="18"/>
          <w:u w:val="none"/>
          <w:lang w:val="en-US" w:eastAsia="zh-CN"/>
        </w:rPr>
        <w:t>常见</w:t>
      </w:r>
    </w:p>
    <w:p>
      <w:pPr>
        <w:tabs>
          <w:tab w:val="left" w:pos="764"/>
        </w:tabs>
        <w:bidi w:val="0"/>
        <w:jc w:val="both"/>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（1）广泛的疼痛、坐位或活动下肢有疼痛加重表现</w:t>
      </w:r>
    </w:p>
    <w:p>
      <w:pPr>
        <w:tabs>
          <w:tab w:val="left" w:pos="764"/>
        </w:tabs>
        <w:bidi w:val="0"/>
        <w:jc w:val="both"/>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（2）局部压痛、并常伴有肿胀、淤血</w:t>
      </w:r>
    </w:p>
    <w:p>
      <w:pPr>
        <w:tabs>
          <w:tab w:val="left" w:pos="764"/>
        </w:tabs>
        <w:bidi w:val="0"/>
        <w:jc w:val="both"/>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（3）下肢缩短畸形、旋转畸形等</w:t>
      </w:r>
    </w:p>
    <w:p>
      <w:pPr>
        <w:tabs>
          <w:tab w:val="left" w:pos="764"/>
        </w:tabs>
        <w:bidi w:val="0"/>
        <w:jc w:val="both"/>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（4）可合并功能障碍，如无法坐位或行走等</w:t>
      </w:r>
    </w:p>
    <w:p>
      <w:pPr>
        <w:tabs>
          <w:tab w:val="left" w:pos="764"/>
        </w:tabs>
        <w:bidi w:val="0"/>
        <w:jc w:val="both"/>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（5）可合并低血压和休克症状</w:t>
      </w: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3.体征：</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（1）骨盆分离试验与挤压试验阳性；</w:t>
      </w: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（2）</w:t>
      </w:r>
      <w:r>
        <w:rPr>
          <w:rFonts w:hint="eastAsia" w:ascii="Times New Roman" w:hAnsi="Times New Roman" w:eastAsia="宋体" w:cs="Times New Roman"/>
          <w:b/>
          <w:bCs/>
          <w:spacing w:val="-2"/>
          <w:sz w:val="18"/>
          <w:szCs w:val="18"/>
          <w:u w:val="none"/>
          <w:lang w:val="en-US" w:eastAsia="zh-CN"/>
        </w:rPr>
        <w:t>肢体长度不对称</w:t>
      </w:r>
      <w:r>
        <w:rPr>
          <w:rFonts w:hint="eastAsia" w:ascii="Times New Roman" w:hAnsi="Times New Roman" w:eastAsia="宋体" w:cs="Times New Roman"/>
          <w:b w:val="0"/>
          <w:bCs w:val="0"/>
          <w:spacing w:val="-2"/>
          <w:sz w:val="18"/>
          <w:szCs w:val="18"/>
          <w:u w:val="none"/>
          <w:lang w:val="en-US" w:eastAsia="zh-CN"/>
        </w:rPr>
        <w:t>：测量胸骨剑突与两髂前上棘之间的距离。向上移位的一侧长度较短；也可测量脐孔与两侧内踝尖端之间的距离；</w:t>
      </w: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（3）</w:t>
      </w:r>
      <w:r>
        <w:rPr>
          <w:rFonts w:hint="eastAsia" w:ascii="Times New Roman" w:hAnsi="Times New Roman" w:eastAsia="宋体" w:cs="Times New Roman"/>
          <w:b/>
          <w:bCs/>
          <w:spacing w:val="-2"/>
          <w:sz w:val="18"/>
          <w:szCs w:val="18"/>
          <w:u w:val="none"/>
          <w:lang w:val="en-US" w:eastAsia="zh-CN"/>
        </w:rPr>
        <w:t>会阴部淤斑</w:t>
      </w:r>
      <w:r>
        <w:rPr>
          <w:rFonts w:hint="eastAsia" w:ascii="Times New Roman" w:hAnsi="Times New Roman" w:eastAsia="宋体" w:cs="Times New Roman"/>
          <w:b w:val="0"/>
          <w:bCs w:val="0"/>
          <w:spacing w:val="-2"/>
          <w:sz w:val="18"/>
          <w:szCs w:val="18"/>
          <w:u w:val="none"/>
          <w:lang w:val="en-US" w:eastAsia="zh-CN"/>
        </w:rPr>
        <w:t>是耻骨和坐骨骨折的特有体征；</w:t>
      </w: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【合并症】</w:t>
      </w:r>
      <w:r>
        <w:rPr>
          <w:rFonts w:hint="eastAsia" w:ascii="Times New Roman" w:hAnsi="Times New Roman" w:eastAsia="宋体" w:cs="Times New Roman"/>
          <w:b w:val="0"/>
          <w:bCs w:val="0"/>
          <w:spacing w:val="-2"/>
          <w:sz w:val="18"/>
          <w:szCs w:val="18"/>
          <w:u w:val="none"/>
          <w:lang w:val="en-US" w:eastAsia="zh-CN"/>
        </w:rPr>
        <w:t>骨盆骨折常伴有严重的合并症，且常较骨折本身更为严重，应引起重视</w:t>
      </w: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1.</w:t>
      </w:r>
      <w:r>
        <w:rPr>
          <w:rFonts w:hint="eastAsia" w:ascii="Times New Roman" w:hAnsi="Times New Roman" w:eastAsia="宋体" w:cs="Times New Roman"/>
          <w:b/>
          <w:bCs/>
          <w:spacing w:val="-2"/>
          <w:sz w:val="18"/>
          <w:szCs w:val="18"/>
          <w:u w:val="none"/>
          <w:lang w:val="en-US" w:eastAsia="zh-CN"/>
        </w:rPr>
        <w:t>腹膜后血肿：</w:t>
      </w:r>
      <w:r>
        <w:rPr>
          <w:rFonts w:hint="eastAsia" w:ascii="Times New Roman" w:hAnsi="Times New Roman" w:eastAsia="宋体" w:cs="Times New Roman"/>
          <w:b w:val="0"/>
          <w:bCs w:val="0"/>
          <w:spacing w:val="-2"/>
          <w:sz w:val="18"/>
          <w:szCs w:val="18"/>
          <w:u w:val="none"/>
          <w:lang w:val="en-US" w:eastAsia="zh-CN"/>
        </w:rPr>
        <w:t>骨盆骨折出血与骶前静脉丛破裂为造成休克的主要原因，失血量可达500~5000ml</w:t>
      </w: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2.</w:t>
      </w:r>
      <w:r>
        <w:rPr>
          <w:rFonts w:hint="eastAsia" w:ascii="Times New Roman" w:hAnsi="Times New Roman" w:eastAsia="宋体" w:cs="Times New Roman"/>
          <w:b/>
          <w:bCs/>
          <w:spacing w:val="-2"/>
          <w:sz w:val="18"/>
          <w:szCs w:val="18"/>
          <w:u w:val="none"/>
          <w:lang w:val="en-US" w:eastAsia="zh-CN"/>
        </w:rPr>
        <w:t>盆腔内脏器损伤：</w:t>
      </w:r>
      <w:r>
        <w:rPr>
          <w:rFonts w:hint="eastAsia" w:ascii="Times New Roman" w:hAnsi="Times New Roman" w:eastAsia="宋体" w:cs="Times New Roman"/>
          <w:b w:val="0"/>
          <w:bCs w:val="0"/>
          <w:spacing w:val="-2"/>
          <w:sz w:val="18"/>
          <w:szCs w:val="18"/>
          <w:u w:val="none"/>
          <w:lang w:val="en-US" w:eastAsia="zh-CN"/>
        </w:rPr>
        <w:t>骨盆骨折常造成膀胱、后尿道与直肠损伤，引起相关症状发生</w:t>
      </w: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3.</w:t>
      </w:r>
      <w:r>
        <w:rPr>
          <w:rFonts w:hint="eastAsia" w:ascii="Times New Roman" w:hAnsi="Times New Roman" w:eastAsia="宋体" w:cs="Times New Roman"/>
          <w:b/>
          <w:bCs/>
          <w:spacing w:val="-2"/>
          <w:sz w:val="18"/>
          <w:szCs w:val="18"/>
          <w:u w:val="none"/>
          <w:lang w:val="en-US" w:eastAsia="zh-CN"/>
        </w:rPr>
        <w:t>神经损伤：</w:t>
      </w:r>
      <w:r>
        <w:rPr>
          <w:rFonts w:hint="eastAsia" w:ascii="Times New Roman" w:hAnsi="Times New Roman" w:eastAsia="宋体" w:cs="Times New Roman"/>
          <w:b w:val="0"/>
          <w:bCs w:val="0"/>
          <w:spacing w:val="-2"/>
          <w:sz w:val="18"/>
          <w:szCs w:val="18"/>
          <w:u w:val="none"/>
          <w:lang w:val="en-US" w:eastAsia="zh-CN"/>
        </w:rPr>
        <w:t>可造成</w:t>
      </w:r>
      <w:r>
        <w:rPr>
          <w:rFonts w:hint="eastAsia" w:ascii="Times New Roman" w:hAnsi="Times New Roman" w:eastAsia="宋体" w:cs="Times New Roman"/>
          <w:b w:val="0"/>
          <w:bCs w:val="0"/>
          <w:spacing w:val="-2"/>
          <w:sz w:val="18"/>
          <w:szCs w:val="18"/>
          <w:u w:val="single"/>
          <w:lang w:val="en-US" w:eastAsia="zh-CN"/>
        </w:rPr>
        <w:t>腰骶神经丛</w:t>
      </w:r>
      <w:r>
        <w:rPr>
          <w:rFonts w:hint="eastAsia" w:ascii="Times New Roman" w:hAnsi="Times New Roman" w:eastAsia="宋体" w:cs="Times New Roman"/>
          <w:b w:val="0"/>
          <w:bCs w:val="0"/>
          <w:spacing w:val="-2"/>
          <w:sz w:val="18"/>
          <w:szCs w:val="18"/>
          <w:u w:val="none"/>
          <w:lang w:val="en-US" w:eastAsia="zh-CN"/>
        </w:rPr>
        <w:t>损伤，有时可伤及</w:t>
      </w:r>
      <w:r>
        <w:rPr>
          <w:rFonts w:hint="eastAsia" w:ascii="Times New Roman" w:hAnsi="Times New Roman" w:eastAsia="宋体" w:cs="Times New Roman"/>
          <w:b w:val="0"/>
          <w:bCs w:val="0"/>
          <w:spacing w:val="-2"/>
          <w:sz w:val="18"/>
          <w:szCs w:val="18"/>
          <w:u w:val="single"/>
          <w:lang w:val="en-US" w:eastAsia="zh-CN"/>
        </w:rPr>
        <w:t>坐骨神经</w:t>
      </w:r>
      <w:r>
        <w:rPr>
          <w:rFonts w:hint="eastAsia" w:ascii="Times New Roman" w:hAnsi="Times New Roman" w:eastAsia="宋体" w:cs="Times New Roman"/>
          <w:b w:val="0"/>
          <w:bCs w:val="0"/>
          <w:spacing w:val="-2"/>
          <w:sz w:val="18"/>
          <w:szCs w:val="18"/>
          <w:u w:val="none"/>
          <w:lang w:val="en-US" w:eastAsia="zh-CN"/>
        </w:rPr>
        <w:t>，腰骶神经损伤可导致括约肌功能障碍</w:t>
      </w: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4.</w:t>
      </w:r>
      <w:r>
        <w:rPr>
          <w:rFonts w:hint="eastAsia" w:ascii="Times New Roman" w:hAnsi="Times New Roman" w:eastAsia="宋体" w:cs="Times New Roman"/>
          <w:b/>
          <w:bCs/>
          <w:spacing w:val="-2"/>
          <w:sz w:val="18"/>
          <w:szCs w:val="18"/>
          <w:u w:val="none"/>
          <w:lang w:val="en-US" w:eastAsia="zh-CN"/>
        </w:rPr>
        <w:t>脂肪栓塞与静脉栓塞：</w:t>
      </w:r>
      <w:r>
        <w:rPr>
          <w:rFonts w:hint="eastAsia" w:ascii="Times New Roman" w:hAnsi="Times New Roman" w:eastAsia="宋体" w:cs="Times New Roman"/>
          <w:b w:val="0"/>
          <w:bCs w:val="0"/>
          <w:spacing w:val="-2"/>
          <w:sz w:val="18"/>
          <w:szCs w:val="18"/>
          <w:u w:val="none"/>
          <w:lang w:val="en-US" w:eastAsia="zh-CN"/>
        </w:rPr>
        <w:t>盆腔内静脉丛破裂可引起脂肪栓塞</w:t>
      </w: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【骨盆骨折的急救】（核心：先处理休克等，最后才看骨折）</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ABCDEF方案（Mcmurray,1980）</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A(Airway)--呼吸道的处理</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B(Bleeding)--出血的处理（输血、输液）</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C(Central nervous system)--中枢神经损伤的处理</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D(Digest)---消化系统损伤的处理</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E(Excretion)--排泄或泌尿生殖系统损伤的处理</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F(Fracture)--骨折的处理</w:t>
      </w: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p>
    <w:p>
      <w:pPr>
        <w:tabs>
          <w:tab w:val="left" w:pos="764"/>
        </w:tabs>
        <w:bidi w:val="0"/>
        <w:jc w:val="center"/>
        <w:rPr>
          <w:rFonts w:hint="default"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髋臼骨折</w:t>
      </w: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【治疗】</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（一）保守治疗：</w:t>
      </w:r>
      <w:r>
        <w:rPr>
          <w:rFonts w:hint="default" w:ascii="Times New Roman" w:hAnsi="Times New Roman" w:eastAsia="宋体" w:cs="Times New Roman"/>
          <w:b/>
          <w:bCs/>
          <w:spacing w:val="-2"/>
          <w:sz w:val="18"/>
          <w:szCs w:val="18"/>
          <w:u w:val="none"/>
          <w:lang w:val="en-US" w:eastAsia="zh-CN"/>
        </w:rPr>
        <w:t>无移位</w:t>
      </w:r>
      <w:r>
        <w:rPr>
          <w:rFonts w:hint="default" w:ascii="Times New Roman" w:hAnsi="Times New Roman" w:eastAsia="宋体" w:cs="Times New Roman"/>
          <w:b w:val="0"/>
          <w:bCs w:val="0"/>
          <w:spacing w:val="-2"/>
          <w:sz w:val="18"/>
          <w:szCs w:val="18"/>
          <w:u w:val="none"/>
          <w:lang w:val="en-US" w:eastAsia="zh-CN"/>
        </w:rPr>
        <w:t>的患者可采取非手术治疗:股骨</w:t>
      </w:r>
      <w:r>
        <w:rPr>
          <w:rFonts w:hint="default" w:ascii="Times New Roman" w:hAnsi="Times New Roman" w:eastAsia="宋体" w:cs="Times New Roman"/>
          <w:b/>
          <w:bCs/>
          <w:spacing w:val="-2"/>
          <w:sz w:val="18"/>
          <w:szCs w:val="18"/>
          <w:u w:val="none"/>
          <w:lang w:val="en-US" w:eastAsia="zh-CN"/>
        </w:rPr>
        <w:t>牵引</w:t>
      </w:r>
      <w:r>
        <w:rPr>
          <w:rFonts w:hint="default" w:ascii="Times New Roman" w:hAnsi="Times New Roman" w:eastAsia="宋体" w:cs="Times New Roman"/>
          <w:b w:val="0"/>
          <w:bCs w:val="0"/>
          <w:spacing w:val="-2"/>
          <w:sz w:val="18"/>
          <w:szCs w:val="18"/>
          <w:u w:val="none"/>
          <w:lang w:val="en-US" w:eastAsia="zh-CN"/>
        </w:rPr>
        <w:t>被动活动髋关节、髋臼骨折闭合复位</w:t>
      </w: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（二）手术治疗：</w:t>
      </w: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手术指征：髋关节不稳定及移位＞3mm者，尤其是双柱骨折有错位者。</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有下列情况应该急诊手术：①髋关节脱位不能复位；②髋关节复位后不能维持复位；③合并神经损伤，且进行性加重；④合并有血管损伤；⑤开放性髋臼骨折。</w:t>
      </w: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p>
    <w:p>
      <w:pPr>
        <w:tabs>
          <w:tab w:val="left" w:pos="764"/>
        </w:tabs>
        <w:bidi w:val="0"/>
        <w:jc w:val="center"/>
        <w:rPr>
          <w:rFonts w:hint="default"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65.运动系统慢性损伤</w:t>
      </w: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定义】运动系统慢性损伤临床上非常常见；参与运动的组织结构(骨、关节、肌肉、肌腱、韧带等)因反复的机械运动而受到损害，出现相应的临床症状和体征；多数可以预防，经治疗后可减轻或消除其症状，但若病因不消除容易复发。</w:t>
      </w: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【病因】1、全身疾病造成局部组织病理性紧张；</w:t>
      </w:r>
    </w:p>
    <w:p>
      <w:pPr>
        <w:tabs>
          <w:tab w:val="left" w:pos="764"/>
        </w:tabs>
        <w:bidi w:val="0"/>
        <w:ind w:firstLine="704" w:firstLineChars="400"/>
        <w:jc w:val="left"/>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2、温度变化致局部血管痉挛，循环差；</w:t>
      </w:r>
    </w:p>
    <w:p>
      <w:pPr>
        <w:tabs>
          <w:tab w:val="left" w:pos="764"/>
        </w:tabs>
        <w:bidi w:val="0"/>
        <w:ind w:firstLine="704" w:firstLineChars="400"/>
        <w:jc w:val="left"/>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3、长期、反复、持续同一姿势或动作</w:t>
      </w:r>
      <w:r>
        <w:rPr>
          <w:rFonts w:hint="eastAsia" w:ascii="Times New Roman" w:hAnsi="Times New Roman" w:eastAsia="宋体" w:cs="Times New Roman"/>
          <w:b w:val="0"/>
          <w:bCs w:val="0"/>
          <w:spacing w:val="-2"/>
          <w:sz w:val="18"/>
          <w:szCs w:val="18"/>
          <w:u w:val="none"/>
          <w:lang w:val="en-US" w:eastAsia="zh-CN"/>
        </w:rPr>
        <w:t>；</w:t>
      </w:r>
    </w:p>
    <w:p>
      <w:pPr>
        <w:tabs>
          <w:tab w:val="left" w:pos="764"/>
        </w:tabs>
        <w:bidi w:val="0"/>
        <w:ind w:firstLine="704" w:firstLineChars="400"/>
        <w:jc w:val="left"/>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4、操作中姿势不正确，局部异常应力</w:t>
      </w:r>
      <w:r>
        <w:rPr>
          <w:rFonts w:hint="eastAsia" w:ascii="Times New Roman" w:hAnsi="Times New Roman" w:eastAsia="宋体" w:cs="Times New Roman"/>
          <w:b w:val="0"/>
          <w:bCs w:val="0"/>
          <w:spacing w:val="-2"/>
          <w:sz w:val="18"/>
          <w:szCs w:val="18"/>
          <w:u w:val="none"/>
          <w:lang w:val="en-US" w:eastAsia="zh-CN"/>
        </w:rPr>
        <w:t>；</w:t>
      </w:r>
    </w:p>
    <w:p>
      <w:pPr>
        <w:tabs>
          <w:tab w:val="left" w:pos="764"/>
        </w:tabs>
        <w:bidi w:val="0"/>
        <w:ind w:firstLine="704" w:firstLineChars="400"/>
        <w:jc w:val="left"/>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5、身体结构等</w:t>
      </w:r>
      <w:r>
        <w:rPr>
          <w:rFonts w:hint="eastAsia" w:ascii="Times New Roman" w:hAnsi="Times New Roman" w:eastAsia="宋体" w:cs="Times New Roman"/>
          <w:b w:val="0"/>
          <w:bCs w:val="0"/>
          <w:spacing w:val="-2"/>
          <w:sz w:val="18"/>
          <w:szCs w:val="18"/>
          <w:u w:val="none"/>
          <w:lang w:val="en-US" w:eastAsia="zh-CN"/>
        </w:rPr>
        <w:t>先天</w:t>
      </w:r>
      <w:r>
        <w:rPr>
          <w:rFonts w:hint="default" w:ascii="Times New Roman" w:hAnsi="Times New Roman" w:eastAsia="宋体" w:cs="Times New Roman"/>
          <w:b w:val="0"/>
          <w:bCs w:val="0"/>
          <w:spacing w:val="-2"/>
          <w:sz w:val="18"/>
          <w:szCs w:val="18"/>
          <w:u w:val="none"/>
          <w:lang w:val="en-US" w:eastAsia="zh-CN"/>
        </w:rPr>
        <w:t>异常，应力分布不均匀</w:t>
      </w:r>
      <w:r>
        <w:rPr>
          <w:rFonts w:hint="eastAsia" w:ascii="Times New Roman" w:hAnsi="Times New Roman" w:eastAsia="宋体" w:cs="Times New Roman"/>
          <w:b w:val="0"/>
          <w:bCs w:val="0"/>
          <w:spacing w:val="-2"/>
          <w:sz w:val="18"/>
          <w:szCs w:val="18"/>
          <w:u w:val="none"/>
          <w:lang w:val="en-US" w:eastAsia="zh-CN"/>
        </w:rPr>
        <w:t>；</w:t>
      </w:r>
    </w:p>
    <w:p>
      <w:pPr>
        <w:tabs>
          <w:tab w:val="left" w:pos="764"/>
        </w:tabs>
        <w:bidi w:val="0"/>
        <w:ind w:firstLine="704" w:firstLineChars="400"/>
        <w:jc w:val="left"/>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6、急性损伤未正确康复，后转为慢性</w:t>
      </w:r>
      <w:r>
        <w:rPr>
          <w:rFonts w:hint="eastAsia" w:ascii="Times New Roman" w:hAnsi="Times New Roman" w:eastAsia="宋体" w:cs="Times New Roman"/>
          <w:b w:val="0"/>
          <w:bCs w:val="0"/>
          <w:spacing w:val="-2"/>
          <w:sz w:val="18"/>
          <w:szCs w:val="18"/>
          <w:u w:val="none"/>
          <w:lang w:val="en-US" w:eastAsia="zh-CN"/>
        </w:rPr>
        <w:t>；</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【分类】1.软组织慢性损伤：肌肉、肌腱、腱鞘、韧带等的慢性损伤</w:t>
      </w:r>
    </w:p>
    <w:p>
      <w:pPr>
        <w:tabs>
          <w:tab w:val="left" w:pos="764"/>
        </w:tabs>
        <w:bidi w:val="0"/>
        <w:ind w:firstLine="704" w:firstLineChars="400"/>
        <w:jc w:val="left"/>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2.骨的慢性损伤：如应力集中导致的疲劳性骨折</w:t>
      </w:r>
    </w:p>
    <w:p>
      <w:pPr>
        <w:tabs>
          <w:tab w:val="left" w:pos="764"/>
        </w:tabs>
        <w:bidi w:val="0"/>
        <w:ind w:firstLine="704" w:firstLineChars="400"/>
        <w:jc w:val="left"/>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3.软骨的慢性损伤：关节软骨和骨骺软骨的慢性损伤</w:t>
      </w:r>
    </w:p>
    <w:p>
      <w:pPr>
        <w:tabs>
          <w:tab w:val="left" w:pos="764"/>
        </w:tabs>
        <w:bidi w:val="0"/>
        <w:ind w:firstLine="704" w:firstLineChars="400"/>
        <w:jc w:val="left"/>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4.周围神经卡压伤：如腕管综合征、肘管综合征</w:t>
      </w:r>
    </w:p>
    <w:p>
      <w:pPr>
        <w:tabs>
          <w:tab w:val="left" w:pos="764"/>
        </w:tabs>
        <w:bidi w:val="0"/>
        <w:jc w:val="left"/>
        <w:rPr>
          <w:rFonts w:hint="eastAsia" w:ascii="Times New Roman" w:hAnsi="Times New Roman" w:eastAsia="宋体" w:cs="Times New Roman"/>
          <w:b/>
          <w:bCs/>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【临床表现】</w:t>
      </w:r>
    </w:p>
    <w:p>
      <w:pPr>
        <w:tabs>
          <w:tab w:val="left" w:pos="764"/>
        </w:tabs>
        <w:bidi w:val="0"/>
        <w:ind w:firstLine="530" w:firstLineChars="300"/>
        <w:jc w:val="left"/>
        <w:rPr>
          <w:rFonts w:hint="eastAsia" w:ascii="Times New Roman" w:hAnsi="Times New Roman" w:eastAsia="宋体" w:cs="Times New Roman"/>
          <w:b/>
          <w:bCs/>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（1）局部长期慢性疼痛，但无明确外伤史；</w:t>
      </w:r>
    </w:p>
    <w:p>
      <w:pPr>
        <w:tabs>
          <w:tab w:val="left" w:pos="764"/>
        </w:tabs>
        <w:bidi w:val="0"/>
        <w:ind w:firstLine="530" w:firstLineChars="300"/>
        <w:jc w:val="left"/>
        <w:rPr>
          <w:rFonts w:hint="eastAsia" w:ascii="Times New Roman" w:hAnsi="Times New Roman" w:eastAsia="宋体" w:cs="Times New Roman"/>
          <w:b/>
          <w:bCs/>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（2）特定部位有一压痛点或肿块，常伴有某种特殊的体征；</w:t>
      </w:r>
    </w:p>
    <w:p>
      <w:pPr>
        <w:tabs>
          <w:tab w:val="left" w:pos="764"/>
        </w:tabs>
        <w:bidi w:val="0"/>
        <w:ind w:firstLine="530" w:firstLineChars="300"/>
        <w:jc w:val="left"/>
        <w:rPr>
          <w:rFonts w:hint="eastAsia" w:ascii="Times New Roman" w:hAnsi="Times New Roman" w:eastAsia="宋体" w:cs="Times New Roman"/>
          <w:b/>
          <w:bCs/>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（3）局部无明显急性炎症表现；</w:t>
      </w:r>
    </w:p>
    <w:p>
      <w:pPr>
        <w:tabs>
          <w:tab w:val="left" w:pos="764"/>
        </w:tabs>
        <w:bidi w:val="0"/>
        <w:ind w:firstLine="530" w:firstLineChars="300"/>
        <w:jc w:val="left"/>
        <w:rPr>
          <w:rFonts w:hint="eastAsia" w:ascii="Times New Roman" w:hAnsi="Times New Roman" w:eastAsia="宋体" w:cs="Times New Roman"/>
          <w:b/>
          <w:bCs/>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（4）近期有与疼痛部位相关的过度活动史；</w:t>
      </w:r>
    </w:p>
    <w:p>
      <w:pPr>
        <w:tabs>
          <w:tab w:val="left" w:pos="764"/>
        </w:tabs>
        <w:bidi w:val="0"/>
        <w:ind w:firstLine="530" w:firstLineChars="300"/>
        <w:jc w:val="left"/>
        <w:rPr>
          <w:rFonts w:hint="default" w:ascii="Times New Roman" w:hAnsi="Times New Roman" w:eastAsia="宋体" w:cs="Times New Roman"/>
          <w:b/>
          <w:bCs/>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（5）部分病人有过可导致运动系统慢性损伤的姿势、工作习惯或职业史；</w:t>
      </w:r>
    </w:p>
    <w:p>
      <w:pPr>
        <w:tabs>
          <w:tab w:val="left" w:pos="764"/>
        </w:tabs>
        <w:bidi w:val="0"/>
        <w:jc w:val="left"/>
        <w:rPr>
          <w:rFonts w:hint="eastAsia" w:ascii="Times New Roman" w:hAnsi="Times New Roman" w:eastAsia="宋体" w:cs="Times New Roman"/>
          <w:b/>
          <w:bCs/>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【治疗原则】</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1.减少损伤性因素</w:t>
      </w:r>
      <w:r>
        <w:rPr>
          <w:rFonts w:hint="eastAsia" w:ascii="Times New Roman" w:hAnsi="Times New Roman" w:eastAsia="宋体" w:cs="Times New Roman"/>
          <w:b w:val="0"/>
          <w:bCs w:val="0"/>
          <w:spacing w:val="-2"/>
          <w:sz w:val="18"/>
          <w:szCs w:val="18"/>
          <w:u w:val="none"/>
          <w:lang w:val="en-US" w:eastAsia="zh-CN"/>
        </w:rPr>
        <w:t>：</w:t>
      </w:r>
      <w:r>
        <w:rPr>
          <w:rFonts w:hint="default" w:ascii="Times New Roman" w:hAnsi="Times New Roman" w:eastAsia="宋体" w:cs="Times New Roman"/>
          <w:b w:val="0"/>
          <w:bCs w:val="0"/>
          <w:spacing w:val="-2"/>
          <w:sz w:val="18"/>
          <w:szCs w:val="18"/>
          <w:u w:val="none"/>
          <w:lang w:val="en-US" w:eastAsia="zh-CN"/>
        </w:rPr>
        <w:t>限制致伤动作、纠正不良姿势、增强肌力、维持关节的不负重活动和定时改变姿势使应力分散是治疗的关键</w:t>
      </w:r>
      <w:r>
        <w:rPr>
          <w:rFonts w:hint="eastAsia" w:ascii="Times New Roman" w:hAnsi="Times New Roman" w:eastAsia="宋体" w:cs="Times New Roman"/>
          <w:b w:val="0"/>
          <w:bCs w:val="0"/>
          <w:spacing w:val="-2"/>
          <w:sz w:val="18"/>
          <w:szCs w:val="18"/>
          <w:u w:val="none"/>
          <w:lang w:val="en-US" w:eastAsia="zh-CN"/>
        </w:rPr>
        <w:t>；</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2.物理治疗</w:t>
      </w:r>
      <w:r>
        <w:rPr>
          <w:rFonts w:hint="eastAsia" w:ascii="Times New Roman" w:hAnsi="Times New Roman" w:eastAsia="宋体" w:cs="Times New Roman"/>
          <w:b w:val="0"/>
          <w:bCs w:val="0"/>
          <w:spacing w:val="-2"/>
          <w:sz w:val="18"/>
          <w:szCs w:val="18"/>
          <w:u w:val="none"/>
          <w:lang w:val="en-US" w:eastAsia="zh-CN"/>
        </w:rPr>
        <w:t>：</w:t>
      </w:r>
      <w:r>
        <w:rPr>
          <w:rFonts w:hint="default" w:ascii="Times New Roman" w:hAnsi="Times New Roman" w:eastAsia="宋体" w:cs="Times New Roman"/>
          <w:b w:val="0"/>
          <w:bCs w:val="0"/>
          <w:spacing w:val="-2"/>
          <w:sz w:val="18"/>
          <w:szCs w:val="18"/>
          <w:u w:val="none"/>
          <w:lang w:val="en-US" w:eastAsia="zh-CN"/>
        </w:rPr>
        <w:t>理疗、按摩等方法可改善局部血循环、减少粘连，有助于改善症状</w:t>
      </w:r>
      <w:r>
        <w:rPr>
          <w:rFonts w:hint="eastAsia" w:ascii="Times New Roman" w:hAnsi="Times New Roman" w:eastAsia="宋体" w:cs="Times New Roman"/>
          <w:b w:val="0"/>
          <w:bCs w:val="0"/>
          <w:spacing w:val="-2"/>
          <w:sz w:val="18"/>
          <w:szCs w:val="18"/>
          <w:u w:val="none"/>
          <w:lang w:val="en-US" w:eastAsia="zh-CN"/>
        </w:rPr>
        <w:t>；</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3.合理应用</w:t>
      </w:r>
      <w:r>
        <w:rPr>
          <w:rFonts w:hint="default" w:ascii="Times New Roman" w:hAnsi="Times New Roman" w:eastAsia="宋体" w:cs="Times New Roman"/>
          <w:b/>
          <w:bCs/>
          <w:spacing w:val="-2"/>
          <w:sz w:val="18"/>
          <w:szCs w:val="18"/>
          <w:u w:val="none"/>
          <w:lang w:val="en-US" w:eastAsia="zh-CN"/>
        </w:rPr>
        <w:t>非甾体类抗炎药</w:t>
      </w:r>
      <w:r>
        <w:rPr>
          <w:rFonts w:hint="eastAsia" w:ascii="Times New Roman" w:hAnsi="Times New Roman" w:eastAsia="宋体" w:cs="Times New Roman"/>
          <w:b w:val="0"/>
          <w:bCs w:val="0"/>
          <w:spacing w:val="-2"/>
          <w:sz w:val="18"/>
          <w:szCs w:val="18"/>
          <w:u w:val="none"/>
          <w:lang w:val="en-US" w:eastAsia="zh-CN"/>
        </w:rPr>
        <w:t>：短期、缓释或外用优先，可以加用肌松药或胃黏膜保护剂；NSAID药物联用效果不好。</w:t>
      </w:r>
    </w:p>
    <w:p>
      <w:pPr>
        <w:tabs>
          <w:tab w:val="left" w:pos="764"/>
        </w:tabs>
        <w:bidi w:val="0"/>
        <w:jc w:val="left"/>
        <w:rPr>
          <w:rFonts w:hint="default" w:ascii="Times New Roman" w:hAnsi="Times New Roman" w:eastAsia="宋体" w:cs="Times New Roman"/>
          <w:b w:val="0"/>
          <w:bCs w:val="0"/>
          <w:spacing w:val="-2"/>
          <w:sz w:val="18"/>
          <w:szCs w:val="18"/>
          <w:u w:val="single"/>
          <w:lang w:val="en-US" w:eastAsia="zh-CN"/>
        </w:rPr>
      </w:pPr>
      <w:r>
        <w:rPr>
          <w:rFonts w:hint="eastAsia" w:ascii="Times New Roman" w:hAnsi="Times New Roman" w:eastAsia="宋体" w:cs="Times New Roman"/>
          <w:b/>
          <w:bCs/>
          <w:spacing w:val="-2"/>
          <w:sz w:val="18"/>
          <w:szCs w:val="18"/>
          <w:u w:val="none"/>
          <w:lang w:val="en-US" w:eastAsia="zh-CN"/>
        </w:rPr>
        <w:t>4.合理、正确使用肾上腺糖皮质激素</w:t>
      </w:r>
      <w:r>
        <w:rPr>
          <w:rFonts w:hint="eastAsia" w:ascii="Times New Roman" w:hAnsi="Times New Roman" w:eastAsia="宋体" w:cs="Times New Roman"/>
          <w:b w:val="0"/>
          <w:bCs w:val="0"/>
          <w:spacing w:val="-2"/>
          <w:sz w:val="18"/>
          <w:szCs w:val="18"/>
          <w:u w:val="none"/>
          <w:lang w:val="en-US" w:eastAsia="zh-CN"/>
        </w:rPr>
        <w:t>：</w:t>
      </w:r>
      <w:r>
        <w:rPr>
          <w:rFonts w:hint="default" w:ascii="Times New Roman" w:hAnsi="Times New Roman" w:eastAsia="宋体" w:cs="Times New Roman"/>
          <w:b w:val="0"/>
          <w:bCs w:val="0"/>
          <w:spacing w:val="-2"/>
          <w:sz w:val="18"/>
          <w:szCs w:val="18"/>
          <w:u w:val="none"/>
          <w:lang w:val="en-US" w:eastAsia="zh-CN"/>
        </w:rPr>
        <w:t>局部注射肾上腺皮质激素有助于抑制炎症、减少粘连</w:t>
      </w:r>
      <w:r>
        <w:rPr>
          <w:rFonts w:hint="eastAsia" w:ascii="Times New Roman" w:hAnsi="Times New Roman" w:eastAsia="宋体" w:cs="Times New Roman"/>
          <w:b w:val="0"/>
          <w:bCs w:val="0"/>
          <w:spacing w:val="-2"/>
          <w:sz w:val="18"/>
          <w:szCs w:val="18"/>
          <w:u w:val="none"/>
          <w:lang w:val="en-US" w:eastAsia="zh-CN"/>
        </w:rPr>
        <w:t>；</w:t>
      </w:r>
      <w:r>
        <w:rPr>
          <w:rFonts w:hint="eastAsia" w:ascii="Times New Roman" w:hAnsi="Times New Roman" w:eastAsia="宋体" w:cs="Times New Roman"/>
          <w:b w:val="0"/>
          <w:bCs w:val="0"/>
          <w:spacing w:val="-2"/>
          <w:sz w:val="18"/>
          <w:szCs w:val="18"/>
          <w:u w:val="single"/>
          <w:lang w:val="en-US" w:eastAsia="zh-CN"/>
        </w:rPr>
        <w:t>警惕感染、急性炎症和退化</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5.适时采用</w:t>
      </w:r>
      <w:r>
        <w:rPr>
          <w:rFonts w:hint="default" w:ascii="Times New Roman" w:hAnsi="Times New Roman" w:eastAsia="宋体" w:cs="Times New Roman"/>
          <w:b/>
          <w:bCs/>
          <w:spacing w:val="-2"/>
          <w:sz w:val="18"/>
          <w:szCs w:val="18"/>
          <w:u w:val="none"/>
          <w:lang w:val="en-US" w:eastAsia="zh-CN"/>
        </w:rPr>
        <w:t>手术治疗</w:t>
      </w:r>
      <w:r>
        <w:rPr>
          <w:rFonts w:hint="eastAsia" w:ascii="Times New Roman" w:hAnsi="Times New Roman" w:eastAsia="宋体" w:cs="Times New Roman"/>
          <w:b/>
          <w:bCs/>
          <w:spacing w:val="-2"/>
          <w:sz w:val="18"/>
          <w:szCs w:val="18"/>
          <w:u w:val="none"/>
          <w:lang w:val="en-US" w:eastAsia="zh-CN"/>
        </w:rPr>
        <w:t>：</w:t>
      </w:r>
      <w:r>
        <w:rPr>
          <w:rFonts w:hint="default" w:ascii="Times New Roman" w:hAnsi="Times New Roman" w:eastAsia="宋体" w:cs="Times New Roman"/>
          <w:b w:val="0"/>
          <w:bCs w:val="0"/>
          <w:spacing w:val="-2"/>
          <w:sz w:val="18"/>
          <w:szCs w:val="18"/>
          <w:u w:val="none"/>
          <w:lang w:val="en-US" w:eastAsia="zh-CN"/>
        </w:rPr>
        <w:t>针对某些非手术治疗无效的慢性损伤</w:t>
      </w: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p>
    <w:p>
      <w:pPr>
        <w:tabs>
          <w:tab w:val="left" w:pos="764"/>
        </w:tabs>
        <w:bidi w:val="0"/>
        <w:jc w:val="center"/>
        <w:rPr>
          <w:rFonts w:hint="default" w:ascii="Times New Roman" w:hAnsi="Times New Roman" w:eastAsia="宋体" w:cs="Times New Roman"/>
          <w:b/>
          <w:bCs/>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腰腿痛</w:t>
      </w: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【定义】腰腿痛是一组临床多见的</w:t>
      </w:r>
      <w:r>
        <w:rPr>
          <w:rFonts w:hint="eastAsia" w:ascii="Times New Roman" w:hAnsi="Times New Roman" w:eastAsia="宋体" w:cs="Times New Roman"/>
          <w:b/>
          <w:bCs/>
          <w:spacing w:val="-2"/>
          <w:sz w:val="18"/>
          <w:szCs w:val="18"/>
          <w:u w:val="none"/>
          <w:lang w:val="en-US" w:eastAsia="zh-CN"/>
        </w:rPr>
        <w:t>症状，</w:t>
      </w:r>
      <w:r>
        <w:rPr>
          <w:rFonts w:hint="eastAsia" w:ascii="Times New Roman" w:hAnsi="Times New Roman" w:eastAsia="宋体" w:cs="Times New Roman"/>
          <w:b w:val="0"/>
          <w:bCs w:val="0"/>
          <w:spacing w:val="-2"/>
          <w:sz w:val="18"/>
          <w:szCs w:val="18"/>
          <w:u w:val="none"/>
          <w:lang w:val="en-US" w:eastAsia="zh-CN"/>
        </w:rPr>
        <w:t>指腰、腰骶、骶髂、臀部等处的疼痛，可伴有一侧或两侧下肢痛、马尾神经受压症状。</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【病因】许多：</w:t>
      </w:r>
      <w:r>
        <w:rPr>
          <w:rFonts w:hint="eastAsia" w:ascii="Times New Roman" w:hAnsi="Times New Roman" w:eastAsia="宋体" w:cs="Times New Roman"/>
          <w:b w:val="0"/>
          <w:bCs w:val="0"/>
          <w:spacing w:val="-2"/>
          <w:sz w:val="18"/>
          <w:szCs w:val="18"/>
          <w:u w:val="single"/>
          <w:lang w:val="en-US" w:eastAsia="zh-CN"/>
        </w:rPr>
        <w:t>创伤、炎症、肿瘤、先天性疾患、退化</w:t>
      </w:r>
      <w:r>
        <w:rPr>
          <w:rFonts w:hint="eastAsia" w:ascii="Times New Roman" w:hAnsi="Times New Roman" w:eastAsia="宋体" w:cs="Times New Roman"/>
          <w:b w:val="0"/>
          <w:bCs w:val="0"/>
          <w:spacing w:val="-2"/>
          <w:sz w:val="18"/>
          <w:szCs w:val="18"/>
          <w:u w:val="none"/>
          <w:lang w:val="en-US" w:eastAsia="zh-CN"/>
        </w:rPr>
        <w:t xml:space="preserve"> 之于 </w:t>
      </w:r>
      <w:r>
        <w:rPr>
          <w:rFonts w:hint="eastAsia" w:ascii="Times New Roman" w:hAnsi="Times New Roman" w:eastAsia="宋体" w:cs="Times New Roman"/>
          <w:b w:val="0"/>
          <w:bCs w:val="0"/>
          <w:spacing w:val="-2"/>
          <w:sz w:val="18"/>
          <w:szCs w:val="18"/>
          <w:u w:val="single"/>
          <w:lang w:val="en-US" w:eastAsia="zh-CN"/>
        </w:rPr>
        <w:t>脊柱、软组织、椎管、内脏</w:t>
      </w:r>
    </w:p>
    <w:p>
      <w:pPr>
        <w:tabs>
          <w:tab w:val="left" w:pos="764"/>
        </w:tabs>
        <w:bidi w:val="0"/>
        <w:ind w:firstLine="704" w:firstLineChars="400"/>
        <w:jc w:val="left"/>
        <w:rPr>
          <w:rFonts w:hint="default"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以</w:t>
      </w:r>
      <w:r>
        <w:rPr>
          <w:rFonts w:hint="eastAsia" w:ascii="Times New Roman" w:hAnsi="Times New Roman" w:eastAsia="宋体" w:cs="Times New Roman"/>
          <w:b/>
          <w:bCs/>
          <w:spacing w:val="-2"/>
          <w:sz w:val="18"/>
          <w:szCs w:val="18"/>
          <w:u w:val="none"/>
          <w:lang w:val="en-US" w:eastAsia="zh-CN"/>
        </w:rPr>
        <w:t>前屈位负重或活动</w:t>
      </w:r>
      <w:r>
        <w:rPr>
          <w:rFonts w:hint="eastAsia" w:ascii="Times New Roman" w:hAnsi="Times New Roman" w:eastAsia="宋体" w:cs="Times New Roman"/>
          <w:b w:val="0"/>
          <w:bCs w:val="0"/>
          <w:spacing w:val="-2"/>
          <w:sz w:val="18"/>
          <w:szCs w:val="18"/>
          <w:u w:val="none"/>
          <w:lang w:val="en-US" w:eastAsia="zh-CN"/>
        </w:rPr>
        <w:t>最易造成腰段脊柱退化或损伤</w:t>
      </w:r>
    </w:p>
    <w:p>
      <w:pPr>
        <w:tabs>
          <w:tab w:val="left" w:pos="764"/>
        </w:tabs>
        <w:bidi w:val="0"/>
        <w:jc w:val="center"/>
        <w:rPr>
          <w:rFonts w:hint="default"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颈肩痛</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【病因】颈椎活动度大，神经结构复杂，容易发生退变；颈椎病；颈部纤维组织炎；低头看手机的动作易导致。</w:t>
      </w:r>
    </w:p>
    <w:p>
      <w:pPr>
        <w:tabs>
          <w:tab w:val="left" w:pos="764"/>
        </w:tabs>
        <w:bidi w:val="0"/>
        <w:jc w:val="center"/>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棘上韧带、棘间韧带损伤</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【病因】长期伏案工作者、长期低头者易损伤；</w:t>
      </w: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p>
    <w:p>
      <w:pPr>
        <w:tabs>
          <w:tab w:val="left" w:pos="764"/>
        </w:tabs>
        <w:bidi w:val="0"/>
        <w:jc w:val="center"/>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狭窄性腱鞘炎</w:t>
      </w: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【定义】腱鞘因机械摩擦引起的慢性无菌性炎症，好发于手与腕部。</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【病因】手指长期快速活动或用力活动，引起肌腱与腱鞘间过度摩擦，反复后导致慢性炎症增生，腱鞘增厚、狭窄且与肌腱粘连，肌腱也随之变性、磨损。好发于织毛衣、管弦乐、打字人员或风湿免疫疾病。</w:t>
      </w: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【临床表现】局部疼痛、压痛、关节活动受限。</w:t>
      </w: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1.手部：</w:t>
      </w:r>
      <w:r>
        <w:rPr>
          <w:rFonts w:hint="eastAsia" w:ascii="Times New Roman" w:hAnsi="Times New Roman" w:eastAsia="宋体" w:cs="Times New Roman"/>
          <w:b/>
          <w:bCs/>
          <w:spacing w:val="-2"/>
          <w:sz w:val="18"/>
          <w:szCs w:val="18"/>
          <w:u w:val="none"/>
          <w:lang w:val="en-US" w:eastAsia="zh-CN"/>
        </w:rPr>
        <w:t>弹响指和弹响拇</w:t>
      </w:r>
      <w:r>
        <w:rPr>
          <w:rFonts w:hint="eastAsia" w:ascii="Times New Roman" w:hAnsi="Times New Roman" w:eastAsia="宋体" w:cs="Times New Roman"/>
          <w:b w:val="0"/>
          <w:bCs w:val="0"/>
          <w:spacing w:val="-2"/>
          <w:sz w:val="18"/>
          <w:szCs w:val="18"/>
          <w:u w:val="none"/>
          <w:lang w:val="en-US" w:eastAsia="zh-CN"/>
        </w:rPr>
        <w:t>-晨起手指僵硬疼痛，活动时弹响、疼痛，不敢活动，严重时交锁在屈曲状态，需外力伸展，可扪及掌侧横纹远侧痛性小结节。</w:t>
      </w: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2.腕部：</w:t>
      </w:r>
      <w:r>
        <w:rPr>
          <w:rFonts w:hint="eastAsia" w:ascii="Times New Roman" w:hAnsi="Times New Roman" w:eastAsia="宋体" w:cs="Times New Roman"/>
          <w:b/>
          <w:bCs/>
          <w:spacing w:val="-2"/>
          <w:sz w:val="18"/>
          <w:szCs w:val="18"/>
          <w:u w:val="none"/>
          <w:lang w:val="en-US" w:eastAsia="zh-CN"/>
        </w:rPr>
        <w:t>桡骨茎突狭窄性腱鞘炎-</w:t>
      </w:r>
      <w:r>
        <w:rPr>
          <w:rFonts w:hint="eastAsia" w:ascii="Times New Roman" w:hAnsi="Times New Roman" w:eastAsia="宋体" w:cs="Times New Roman"/>
          <w:b w:val="0"/>
          <w:bCs w:val="0"/>
          <w:spacing w:val="-2"/>
          <w:sz w:val="18"/>
          <w:szCs w:val="18"/>
          <w:u w:val="none"/>
          <w:lang w:val="en-US" w:eastAsia="zh-CN"/>
        </w:rPr>
        <w:t>腕关节桡侧（桡骨茎突附近）疼痛，局部压痛，握拳尺偏试验（疼痛）阳性-Finkelstein test (+)：</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【治疗】首选保守治疗-无效时采用狭窄的腱鞘切开减压术</w:t>
      </w:r>
    </w:p>
    <w:p>
      <w:pPr>
        <w:tabs>
          <w:tab w:val="left" w:pos="764"/>
        </w:tabs>
        <w:bidi w:val="0"/>
        <w:jc w:val="center"/>
        <w:rPr>
          <w:rFonts w:hint="default"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腱鞘囊肿</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【病因】慢性损伤导致滑膜腔内滑液增多形成囊性疝出或结缔组织粘液退行性变。好发于</w:t>
      </w:r>
      <w:r>
        <w:rPr>
          <w:rFonts w:hint="eastAsia" w:ascii="Times New Roman" w:hAnsi="Times New Roman" w:eastAsia="宋体" w:cs="Times New Roman"/>
          <w:b/>
          <w:bCs/>
          <w:spacing w:val="-2"/>
          <w:sz w:val="18"/>
          <w:szCs w:val="18"/>
          <w:u w:val="none"/>
          <w:lang w:val="en-US" w:eastAsia="zh-CN"/>
        </w:rPr>
        <w:t>腕背、桡侧腕屈肌肌腱、足背</w:t>
      </w:r>
      <w:r>
        <w:rPr>
          <w:rFonts w:hint="eastAsia" w:ascii="Times New Roman" w:hAnsi="Times New Roman" w:eastAsia="宋体" w:cs="Times New Roman"/>
          <w:b w:val="0"/>
          <w:bCs w:val="0"/>
          <w:spacing w:val="-2"/>
          <w:sz w:val="18"/>
          <w:szCs w:val="18"/>
          <w:u w:val="none"/>
          <w:lang w:val="en-US" w:eastAsia="zh-CN"/>
        </w:rPr>
        <w:t>。</w:t>
      </w: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【临床表现】缓慢长大圆形或椭圆形肿物，长大一定程度活动关节时有酸胀感；无压痛；囊壁为致密的结缔组织，囊内为透明胶冻状黏液。</w:t>
      </w: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【治疗】1.首选观察，半数可自发消退。</w:t>
      </w:r>
    </w:p>
    <w:p>
      <w:pPr>
        <w:tabs>
          <w:tab w:val="left" w:pos="764"/>
        </w:tabs>
        <w:bidi w:val="0"/>
        <w:ind w:firstLine="704" w:firstLineChars="400"/>
        <w:jc w:val="left"/>
        <w:rPr>
          <w:rFonts w:hint="default"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2.</w:t>
      </w:r>
      <w:r>
        <w:rPr>
          <w:rFonts w:hint="default" w:ascii="Times New Roman" w:hAnsi="Times New Roman" w:eastAsia="宋体" w:cs="Times New Roman"/>
          <w:b w:val="0"/>
          <w:bCs w:val="0"/>
          <w:spacing w:val="-2"/>
          <w:sz w:val="18"/>
          <w:szCs w:val="18"/>
          <w:u w:val="none"/>
          <w:lang w:val="en-US" w:eastAsia="zh-CN"/>
        </w:rPr>
        <w:t>非手术治疗(抽吸引流)：穿刺抽出后囊内注射药物</w:t>
      </w:r>
      <w:r>
        <w:rPr>
          <w:rFonts w:hint="eastAsia" w:ascii="Times New Roman" w:hAnsi="Times New Roman" w:eastAsia="宋体" w:cs="Times New Roman"/>
          <w:b w:val="0"/>
          <w:bCs w:val="0"/>
          <w:spacing w:val="-2"/>
          <w:sz w:val="18"/>
          <w:szCs w:val="18"/>
          <w:u w:val="none"/>
          <w:lang w:val="en-US" w:eastAsia="zh-CN"/>
        </w:rPr>
        <w:t>；</w:t>
      </w:r>
    </w:p>
    <w:p>
      <w:pPr>
        <w:tabs>
          <w:tab w:val="left" w:pos="764"/>
        </w:tabs>
        <w:bidi w:val="0"/>
        <w:ind w:firstLine="704" w:firstLineChars="400"/>
        <w:jc w:val="left"/>
        <w:rPr>
          <w:rFonts w:hint="default"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3.</w:t>
      </w:r>
      <w:r>
        <w:rPr>
          <w:rFonts w:hint="default" w:ascii="Times New Roman" w:hAnsi="Times New Roman" w:eastAsia="宋体" w:cs="Times New Roman"/>
          <w:b w:val="0"/>
          <w:bCs w:val="0"/>
          <w:spacing w:val="-2"/>
          <w:sz w:val="18"/>
          <w:szCs w:val="18"/>
          <w:u w:val="none"/>
          <w:lang w:val="en-US" w:eastAsia="zh-CN"/>
        </w:rPr>
        <w:t>手术治疗：尽量完整切除囊壁；如果是关节囊滑膜疝出应在根部结扎，减少复发</w:t>
      </w:r>
      <w:r>
        <w:rPr>
          <w:rFonts w:hint="eastAsia" w:ascii="Times New Roman" w:hAnsi="Times New Roman" w:eastAsia="宋体" w:cs="Times New Roman"/>
          <w:b w:val="0"/>
          <w:bCs w:val="0"/>
          <w:spacing w:val="-2"/>
          <w:sz w:val="18"/>
          <w:szCs w:val="18"/>
          <w:u w:val="none"/>
          <w:lang w:val="en-US" w:eastAsia="zh-CN"/>
        </w:rPr>
        <w:t>。</w:t>
      </w:r>
    </w:p>
    <w:p>
      <w:pPr>
        <w:tabs>
          <w:tab w:val="left" w:pos="764"/>
        </w:tabs>
        <w:bidi w:val="0"/>
        <w:jc w:val="center"/>
        <w:rPr>
          <w:rFonts w:hint="eastAsia" w:ascii="Times New Roman" w:hAnsi="Times New Roman" w:eastAsia="宋体" w:cs="Times New Roman"/>
          <w:b/>
          <w:bCs/>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肱骨外上髁炎</w:t>
      </w:r>
    </w:p>
    <w:p>
      <w:pPr>
        <w:tabs>
          <w:tab w:val="left" w:pos="764"/>
        </w:tabs>
        <w:bidi w:val="0"/>
        <w:jc w:val="both"/>
        <w:rPr>
          <w:rFonts w:hint="default"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【定义】肘关节伸肌总腱起点处的一种慢性损伤性炎症，又称“网球肘”。</w:t>
      </w:r>
    </w:p>
    <w:p>
      <w:pPr>
        <w:tabs>
          <w:tab w:val="left" w:pos="764"/>
        </w:tabs>
        <w:bidi w:val="0"/>
        <w:jc w:val="both"/>
        <w:rPr>
          <w:rFonts w:hint="default"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【病因】前臂过度</w:t>
      </w:r>
      <w:r>
        <w:rPr>
          <w:rFonts w:hint="eastAsia" w:ascii="Times New Roman" w:hAnsi="Times New Roman" w:eastAsia="宋体" w:cs="Times New Roman"/>
          <w:b/>
          <w:bCs/>
          <w:spacing w:val="-2"/>
          <w:sz w:val="18"/>
          <w:szCs w:val="18"/>
          <w:u w:val="none"/>
          <w:lang w:val="en-US" w:eastAsia="zh-CN"/>
        </w:rPr>
        <w:t>旋前、旋后</w:t>
      </w:r>
      <w:r>
        <w:rPr>
          <w:rFonts w:hint="eastAsia" w:ascii="Times New Roman" w:hAnsi="Times New Roman" w:eastAsia="宋体" w:cs="Times New Roman"/>
          <w:b w:val="0"/>
          <w:bCs w:val="0"/>
          <w:spacing w:val="-2"/>
          <w:sz w:val="18"/>
          <w:szCs w:val="18"/>
          <w:u w:val="none"/>
          <w:lang w:val="en-US" w:eastAsia="zh-CN"/>
        </w:rPr>
        <w:t>时对肱骨外上髁处的伸肌总腱起点产生较大张力（包括被动牵拉如握拳屈腕部，主动收缩如伸腕），长期反复可引起该处的慢性损伤，慢性炎症。常见网球、羽毛球、厨师等。</w:t>
      </w:r>
    </w:p>
    <w:p>
      <w:pPr>
        <w:tabs>
          <w:tab w:val="left" w:pos="764"/>
        </w:tabs>
        <w:bidi w:val="0"/>
        <w:jc w:val="both"/>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【临床表现】</w:t>
      </w:r>
      <w:r>
        <w:rPr>
          <w:rFonts w:hint="eastAsia" w:ascii="Times New Roman" w:hAnsi="Times New Roman" w:eastAsia="宋体" w:cs="Times New Roman"/>
          <w:b/>
          <w:bCs/>
          <w:spacing w:val="-2"/>
          <w:sz w:val="18"/>
          <w:szCs w:val="18"/>
          <w:u w:val="none"/>
          <w:lang w:val="en-US" w:eastAsia="zh-CN"/>
        </w:rPr>
        <w:t>肘关节外侧痛</w:t>
      </w:r>
      <w:r>
        <w:rPr>
          <w:rFonts w:hint="eastAsia" w:ascii="Times New Roman" w:hAnsi="Times New Roman" w:eastAsia="宋体" w:cs="Times New Roman"/>
          <w:b w:val="0"/>
          <w:bCs w:val="0"/>
          <w:spacing w:val="-2"/>
          <w:sz w:val="18"/>
          <w:szCs w:val="18"/>
          <w:u w:val="none"/>
          <w:lang w:val="en-US" w:eastAsia="zh-CN"/>
        </w:rPr>
        <w:t>，</w:t>
      </w:r>
      <w:r>
        <w:rPr>
          <w:rFonts w:hint="eastAsia" w:ascii="Times New Roman" w:hAnsi="Times New Roman" w:eastAsia="宋体" w:cs="Times New Roman"/>
          <w:b/>
          <w:bCs/>
          <w:spacing w:val="-2"/>
          <w:sz w:val="18"/>
          <w:szCs w:val="18"/>
          <w:u w:val="none"/>
          <w:lang w:val="en-US" w:eastAsia="zh-CN"/>
        </w:rPr>
        <w:t>用力抓握和伸腕时引起的肘关节外侧疼痛</w:t>
      </w:r>
      <w:r>
        <w:rPr>
          <w:rFonts w:hint="eastAsia" w:ascii="Times New Roman" w:hAnsi="Times New Roman" w:eastAsia="宋体" w:cs="Times New Roman"/>
          <w:b w:val="0"/>
          <w:bCs w:val="0"/>
          <w:spacing w:val="-2"/>
          <w:sz w:val="18"/>
          <w:szCs w:val="18"/>
          <w:u w:val="none"/>
          <w:lang w:val="en-US" w:eastAsia="zh-CN"/>
        </w:rPr>
        <w:t>，严重者拧毛巾、扫地等细小的生活动作均感困难</w:t>
      </w:r>
    </w:p>
    <w:p>
      <w:pPr>
        <w:tabs>
          <w:tab w:val="left" w:pos="764"/>
        </w:tabs>
        <w:bidi w:val="0"/>
        <w:ind w:firstLine="1056" w:firstLineChars="600"/>
        <w:jc w:val="both"/>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查体：肘关节外侧局限性压痛；屈伸手腕活动时肘关节外侧疼痛增加；</w:t>
      </w:r>
    </w:p>
    <w:p>
      <w:pPr>
        <w:tabs>
          <w:tab w:val="left" w:pos="764"/>
        </w:tabs>
        <w:bidi w:val="0"/>
        <w:ind w:firstLine="1060" w:firstLineChars="600"/>
        <w:jc w:val="both"/>
        <w:rPr>
          <w:rFonts w:hint="default" w:ascii="Times New Roman" w:hAnsi="Times New Roman" w:eastAsia="宋体" w:cs="Times New Roman"/>
          <w:b/>
          <w:bCs/>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Mills征（伸肌腱牵拉试验）：伸肘，握拳，屈腕，然后前臂旋前，此时肘外侧出现疼痛即为阳性。</w:t>
      </w:r>
    </w:p>
    <w:p>
      <w:pPr>
        <w:tabs>
          <w:tab w:val="left" w:pos="764"/>
        </w:tabs>
        <w:bidi w:val="0"/>
        <w:jc w:val="both"/>
        <w:rPr>
          <w:rFonts w:hint="default" w:ascii="Times New Roman" w:hAnsi="Times New Roman" w:eastAsia="宋体" w:cs="Times New Roman"/>
          <w:b w:val="0"/>
          <w:bCs w:val="0"/>
          <w:spacing w:val="-2"/>
          <w:sz w:val="18"/>
          <w:szCs w:val="18"/>
          <w:u w:val="none"/>
          <w:lang w:val="en-US" w:eastAsia="zh-CN"/>
        </w:rPr>
      </w:pP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p>
    <w:p>
      <w:pPr>
        <w:tabs>
          <w:tab w:val="left" w:pos="764"/>
        </w:tabs>
        <w:bidi w:val="0"/>
        <w:jc w:val="center"/>
        <w:rPr>
          <w:rFonts w:hint="default" w:ascii="Times New Roman" w:hAnsi="Times New Roman" w:eastAsia="宋体" w:cs="Times New Roman"/>
          <w:b/>
          <w:bCs/>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67.颈、腰椎退行性疾病</w:t>
      </w:r>
    </w:p>
    <w:p>
      <w:pPr>
        <w:tabs>
          <w:tab w:val="left" w:pos="764"/>
        </w:tabs>
        <w:bidi w:val="0"/>
        <w:jc w:val="center"/>
        <w:rPr>
          <w:rFonts w:hint="default" w:ascii="Times New Roman" w:hAnsi="Times New Roman" w:eastAsia="宋体" w:cs="Times New Roman"/>
          <w:b/>
          <w:bCs/>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腰椎间盘突出症</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【定义】指腰椎间盘发生退行性改变以后，在外力作用下，纤维环部分或全部破裂，单独或者连同髓核、软骨终板向外突出，刺激或压迫窦椎神经和神经根引起的</w:t>
      </w:r>
      <w:r>
        <w:rPr>
          <w:rFonts w:hint="eastAsia" w:ascii="Times New Roman" w:hAnsi="Times New Roman" w:eastAsia="宋体" w:cs="Times New Roman"/>
          <w:b/>
          <w:bCs/>
          <w:spacing w:val="-2"/>
          <w:sz w:val="18"/>
          <w:szCs w:val="18"/>
          <w:u w:val="none"/>
          <w:lang w:val="en-US" w:eastAsia="zh-CN"/>
        </w:rPr>
        <w:t>以腰腿痛为主要症状</w:t>
      </w:r>
      <w:r>
        <w:rPr>
          <w:rFonts w:hint="eastAsia" w:ascii="Times New Roman" w:hAnsi="Times New Roman" w:eastAsia="宋体" w:cs="Times New Roman"/>
          <w:b w:val="0"/>
          <w:bCs w:val="0"/>
          <w:spacing w:val="-2"/>
          <w:sz w:val="18"/>
          <w:szCs w:val="18"/>
          <w:u w:val="none"/>
          <w:lang w:val="en-US" w:eastAsia="zh-CN"/>
        </w:rPr>
        <w:t xml:space="preserve">的一种病变。         </w:t>
      </w:r>
      <w:r>
        <w:rPr>
          <w:rFonts w:hint="eastAsia" w:ascii="Times New Roman" w:hAnsi="Times New Roman" w:eastAsia="宋体" w:cs="Times New Roman"/>
          <w:b w:val="0"/>
          <w:bCs w:val="0"/>
          <w:spacing w:val="-2"/>
          <w:sz w:val="18"/>
          <w:szCs w:val="18"/>
          <w:u w:val="none"/>
          <w:shd w:val="clear" w:color="FFFFFF" w:fill="D9D9D9"/>
          <w:lang w:val="en-US" w:eastAsia="zh-CN"/>
        </w:rPr>
        <w:t>引起腰腿痛的最常见原因。</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【病因】</w:t>
      </w:r>
      <w:r>
        <w:rPr>
          <w:rFonts w:hint="eastAsia" w:ascii="Times New Roman" w:hAnsi="Times New Roman" w:eastAsia="宋体" w:cs="Times New Roman"/>
          <w:b/>
          <w:bCs/>
          <w:spacing w:val="-2"/>
          <w:sz w:val="18"/>
          <w:szCs w:val="18"/>
          <w:u w:val="single"/>
          <w:lang w:val="en-US" w:eastAsia="zh-CN"/>
        </w:rPr>
        <w:t>积累损伤→腰椎间盘退变→急性外伤诱发→腰椎间盘突出症；若无急性诱发，则终将成为腰椎管狭窄症</w:t>
      </w: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1.</w:t>
      </w:r>
      <w:r>
        <w:rPr>
          <w:rFonts w:hint="eastAsia" w:ascii="Times New Roman" w:hAnsi="Times New Roman" w:eastAsia="宋体" w:cs="Times New Roman"/>
          <w:b/>
          <w:bCs/>
          <w:spacing w:val="-2"/>
          <w:sz w:val="18"/>
          <w:szCs w:val="18"/>
          <w:u w:val="none"/>
          <w:lang w:val="en-US" w:eastAsia="zh-CN"/>
        </w:rPr>
        <w:t>腰椎间盘退变</w:t>
      </w:r>
      <w:r>
        <w:rPr>
          <w:rFonts w:hint="eastAsia" w:ascii="Times New Roman" w:hAnsi="Times New Roman" w:eastAsia="宋体" w:cs="Times New Roman"/>
          <w:b w:val="0"/>
          <w:bCs w:val="0"/>
          <w:spacing w:val="-2"/>
          <w:sz w:val="18"/>
          <w:szCs w:val="18"/>
          <w:u w:val="none"/>
          <w:lang w:val="en-US" w:eastAsia="zh-CN"/>
        </w:rPr>
        <w:t>是</w:t>
      </w:r>
      <w:r>
        <w:rPr>
          <w:rFonts w:hint="eastAsia" w:ascii="Times New Roman" w:hAnsi="Times New Roman" w:eastAsia="宋体" w:cs="Times New Roman"/>
          <w:b/>
          <w:bCs/>
          <w:spacing w:val="-2"/>
          <w:sz w:val="18"/>
          <w:szCs w:val="18"/>
          <w:u w:val="none"/>
          <w:lang w:val="en-US" w:eastAsia="zh-CN"/>
        </w:rPr>
        <w:t>根本</w:t>
      </w:r>
      <w:r>
        <w:rPr>
          <w:rFonts w:hint="eastAsia" w:ascii="Times New Roman" w:hAnsi="Times New Roman" w:eastAsia="宋体" w:cs="Times New Roman"/>
          <w:b w:val="0"/>
          <w:bCs w:val="0"/>
          <w:spacing w:val="-2"/>
          <w:sz w:val="18"/>
          <w:szCs w:val="18"/>
          <w:u w:val="none"/>
          <w:lang w:val="en-US" w:eastAsia="zh-CN"/>
        </w:rPr>
        <w:t>原因</w:t>
      </w: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年龄增长，</w:t>
      </w:r>
      <w:r>
        <w:rPr>
          <w:rFonts w:hint="eastAsia" w:ascii="Times New Roman" w:hAnsi="Times New Roman" w:eastAsia="宋体" w:cs="Times New Roman"/>
          <w:b/>
          <w:bCs/>
          <w:spacing w:val="-2"/>
          <w:sz w:val="18"/>
          <w:szCs w:val="18"/>
          <w:u w:val="none"/>
          <w:lang w:val="en-US" w:eastAsia="zh-CN"/>
        </w:rPr>
        <w:t>椎间盘逐渐发生退变</w:t>
      </w:r>
      <w:r>
        <w:rPr>
          <w:rFonts w:hint="eastAsia" w:ascii="Times New Roman" w:hAnsi="Times New Roman" w:eastAsia="宋体" w:cs="Times New Roman"/>
          <w:b w:val="0"/>
          <w:bCs w:val="0"/>
          <w:spacing w:val="-2"/>
          <w:sz w:val="18"/>
          <w:szCs w:val="18"/>
          <w:u w:val="none"/>
          <w:lang w:val="en-US" w:eastAsia="zh-CN"/>
        </w:rPr>
        <w:t>，纤维环和髓核水分下降，髓核失去弹性，纤维环逐渐出现裂隙，髓核、纤维环甚至终版向后突出，压迫神经产生症状</w:t>
      </w: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2.损伤</w:t>
      </w:r>
    </w:p>
    <w:p>
      <w:pPr>
        <w:tabs>
          <w:tab w:val="left" w:pos="764"/>
        </w:tabs>
        <w:bidi w:val="0"/>
        <w:jc w:val="left"/>
        <w:rPr>
          <w:rFonts w:hint="eastAsia" w:ascii="Times New Roman" w:hAnsi="Times New Roman" w:eastAsia="宋体" w:cs="Times New Roman"/>
          <w:b/>
          <w:bCs/>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积累损伤是椎间盘退变主要原因</w:t>
      </w:r>
      <w:r>
        <w:rPr>
          <w:rFonts w:hint="eastAsia" w:ascii="Times New Roman" w:hAnsi="Times New Roman" w:eastAsia="宋体" w:cs="Times New Roman"/>
          <w:b w:val="0"/>
          <w:bCs w:val="0"/>
          <w:spacing w:val="-2"/>
          <w:sz w:val="18"/>
          <w:szCs w:val="18"/>
          <w:u w:val="none"/>
          <w:lang w:val="en-US" w:eastAsia="zh-CN"/>
        </w:rPr>
        <w:t>，</w:t>
      </w:r>
      <w:r>
        <w:rPr>
          <w:rFonts w:hint="eastAsia" w:ascii="Times New Roman" w:hAnsi="Times New Roman" w:eastAsia="宋体" w:cs="Times New Roman"/>
          <w:b/>
          <w:bCs/>
          <w:spacing w:val="-2"/>
          <w:sz w:val="18"/>
          <w:szCs w:val="18"/>
          <w:u w:val="none"/>
          <w:lang w:val="en-US" w:eastAsia="zh-CN"/>
        </w:rPr>
        <w:t>急性外伤可作为椎间盘突出的诱发因素</w:t>
      </w: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3.妊娠</w:t>
      </w: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妊娠期间韧带系统处于松弛状态，腰骶部承受更大的重力</w:t>
      </w: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4.遗传因素</w:t>
      </w: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有色人种发病率较低，青少年32%有阳性家族史</w:t>
      </w: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5.发育异常</w:t>
      </w: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腰椎骶化，骶椎腰化和关节突不对称，使下腰椎承受异常应力</w:t>
      </w:r>
    </w:p>
    <w:p>
      <w:pPr>
        <w:tabs>
          <w:tab w:val="left" w:pos="764"/>
        </w:tabs>
        <w:bidi w:val="0"/>
        <w:jc w:val="left"/>
        <w:rPr>
          <w:rFonts w:hint="eastAsia" w:ascii="Times New Roman" w:hAnsi="Times New Roman" w:eastAsia="宋体" w:cs="Times New Roman"/>
          <w:b/>
          <w:bCs/>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【分型】</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1</w:t>
      </w:r>
      <w:r>
        <w:rPr>
          <w:rFonts w:hint="eastAsia" w:ascii="Times New Roman" w:hAnsi="Times New Roman" w:eastAsia="宋体" w:cs="Times New Roman"/>
          <w:b w:val="0"/>
          <w:bCs w:val="0"/>
          <w:spacing w:val="-2"/>
          <w:sz w:val="18"/>
          <w:szCs w:val="18"/>
          <w:u w:val="none"/>
          <w:lang w:val="en-US" w:eastAsia="zh-CN"/>
        </w:rPr>
        <w:t>.</w:t>
      </w:r>
      <w:r>
        <w:rPr>
          <w:rFonts w:hint="default" w:ascii="Times New Roman" w:hAnsi="Times New Roman" w:eastAsia="宋体" w:cs="Times New Roman"/>
          <w:b/>
          <w:bCs/>
          <w:spacing w:val="-2"/>
          <w:sz w:val="18"/>
          <w:szCs w:val="18"/>
          <w:u w:val="none"/>
          <w:lang w:val="en-US" w:eastAsia="zh-CN"/>
        </w:rPr>
        <w:t>膨出型</w:t>
      </w:r>
      <w:r>
        <w:rPr>
          <w:rFonts w:hint="eastAsia" w:ascii="Times New Roman" w:hAnsi="Times New Roman" w:eastAsia="宋体" w:cs="Times New Roman"/>
          <w:b w:val="0"/>
          <w:bCs w:val="0"/>
          <w:spacing w:val="-2"/>
          <w:sz w:val="18"/>
          <w:szCs w:val="18"/>
          <w:u w:val="none"/>
          <w:lang w:val="en-US" w:eastAsia="zh-CN"/>
        </w:rPr>
        <w:t>:</w:t>
      </w:r>
      <w:r>
        <w:rPr>
          <w:rFonts w:hint="default" w:ascii="Times New Roman" w:hAnsi="Times New Roman" w:eastAsia="宋体" w:cs="Times New Roman"/>
          <w:b w:val="0"/>
          <w:bCs w:val="0"/>
          <w:spacing w:val="-2"/>
          <w:sz w:val="18"/>
          <w:szCs w:val="18"/>
          <w:u w:val="none"/>
          <w:lang w:val="en-US" w:eastAsia="zh-CN"/>
        </w:rPr>
        <w:t>纤维环</w:t>
      </w:r>
      <w:r>
        <w:rPr>
          <w:rFonts w:hint="default" w:ascii="Times New Roman" w:hAnsi="Times New Roman" w:eastAsia="宋体" w:cs="Times New Roman"/>
          <w:b/>
          <w:bCs/>
          <w:spacing w:val="-2"/>
          <w:sz w:val="18"/>
          <w:szCs w:val="18"/>
          <w:u w:val="none"/>
          <w:lang w:val="en-US" w:eastAsia="zh-CN"/>
        </w:rPr>
        <w:t>部分破裂，但表层完整</w:t>
      </w:r>
      <w:r>
        <w:rPr>
          <w:rFonts w:hint="default" w:ascii="Times New Roman" w:hAnsi="Times New Roman" w:eastAsia="宋体" w:cs="Times New Roman"/>
          <w:b w:val="0"/>
          <w:bCs w:val="0"/>
          <w:spacing w:val="-2"/>
          <w:sz w:val="18"/>
          <w:szCs w:val="18"/>
          <w:u w:val="none"/>
          <w:lang w:val="en-US" w:eastAsia="zh-CN"/>
        </w:rPr>
        <w:t>，此时髓核因压力向椎管内局限性隆起，表面光滑，大多可非手术治疗</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2</w:t>
      </w:r>
      <w:r>
        <w:rPr>
          <w:rFonts w:hint="eastAsia" w:ascii="Times New Roman" w:hAnsi="Times New Roman" w:eastAsia="宋体" w:cs="Times New Roman"/>
          <w:b w:val="0"/>
          <w:bCs w:val="0"/>
          <w:spacing w:val="-2"/>
          <w:sz w:val="18"/>
          <w:szCs w:val="18"/>
          <w:u w:val="none"/>
          <w:lang w:val="en-US" w:eastAsia="zh-CN"/>
        </w:rPr>
        <w:t>.</w:t>
      </w:r>
      <w:r>
        <w:rPr>
          <w:rFonts w:hint="default" w:ascii="Times New Roman" w:hAnsi="Times New Roman" w:eastAsia="宋体" w:cs="Times New Roman"/>
          <w:b/>
          <w:bCs/>
          <w:spacing w:val="-2"/>
          <w:sz w:val="18"/>
          <w:szCs w:val="18"/>
          <w:u w:val="none"/>
          <w:lang w:val="en-US" w:eastAsia="zh-CN"/>
        </w:rPr>
        <w:t>突出型</w:t>
      </w:r>
      <w:r>
        <w:rPr>
          <w:rFonts w:hint="eastAsia" w:ascii="Times New Roman" w:hAnsi="Times New Roman" w:eastAsia="宋体" w:cs="Times New Roman"/>
          <w:b w:val="0"/>
          <w:bCs w:val="0"/>
          <w:spacing w:val="-2"/>
          <w:sz w:val="18"/>
          <w:szCs w:val="18"/>
          <w:u w:val="none"/>
          <w:lang w:val="en-US" w:eastAsia="zh-CN"/>
        </w:rPr>
        <w:t>:</w:t>
      </w:r>
      <w:r>
        <w:rPr>
          <w:rFonts w:hint="default" w:ascii="Times New Roman" w:hAnsi="Times New Roman" w:eastAsia="宋体" w:cs="Times New Roman"/>
          <w:b w:val="0"/>
          <w:bCs w:val="0"/>
          <w:spacing w:val="-2"/>
          <w:sz w:val="18"/>
          <w:szCs w:val="18"/>
          <w:u w:val="none"/>
          <w:lang w:val="en-US" w:eastAsia="zh-CN"/>
        </w:rPr>
        <w:t>纤维环</w:t>
      </w:r>
      <w:r>
        <w:rPr>
          <w:rFonts w:hint="default" w:ascii="Times New Roman" w:hAnsi="Times New Roman" w:eastAsia="宋体" w:cs="Times New Roman"/>
          <w:b/>
          <w:bCs/>
          <w:spacing w:val="-2"/>
          <w:sz w:val="18"/>
          <w:szCs w:val="18"/>
          <w:u w:val="none"/>
          <w:lang w:val="en-US" w:eastAsia="zh-CN"/>
        </w:rPr>
        <w:t>完全破裂</w:t>
      </w:r>
      <w:r>
        <w:rPr>
          <w:rFonts w:hint="default" w:ascii="Times New Roman" w:hAnsi="Times New Roman" w:eastAsia="宋体" w:cs="Times New Roman"/>
          <w:b w:val="0"/>
          <w:bCs w:val="0"/>
          <w:spacing w:val="-2"/>
          <w:sz w:val="18"/>
          <w:szCs w:val="18"/>
          <w:u w:val="none"/>
          <w:lang w:val="en-US" w:eastAsia="zh-CN"/>
        </w:rPr>
        <w:t>，髓核突向椎管，</w:t>
      </w:r>
      <w:r>
        <w:rPr>
          <w:rFonts w:hint="default" w:ascii="Times New Roman" w:hAnsi="Times New Roman" w:eastAsia="宋体" w:cs="Times New Roman"/>
          <w:b/>
          <w:bCs/>
          <w:spacing w:val="-2"/>
          <w:sz w:val="18"/>
          <w:szCs w:val="18"/>
          <w:u w:val="none"/>
          <w:lang w:val="en-US" w:eastAsia="zh-CN"/>
        </w:rPr>
        <w:t>后纵韧带仍完整</w:t>
      </w:r>
      <w:r>
        <w:rPr>
          <w:rFonts w:hint="default" w:ascii="Times New Roman" w:hAnsi="Times New Roman" w:eastAsia="宋体" w:cs="Times New Roman"/>
          <w:b w:val="0"/>
          <w:bCs w:val="0"/>
          <w:spacing w:val="-2"/>
          <w:sz w:val="18"/>
          <w:szCs w:val="18"/>
          <w:u w:val="none"/>
          <w:lang w:val="en-US" w:eastAsia="zh-CN"/>
        </w:rPr>
        <w:t>，常需手术治疗</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3</w:t>
      </w:r>
      <w:r>
        <w:rPr>
          <w:rFonts w:hint="eastAsia" w:ascii="Times New Roman" w:hAnsi="Times New Roman" w:eastAsia="宋体" w:cs="Times New Roman"/>
          <w:b w:val="0"/>
          <w:bCs w:val="0"/>
          <w:spacing w:val="-2"/>
          <w:sz w:val="18"/>
          <w:szCs w:val="18"/>
          <w:u w:val="none"/>
          <w:lang w:val="en-US" w:eastAsia="zh-CN"/>
        </w:rPr>
        <w:t>.</w:t>
      </w:r>
      <w:r>
        <w:rPr>
          <w:rFonts w:hint="default" w:ascii="Times New Roman" w:hAnsi="Times New Roman" w:eastAsia="宋体" w:cs="Times New Roman"/>
          <w:b/>
          <w:bCs/>
          <w:spacing w:val="-2"/>
          <w:sz w:val="18"/>
          <w:szCs w:val="18"/>
          <w:u w:val="none"/>
          <w:lang w:val="en-US" w:eastAsia="zh-CN"/>
        </w:rPr>
        <w:t>脱出型</w:t>
      </w:r>
      <w:r>
        <w:rPr>
          <w:rFonts w:hint="eastAsia" w:ascii="Times New Roman" w:hAnsi="Times New Roman" w:eastAsia="宋体" w:cs="Times New Roman"/>
          <w:b w:val="0"/>
          <w:bCs w:val="0"/>
          <w:spacing w:val="-2"/>
          <w:sz w:val="18"/>
          <w:szCs w:val="18"/>
          <w:u w:val="none"/>
          <w:lang w:val="en-US" w:eastAsia="zh-CN"/>
        </w:rPr>
        <w:t>:</w:t>
      </w:r>
      <w:r>
        <w:rPr>
          <w:rFonts w:hint="default" w:ascii="Times New Roman" w:hAnsi="Times New Roman" w:eastAsia="宋体" w:cs="Times New Roman"/>
          <w:b w:val="0"/>
          <w:bCs w:val="0"/>
          <w:spacing w:val="-2"/>
          <w:sz w:val="18"/>
          <w:szCs w:val="18"/>
          <w:u w:val="none"/>
          <w:lang w:val="en-US" w:eastAsia="zh-CN"/>
        </w:rPr>
        <w:t>髓核</w:t>
      </w:r>
      <w:r>
        <w:rPr>
          <w:rFonts w:hint="default" w:ascii="Times New Roman" w:hAnsi="Times New Roman" w:eastAsia="宋体" w:cs="Times New Roman"/>
          <w:b/>
          <w:bCs/>
          <w:spacing w:val="-2"/>
          <w:sz w:val="18"/>
          <w:szCs w:val="18"/>
          <w:u w:val="none"/>
          <w:lang w:val="en-US" w:eastAsia="zh-CN"/>
        </w:rPr>
        <w:t>穿破后纵韧带</w:t>
      </w:r>
      <w:r>
        <w:rPr>
          <w:rFonts w:hint="default" w:ascii="Times New Roman" w:hAnsi="Times New Roman" w:eastAsia="宋体" w:cs="Times New Roman"/>
          <w:b w:val="0"/>
          <w:bCs w:val="0"/>
          <w:spacing w:val="-2"/>
          <w:sz w:val="18"/>
          <w:szCs w:val="18"/>
          <w:u w:val="none"/>
          <w:lang w:val="en-US" w:eastAsia="zh-CN"/>
        </w:rPr>
        <w:t>，形同菜花状，根部仍在椎间隙，需手术治疗</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4</w:t>
      </w:r>
      <w:r>
        <w:rPr>
          <w:rFonts w:hint="eastAsia" w:ascii="Times New Roman" w:hAnsi="Times New Roman" w:eastAsia="宋体" w:cs="Times New Roman"/>
          <w:b w:val="0"/>
          <w:bCs w:val="0"/>
          <w:spacing w:val="-2"/>
          <w:sz w:val="18"/>
          <w:szCs w:val="18"/>
          <w:u w:val="none"/>
          <w:lang w:val="en-US" w:eastAsia="zh-CN"/>
        </w:rPr>
        <w:t>.</w:t>
      </w:r>
      <w:r>
        <w:rPr>
          <w:rFonts w:hint="default" w:ascii="Times New Roman" w:hAnsi="Times New Roman" w:eastAsia="宋体" w:cs="Times New Roman"/>
          <w:b/>
          <w:bCs/>
          <w:spacing w:val="-2"/>
          <w:sz w:val="18"/>
          <w:szCs w:val="18"/>
          <w:u w:val="none"/>
          <w:lang w:val="en-US" w:eastAsia="zh-CN"/>
        </w:rPr>
        <w:t>游离型</w:t>
      </w:r>
      <w:r>
        <w:rPr>
          <w:rFonts w:hint="eastAsia" w:ascii="Times New Roman" w:hAnsi="Times New Roman" w:eastAsia="宋体" w:cs="Times New Roman"/>
          <w:b w:val="0"/>
          <w:bCs w:val="0"/>
          <w:spacing w:val="-2"/>
          <w:sz w:val="18"/>
          <w:szCs w:val="18"/>
          <w:u w:val="none"/>
          <w:lang w:val="en-US" w:eastAsia="zh-CN"/>
        </w:rPr>
        <w:t>:</w:t>
      </w:r>
      <w:r>
        <w:rPr>
          <w:rFonts w:hint="default" w:ascii="Times New Roman" w:hAnsi="Times New Roman" w:eastAsia="宋体" w:cs="Times New Roman"/>
          <w:b w:val="0"/>
          <w:bCs w:val="0"/>
          <w:spacing w:val="-2"/>
          <w:sz w:val="18"/>
          <w:szCs w:val="18"/>
          <w:u w:val="none"/>
          <w:lang w:val="en-US" w:eastAsia="zh-CN"/>
        </w:rPr>
        <w:t>大块纤维组织穿破纤维环和后纵韧带，完全突入椎管，</w:t>
      </w:r>
      <w:r>
        <w:rPr>
          <w:rFonts w:hint="default" w:ascii="Times New Roman" w:hAnsi="Times New Roman" w:eastAsia="宋体" w:cs="Times New Roman"/>
          <w:b/>
          <w:bCs/>
          <w:spacing w:val="-2"/>
          <w:sz w:val="18"/>
          <w:szCs w:val="18"/>
          <w:u w:val="none"/>
          <w:lang w:val="en-US" w:eastAsia="zh-CN"/>
        </w:rPr>
        <w:t>与原椎间盘脱离</w:t>
      </w:r>
      <w:r>
        <w:rPr>
          <w:rFonts w:hint="default" w:ascii="Times New Roman" w:hAnsi="Times New Roman" w:eastAsia="宋体" w:cs="Times New Roman"/>
          <w:b w:val="0"/>
          <w:bCs w:val="0"/>
          <w:spacing w:val="-2"/>
          <w:sz w:val="18"/>
          <w:szCs w:val="18"/>
          <w:u w:val="none"/>
          <w:lang w:val="en-US" w:eastAsia="zh-CN"/>
        </w:rPr>
        <w:t>，需手术治疗</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sz w:val="18"/>
        </w:rPr>
        <mc:AlternateContent>
          <mc:Choice Requires="wps">
            <w:drawing>
              <wp:anchor distT="0" distB="0" distL="114300" distR="114300" simplePos="0" relativeHeight="251720704" behindDoc="0" locked="0" layoutInCell="1" allowOverlap="1">
                <wp:simplePos x="0" y="0"/>
                <wp:positionH relativeFrom="column">
                  <wp:posOffset>-52070</wp:posOffset>
                </wp:positionH>
                <wp:positionV relativeFrom="paragraph">
                  <wp:posOffset>140970</wp:posOffset>
                </wp:positionV>
                <wp:extent cx="6670040" cy="2230120"/>
                <wp:effectExtent l="6350" t="6350" r="13970" b="19050"/>
                <wp:wrapNone/>
                <wp:docPr id="61" name="矩形 61"/>
                <wp:cNvGraphicFramePr/>
                <a:graphic xmlns:a="http://schemas.openxmlformats.org/drawingml/2006/main">
                  <a:graphicData uri="http://schemas.microsoft.com/office/word/2010/wordprocessingShape">
                    <wps:wsp>
                      <wps:cNvSpPr/>
                      <wps:spPr>
                        <a:xfrm>
                          <a:off x="405130" y="3710940"/>
                          <a:ext cx="6670040" cy="22301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1pt;margin-top:11.1pt;height:175.6pt;width:525.2pt;z-index:251720704;v-text-anchor:middle;mso-width-relative:page;mso-height-relative:page;" filled="f" stroked="t" coordsize="21600,21600" o:gfxdata="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Z2DXkNgAAAAKAQAADwAAAAAAAAABACAAAAAiAAAAZHJzL2Rv&#10;d25yZXYueG1sUEsBAhQAFAAAAAgAh07iQOrKDohzAgAA2QQAAA4AAAAAAAAAAQAgAAAAJwEAAGRy&#10;cy9lMm9Eb2MueG1sUEsFBgAAAAAGAAYAWQEAAAwGAAAAAA==&#10;">
                <v:fill on="f" focussize="0,0"/>
                <v:stroke weight="1pt" color="#000000 [3213]" miterlimit="8" joinstyle="miter"/>
                <v:imagedata o:title=""/>
                <o:lock v:ext="edit" aspectratio="f"/>
              </v:rect>
            </w:pict>
          </mc:Fallback>
        </mc:AlternateContent>
      </w:r>
      <w:r>
        <w:rPr>
          <w:rFonts w:hint="default" w:ascii="Times New Roman" w:hAnsi="Times New Roman" w:eastAsia="宋体" w:cs="Times New Roman"/>
          <w:b w:val="0"/>
          <w:bCs w:val="0"/>
          <w:spacing w:val="-2"/>
          <w:sz w:val="18"/>
          <w:szCs w:val="18"/>
          <w:u w:val="none"/>
          <w:lang w:val="en-US" w:eastAsia="zh-CN"/>
        </w:rPr>
        <w:t>5</w:t>
      </w:r>
      <w:r>
        <w:rPr>
          <w:rFonts w:hint="eastAsia" w:ascii="Times New Roman" w:hAnsi="Times New Roman" w:eastAsia="宋体" w:cs="Times New Roman"/>
          <w:b w:val="0"/>
          <w:bCs w:val="0"/>
          <w:spacing w:val="-2"/>
          <w:sz w:val="18"/>
          <w:szCs w:val="18"/>
          <w:u w:val="none"/>
          <w:lang w:val="en-US" w:eastAsia="zh-CN"/>
        </w:rPr>
        <w:t>.</w:t>
      </w:r>
      <w:r>
        <w:rPr>
          <w:rFonts w:hint="eastAsia" w:ascii="Times New Roman" w:hAnsi="Times New Roman" w:eastAsia="宋体" w:cs="Times New Roman"/>
          <w:b/>
          <w:bCs/>
          <w:spacing w:val="-2"/>
          <w:sz w:val="18"/>
          <w:szCs w:val="18"/>
          <w:u w:val="none"/>
          <w:lang w:val="en-US" w:eastAsia="zh-CN"/>
        </w:rPr>
        <w:t>Schmorl</w:t>
      </w:r>
      <w:r>
        <w:rPr>
          <w:rFonts w:hint="default" w:ascii="Times New Roman" w:hAnsi="Times New Roman" w:eastAsia="宋体" w:cs="Times New Roman"/>
          <w:b/>
          <w:bCs/>
          <w:spacing w:val="-2"/>
          <w:sz w:val="18"/>
          <w:szCs w:val="18"/>
          <w:u w:val="none"/>
          <w:lang w:val="en-US" w:eastAsia="zh-CN"/>
        </w:rPr>
        <w:t>结节和经骨突出型</w:t>
      </w:r>
      <w:r>
        <w:rPr>
          <w:rFonts w:hint="eastAsia" w:ascii="Times New Roman" w:hAnsi="Times New Roman" w:eastAsia="宋体" w:cs="Times New Roman"/>
          <w:b w:val="0"/>
          <w:bCs w:val="0"/>
          <w:spacing w:val="-2"/>
          <w:sz w:val="18"/>
          <w:szCs w:val="18"/>
          <w:u w:val="none"/>
          <w:lang w:val="en-US" w:eastAsia="zh-CN"/>
        </w:rPr>
        <w:t>:</w:t>
      </w:r>
      <w:r>
        <w:rPr>
          <w:rFonts w:hint="default" w:ascii="Times New Roman" w:hAnsi="Times New Roman" w:eastAsia="宋体" w:cs="Times New Roman"/>
          <w:b w:val="0"/>
          <w:bCs w:val="0"/>
          <w:spacing w:val="-2"/>
          <w:sz w:val="18"/>
          <w:szCs w:val="18"/>
          <w:u w:val="none"/>
          <w:lang w:val="en-US" w:eastAsia="zh-CN"/>
        </w:rPr>
        <w:t>大多数</w:t>
      </w:r>
      <w:r>
        <w:rPr>
          <w:rFonts w:hint="default" w:ascii="Times New Roman" w:hAnsi="Times New Roman" w:eastAsia="宋体" w:cs="Times New Roman"/>
          <w:b/>
          <w:bCs/>
          <w:spacing w:val="-2"/>
          <w:sz w:val="18"/>
          <w:szCs w:val="18"/>
          <w:u w:val="none"/>
          <w:lang w:val="en-US" w:eastAsia="zh-CN"/>
        </w:rPr>
        <w:t>无</w:t>
      </w:r>
      <w:r>
        <w:rPr>
          <w:rFonts w:hint="eastAsia" w:ascii="Times New Roman" w:hAnsi="Times New Roman" w:eastAsia="宋体" w:cs="Times New Roman"/>
          <w:b/>
          <w:bCs/>
          <w:spacing w:val="-2"/>
          <w:sz w:val="18"/>
          <w:szCs w:val="18"/>
          <w:u w:val="none"/>
          <w:lang w:val="en-US" w:eastAsia="zh-CN"/>
        </w:rPr>
        <w:t>神经</w:t>
      </w:r>
      <w:r>
        <w:rPr>
          <w:rFonts w:hint="default" w:ascii="Times New Roman" w:hAnsi="Times New Roman" w:eastAsia="宋体" w:cs="Times New Roman"/>
          <w:b/>
          <w:bCs/>
          <w:spacing w:val="-2"/>
          <w:sz w:val="18"/>
          <w:szCs w:val="18"/>
          <w:u w:val="none"/>
          <w:lang w:val="en-US" w:eastAsia="zh-CN"/>
        </w:rPr>
        <w:t>症状，无需手术治疗</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【临床表现】</w:t>
      </w:r>
    </w:p>
    <w:p>
      <w:pPr>
        <w:tabs>
          <w:tab w:val="left" w:pos="764"/>
        </w:tabs>
        <w:bidi w:val="0"/>
        <w:jc w:val="left"/>
        <w:rPr>
          <w:rFonts w:hint="default" w:ascii="Times New Roman" w:hAnsi="Times New Roman" w:eastAsia="宋体" w:cs="Times New Roman"/>
          <w:b/>
          <w:bCs/>
          <w:spacing w:val="-2"/>
          <w:sz w:val="18"/>
          <w:szCs w:val="18"/>
          <w:u w:val="none"/>
          <w:shd w:val="clear" w:color="FFFFFF" w:fill="D9D9D9"/>
          <w:lang w:val="en-US" w:eastAsia="zh-CN"/>
        </w:rPr>
      </w:pPr>
      <w:r>
        <w:rPr>
          <w:rFonts w:hint="eastAsia" w:ascii="Times New Roman" w:hAnsi="Times New Roman" w:eastAsia="宋体" w:cs="Times New Roman"/>
          <w:b/>
          <w:bCs/>
          <w:spacing w:val="-2"/>
          <w:sz w:val="18"/>
          <w:szCs w:val="18"/>
          <w:u w:val="none"/>
          <w:shd w:val="clear" w:color="FFFFFF" w:fill="D9D9D9"/>
          <w:lang w:val="en-US" w:eastAsia="zh-CN"/>
        </w:rPr>
        <w:t>症状</w:t>
      </w:r>
    </w:p>
    <w:p>
      <w:pPr>
        <w:tabs>
          <w:tab w:val="left" w:pos="764"/>
        </w:tabs>
        <w:bidi w:val="0"/>
        <w:jc w:val="left"/>
        <w:rPr>
          <w:rFonts w:hint="eastAsia" w:ascii="Times New Roman" w:hAnsi="Times New Roman" w:eastAsia="宋体" w:cs="Times New Roman"/>
          <w:b/>
          <w:bCs/>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1.腰痛</w:t>
      </w: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椎间盘突出刺激了外层纤维环及后纵韧带中的</w:t>
      </w:r>
      <w:r>
        <w:rPr>
          <w:rFonts w:hint="eastAsia" w:ascii="Times New Roman" w:hAnsi="Times New Roman" w:eastAsia="宋体" w:cs="Times New Roman"/>
          <w:b w:val="0"/>
          <w:bCs w:val="0"/>
          <w:spacing w:val="-2"/>
          <w:sz w:val="18"/>
          <w:szCs w:val="18"/>
          <w:u w:val="single"/>
          <w:lang w:val="en-US" w:eastAsia="zh-CN"/>
        </w:rPr>
        <w:t>窦椎神经纤维</w:t>
      </w: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2.</w:t>
      </w:r>
      <w:r>
        <w:rPr>
          <w:rFonts w:hint="eastAsia" w:ascii="Times New Roman" w:hAnsi="Times New Roman" w:eastAsia="宋体" w:cs="Times New Roman"/>
          <w:b/>
          <w:bCs/>
          <w:spacing w:val="-2"/>
          <w:sz w:val="18"/>
          <w:szCs w:val="18"/>
          <w:u w:val="none"/>
          <w:lang w:val="en-US" w:eastAsia="zh-CN"/>
        </w:rPr>
        <w:t>坐骨神经痛</w:t>
      </w: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single"/>
          <w:lang w:val="en-US" w:eastAsia="zh-CN"/>
        </w:rPr>
        <w:t>95%的椎间盘突出发生在L4/5和L5/S1中</w:t>
      </w:r>
      <w:r>
        <w:rPr>
          <w:rFonts w:hint="eastAsia" w:ascii="Times New Roman" w:hAnsi="Times New Roman" w:eastAsia="宋体" w:cs="Times New Roman"/>
          <w:b w:val="0"/>
          <w:bCs w:val="0"/>
          <w:spacing w:val="-2"/>
          <w:sz w:val="18"/>
          <w:szCs w:val="18"/>
          <w:u w:val="none"/>
          <w:lang w:val="en-US" w:eastAsia="zh-CN"/>
        </w:rPr>
        <w:t>，多伴有坐骨神经痛，疼痛为放射性，由臀部、大腿后外侧、小腿外侧至足跟部或足背。</w:t>
      </w:r>
    </w:p>
    <w:p>
      <w:pPr>
        <w:tabs>
          <w:tab w:val="left" w:pos="764"/>
        </w:tabs>
        <w:bidi w:val="0"/>
        <w:jc w:val="left"/>
        <w:rPr>
          <w:rFonts w:hint="eastAsia" w:ascii="Times New Roman" w:hAnsi="Times New Roman" w:eastAsia="宋体" w:cs="Times New Roman"/>
          <w:b/>
          <w:bCs/>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3.马尾综合征</w:t>
      </w:r>
    </w:p>
    <w:p>
      <w:pPr>
        <w:tabs>
          <w:tab w:val="left" w:pos="764"/>
        </w:tabs>
        <w:bidi w:val="0"/>
        <w:jc w:val="left"/>
        <w:rPr>
          <w:rFonts w:hint="eastAsia" w:ascii="Times New Roman" w:hAnsi="Times New Roman" w:eastAsia="宋体" w:cs="Times New Roman"/>
          <w:b/>
          <w:bCs/>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中央型的腰椎间盘突出可压迫马尾神经，出现</w:t>
      </w:r>
      <w:r>
        <w:rPr>
          <w:rFonts w:hint="eastAsia" w:ascii="Times New Roman" w:hAnsi="Times New Roman" w:eastAsia="宋体" w:cs="Times New Roman"/>
          <w:b/>
          <w:bCs/>
          <w:spacing w:val="-2"/>
          <w:sz w:val="18"/>
          <w:szCs w:val="18"/>
          <w:u w:val="single"/>
          <w:lang w:val="en-US" w:eastAsia="zh-CN"/>
        </w:rPr>
        <w:t>大小便功能障碍和鞍区感觉异常</w:t>
      </w:r>
      <w:r>
        <w:rPr>
          <w:rFonts w:hint="eastAsia" w:ascii="Times New Roman" w:hAnsi="Times New Roman" w:eastAsia="宋体" w:cs="Times New Roman"/>
          <w:b w:val="0"/>
          <w:bCs w:val="0"/>
          <w:spacing w:val="-2"/>
          <w:sz w:val="18"/>
          <w:szCs w:val="18"/>
          <w:u w:val="single"/>
          <w:lang w:val="en-US" w:eastAsia="zh-CN"/>
        </w:rPr>
        <w:t>，</w:t>
      </w:r>
      <w:r>
        <w:rPr>
          <w:rFonts w:hint="eastAsia" w:ascii="Times New Roman" w:hAnsi="Times New Roman" w:eastAsia="宋体" w:cs="Times New Roman"/>
          <w:b/>
          <w:bCs/>
          <w:spacing w:val="-2"/>
          <w:sz w:val="18"/>
          <w:szCs w:val="18"/>
          <w:u w:val="single"/>
          <w:lang w:val="en-US" w:eastAsia="zh-CN"/>
        </w:rPr>
        <w:t>急性发病时应作为急诊手术的指征</w:t>
      </w:r>
    </w:p>
    <w:p>
      <w:pPr>
        <w:tabs>
          <w:tab w:val="left" w:pos="764"/>
        </w:tabs>
        <w:bidi w:val="0"/>
        <w:jc w:val="left"/>
        <w:rPr>
          <w:rFonts w:hint="default" w:ascii="Times New Roman" w:hAnsi="Times New Roman" w:eastAsia="宋体" w:cs="Times New Roman"/>
          <w:b w:val="0"/>
          <w:bCs w:val="0"/>
          <w:spacing w:val="-2"/>
          <w:sz w:val="18"/>
          <w:szCs w:val="18"/>
          <w:u w:val="none"/>
          <w:shd w:val="clear" w:color="FFFFFF" w:fill="D9D9D9"/>
          <w:lang w:val="en-US" w:eastAsia="zh-CN"/>
        </w:rPr>
      </w:pPr>
      <w:r>
        <w:rPr>
          <w:rFonts w:hint="eastAsia" w:ascii="Times New Roman" w:hAnsi="Times New Roman" w:eastAsia="宋体" w:cs="Times New Roman"/>
          <w:b w:val="0"/>
          <w:bCs w:val="0"/>
          <w:spacing w:val="-2"/>
          <w:sz w:val="18"/>
          <w:szCs w:val="18"/>
          <w:u w:val="none"/>
          <w:shd w:val="clear" w:color="FFFFFF" w:fill="D9D9D9"/>
          <w:lang w:val="en-US" w:eastAsia="zh-CN"/>
        </w:rPr>
        <w:t>体征</w:t>
      </w: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1.腰椎侧凸</w:t>
      </w:r>
      <w:r>
        <w:rPr>
          <w:rFonts w:hint="eastAsia" w:ascii="Times New Roman" w:hAnsi="Times New Roman" w:eastAsia="宋体" w:cs="Times New Roman"/>
          <w:b w:val="0"/>
          <w:bCs w:val="0"/>
          <w:spacing w:val="-2"/>
          <w:sz w:val="18"/>
          <w:szCs w:val="18"/>
          <w:u w:val="none"/>
          <w:lang w:val="en-US" w:eastAsia="zh-CN"/>
        </w:rPr>
        <w:t>：为减轻疼痛的代偿性姿势性畸形</w:t>
      </w:r>
    </w:p>
    <w:p>
      <w:pPr>
        <w:tabs>
          <w:tab w:val="left" w:pos="764"/>
        </w:tabs>
        <w:bidi w:val="0"/>
        <w:jc w:val="left"/>
        <w:rPr>
          <w:rFonts w:hint="eastAsia" w:ascii="Times New Roman" w:hAnsi="Times New Roman" w:eastAsia="宋体" w:cs="Times New Roman"/>
          <w:b/>
          <w:bCs/>
          <w:spacing w:val="-2"/>
          <w:sz w:val="18"/>
          <w:szCs w:val="18"/>
          <w:u w:val="single"/>
          <w:lang w:val="en-US" w:eastAsia="zh-CN"/>
        </w:rPr>
      </w:pPr>
      <w:r>
        <w:rPr>
          <w:rFonts w:hint="eastAsia" w:ascii="Times New Roman" w:hAnsi="Times New Roman" w:eastAsia="宋体" w:cs="Times New Roman"/>
          <w:b/>
          <w:bCs/>
          <w:spacing w:val="-2"/>
          <w:sz w:val="18"/>
          <w:szCs w:val="18"/>
          <w:u w:val="none"/>
          <w:lang w:val="en-US" w:eastAsia="zh-CN"/>
        </w:rPr>
        <w:t>2.腰部活动受限</w:t>
      </w:r>
      <w:r>
        <w:rPr>
          <w:rFonts w:hint="eastAsia" w:ascii="Times New Roman" w:hAnsi="Times New Roman" w:eastAsia="宋体" w:cs="Times New Roman"/>
          <w:b w:val="0"/>
          <w:bCs w:val="0"/>
          <w:spacing w:val="-2"/>
          <w:sz w:val="18"/>
          <w:szCs w:val="18"/>
          <w:u w:val="none"/>
          <w:lang w:val="en-US" w:eastAsia="zh-CN"/>
        </w:rPr>
        <w:t>：</w:t>
      </w:r>
      <w:r>
        <w:rPr>
          <w:rFonts w:hint="eastAsia" w:ascii="Times New Roman" w:hAnsi="Times New Roman" w:eastAsia="宋体" w:cs="Times New Roman"/>
          <w:b/>
          <w:bCs/>
          <w:spacing w:val="-2"/>
          <w:sz w:val="18"/>
          <w:szCs w:val="18"/>
          <w:u w:val="single"/>
          <w:lang w:val="en-US" w:eastAsia="zh-CN"/>
        </w:rPr>
        <w:t>前屈受限</w:t>
      </w:r>
      <w:r>
        <w:rPr>
          <w:rFonts w:hint="eastAsia" w:ascii="Times New Roman" w:hAnsi="Times New Roman" w:eastAsia="宋体" w:cs="Times New Roman"/>
          <w:b w:val="0"/>
          <w:bCs w:val="0"/>
          <w:spacing w:val="-2"/>
          <w:sz w:val="18"/>
          <w:szCs w:val="18"/>
          <w:u w:val="none"/>
          <w:lang w:val="en-US" w:eastAsia="zh-CN"/>
        </w:rPr>
        <w:t>最明显，前屈位进一步促进</w:t>
      </w:r>
      <w:r>
        <w:rPr>
          <w:rFonts w:hint="eastAsia" w:ascii="Times New Roman" w:hAnsi="Times New Roman" w:eastAsia="宋体" w:cs="Times New Roman"/>
          <w:b/>
          <w:bCs/>
          <w:spacing w:val="-2"/>
          <w:sz w:val="18"/>
          <w:szCs w:val="18"/>
          <w:u w:val="single"/>
          <w:lang w:val="en-US" w:eastAsia="zh-CN"/>
        </w:rPr>
        <w:t>髓核向后移位</w:t>
      </w:r>
      <w:r>
        <w:rPr>
          <w:rFonts w:hint="eastAsia" w:ascii="Times New Roman" w:hAnsi="Times New Roman" w:eastAsia="宋体" w:cs="Times New Roman"/>
          <w:b w:val="0"/>
          <w:bCs w:val="0"/>
          <w:spacing w:val="-2"/>
          <w:sz w:val="18"/>
          <w:szCs w:val="18"/>
          <w:u w:val="none"/>
          <w:lang w:val="en-US" w:eastAsia="zh-CN"/>
        </w:rPr>
        <w:t>并增加</w:t>
      </w:r>
      <w:r>
        <w:rPr>
          <w:rFonts w:hint="eastAsia" w:ascii="Times New Roman" w:hAnsi="Times New Roman" w:eastAsia="宋体" w:cs="Times New Roman"/>
          <w:b/>
          <w:bCs/>
          <w:spacing w:val="-2"/>
          <w:sz w:val="18"/>
          <w:szCs w:val="18"/>
          <w:u w:val="single"/>
          <w:lang w:val="en-US" w:eastAsia="zh-CN"/>
        </w:rPr>
        <w:t>受压神经根牵张</w:t>
      </w: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3.压痛及骶棘肌痉挛</w:t>
      </w:r>
      <w:r>
        <w:rPr>
          <w:rFonts w:hint="eastAsia" w:ascii="Times New Roman" w:hAnsi="Times New Roman" w:eastAsia="宋体" w:cs="Times New Roman"/>
          <w:b w:val="0"/>
          <w:bCs w:val="0"/>
          <w:spacing w:val="-2"/>
          <w:sz w:val="18"/>
          <w:szCs w:val="18"/>
          <w:u w:val="none"/>
          <w:lang w:val="en-US" w:eastAsia="zh-CN"/>
        </w:rPr>
        <w:t>：按压椎旁1cm处有沿坐骨神经的放射痛，约1/3病人有骶棘肌痉挛</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4.直腿抬高试验及加强试验阳性：</w:t>
      </w:r>
      <w:r>
        <w:rPr>
          <w:rFonts w:hint="eastAsia" w:ascii="Times New Roman" w:hAnsi="Times New Roman" w:eastAsia="宋体" w:cs="Times New Roman"/>
          <w:b w:val="0"/>
          <w:bCs w:val="0"/>
          <w:spacing w:val="-2"/>
          <w:sz w:val="18"/>
          <w:szCs w:val="18"/>
          <w:u w:val="none"/>
          <w:lang w:val="en-US" w:eastAsia="zh-CN"/>
        </w:rPr>
        <w:t>抬高在60度以内即出现坐骨神经痛（正常人达到60-70°才开始不适）</w:t>
      </w:r>
    </w:p>
    <w:p>
      <w:pPr>
        <w:tabs>
          <w:tab w:val="left" w:pos="764"/>
        </w:tabs>
        <w:bidi w:val="0"/>
        <w:jc w:val="left"/>
        <w:rPr>
          <w:rFonts w:hint="eastAsia" w:ascii="Times New Roman" w:hAnsi="Times New Roman" w:eastAsia="宋体" w:cs="Times New Roman"/>
          <w:b/>
          <w:bCs/>
          <w:spacing w:val="-2"/>
          <w:sz w:val="18"/>
          <w:szCs w:val="18"/>
          <w:u w:val="single"/>
          <w:lang w:val="en-US" w:eastAsia="zh-CN"/>
        </w:rPr>
      </w:pPr>
      <w:r>
        <w:rPr>
          <w:rFonts w:hint="eastAsia" w:ascii="Times New Roman" w:hAnsi="Times New Roman" w:eastAsia="宋体" w:cs="Times New Roman"/>
          <w:b/>
          <w:bCs/>
          <w:spacing w:val="-2"/>
          <w:sz w:val="18"/>
          <w:szCs w:val="18"/>
          <w:u w:val="none"/>
          <w:lang w:val="en-US" w:eastAsia="zh-CN"/>
        </w:rPr>
        <w:t>5.神经系统表现：</w:t>
      </w:r>
      <w:r>
        <w:rPr>
          <w:rFonts w:hint="eastAsia" w:ascii="Times New Roman" w:hAnsi="Times New Roman" w:eastAsia="宋体" w:cs="Times New Roman"/>
          <w:b/>
          <w:bCs/>
          <w:spacing w:val="-2"/>
          <w:sz w:val="18"/>
          <w:szCs w:val="18"/>
          <w:u w:val="single"/>
          <w:lang w:val="en-US" w:eastAsia="zh-CN"/>
        </w:rPr>
        <w:t>感觉异常，肌力下降，反射异常</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*一般认为，单纯压迫只会有神经系统症状而不痛；有炎症（比如针对髓核的自免）才会导致疼痛。</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【诊断】</w:t>
      </w:r>
      <w:r>
        <w:rPr>
          <w:rFonts w:hint="eastAsia" w:ascii="Times New Roman" w:hAnsi="Times New Roman" w:eastAsia="宋体" w:cs="Times New Roman"/>
          <w:b/>
          <w:bCs/>
          <w:spacing w:val="-2"/>
          <w:sz w:val="18"/>
          <w:szCs w:val="18"/>
          <w:u w:val="none"/>
          <w:lang w:val="en-US" w:eastAsia="zh-CN"/>
        </w:rPr>
        <w:t>必有临床表现</w:t>
      </w:r>
      <w:r>
        <w:rPr>
          <w:rFonts w:hint="eastAsia" w:ascii="Times New Roman" w:hAnsi="Times New Roman" w:eastAsia="宋体" w:cs="Times New Roman"/>
          <w:b w:val="0"/>
          <w:bCs w:val="0"/>
          <w:spacing w:val="-2"/>
          <w:sz w:val="18"/>
          <w:szCs w:val="18"/>
          <w:u w:val="none"/>
          <w:lang w:val="en-US" w:eastAsia="zh-CN"/>
        </w:rPr>
        <w:t>+</w:t>
      </w:r>
      <w:r>
        <w:rPr>
          <w:rFonts w:hint="eastAsia" w:ascii="Times New Roman" w:hAnsi="Times New Roman" w:eastAsia="宋体" w:cs="Times New Roman"/>
          <w:b/>
          <w:bCs/>
          <w:spacing w:val="-2"/>
          <w:sz w:val="18"/>
          <w:szCs w:val="18"/>
          <w:u w:val="none"/>
          <w:lang w:val="en-US" w:eastAsia="zh-CN"/>
        </w:rPr>
        <w:t>MR（首选）</w:t>
      </w:r>
      <w:r>
        <w:rPr>
          <w:rFonts w:hint="eastAsia" w:ascii="Times New Roman" w:hAnsi="Times New Roman" w:eastAsia="宋体" w:cs="Times New Roman"/>
          <w:b w:val="0"/>
          <w:bCs w:val="0"/>
          <w:spacing w:val="-2"/>
          <w:sz w:val="18"/>
          <w:szCs w:val="18"/>
          <w:u w:val="none"/>
          <w:lang w:val="en-US" w:eastAsia="zh-CN"/>
        </w:rPr>
        <w:t>/CT（次选）才可诊断  *单纯影像学表现=腰椎间盘突出；有痛才是腰椎间盘突出症）</w:t>
      </w: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*【定位】受累神经：L2大腿前中感觉，难屈髋；L3股骨内髁，难伸肌，膝反射消失；L4内踝感觉，足难背伸；L5足背麻木，踇不能伸</w:t>
      </w:r>
    </w:p>
    <w:p>
      <w:pPr>
        <w:tabs>
          <w:tab w:val="left" w:pos="764"/>
        </w:tabs>
        <w:bidi w:val="0"/>
        <w:ind w:firstLine="1584" w:firstLineChars="900"/>
        <w:jc w:val="left"/>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S1足根外侧感觉，足不能跖屈，踝反射消失。</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口诀：L2大题L3膝，L4小腿内伸足L5踇背，S1小腿外到踝与跖屈 （拍下腿，大腿-膝盖-小腿内侧-足背-小腿后外；对应L2345S1）</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【治疗】除了肌力下降、马尾综合征需要首选手术，</w:t>
      </w:r>
      <w:r>
        <w:rPr>
          <w:rFonts w:hint="eastAsia" w:ascii="Times New Roman" w:hAnsi="Times New Roman" w:eastAsia="宋体" w:cs="Times New Roman"/>
          <w:b/>
          <w:bCs/>
          <w:spacing w:val="-2"/>
          <w:sz w:val="18"/>
          <w:szCs w:val="18"/>
          <w:u w:val="single"/>
          <w:lang w:val="en-US" w:eastAsia="zh-CN"/>
        </w:rPr>
        <w:t>绝大多数都选保守治疗</w:t>
      </w:r>
      <w:r>
        <w:rPr>
          <w:rFonts w:hint="eastAsia" w:ascii="Times New Roman" w:hAnsi="Times New Roman" w:eastAsia="宋体" w:cs="Times New Roman"/>
          <w:b w:val="0"/>
          <w:bCs w:val="0"/>
          <w:spacing w:val="-2"/>
          <w:sz w:val="18"/>
          <w:szCs w:val="18"/>
          <w:u w:val="none"/>
          <w:lang w:val="en-US" w:eastAsia="zh-CN"/>
        </w:rPr>
        <w:t>！！！</w:t>
      </w: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一、非手术治疗</w:t>
      </w: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适应症：1.初次发病，病程较短2.休息后症状可以自行缓解3;全身疾病或局部皮肤疾病，不能手术者4.不同意手术者</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治疗方法：1.卧床休息;2.物理治疗，功能锻炼;3.药物治疗;4.硬膜外类固醇激素注射。</w:t>
      </w: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二、手术治疗</w:t>
      </w: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适应症：</w:t>
      </w: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1.</w:t>
      </w:r>
      <w:r>
        <w:rPr>
          <w:rFonts w:hint="eastAsia" w:ascii="Times New Roman" w:hAnsi="Times New Roman" w:eastAsia="宋体" w:cs="Times New Roman"/>
          <w:b/>
          <w:bCs/>
          <w:spacing w:val="-2"/>
          <w:sz w:val="18"/>
          <w:szCs w:val="18"/>
          <w:u w:val="none"/>
          <w:lang w:val="en-US" w:eastAsia="zh-CN"/>
        </w:rPr>
        <w:t>症状严重</w:t>
      </w:r>
      <w:r>
        <w:rPr>
          <w:rFonts w:hint="eastAsia" w:ascii="Times New Roman" w:hAnsi="Times New Roman" w:eastAsia="宋体" w:cs="Times New Roman"/>
          <w:b w:val="0"/>
          <w:bCs w:val="0"/>
          <w:spacing w:val="-2"/>
          <w:sz w:val="18"/>
          <w:szCs w:val="18"/>
          <w:u w:val="none"/>
          <w:lang w:val="en-US" w:eastAsia="zh-CN"/>
        </w:rPr>
        <w:t>，经半年以上保守治疗无效，且症状逐渐加重，</w:t>
      </w:r>
      <w:r>
        <w:rPr>
          <w:rFonts w:hint="eastAsia" w:ascii="Times New Roman" w:hAnsi="Times New Roman" w:eastAsia="宋体" w:cs="Times New Roman"/>
          <w:b/>
          <w:bCs/>
          <w:spacing w:val="-2"/>
          <w:sz w:val="18"/>
          <w:szCs w:val="18"/>
          <w:u w:val="none"/>
          <w:lang w:val="en-US" w:eastAsia="zh-CN"/>
        </w:rPr>
        <w:t>影响工作和生活者；</w:t>
      </w: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2.有</w:t>
      </w:r>
      <w:r>
        <w:rPr>
          <w:rFonts w:hint="eastAsia" w:ascii="Times New Roman" w:hAnsi="Times New Roman" w:eastAsia="宋体" w:cs="Times New Roman"/>
          <w:b/>
          <w:bCs/>
          <w:spacing w:val="-2"/>
          <w:sz w:val="18"/>
          <w:szCs w:val="18"/>
          <w:u w:val="none"/>
          <w:lang w:val="en-US" w:eastAsia="zh-CN"/>
        </w:rPr>
        <w:t>明显神经受累表现者</w:t>
      </w: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3.中央型突出有</w:t>
      </w:r>
      <w:r>
        <w:rPr>
          <w:rFonts w:hint="eastAsia" w:ascii="Times New Roman" w:hAnsi="Times New Roman" w:eastAsia="宋体" w:cs="Times New Roman"/>
          <w:b/>
          <w:bCs/>
          <w:spacing w:val="-2"/>
          <w:sz w:val="18"/>
          <w:szCs w:val="18"/>
          <w:u w:val="none"/>
          <w:lang w:val="en-US" w:eastAsia="zh-CN"/>
        </w:rPr>
        <w:t>马尾神经综合征</w:t>
      </w:r>
      <w:r>
        <w:rPr>
          <w:rFonts w:hint="eastAsia" w:ascii="Times New Roman" w:hAnsi="Times New Roman" w:eastAsia="宋体" w:cs="Times New Roman"/>
          <w:b w:val="0"/>
          <w:bCs w:val="0"/>
          <w:spacing w:val="-2"/>
          <w:sz w:val="18"/>
          <w:szCs w:val="18"/>
          <w:u w:val="none"/>
          <w:lang w:val="en-US" w:eastAsia="zh-CN"/>
        </w:rPr>
        <w:t>，括约肌功能障碍者，应按急诊进行手术</w:t>
      </w: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手术方式：1.椎板切除髓核摘除术2.椎间盘镜技术3.椎间孔镜技术4.人工椎间盘置换术5.椎间盘切除+钉棒内固定Cage植骨融合术</w:t>
      </w: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p>
    <w:p>
      <w:pPr>
        <w:tabs>
          <w:tab w:val="left" w:pos="764"/>
        </w:tabs>
        <w:bidi w:val="0"/>
        <w:jc w:val="center"/>
        <w:rPr>
          <w:rFonts w:hint="default" w:ascii="Times New Roman" w:hAnsi="Times New Roman" w:eastAsia="宋体" w:cs="Times New Roman"/>
          <w:b/>
          <w:bCs/>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颈椎间盘突出症</w:t>
      </w: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【定义】颈椎间盘突出症是在颈椎间盘退变的基础上，因轻微外力或无明显诱因导致的椎间盘突出而致脊髓和神经根受压的一组病症。</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*特点：可能卡压脊髓，后果严重，故不同于腰椎倡导保守治疗，</w:t>
      </w:r>
      <w:r>
        <w:rPr>
          <w:rFonts w:hint="eastAsia" w:ascii="Times New Roman" w:hAnsi="Times New Roman" w:eastAsia="宋体" w:cs="Times New Roman"/>
          <w:b/>
          <w:bCs/>
          <w:spacing w:val="-2"/>
          <w:sz w:val="18"/>
          <w:szCs w:val="18"/>
          <w:u w:val="none"/>
          <w:lang w:val="en-US" w:eastAsia="zh-CN"/>
        </w:rPr>
        <w:t>此病倡导积极处理</w:t>
      </w:r>
      <w:r>
        <w:rPr>
          <w:rFonts w:hint="eastAsia" w:ascii="Times New Roman" w:hAnsi="Times New Roman" w:eastAsia="宋体" w:cs="Times New Roman"/>
          <w:b w:val="0"/>
          <w:bCs w:val="0"/>
          <w:spacing w:val="-2"/>
          <w:sz w:val="18"/>
          <w:szCs w:val="18"/>
          <w:u w:val="none"/>
          <w:lang w:val="en-US" w:eastAsia="zh-CN"/>
        </w:rPr>
        <w:t>。</w:t>
      </w: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【临床表现】</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压迫</w:t>
      </w:r>
      <w:r>
        <w:rPr>
          <w:rFonts w:hint="eastAsia" w:ascii="Times New Roman" w:hAnsi="Times New Roman" w:eastAsia="宋体" w:cs="Times New Roman"/>
          <w:b/>
          <w:bCs/>
          <w:spacing w:val="-2"/>
          <w:sz w:val="18"/>
          <w:szCs w:val="18"/>
          <w:u w:val="none"/>
          <w:lang w:val="en-US" w:eastAsia="zh-CN"/>
        </w:rPr>
        <w:t>颈神经根</w:t>
      </w:r>
      <w:r>
        <w:rPr>
          <w:rFonts w:hint="eastAsia" w:ascii="Times New Roman" w:hAnsi="Times New Roman" w:eastAsia="宋体" w:cs="Times New Roman"/>
          <w:b w:val="0"/>
          <w:bCs w:val="0"/>
          <w:spacing w:val="-2"/>
          <w:sz w:val="18"/>
          <w:szCs w:val="18"/>
          <w:u w:val="none"/>
          <w:lang w:val="en-US" w:eastAsia="zh-CN"/>
        </w:rPr>
        <w:t>：颈项\颈肩痛+放射痛；病肢肌力减弱，不能抬举或无力；感觉障碍；正常反射消失而病理反射（Hoffmann）</w:t>
      </w:r>
      <w:r>
        <w:rPr>
          <w:rFonts w:hint="eastAsia" w:ascii="Times New Roman" w:hAnsi="Times New Roman" w:eastAsia="宋体" w:cs="Times New Roman"/>
          <w:b/>
          <w:bCs/>
          <w:spacing w:val="-2"/>
          <w:sz w:val="18"/>
          <w:szCs w:val="18"/>
          <w:u w:val="none"/>
          <w:lang w:val="en-US" w:eastAsia="zh-CN"/>
        </w:rPr>
        <w:t>可</w:t>
      </w:r>
      <w:r>
        <w:rPr>
          <w:rFonts w:hint="eastAsia" w:ascii="Times New Roman" w:hAnsi="Times New Roman" w:eastAsia="宋体" w:cs="Times New Roman"/>
          <w:b w:val="0"/>
          <w:bCs w:val="0"/>
          <w:spacing w:val="-2"/>
          <w:sz w:val="18"/>
          <w:szCs w:val="18"/>
          <w:u w:val="none"/>
          <w:lang w:val="en-US" w:eastAsia="zh-CN"/>
        </w:rPr>
        <w:t>出现。</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压迫</w:t>
      </w:r>
      <w:r>
        <w:rPr>
          <w:rFonts w:hint="eastAsia" w:ascii="Times New Roman" w:hAnsi="Times New Roman" w:eastAsia="宋体" w:cs="Times New Roman"/>
          <w:b/>
          <w:bCs/>
          <w:spacing w:val="-2"/>
          <w:sz w:val="18"/>
          <w:szCs w:val="18"/>
          <w:u w:val="none"/>
          <w:lang w:val="en-US" w:eastAsia="zh-CN"/>
        </w:rPr>
        <w:t>脊髓</w:t>
      </w:r>
      <w:r>
        <w:rPr>
          <w:rFonts w:hint="eastAsia" w:ascii="Times New Roman" w:hAnsi="Times New Roman" w:eastAsia="宋体" w:cs="Times New Roman"/>
          <w:b w:val="0"/>
          <w:bCs w:val="0"/>
          <w:spacing w:val="-2"/>
          <w:sz w:val="18"/>
          <w:szCs w:val="18"/>
          <w:u w:val="none"/>
          <w:lang w:val="en-US" w:eastAsia="zh-CN"/>
        </w:rPr>
        <w:t>：四肢的感觉障碍、运动障碍、括约肌障碍→（严重者）截瘫、四肢瘫、半切。</w:t>
      </w: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【治疗】</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一、非手术治疗：同上；</w:t>
      </w: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二、手术治疗</w:t>
      </w: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适应症：1.疼痛严重，保守治疗无效；2.肌肉瘫痪；3.大小便功能障碍</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p>
    <w:p>
      <w:pPr>
        <w:tabs>
          <w:tab w:val="left" w:pos="764"/>
        </w:tabs>
        <w:bidi w:val="0"/>
        <w:jc w:val="center"/>
        <w:rPr>
          <w:rFonts w:hint="eastAsia" w:ascii="Times New Roman" w:hAnsi="Times New Roman" w:eastAsia="宋体" w:cs="Times New Roman"/>
          <w:b/>
          <w:bCs/>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68.化脓性骨髓炎</w:t>
      </w: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【定义】</w:t>
      </w:r>
      <w:r>
        <w:rPr>
          <w:rFonts w:hint="eastAsia" w:ascii="Times New Roman" w:hAnsi="Times New Roman" w:eastAsia="宋体" w:cs="Times New Roman"/>
          <w:b w:val="0"/>
          <w:bCs w:val="0"/>
          <w:spacing w:val="-2"/>
          <w:sz w:val="18"/>
          <w:szCs w:val="18"/>
          <w:u w:val="none"/>
          <w:lang w:val="en-US" w:eastAsia="zh-CN"/>
        </w:rPr>
        <w:t>由化脓性细菌感染引起的病变，包括骨膜、骨皮质、骨松质及骨髓组织的炎症。</w:t>
      </w:r>
    </w:p>
    <w:p>
      <w:pPr>
        <w:tabs>
          <w:tab w:val="left" w:pos="764"/>
        </w:tabs>
        <w:bidi w:val="0"/>
        <w:jc w:val="left"/>
        <w:rPr>
          <w:rFonts w:hint="eastAsia" w:ascii="Times New Roman" w:hAnsi="Times New Roman" w:eastAsia="宋体" w:cs="Times New Roman"/>
          <w:b/>
          <w:bCs/>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【感染途径】</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①</w:t>
      </w:r>
      <w:r>
        <w:rPr>
          <w:rFonts w:hint="default" w:ascii="Times New Roman" w:hAnsi="Times New Roman" w:eastAsia="宋体" w:cs="Times New Roman"/>
          <w:b/>
          <w:bCs/>
          <w:spacing w:val="-2"/>
          <w:sz w:val="18"/>
          <w:szCs w:val="18"/>
          <w:u w:val="none"/>
          <w:lang w:val="en-US" w:eastAsia="zh-CN"/>
        </w:rPr>
        <w:t>血源性感染</w:t>
      </w:r>
      <w:r>
        <w:rPr>
          <w:rFonts w:hint="eastAsia" w:ascii="Times New Roman" w:hAnsi="Times New Roman" w:eastAsia="宋体" w:cs="Times New Roman"/>
          <w:b w:val="0"/>
          <w:bCs w:val="0"/>
          <w:spacing w:val="-2"/>
          <w:sz w:val="18"/>
          <w:szCs w:val="18"/>
          <w:u w:val="none"/>
          <w:lang w:val="en-US" w:eastAsia="zh-CN"/>
        </w:rPr>
        <w:t>-</w:t>
      </w:r>
      <w:r>
        <w:rPr>
          <w:rFonts w:hint="default" w:ascii="Times New Roman" w:hAnsi="Times New Roman" w:eastAsia="宋体" w:cs="Times New Roman"/>
          <w:b w:val="0"/>
          <w:bCs w:val="0"/>
          <w:spacing w:val="-2"/>
          <w:sz w:val="18"/>
          <w:szCs w:val="18"/>
          <w:u w:val="none"/>
          <w:lang w:val="en-US" w:eastAsia="zh-CN"/>
        </w:rPr>
        <w:t>身体</w:t>
      </w:r>
      <w:r>
        <w:rPr>
          <w:rFonts w:hint="default" w:ascii="Times New Roman" w:hAnsi="Times New Roman" w:eastAsia="宋体" w:cs="Times New Roman"/>
          <w:b/>
          <w:bCs/>
          <w:spacing w:val="-2"/>
          <w:sz w:val="18"/>
          <w:szCs w:val="18"/>
          <w:u w:val="none"/>
          <w:lang w:val="en-US" w:eastAsia="zh-CN"/>
        </w:rPr>
        <w:t>其他部位</w:t>
      </w:r>
      <w:r>
        <w:rPr>
          <w:rFonts w:hint="default" w:ascii="Times New Roman" w:hAnsi="Times New Roman" w:eastAsia="宋体" w:cs="Times New Roman"/>
          <w:b w:val="0"/>
          <w:bCs w:val="0"/>
          <w:spacing w:val="-2"/>
          <w:sz w:val="18"/>
          <w:szCs w:val="18"/>
          <w:u w:val="none"/>
          <w:lang w:val="en-US" w:eastAsia="zh-CN"/>
        </w:rPr>
        <w:t>感染</w:t>
      </w:r>
      <w:r>
        <w:rPr>
          <w:rFonts w:hint="default" w:ascii="Times New Roman" w:hAnsi="Times New Roman" w:eastAsia="宋体" w:cs="Times New Roman"/>
          <w:b/>
          <w:bCs/>
          <w:spacing w:val="-2"/>
          <w:sz w:val="18"/>
          <w:szCs w:val="18"/>
          <w:u w:val="none"/>
          <w:lang w:val="en-US" w:eastAsia="zh-CN"/>
        </w:rPr>
        <w:t>经血液循环播散</w:t>
      </w:r>
      <w:r>
        <w:rPr>
          <w:rFonts w:hint="default" w:ascii="Times New Roman" w:hAnsi="Times New Roman" w:eastAsia="宋体" w:cs="Times New Roman"/>
          <w:b w:val="0"/>
          <w:bCs w:val="0"/>
          <w:spacing w:val="-2"/>
          <w:sz w:val="18"/>
          <w:szCs w:val="18"/>
          <w:u w:val="none"/>
          <w:lang w:val="en-US" w:eastAsia="zh-CN"/>
        </w:rPr>
        <w:t>至骨髓(</w:t>
      </w:r>
      <w:r>
        <w:rPr>
          <w:rFonts w:hint="eastAsia" w:ascii="Times New Roman" w:hAnsi="Times New Roman" w:eastAsia="宋体" w:cs="Times New Roman"/>
          <w:b w:val="0"/>
          <w:bCs w:val="0"/>
          <w:spacing w:val="-2"/>
          <w:sz w:val="18"/>
          <w:szCs w:val="18"/>
          <w:u w:val="none"/>
          <w:lang w:val="en-US" w:eastAsia="zh-CN"/>
        </w:rPr>
        <w:t>血源性</w:t>
      </w:r>
      <w:r>
        <w:rPr>
          <w:rFonts w:hint="default" w:ascii="Times New Roman" w:hAnsi="Times New Roman" w:eastAsia="宋体" w:cs="Times New Roman"/>
          <w:b w:val="0"/>
          <w:bCs w:val="0"/>
          <w:spacing w:val="-2"/>
          <w:sz w:val="18"/>
          <w:szCs w:val="18"/>
          <w:u w:val="none"/>
          <w:lang w:val="en-US" w:eastAsia="zh-CN"/>
        </w:rPr>
        <w:t>骨髓炎)</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②</w:t>
      </w:r>
      <w:r>
        <w:rPr>
          <w:rFonts w:hint="default" w:ascii="Times New Roman" w:hAnsi="Times New Roman" w:eastAsia="宋体" w:cs="Times New Roman"/>
          <w:b/>
          <w:bCs/>
          <w:spacing w:val="-2"/>
          <w:sz w:val="18"/>
          <w:szCs w:val="18"/>
          <w:u w:val="none"/>
          <w:lang w:val="en-US" w:eastAsia="zh-CN"/>
        </w:rPr>
        <w:t>创伤后感染</w:t>
      </w:r>
      <w:r>
        <w:rPr>
          <w:rFonts w:hint="eastAsia" w:ascii="Times New Roman" w:hAnsi="Times New Roman" w:eastAsia="宋体" w:cs="Times New Roman"/>
          <w:b w:val="0"/>
          <w:bCs w:val="0"/>
          <w:spacing w:val="-2"/>
          <w:sz w:val="18"/>
          <w:szCs w:val="18"/>
          <w:u w:val="none"/>
          <w:lang w:val="en-US" w:eastAsia="zh-CN"/>
        </w:rPr>
        <w:t>-</w:t>
      </w:r>
      <w:r>
        <w:rPr>
          <w:rFonts w:hint="default" w:ascii="Times New Roman" w:hAnsi="Times New Roman" w:eastAsia="宋体" w:cs="Times New Roman"/>
          <w:b w:val="0"/>
          <w:bCs w:val="0"/>
          <w:spacing w:val="-2"/>
          <w:sz w:val="18"/>
          <w:szCs w:val="18"/>
          <w:u w:val="none"/>
          <w:lang w:val="en-US" w:eastAsia="zh-CN"/>
        </w:rPr>
        <w:t xml:space="preserve">开放性骨折或医源性操作因素 </w:t>
      </w:r>
      <w:r>
        <w:rPr>
          <w:rFonts w:hint="eastAsia" w:ascii="Times New Roman" w:hAnsi="Times New Roman" w:eastAsia="宋体" w:cs="Times New Roman"/>
          <w:b w:val="0"/>
          <w:bCs w:val="0"/>
          <w:spacing w:val="-2"/>
          <w:sz w:val="18"/>
          <w:szCs w:val="18"/>
          <w:u w:val="none"/>
          <w:lang w:val="en-US" w:eastAsia="zh-CN"/>
        </w:rPr>
        <w:t>，如骨折术后</w:t>
      </w:r>
      <w:r>
        <w:rPr>
          <w:rFonts w:hint="default" w:ascii="Times New Roman" w:hAnsi="Times New Roman" w:eastAsia="宋体" w:cs="Times New Roman"/>
          <w:b w:val="0"/>
          <w:bCs w:val="0"/>
          <w:spacing w:val="-2"/>
          <w:sz w:val="18"/>
          <w:szCs w:val="18"/>
          <w:u w:val="none"/>
          <w:lang w:val="en-US" w:eastAsia="zh-CN"/>
        </w:rPr>
        <w:t>(创伤后骨髓炎)</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③</w:t>
      </w:r>
      <w:r>
        <w:rPr>
          <w:rFonts w:hint="default" w:ascii="Times New Roman" w:hAnsi="Times New Roman" w:eastAsia="宋体" w:cs="Times New Roman"/>
          <w:b/>
          <w:bCs/>
          <w:spacing w:val="-2"/>
          <w:sz w:val="18"/>
          <w:szCs w:val="18"/>
          <w:u w:val="none"/>
          <w:lang w:val="en-US" w:eastAsia="zh-CN"/>
        </w:rPr>
        <w:t>邻近感染灶</w:t>
      </w:r>
      <w:r>
        <w:rPr>
          <w:rFonts w:hint="eastAsia" w:ascii="Times New Roman" w:hAnsi="Times New Roman" w:eastAsia="宋体" w:cs="Times New Roman"/>
          <w:b w:val="0"/>
          <w:bCs w:val="0"/>
          <w:spacing w:val="-2"/>
          <w:sz w:val="18"/>
          <w:szCs w:val="18"/>
          <w:u w:val="none"/>
          <w:lang w:val="en-US" w:eastAsia="zh-CN"/>
        </w:rPr>
        <w:t>-</w:t>
      </w:r>
      <w:r>
        <w:rPr>
          <w:rFonts w:hint="default" w:ascii="Times New Roman" w:hAnsi="Times New Roman" w:eastAsia="宋体" w:cs="Times New Roman"/>
          <w:b w:val="0"/>
          <w:bCs w:val="0"/>
          <w:spacing w:val="-2"/>
          <w:sz w:val="18"/>
          <w:szCs w:val="18"/>
          <w:u w:val="none"/>
          <w:lang w:val="en-US" w:eastAsia="zh-CN"/>
        </w:rPr>
        <w:t>邻近软组织感染蔓延性骨骼</w:t>
      </w:r>
      <w:r>
        <w:rPr>
          <w:rFonts w:hint="eastAsia" w:ascii="Times New Roman" w:hAnsi="Times New Roman" w:eastAsia="宋体" w:cs="Times New Roman"/>
          <w:b w:val="0"/>
          <w:bCs w:val="0"/>
          <w:spacing w:val="-2"/>
          <w:sz w:val="18"/>
          <w:szCs w:val="18"/>
          <w:u w:val="none"/>
          <w:lang w:val="en-US" w:eastAsia="zh-CN"/>
        </w:rPr>
        <w:t>（外源性骨髓炎）</w:t>
      </w:r>
    </w:p>
    <w:p>
      <w:pPr>
        <w:tabs>
          <w:tab w:val="left" w:pos="764"/>
        </w:tabs>
        <w:bidi w:val="0"/>
        <w:jc w:val="center"/>
        <w:rPr>
          <w:rFonts w:hint="default"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急性血源性骨髓炎</w:t>
      </w: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【概述】</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1.好发人群与部位：</w:t>
      </w:r>
      <w:r>
        <w:rPr>
          <w:rFonts w:hint="eastAsia" w:ascii="Times New Roman" w:hAnsi="Times New Roman" w:eastAsia="宋体" w:cs="Times New Roman"/>
          <w:b w:val="0"/>
          <w:bCs w:val="0"/>
          <w:spacing w:val="-2"/>
          <w:sz w:val="18"/>
          <w:szCs w:val="18"/>
          <w:u w:val="none"/>
          <w:lang w:val="en-US" w:eastAsia="zh-CN"/>
        </w:rPr>
        <w:t>多发生于</w:t>
      </w:r>
      <w:r>
        <w:rPr>
          <w:rFonts w:hint="eastAsia" w:ascii="Times New Roman" w:hAnsi="Times New Roman" w:eastAsia="宋体" w:cs="Times New Roman"/>
          <w:b/>
          <w:bCs/>
          <w:spacing w:val="-2"/>
          <w:sz w:val="18"/>
          <w:szCs w:val="18"/>
          <w:u w:val="none"/>
          <w:lang w:val="en-US" w:eastAsia="zh-CN"/>
        </w:rPr>
        <w:t>儿童、青少年</w:t>
      </w:r>
      <w:r>
        <w:rPr>
          <w:rFonts w:hint="eastAsia" w:ascii="Times New Roman" w:hAnsi="Times New Roman" w:eastAsia="宋体" w:cs="Times New Roman"/>
          <w:b w:val="0"/>
          <w:bCs w:val="0"/>
          <w:spacing w:val="-2"/>
          <w:sz w:val="18"/>
          <w:szCs w:val="18"/>
          <w:u w:val="none"/>
          <w:lang w:val="en-US" w:eastAsia="zh-CN"/>
        </w:rPr>
        <w:t>；最常见于</w:t>
      </w:r>
      <w:r>
        <w:rPr>
          <w:rFonts w:hint="eastAsia" w:ascii="Times New Roman" w:hAnsi="Times New Roman" w:eastAsia="宋体" w:cs="Times New Roman"/>
          <w:b/>
          <w:bCs/>
          <w:spacing w:val="-2"/>
          <w:sz w:val="18"/>
          <w:szCs w:val="18"/>
          <w:u w:val="single"/>
          <w:lang w:val="en-US" w:eastAsia="zh-CN"/>
        </w:rPr>
        <w:t>儿童长骨干骺端</w:t>
      </w:r>
      <w:r>
        <w:rPr>
          <w:rFonts w:hint="eastAsia" w:ascii="Times New Roman" w:hAnsi="Times New Roman" w:eastAsia="宋体" w:cs="Times New Roman"/>
          <w:b w:val="0"/>
          <w:bCs w:val="0"/>
          <w:spacing w:val="-2"/>
          <w:sz w:val="18"/>
          <w:szCs w:val="18"/>
          <w:u w:val="single"/>
          <w:lang w:val="en-US" w:eastAsia="zh-CN"/>
        </w:rPr>
        <w:t>：胫骨近端，股骨远端</w:t>
      </w:r>
      <w:r>
        <w:rPr>
          <w:rFonts w:hint="eastAsia" w:ascii="Times New Roman" w:hAnsi="Times New Roman" w:eastAsia="宋体" w:cs="Times New Roman"/>
          <w:b w:val="0"/>
          <w:bCs w:val="0"/>
          <w:spacing w:val="-2"/>
          <w:sz w:val="18"/>
          <w:szCs w:val="18"/>
          <w:u w:val="none"/>
          <w:lang w:val="en-US" w:eastAsia="zh-CN"/>
        </w:rPr>
        <w:t xml:space="preserve">  </w:t>
      </w:r>
      <w:r>
        <w:rPr>
          <w:rFonts w:hint="eastAsia" w:ascii="Times New Roman" w:hAnsi="Times New Roman" w:eastAsia="宋体" w:cs="Times New Roman"/>
          <w:b/>
          <w:bCs/>
          <w:spacing w:val="-2"/>
          <w:sz w:val="18"/>
          <w:szCs w:val="18"/>
          <w:u w:val="none"/>
          <w:shd w:val="clear" w:color="FFFFFF" w:fill="D9D9D9"/>
          <w:lang w:val="en-US" w:eastAsia="zh-CN"/>
        </w:rPr>
        <w:t>膝关节上下</w:t>
      </w:r>
      <w:r>
        <w:rPr>
          <w:rFonts w:hint="eastAsia" w:ascii="Times New Roman" w:hAnsi="Times New Roman" w:eastAsia="宋体" w:cs="Times New Roman"/>
          <w:b w:val="0"/>
          <w:bCs w:val="0"/>
          <w:spacing w:val="-2"/>
          <w:sz w:val="18"/>
          <w:szCs w:val="18"/>
          <w:u w:val="none"/>
          <w:lang w:val="en-US" w:eastAsia="zh-CN"/>
        </w:rPr>
        <w:t>，次为肱骨髂骨等。</w:t>
      </w:r>
    </w:p>
    <w:p>
      <w:pPr>
        <w:tabs>
          <w:tab w:val="left" w:pos="764"/>
        </w:tabs>
        <w:bidi w:val="0"/>
        <w:jc w:val="left"/>
        <w:rPr>
          <w:rFonts w:hint="eastAsia" w:ascii="Times New Roman" w:hAnsi="Times New Roman" w:eastAsia="宋体" w:cs="Times New Roman"/>
          <w:b/>
          <w:bCs/>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2.致病菌：</w:t>
      </w:r>
      <w:r>
        <w:rPr>
          <w:rFonts w:hint="eastAsia" w:ascii="Times New Roman" w:hAnsi="Times New Roman" w:eastAsia="宋体" w:cs="Times New Roman"/>
          <w:b w:val="0"/>
          <w:bCs w:val="0"/>
          <w:spacing w:val="-2"/>
          <w:sz w:val="18"/>
          <w:szCs w:val="18"/>
          <w:u w:val="none"/>
          <w:lang w:val="en-US" w:eastAsia="zh-CN"/>
        </w:rPr>
        <w:t>最常见</w:t>
      </w:r>
      <w:r>
        <w:rPr>
          <w:rFonts w:hint="eastAsia" w:ascii="Times New Roman" w:hAnsi="Times New Roman" w:eastAsia="宋体" w:cs="Times New Roman"/>
          <w:b/>
          <w:bCs/>
          <w:spacing w:val="-2"/>
          <w:sz w:val="18"/>
          <w:szCs w:val="18"/>
          <w:u w:val="none"/>
          <w:lang w:val="en-US" w:eastAsia="zh-CN"/>
        </w:rPr>
        <w:t>金葡</w:t>
      </w:r>
      <w:r>
        <w:rPr>
          <w:rFonts w:hint="eastAsia" w:ascii="Times New Roman" w:hAnsi="Times New Roman" w:eastAsia="宋体" w:cs="Times New Roman"/>
          <w:b w:val="0"/>
          <w:bCs w:val="0"/>
          <w:spacing w:val="-2"/>
          <w:sz w:val="18"/>
          <w:szCs w:val="18"/>
          <w:u w:val="none"/>
          <w:lang w:val="en-US" w:eastAsia="zh-CN"/>
        </w:rPr>
        <w:t>，第二常见为</w:t>
      </w:r>
      <w:r>
        <w:rPr>
          <w:rFonts w:hint="eastAsia" w:ascii="Times New Roman" w:hAnsi="Times New Roman" w:eastAsia="宋体" w:cs="Times New Roman"/>
          <w:b/>
          <w:bCs/>
          <w:spacing w:val="-2"/>
          <w:sz w:val="18"/>
          <w:szCs w:val="18"/>
          <w:u w:val="none"/>
          <w:lang w:val="en-US" w:eastAsia="zh-CN"/>
        </w:rPr>
        <w:t>乙型链球菌；</w:t>
      </w:r>
    </w:p>
    <w:p>
      <w:pPr>
        <w:tabs>
          <w:tab w:val="left" w:pos="764"/>
        </w:tabs>
        <w:bidi w:val="0"/>
        <w:jc w:val="left"/>
        <w:rPr>
          <w:rFonts w:hint="eastAsia" w:ascii="Times New Roman" w:hAnsi="Times New Roman" w:eastAsia="宋体" w:cs="Times New Roman"/>
          <w:b/>
          <w:bCs/>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（原因：  1.儿童长骨的干骺端有丰富的毛细血管网，小血管形成U型</w:t>
      </w:r>
      <w:r>
        <w:rPr>
          <w:rFonts w:hint="eastAsia" w:ascii="Times New Roman" w:hAnsi="Times New Roman" w:eastAsia="宋体" w:cs="Times New Roman"/>
          <w:b/>
          <w:bCs/>
          <w:spacing w:val="-2"/>
          <w:sz w:val="18"/>
          <w:szCs w:val="18"/>
          <w:u w:val="none"/>
          <w:lang w:val="en-US" w:eastAsia="zh-CN"/>
        </w:rPr>
        <w:t>弯曲</w:t>
      </w:r>
      <w:r>
        <w:rPr>
          <w:rFonts w:hint="eastAsia" w:ascii="Times New Roman" w:hAnsi="Times New Roman" w:eastAsia="宋体" w:cs="Times New Roman"/>
          <w:b w:val="0"/>
          <w:bCs w:val="0"/>
          <w:spacing w:val="-2"/>
          <w:sz w:val="18"/>
          <w:szCs w:val="18"/>
          <w:u w:val="none"/>
          <w:lang w:val="en-US" w:eastAsia="zh-CN"/>
        </w:rPr>
        <w:t>，导致局部</w:t>
      </w:r>
      <w:r>
        <w:rPr>
          <w:rFonts w:hint="eastAsia" w:ascii="Times New Roman" w:hAnsi="Times New Roman" w:eastAsia="宋体" w:cs="Times New Roman"/>
          <w:b/>
          <w:bCs/>
          <w:spacing w:val="-2"/>
          <w:sz w:val="18"/>
          <w:szCs w:val="18"/>
          <w:u w:val="none"/>
          <w:lang w:val="en-US" w:eastAsia="zh-CN"/>
        </w:rPr>
        <w:t>血流缓慢</w:t>
      </w:r>
      <w:r>
        <w:rPr>
          <w:rFonts w:hint="eastAsia" w:ascii="Times New Roman" w:hAnsi="Times New Roman" w:eastAsia="宋体" w:cs="Times New Roman"/>
          <w:b w:val="0"/>
          <w:bCs w:val="0"/>
          <w:spacing w:val="-2"/>
          <w:sz w:val="18"/>
          <w:szCs w:val="18"/>
          <w:u w:val="none"/>
          <w:lang w:val="en-US" w:eastAsia="zh-CN"/>
        </w:rPr>
        <w:t>，经血液循环播散的细菌</w:t>
      </w:r>
      <w:r>
        <w:rPr>
          <w:rFonts w:hint="eastAsia" w:ascii="Times New Roman" w:hAnsi="Times New Roman" w:eastAsia="宋体" w:cs="Times New Roman"/>
          <w:b/>
          <w:bCs/>
          <w:spacing w:val="-2"/>
          <w:sz w:val="18"/>
          <w:szCs w:val="18"/>
          <w:u w:val="none"/>
          <w:lang w:val="en-US" w:eastAsia="zh-CN"/>
        </w:rPr>
        <w:t>容易滞留；</w:t>
      </w:r>
    </w:p>
    <w:p>
      <w:pPr>
        <w:tabs>
          <w:tab w:val="left" w:pos="764"/>
        </w:tabs>
        <w:bidi w:val="0"/>
        <w:ind w:firstLine="880" w:firstLineChars="500"/>
        <w:jc w:val="left"/>
        <w:rPr>
          <w:rFonts w:hint="default" w:ascii="Times New Roman" w:hAnsi="Times New Roman" w:eastAsia="宋体" w:cs="Times New Roman"/>
          <w:b/>
          <w:bCs/>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2.局部或者全身免疫系统尚未完善，抵抗力低下或营养不良时，细菌开始生长繁殖）</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【病理与病生】病理变化为：初期</w:t>
      </w:r>
      <w:r>
        <w:rPr>
          <w:rFonts w:hint="eastAsia" w:ascii="Times New Roman" w:hAnsi="Times New Roman" w:eastAsia="宋体" w:cs="Times New Roman"/>
          <w:b/>
          <w:bCs/>
          <w:spacing w:val="-2"/>
          <w:sz w:val="18"/>
          <w:szCs w:val="18"/>
          <w:u w:val="none"/>
          <w:lang w:val="en-US" w:eastAsia="zh-CN"/>
        </w:rPr>
        <w:t>骨质破坏与死骨形成</w:t>
      </w:r>
      <w:r>
        <w:rPr>
          <w:rFonts w:hint="eastAsia" w:ascii="Times New Roman" w:hAnsi="Times New Roman" w:eastAsia="宋体" w:cs="Times New Roman"/>
          <w:b w:val="0"/>
          <w:bCs w:val="0"/>
          <w:spacing w:val="-2"/>
          <w:sz w:val="18"/>
          <w:szCs w:val="18"/>
          <w:u w:val="none"/>
          <w:lang w:val="en-US" w:eastAsia="zh-CN"/>
        </w:rPr>
        <w:t>，后期</w:t>
      </w:r>
      <w:r>
        <w:rPr>
          <w:rFonts w:hint="eastAsia" w:ascii="Times New Roman" w:hAnsi="Times New Roman" w:eastAsia="宋体" w:cs="Times New Roman"/>
          <w:b/>
          <w:bCs/>
          <w:spacing w:val="-2"/>
          <w:sz w:val="18"/>
          <w:szCs w:val="18"/>
          <w:u w:val="none"/>
          <w:lang w:val="en-US" w:eastAsia="zh-CN"/>
        </w:rPr>
        <w:t>新生骨形成骨性包壳</w:t>
      </w:r>
      <w:r>
        <w:rPr>
          <w:rFonts w:hint="eastAsia" w:ascii="Times New Roman" w:hAnsi="Times New Roman" w:eastAsia="宋体" w:cs="Times New Roman"/>
          <w:b w:val="0"/>
          <w:bCs w:val="0"/>
          <w:spacing w:val="-2"/>
          <w:sz w:val="18"/>
          <w:szCs w:val="18"/>
          <w:u w:val="none"/>
          <w:lang w:val="en-US" w:eastAsia="zh-CN"/>
        </w:rPr>
        <w:t>。</w:t>
      </w: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1.其他部位感染灶→（抵抗力低下）菌血症、脓毒血症→菌栓受阻于弯曲流动缓慢的</w:t>
      </w:r>
      <w:r>
        <w:rPr>
          <w:rFonts w:hint="eastAsia" w:ascii="Times New Roman" w:hAnsi="Times New Roman" w:eastAsia="宋体" w:cs="Times New Roman"/>
          <w:b/>
          <w:bCs/>
          <w:spacing w:val="-2"/>
          <w:sz w:val="18"/>
          <w:szCs w:val="18"/>
          <w:u w:val="single"/>
          <w:lang w:val="en-US" w:eastAsia="zh-CN"/>
        </w:rPr>
        <w:t>长骨干骺端</w:t>
      </w:r>
      <w:r>
        <w:rPr>
          <w:rFonts w:hint="eastAsia" w:ascii="Times New Roman" w:hAnsi="Times New Roman" w:eastAsia="宋体" w:cs="Times New Roman"/>
          <w:b w:val="0"/>
          <w:bCs w:val="0"/>
          <w:spacing w:val="-2"/>
          <w:sz w:val="18"/>
          <w:szCs w:val="18"/>
          <w:u w:val="none"/>
          <w:lang w:val="en-US" w:eastAsia="zh-CN"/>
        </w:rPr>
        <w:t>毛细血管内，尤其儿童。</w:t>
      </w: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2.骨髓化脓性炎症→局限性脓肿→骨膜下脓肿→压力更高穿破骨膜，入软组织，最后形成窦道；</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3.脓液中浸泡的骨坏死作</w:t>
      </w:r>
      <w:r>
        <w:rPr>
          <w:rFonts w:hint="eastAsia" w:ascii="Times New Roman" w:hAnsi="Times New Roman" w:eastAsia="宋体" w:cs="Times New Roman"/>
          <w:b/>
          <w:bCs/>
          <w:spacing w:val="-2"/>
          <w:sz w:val="18"/>
          <w:szCs w:val="18"/>
          <w:u w:val="none"/>
          <w:lang w:val="en-US" w:eastAsia="zh-CN"/>
        </w:rPr>
        <w:t>死骨</w:t>
      </w:r>
      <w:r>
        <w:rPr>
          <w:rFonts w:hint="eastAsia" w:ascii="Times New Roman" w:hAnsi="Times New Roman" w:eastAsia="宋体" w:cs="Times New Roman"/>
          <w:b w:val="0"/>
          <w:bCs w:val="0"/>
          <w:spacing w:val="-2"/>
          <w:sz w:val="18"/>
          <w:szCs w:val="18"/>
          <w:u w:val="none"/>
          <w:lang w:val="en-US" w:eastAsia="zh-CN"/>
        </w:rPr>
        <w:t>；病灶周骨膜受刺激产生新生骨，包在骨干外层，成为“</w:t>
      </w:r>
      <w:r>
        <w:rPr>
          <w:rFonts w:hint="eastAsia" w:ascii="Times New Roman" w:hAnsi="Times New Roman" w:eastAsia="宋体" w:cs="Times New Roman"/>
          <w:b/>
          <w:bCs/>
          <w:spacing w:val="-2"/>
          <w:sz w:val="18"/>
          <w:szCs w:val="18"/>
          <w:u w:val="none"/>
          <w:lang w:val="en-US" w:eastAsia="zh-CN"/>
        </w:rPr>
        <w:t>骨性包壳</w:t>
      </w:r>
      <w:r>
        <w:rPr>
          <w:rFonts w:hint="eastAsia" w:ascii="Times New Roman" w:hAnsi="Times New Roman" w:eastAsia="宋体" w:cs="Times New Roman"/>
          <w:b w:val="0"/>
          <w:bCs w:val="0"/>
          <w:spacing w:val="-2"/>
          <w:sz w:val="18"/>
          <w:szCs w:val="18"/>
          <w:u w:val="none"/>
          <w:lang w:val="en-US" w:eastAsia="zh-CN"/>
        </w:rPr>
        <w:t xml:space="preserve">”  </w:t>
      </w:r>
      <w:r>
        <w:rPr>
          <w:rFonts w:hint="eastAsia" w:ascii="Times New Roman" w:hAnsi="Times New Roman" w:eastAsia="宋体" w:cs="Times New Roman"/>
          <w:b w:val="0"/>
          <w:bCs w:val="0"/>
          <w:spacing w:val="-2"/>
          <w:sz w:val="18"/>
          <w:szCs w:val="18"/>
          <w:u w:val="none"/>
          <w:shd w:val="clear" w:color="FFFFFF" w:fill="D9D9D9"/>
          <w:lang w:val="en-US" w:eastAsia="zh-CN"/>
        </w:rPr>
        <w:t>（偏慢性的特点了）</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4.成人可能脓液穿入关节腔，形成髋关节化脓性关节炎。</w:t>
      </w:r>
    </w:p>
    <w:p>
      <w:pPr>
        <w:tabs>
          <w:tab w:val="left" w:pos="764"/>
        </w:tabs>
        <w:bidi w:val="0"/>
        <w:jc w:val="center"/>
      </w:pPr>
      <w:r>
        <w:drawing>
          <wp:inline distT="0" distB="0" distL="114300" distR="114300">
            <wp:extent cx="2724150" cy="1383665"/>
            <wp:effectExtent l="0" t="0" r="3810" b="3175"/>
            <wp:docPr id="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
                    <pic:cNvPicPr>
                      <a:picLocks noChangeAspect="1"/>
                    </pic:cNvPicPr>
                  </pic:nvPicPr>
                  <pic:blipFill>
                    <a:blip r:embed="rId21"/>
                    <a:stretch>
                      <a:fillRect/>
                    </a:stretch>
                  </pic:blipFill>
                  <pic:spPr>
                    <a:xfrm>
                      <a:off x="0" y="0"/>
                      <a:ext cx="2724150" cy="1383665"/>
                    </a:xfrm>
                    <a:prstGeom prst="rect">
                      <a:avLst/>
                    </a:prstGeom>
                    <a:noFill/>
                    <a:ln>
                      <a:noFill/>
                    </a:ln>
                  </pic:spPr>
                </pic:pic>
              </a:graphicData>
            </a:graphic>
          </wp:inline>
        </w:drawing>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 xml:space="preserve">【临床表现】  </w:t>
      </w:r>
      <w:r>
        <w:rPr>
          <w:rFonts w:hint="eastAsia" w:ascii="Times New Roman" w:hAnsi="Times New Roman" w:eastAsia="宋体" w:cs="Times New Roman"/>
          <w:b w:val="0"/>
          <w:bCs w:val="0"/>
          <w:spacing w:val="-2"/>
          <w:sz w:val="18"/>
          <w:szCs w:val="18"/>
          <w:u w:val="none"/>
          <w:shd w:val="clear" w:color="FFFFFF" w:fill="D9D9D9"/>
          <w:lang w:val="en-US" w:eastAsia="zh-CN"/>
        </w:rPr>
        <w:t>早期为骨髓内局限性脓肿；晚期指突破骨髓腔，形成骨膜下脓肿，此时压力稍减退，疼痛下降，但肿胀明显</w:t>
      </w: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1.病史：外伤史；</w:t>
      </w: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2.全身症状：恶寒、高热、呕吐，呈脓毒症样发作，重者有昏迷与感染性休克。</w:t>
      </w: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3.早期局部体征：局部</w:t>
      </w:r>
      <w:r>
        <w:rPr>
          <w:rFonts w:hint="eastAsia" w:ascii="Times New Roman" w:hAnsi="Times New Roman" w:eastAsia="宋体" w:cs="Times New Roman"/>
          <w:b/>
          <w:bCs/>
          <w:spacing w:val="-2"/>
          <w:sz w:val="18"/>
          <w:szCs w:val="18"/>
          <w:u w:val="none"/>
          <w:lang w:val="en-US" w:eastAsia="zh-CN"/>
        </w:rPr>
        <w:t>剧痛，压痛</w:t>
      </w:r>
      <w:r>
        <w:rPr>
          <w:rFonts w:hint="eastAsia" w:ascii="Times New Roman" w:hAnsi="Times New Roman" w:eastAsia="宋体" w:cs="Times New Roman"/>
          <w:b w:val="0"/>
          <w:bCs w:val="0"/>
          <w:spacing w:val="-2"/>
          <w:sz w:val="18"/>
          <w:szCs w:val="18"/>
          <w:u w:val="none"/>
          <w:lang w:val="en-US" w:eastAsia="zh-CN"/>
        </w:rPr>
        <w:t>；周围肌肉痉挛，肢体</w:t>
      </w:r>
      <w:r>
        <w:rPr>
          <w:rFonts w:hint="eastAsia" w:ascii="Times New Roman" w:hAnsi="Times New Roman" w:eastAsia="宋体" w:cs="Times New Roman"/>
          <w:b/>
          <w:bCs/>
          <w:spacing w:val="-2"/>
          <w:sz w:val="18"/>
          <w:szCs w:val="18"/>
          <w:u w:val="none"/>
          <w:lang w:val="en-US" w:eastAsia="zh-CN"/>
        </w:rPr>
        <w:t>呈半屈曲状，活动受限</w:t>
      </w:r>
      <w:r>
        <w:rPr>
          <w:rFonts w:hint="eastAsia" w:ascii="Times New Roman" w:hAnsi="Times New Roman" w:eastAsia="宋体" w:cs="Times New Roman"/>
          <w:b w:val="0"/>
          <w:bCs w:val="0"/>
          <w:spacing w:val="-2"/>
          <w:sz w:val="18"/>
          <w:szCs w:val="18"/>
          <w:u w:val="none"/>
          <w:lang w:val="en-US" w:eastAsia="zh-CN"/>
        </w:rPr>
        <w:t>；</w:t>
      </w:r>
      <w:r>
        <w:rPr>
          <w:rFonts w:hint="eastAsia" w:ascii="Times New Roman" w:hAnsi="Times New Roman" w:eastAsia="宋体" w:cs="Times New Roman"/>
          <w:b/>
          <w:bCs/>
          <w:spacing w:val="-2"/>
          <w:sz w:val="18"/>
          <w:szCs w:val="18"/>
          <w:u w:val="none"/>
          <w:lang w:val="en-US" w:eastAsia="zh-CN"/>
        </w:rPr>
        <w:t>皮温升高</w:t>
      </w:r>
      <w:r>
        <w:rPr>
          <w:rFonts w:hint="eastAsia" w:ascii="Times New Roman" w:hAnsi="Times New Roman" w:eastAsia="宋体" w:cs="Times New Roman"/>
          <w:b w:val="0"/>
          <w:bCs w:val="0"/>
          <w:spacing w:val="-2"/>
          <w:sz w:val="18"/>
          <w:szCs w:val="18"/>
          <w:u w:val="none"/>
          <w:lang w:val="en-US" w:eastAsia="zh-CN"/>
        </w:rPr>
        <w:t>，肿胀不明显；患儿不愿意活动患肢。</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4.晚期局部体征：局部</w:t>
      </w:r>
      <w:r>
        <w:rPr>
          <w:rFonts w:hint="eastAsia" w:ascii="Times New Roman" w:hAnsi="Times New Roman" w:eastAsia="宋体" w:cs="Times New Roman"/>
          <w:b/>
          <w:bCs/>
          <w:spacing w:val="-2"/>
          <w:sz w:val="18"/>
          <w:szCs w:val="18"/>
          <w:u w:val="none"/>
          <w:lang w:val="en-US" w:eastAsia="zh-CN"/>
        </w:rPr>
        <w:t>红、肿、热、压痛</w:t>
      </w:r>
      <w:r>
        <w:rPr>
          <w:rFonts w:hint="eastAsia" w:ascii="Times New Roman" w:hAnsi="Times New Roman" w:eastAsia="宋体" w:cs="Times New Roman"/>
          <w:b w:val="0"/>
          <w:bCs w:val="0"/>
          <w:spacing w:val="-2"/>
          <w:sz w:val="18"/>
          <w:szCs w:val="18"/>
          <w:u w:val="none"/>
          <w:lang w:val="en-US" w:eastAsia="zh-CN"/>
        </w:rPr>
        <w:t>，</w:t>
      </w:r>
      <w:r>
        <w:rPr>
          <w:rFonts w:hint="eastAsia" w:ascii="Times New Roman" w:hAnsi="Times New Roman" w:eastAsia="宋体" w:cs="Times New Roman"/>
          <w:b/>
          <w:bCs/>
          <w:spacing w:val="-2"/>
          <w:sz w:val="18"/>
          <w:szCs w:val="18"/>
          <w:u w:val="none"/>
          <w:lang w:val="en-US" w:eastAsia="zh-CN"/>
        </w:rPr>
        <w:t>肿胀明显</w:t>
      </w:r>
      <w:r>
        <w:rPr>
          <w:rFonts w:hint="eastAsia" w:ascii="Times New Roman" w:hAnsi="Times New Roman" w:eastAsia="宋体" w:cs="Times New Roman"/>
          <w:b w:val="0"/>
          <w:bCs w:val="0"/>
          <w:spacing w:val="-2"/>
          <w:sz w:val="18"/>
          <w:szCs w:val="18"/>
          <w:u w:val="none"/>
          <w:lang w:val="en-US" w:eastAsia="zh-CN"/>
        </w:rPr>
        <w:t xml:space="preserve">但疼痛减轻；病理性骨折可能；窦道形成、流脓。   </w:t>
      </w:r>
      <w:r>
        <w:rPr>
          <w:rFonts w:hint="eastAsia" w:ascii="Times New Roman" w:hAnsi="Times New Roman" w:eastAsia="宋体" w:cs="Times New Roman"/>
          <w:b w:val="0"/>
          <w:bCs w:val="0"/>
          <w:spacing w:val="-2"/>
          <w:sz w:val="18"/>
          <w:szCs w:val="18"/>
          <w:u w:val="none"/>
          <w:shd w:val="clear" w:color="FFFFFF" w:fill="D9D9D9"/>
          <w:lang w:val="en-US" w:eastAsia="zh-CN"/>
        </w:rPr>
        <w:t>（偏慢性的特点了）</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sz w:val="18"/>
        </w:rPr>
        <mc:AlternateContent>
          <mc:Choice Requires="wps">
            <w:drawing>
              <wp:anchor distT="0" distB="0" distL="114300" distR="114300" simplePos="0" relativeHeight="251723776" behindDoc="0" locked="0" layoutInCell="1" allowOverlap="1">
                <wp:simplePos x="0" y="0"/>
                <wp:positionH relativeFrom="column">
                  <wp:posOffset>-165735</wp:posOffset>
                </wp:positionH>
                <wp:positionV relativeFrom="paragraph">
                  <wp:posOffset>141605</wp:posOffset>
                </wp:positionV>
                <wp:extent cx="6972300" cy="2058035"/>
                <wp:effectExtent l="6350" t="6350" r="16510" b="8255"/>
                <wp:wrapNone/>
                <wp:docPr id="66" name="矩形 66"/>
                <wp:cNvGraphicFramePr/>
                <a:graphic xmlns:a="http://schemas.openxmlformats.org/drawingml/2006/main">
                  <a:graphicData uri="http://schemas.microsoft.com/office/word/2010/wordprocessingShape">
                    <wps:wsp>
                      <wps:cNvSpPr/>
                      <wps:spPr>
                        <a:xfrm>
                          <a:off x="291465" y="5246370"/>
                          <a:ext cx="6972300" cy="205803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05pt;margin-top:11.15pt;height:162.05pt;width:549pt;z-index:251723776;v-text-anchor:middle;mso-width-relative:page;mso-height-relative:page;" filled="f" stroked="t" coordsize="21600,21600" o:gfxdata="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&#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OIQ2T7aAAAACwEAAA8AAAAAAAAAAQAgAAAAIgAAAGRy&#10;cy9kb3ducmV2LnhtbFBLAQIUABQAAAAIAIdO4kDQWp6tdQIAANkEAAAOAAAAAAAAAAEAIAAAACkB&#10;AABkcnMvZTJvRG9jLnhtbFBLBQYAAAAABgAGAFkBAAAQBgAAAAA=&#10;">
                <v:fill on="f" focussize="0,0"/>
                <v:stroke weight="1pt" color="#000000 [3213]" miterlimit="8" joinstyle="miter"/>
                <v:imagedata o:title=""/>
                <o:lock v:ext="edit" aspectratio="f"/>
              </v:rect>
            </w:pict>
          </mc:Fallback>
        </mc:AlternateContent>
      </w:r>
      <w:r>
        <w:rPr>
          <w:rFonts w:hint="eastAsia" w:ascii="Times New Roman" w:hAnsi="Times New Roman" w:eastAsia="宋体" w:cs="Times New Roman"/>
          <w:b w:val="0"/>
          <w:bCs w:val="0"/>
          <w:spacing w:val="-2"/>
          <w:sz w:val="18"/>
          <w:szCs w:val="18"/>
          <w:u w:val="none"/>
          <w:lang w:val="en-US" w:eastAsia="zh-CN"/>
        </w:rPr>
        <w:t>5.辅助检查：感染三项（WBC,ERS,CRP）+血培+脓肿穿刺液培养；</w:t>
      </w:r>
      <w:r>
        <w:rPr>
          <w:rFonts w:hint="eastAsia" w:ascii="Times New Roman" w:hAnsi="Times New Roman" w:eastAsia="宋体" w:cs="Times New Roman"/>
          <w:b/>
          <w:bCs/>
          <w:spacing w:val="-2"/>
          <w:sz w:val="18"/>
          <w:szCs w:val="18"/>
          <w:u w:val="none"/>
          <w:lang w:val="en-US" w:eastAsia="zh-CN"/>
        </w:rPr>
        <w:t>首选MR</w:t>
      </w:r>
      <w:r>
        <w:rPr>
          <w:rFonts w:hint="eastAsia" w:ascii="Times New Roman" w:hAnsi="Times New Roman" w:eastAsia="宋体" w:cs="Times New Roman"/>
          <w:b w:val="0"/>
          <w:bCs w:val="0"/>
          <w:spacing w:val="-2"/>
          <w:sz w:val="18"/>
          <w:szCs w:val="18"/>
          <w:u w:val="none"/>
          <w:lang w:val="en-US" w:eastAsia="zh-CN"/>
        </w:rPr>
        <w:t>，具有早期诊断意义；</w:t>
      </w:r>
      <w:r>
        <w:rPr>
          <w:rFonts w:hint="eastAsia" w:ascii="Times New Roman" w:hAnsi="Times New Roman" w:eastAsia="宋体" w:cs="Times New Roman"/>
          <w:b w:val="0"/>
          <w:bCs w:val="0"/>
          <w:spacing w:val="-2"/>
          <w:sz w:val="18"/>
          <w:szCs w:val="18"/>
          <w:u w:val="single"/>
          <w:lang w:val="en-US" w:eastAsia="zh-CN"/>
        </w:rPr>
        <w:t>X线只能看发病两周后才出现的变化</w:t>
      </w:r>
      <w:r>
        <w:rPr>
          <w:rFonts w:hint="eastAsia" w:ascii="Times New Roman" w:hAnsi="Times New Roman" w:eastAsia="宋体" w:cs="Times New Roman"/>
          <w:b w:val="0"/>
          <w:bCs w:val="0"/>
          <w:spacing w:val="-2"/>
          <w:sz w:val="18"/>
          <w:szCs w:val="18"/>
          <w:u w:val="none"/>
          <w:lang w:val="en-US" w:eastAsia="zh-CN"/>
        </w:rPr>
        <w:t>。</w:t>
      </w:r>
    </w:p>
    <w:p>
      <w:pPr>
        <w:tabs>
          <w:tab w:val="left" w:pos="764"/>
        </w:tabs>
        <w:bidi w:val="0"/>
        <w:jc w:val="left"/>
        <w:rPr>
          <w:rFonts w:hint="eastAsia" w:ascii="Times New Roman" w:hAnsi="Times New Roman" w:eastAsia="宋体" w:cs="Times New Roman"/>
          <w:b/>
          <w:bCs/>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【治疗】</w:t>
      </w:r>
    </w:p>
    <w:p>
      <w:pPr>
        <w:numPr>
          <w:ilvl w:val="0"/>
          <w:numId w:val="14"/>
        </w:numPr>
        <w:tabs>
          <w:tab w:val="left" w:pos="764"/>
        </w:tabs>
        <w:bidi w:val="0"/>
        <w:jc w:val="left"/>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抗生素治疗</w:t>
      </w:r>
      <w:r>
        <w:rPr>
          <w:rFonts w:hint="eastAsia" w:ascii="Times New Roman" w:hAnsi="Times New Roman" w:eastAsia="宋体" w:cs="Times New Roman"/>
          <w:b w:val="0"/>
          <w:bCs w:val="0"/>
          <w:spacing w:val="-2"/>
          <w:sz w:val="18"/>
          <w:szCs w:val="18"/>
          <w:u w:val="none"/>
          <w:lang w:val="en-US" w:eastAsia="zh-CN"/>
        </w:rPr>
        <w:t>：疑有骨髓炎立即开始应用足量抗生素，联合用药，发病 5 天内使用；治疗后的四种结果</w:t>
      </w:r>
    </w:p>
    <w:p>
      <w:pPr>
        <w:tabs>
          <w:tab w:val="left" w:pos="764"/>
        </w:tabs>
        <w:bidi w:val="0"/>
        <w:jc w:val="left"/>
        <w:rPr>
          <w:rFonts w:hint="eastAsia" w:ascii="Times New Roman" w:hAnsi="Times New Roman" w:eastAsia="宋体" w:cs="Times New Roman"/>
          <w:b/>
          <w:bCs/>
          <w:spacing w:val="-2"/>
          <w:sz w:val="18"/>
          <w:szCs w:val="18"/>
          <w:u w:val="none"/>
          <w:lang w:val="en-US" w:eastAsia="zh-CN"/>
        </w:rPr>
      </w:pPr>
      <w:r>
        <w:rPr>
          <w:b/>
          <w:bCs/>
          <w:sz w:val="18"/>
        </w:rPr>
        <mc:AlternateContent>
          <mc:Choice Requires="wps">
            <w:drawing>
              <wp:anchor distT="0" distB="0" distL="114300" distR="114300" simplePos="0" relativeHeight="251725824" behindDoc="0" locked="0" layoutInCell="1" allowOverlap="1">
                <wp:simplePos x="0" y="0"/>
                <wp:positionH relativeFrom="column">
                  <wp:posOffset>4511040</wp:posOffset>
                </wp:positionH>
                <wp:positionV relativeFrom="paragraph">
                  <wp:posOffset>20955</wp:posOffset>
                </wp:positionV>
                <wp:extent cx="1894205" cy="262890"/>
                <wp:effectExtent l="4445" t="4445" r="6350" b="6985"/>
                <wp:wrapNone/>
                <wp:docPr id="72" name="文本框 72"/>
                <wp:cNvGraphicFramePr/>
                <a:graphic xmlns:a="http://schemas.openxmlformats.org/drawingml/2006/main">
                  <a:graphicData uri="http://schemas.microsoft.com/office/word/2010/wordprocessingShape">
                    <wps:wsp>
                      <wps:cNvSpPr txBox="1"/>
                      <wps:spPr>
                        <a:xfrm>
                          <a:off x="5006340" y="5503545"/>
                          <a:ext cx="1894205" cy="2628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tabs>
                                <w:tab w:val="left" w:pos="764"/>
                              </w:tabs>
                              <w:bidi w:val="0"/>
                              <w:jc w:val="left"/>
                              <w:rPr>
                                <w:rFonts w:hint="default" w:ascii="Times New Roman" w:hAnsi="Times New Roman" w:eastAsia="宋体" w:cs="Times New Roman"/>
                                <w:b/>
                                <w:bCs/>
                                <w:spacing w:val="-2"/>
                                <w:sz w:val="18"/>
                                <w:szCs w:val="18"/>
                                <w:u w:val="none"/>
                                <w:lang w:val="en-US" w:eastAsia="zh-CN"/>
                              </w:rPr>
                            </w:pPr>
                            <w:r>
                              <w:rPr>
                                <w:rFonts w:hint="default" w:ascii="Times New Roman" w:hAnsi="Times New Roman" w:eastAsia="宋体" w:cs="Times New Roman"/>
                                <w:b/>
                                <w:bCs/>
                                <w:spacing w:val="-2"/>
                                <w:sz w:val="18"/>
                                <w:szCs w:val="18"/>
                                <w:u w:val="none"/>
                                <w:lang w:val="en-US" w:eastAsia="zh-CN"/>
                              </w:rPr>
                              <w:t>①②</w:t>
                            </w:r>
                            <w:r>
                              <w:rPr>
                                <w:rFonts w:hint="eastAsia" w:ascii="Times New Roman" w:hAnsi="Times New Roman" w:eastAsia="宋体" w:cs="Times New Roman"/>
                                <w:b/>
                                <w:bCs/>
                                <w:spacing w:val="-2"/>
                                <w:sz w:val="18"/>
                                <w:szCs w:val="18"/>
                                <w:u w:val="none"/>
                                <w:lang w:val="en-US" w:eastAsia="zh-CN"/>
                              </w:rPr>
                              <w:t>无需手术，需抗生素治疗3-6周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5.2pt;margin-top:1.65pt;height:20.7pt;width:149.15pt;z-index:251725824;mso-width-relative:page;mso-height-relative:page;" fillcolor="#FFFFFF [3201]" filled="t" stroked="t" coordsize="21600,21600" o:gfxdata="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BolSE91gAAAAkBAAAPAAAAAAAAAAEAIAAAACIAAABkcnMvZG93bnJldi54bWxQSwECFAAU&#10;AAAACACHTuJAWZuffGUCAADFBAAADgAAAAAAAAABACAAAAAlAQAAZHJzL2Uyb0RvYy54bWxQSwUG&#10;AAAAAAYABgBZAQAA/AUAAAAA&#10;">
                <v:fill on="t" focussize="0,0"/>
                <v:stroke weight="0.5pt" color="#000000 [3204]" joinstyle="round"/>
                <v:imagedata o:title=""/>
                <o:lock v:ext="edit" aspectratio="f"/>
                <v:textbox>
                  <w:txbxContent>
                    <w:p>
                      <w:pPr>
                        <w:tabs>
                          <w:tab w:val="left" w:pos="764"/>
                        </w:tabs>
                        <w:bidi w:val="0"/>
                        <w:jc w:val="left"/>
                        <w:rPr>
                          <w:rFonts w:hint="default" w:ascii="Times New Roman" w:hAnsi="Times New Roman" w:eastAsia="宋体" w:cs="Times New Roman"/>
                          <w:b/>
                          <w:bCs/>
                          <w:spacing w:val="-2"/>
                          <w:sz w:val="18"/>
                          <w:szCs w:val="18"/>
                          <w:u w:val="none"/>
                          <w:lang w:val="en-US" w:eastAsia="zh-CN"/>
                        </w:rPr>
                      </w:pPr>
                      <w:r>
                        <w:rPr>
                          <w:rFonts w:hint="default" w:ascii="Times New Roman" w:hAnsi="Times New Roman" w:eastAsia="宋体" w:cs="Times New Roman"/>
                          <w:b/>
                          <w:bCs/>
                          <w:spacing w:val="-2"/>
                          <w:sz w:val="18"/>
                          <w:szCs w:val="18"/>
                          <w:u w:val="none"/>
                          <w:lang w:val="en-US" w:eastAsia="zh-CN"/>
                        </w:rPr>
                        <w:t>①②</w:t>
                      </w:r>
                      <w:r>
                        <w:rPr>
                          <w:rFonts w:hint="eastAsia" w:ascii="Times New Roman" w:hAnsi="Times New Roman" w:eastAsia="宋体" w:cs="Times New Roman"/>
                          <w:b/>
                          <w:bCs/>
                          <w:spacing w:val="-2"/>
                          <w:sz w:val="18"/>
                          <w:szCs w:val="18"/>
                          <w:u w:val="none"/>
                          <w:lang w:val="en-US" w:eastAsia="zh-CN"/>
                        </w:rPr>
                        <w:t>无需手术，需抗生素治疗3-6周</w:t>
                      </w:r>
                    </w:p>
                  </w:txbxContent>
                </v:textbox>
              </v:shape>
            </w:pict>
          </mc:Fallback>
        </mc:AlternateContent>
      </w:r>
      <w:r>
        <w:rPr>
          <w:b/>
          <w:bCs/>
          <w:sz w:val="18"/>
        </w:rPr>
        <mc:AlternateContent>
          <mc:Choice Requires="wps">
            <w:drawing>
              <wp:anchor distT="0" distB="0" distL="114300" distR="114300" simplePos="0" relativeHeight="251724800" behindDoc="0" locked="0" layoutInCell="1" allowOverlap="1">
                <wp:simplePos x="0" y="0"/>
                <wp:positionH relativeFrom="column">
                  <wp:posOffset>4272915</wp:posOffset>
                </wp:positionH>
                <wp:positionV relativeFrom="paragraph">
                  <wp:posOffset>35560</wp:posOffset>
                </wp:positionV>
                <wp:extent cx="104775" cy="238760"/>
                <wp:effectExtent l="0" t="4445" r="47625" b="15875"/>
                <wp:wrapNone/>
                <wp:docPr id="71" name="右大括号 71"/>
                <wp:cNvGraphicFramePr/>
                <a:graphic xmlns:a="http://schemas.openxmlformats.org/drawingml/2006/main">
                  <a:graphicData uri="http://schemas.microsoft.com/office/word/2010/wordprocessingShape">
                    <wps:wsp>
                      <wps:cNvSpPr/>
                      <wps:spPr>
                        <a:xfrm>
                          <a:off x="4848860" y="5441950"/>
                          <a:ext cx="104775" cy="238760"/>
                        </a:xfrm>
                        <a:prstGeom prst="rightBrac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88" type="#_x0000_t88" style="position:absolute;left:0pt;margin-left:336.45pt;margin-top:2.8pt;height:18.8pt;width:8.25pt;z-index:251724800;mso-width-relative:page;mso-height-relative:page;" filled="f" stroked="t" coordsize="21600,21600" o:gfxdata="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BZPXeg2gAAAAgBAAAPAAAAAAAAAAEAIAAAACIAAABkcnMvZG93bnJldi54&#10;bWxQSwECFAAUAAAACACHTuJA7A4RTvgBAADGAwAADgAAAAAAAAABACAAAAApAQAAZHJzL2Uyb0Rv&#10;Yy54bWxQSwUGAAAAAAYABgBZAQAAkwUAAAAA&#10;" adj="789,10800">
                <v:fill on="f" focussize="0,0"/>
                <v:stroke weight="0.5pt" color="#000000 [3200]" miterlimit="8" joinstyle="miter"/>
                <v:imagedata o:title=""/>
                <o:lock v:ext="edit" aspectratio="f"/>
              </v:shape>
            </w:pict>
          </mc:Fallback>
        </mc:AlternateContent>
      </w:r>
      <w:r>
        <w:rPr>
          <w:rFonts w:hint="eastAsia" w:ascii="Times New Roman" w:hAnsi="Times New Roman" w:eastAsia="宋体" w:cs="Times New Roman"/>
          <w:b/>
          <w:bCs/>
          <w:spacing w:val="-2"/>
          <w:sz w:val="18"/>
          <w:szCs w:val="18"/>
          <w:u w:val="none"/>
          <w:lang w:val="en-US" w:eastAsia="zh-CN"/>
        </w:rPr>
        <w:t>①在X线平片改变出现前全身及局部症状均消失。说明骨脓肿形成前炎症已经控制。</w:t>
      </w: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②在出现X线平片改变后全身及局部症状消失，说明骨脓肿已被控制，有被吸收的可能。</w:t>
      </w:r>
    </w:p>
    <w:p>
      <w:pPr>
        <w:tabs>
          <w:tab w:val="left" w:pos="764"/>
        </w:tabs>
        <w:bidi w:val="0"/>
        <w:ind w:firstLine="352" w:firstLineChars="200"/>
        <w:jc w:val="left"/>
        <w:rPr>
          <w:rFonts w:hint="eastAsia" w:ascii="Times New Roman" w:hAnsi="Times New Roman" w:eastAsia="宋体" w:cs="Times New Roman"/>
          <w:b w:val="0"/>
          <w:bCs w:val="0"/>
          <w:spacing w:val="-2"/>
          <w:sz w:val="18"/>
          <w:szCs w:val="18"/>
          <w:u w:val="none"/>
          <w:lang w:val="en-US" w:eastAsia="zh-CN"/>
        </w:rPr>
      </w:pPr>
    </w:p>
    <w:p>
      <w:pPr>
        <w:tabs>
          <w:tab w:val="left" w:pos="764"/>
        </w:tabs>
        <w:bidi w:val="0"/>
        <w:ind w:firstLine="360" w:firstLineChars="200"/>
        <w:jc w:val="left"/>
        <w:rPr>
          <w:rFonts w:hint="eastAsia" w:ascii="Times New Roman" w:hAnsi="Times New Roman" w:eastAsia="宋体" w:cs="Times New Roman"/>
          <w:b w:val="0"/>
          <w:bCs w:val="0"/>
          <w:spacing w:val="-2"/>
          <w:sz w:val="18"/>
          <w:szCs w:val="18"/>
          <w:u w:val="none"/>
          <w:lang w:val="en-US" w:eastAsia="zh-CN"/>
        </w:rPr>
      </w:pPr>
      <w:r>
        <w:rPr>
          <w:sz w:val="18"/>
        </w:rPr>
        <mc:AlternateContent>
          <mc:Choice Requires="wps">
            <w:drawing>
              <wp:anchor distT="0" distB="0" distL="114300" distR="114300" simplePos="0" relativeHeight="251726848" behindDoc="0" locked="0" layoutInCell="1" allowOverlap="1">
                <wp:simplePos x="0" y="0"/>
                <wp:positionH relativeFrom="column">
                  <wp:posOffset>4702175</wp:posOffset>
                </wp:positionH>
                <wp:positionV relativeFrom="paragraph">
                  <wp:posOffset>144145</wp:posOffset>
                </wp:positionV>
                <wp:extent cx="133350" cy="442595"/>
                <wp:effectExtent l="0" t="4445" r="49530" b="10160"/>
                <wp:wrapNone/>
                <wp:docPr id="73" name="右大括号 73"/>
                <wp:cNvGraphicFramePr/>
                <a:graphic xmlns:a="http://schemas.openxmlformats.org/drawingml/2006/main">
                  <a:graphicData uri="http://schemas.microsoft.com/office/word/2010/wordprocessingShape">
                    <wps:wsp>
                      <wps:cNvSpPr/>
                      <wps:spPr>
                        <a:xfrm>
                          <a:off x="0" y="0"/>
                          <a:ext cx="133350" cy="442595"/>
                        </a:xfrm>
                        <a:prstGeom prst="rightBrac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88" type="#_x0000_t88" style="position:absolute;left:0pt;margin-left:370.25pt;margin-top:11.35pt;height:34.85pt;width:10.5pt;z-index:251726848;mso-width-relative:page;mso-height-relative:page;" filled="f" stroked="t" coordsize="21600,21600" o:gfxdata="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JPt&#10;JKbZAAAACQEAAA8AAAAAAAAAAQAgAAAAIgAAAGRycy9kb3ducmV2LnhtbFBLAQIUABQAAAAIAIdO&#10;4kAUHPXL6QEAALoDAAAOAAAAAAAAAAEAIAAAACgBAABkcnMvZTJvRG9jLnhtbFBLBQYAAAAABgAG&#10;AFkBAACDBQAAAAA=&#10;" adj="542,10800">
                <v:fill on="f" focussize="0,0"/>
                <v:stroke weight="0.5pt" color="#000000 [3200]" miterlimit="8" joinstyle="miter"/>
                <v:imagedata o:title=""/>
                <o:lock v:ext="edit" aspectratio="f"/>
              </v:shape>
            </w:pict>
          </mc:Fallback>
        </mc:AlternateContent>
      </w:r>
      <w:r>
        <w:rPr>
          <w:rFonts w:hint="eastAsia" w:ascii="Times New Roman" w:hAnsi="Times New Roman" w:eastAsia="宋体" w:cs="Times New Roman"/>
          <w:b w:val="0"/>
          <w:bCs w:val="0"/>
          <w:spacing w:val="-2"/>
          <w:sz w:val="18"/>
          <w:szCs w:val="18"/>
          <w:u w:val="none"/>
          <w:lang w:val="en-US" w:eastAsia="zh-CN"/>
        </w:rPr>
        <w:t>上述两种情况均不需要手术治疗，但仍宜连续应用抗生素3~6周。</w:t>
      </w:r>
    </w:p>
    <w:p>
      <w:pPr>
        <w:tabs>
          <w:tab w:val="left" w:pos="764"/>
        </w:tabs>
        <w:bidi w:val="0"/>
        <w:jc w:val="left"/>
        <w:rPr>
          <w:rFonts w:hint="eastAsia" w:ascii="Times New Roman" w:hAnsi="Times New Roman" w:eastAsia="宋体" w:cs="Times New Roman"/>
          <w:b/>
          <w:bCs/>
          <w:spacing w:val="-2"/>
          <w:sz w:val="18"/>
          <w:szCs w:val="18"/>
          <w:u w:val="none"/>
          <w:lang w:val="en-US" w:eastAsia="zh-CN"/>
        </w:rPr>
      </w:pPr>
      <w:r>
        <w:rPr>
          <w:b/>
          <w:bCs/>
          <w:sz w:val="18"/>
        </w:rPr>
        <mc:AlternateContent>
          <mc:Choice Requires="wps">
            <w:drawing>
              <wp:anchor distT="0" distB="0" distL="114300" distR="114300" simplePos="0" relativeHeight="251727872" behindDoc="0" locked="0" layoutInCell="1" allowOverlap="1">
                <wp:simplePos x="0" y="0"/>
                <wp:positionH relativeFrom="column">
                  <wp:posOffset>4877435</wp:posOffset>
                </wp:positionH>
                <wp:positionV relativeFrom="paragraph">
                  <wp:posOffset>82550</wp:posOffset>
                </wp:positionV>
                <wp:extent cx="860425" cy="262890"/>
                <wp:effectExtent l="4445" t="4445" r="19050" b="6985"/>
                <wp:wrapNone/>
                <wp:docPr id="79" name="文本框 79"/>
                <wp:cNvGraphicFramePr/>
                <a:graphic xmlns:a="http://schemas.openxmlformats.org/drawingml/2006/main">
                  <a:graphicData uri="http://schemas.microsoft.com/office/word/2010/wordprocessingShape">
                    <wps:wsp>
                      <wps:cNvSpPr txBox="1"/>
                      <wps:spPr>
                        <a:xfrm>
                          <a:off x="0" y="0"/>
                          <a:ext cx="860425" cy="2628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tabs>
                                <w:tab w:val="left" w:pos="764"/>
                              </w:tabs>
                              <w:bidi w:val="0"/>
                              <w:jc w:val="left"/>
                              <w:rPr>
                                <w:rFonts w:hint="default" w:ascii="Times New Roman" w:hAnsi="Times New Roman" w:eastAsia="宋体" w:cs="Times New Roman"/>
                                <w:b/>
                                <w:bCs/>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③④</w:t>
                            </w:r>
                            <w:r>
                              <w:rPr>
                                <w:rFonts w:hint="eastAsia" w:ascii="Times New Roman" w:hAnsi="Times New Roman" w:eastAsia="宋体" w:cs="Times New Roman"/>
                                <w:b/>
                                <w:bCs/>
                                <w:spacing w:val="-2"/>
                                <w:sz w:val="18"/>
                                <w:szCs w:val="18"/>
                                <w:u w:val="none"/>
                                <w:lang w:val="en-US" w:eastAsia="zh-CN"/>
                              </w:rPr>
                              <w:t>需手术治疗</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84.05pt;margin-top:6.5pt;height:20.7pt;width:67.75pt;z-index:251727872;mso-width-relative:page;mso-height-relative:page;" fillcolor="#FFFFFF [3201]" filled="t" stroked="t" coordsize="21600,21600" o:gfxdata="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AMnMu2&#10;1gAAAAkBAAAPAAAAAAAAAAEAIAAAACIAAABkcnMvZG93bnJldi54bWxQSwECFAAUAAAACACHTuJA&#10;QqWA31wCAAC4BAAADgAAAAAAAAABACAAAAAlAQAAZHJzL2Uyb0RvYy54bWxQSwUGAAAAAAYABgBZ&#10;AQAA8wUAAAAA&#10;">
                <v:fill on="t" focussize="0,0"/>
                <v:stroke weight="0.5pt" color="#000000 [3204]" joinstyle="round"/>
                <v:imagedata o:title=""/>
                <o:lock v:ext="edit" aspectratio="f"/>
                <v:textbox>
                  <w:txbxContent>
                    <w:p>
                      <w:pPr>
                        <w:tabs>
                          <w:tab w:val="left" w:pos="764"/>
                        </w:tabs>
                        <w:bidi w:val="0"/>
                        <w:jc w:val="left"/>
                        <w:rPr>
                          <w:rFonts w:hint="default" w:ascii="Times New Roman" w:hAnsi="Times New Roman" w:eastAsia="宋体" w:cs="Times New Roman"/>
                          <w:b/>
                          <w:bCs/>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③④</w:t>
                      </w:r>
                      <w:r>
                        <w:rPr>
                          <w:rFonts w:hint="eastAsia" w:ascii="Times New Roman" w:hAnsi="Times New Roman" w:eastAsia="宋体" w:cs="Times New Roman"/>
                          <w:b/>
                          <w:bCs/>
                          <w:spacing w:val="-2"/>
                          <w:sz w:val="18"/>
                          <w:szCs w:val="18"/>
                          <w:u w:val="none"/>
                          <w:lang w:val="en-US" w:eastAsia="zh-CN"/>
                        </w:rPr>
                        <w:t>需手术治疗</w:t>
                      </w:r>
                    </w:p>
                  </w:txbxContent>
                </v:textbox>
              </v:shape>
            </w:pict>
          </mc:Fallback>
        </mc:AlternateContent>
      </w:r>
      <w:r>
        <w:rPr>
          <w:rFonts w:hint="eastAsia" w:ascii="Times New Roman" w:hAnsi="Times New Roman" w:eastAsia="宋体" w:cs="Times New Roman"/>
          <w:b/>
          <w:bCs/>
          <w:spacing w:val="-2"/>
          <w:sz w:val="18"/>
          <w:szCs w:val="18"/>
          <w:u w:val="none"/>
          <w:lang w:val="en-US" w:eastAsia="zh-CN"/>
        </w:rPr>
        <w:t>③全身症状消退，但局部症状加剧，说明抗生素不能消灭骨脓肿，需要手术引流。</w:t>
      </w:r>
    </w:p>
    <w:p>
      <w:pPr>
        <w:tabs>
          <w:tab w:val="left" w:pos="764"/>
        </w:tabs>
        <w:bidi w:val="0"/>
        <w:jc w:val="left"/>
        <w:rPr>
          <w:rFonts w:hint="eastAsia" w:ascii="Times New Roman" w:hAnsi="Times New Roman" w:eastAsia="宋体" w:cs="Times New Roman"/>
          <w:b/>
          <w:bCs/>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④全身症状和局部症状均不消退，说明：1）致病菌对所用抗生素具有耐药性；2）有骨脓肿形成；</w:t>
      </w:r>
    </w:p>
    <w:p>
      <w:pPr>
        <w:tabs>
          <w:tab w:val="left" w:pos="764"/>
        </w:tabs>
        <w:bidi w:val="0"/>
        <w:ind w:firstLine="3181" w:firstLineChars="1800"/>
        <w:jc w:val="left"/>
        <w:rPr>
          <w:rFonts w:hint="eastAsia" w:ascii="Times New Roman" w:hAnsi="Times New Roman" w:eastAsia="宋体" w:cs="Times New Roman"/>
          <w:b/>
          <w:bCs/>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3）产生迁徙性脓肿，为保全生命切开引流很有必要。</w:t>
      </w: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（2）</w:t>
      </w:r>
      <w:r>
        <w:rPr>
          <w:rFonts w:hint="eastAsia" w:ascii="Times New Roman" w:hAnsi="Times New Roman" w:eastAsia="宋体" w:cs="Times New Roman"/>
          <w:b/>
          <w:bCs/>
          <w:spacing w:val="-2"/>
          <w:sz w:val="18"/>
          <w:szCs w:val="18"/>
          <w:u w:val="none"/>
          <w:lang w:val="en-US" w:eastAsia="zh-CN"/>
        </w:rPr>
        <w:t>手术治疗</w:t>
      </w:r>
      <w:r>
        <w:rPr>
          <w:rFonts w:hint="eastAsia" w:ascii="Times New Roman" w:hAnsi="Times New Roman" w:eastAsia="宋体" w:cs="Times New Roman"/>
          <w:b w:val="0"/>
          <w:bCs w:val="0"/>
          <w:spacing w:val="-2"/>
          <w:sz w:val="18"/>
          <w:szCs w:val="18"/>
          <w:u w:val="none"/>
          <w:lang w:val="en-US" w:eastAsia="zh-CN"/>
        </w:rPr>
        <w:t>：</w:t>
      </w:r>
      <w:r>
        <w:rPr>
          <w:rFonts w:hint="eastAsia" w:ascii="Times New Roman" w:hAnsi="Times New Roman" w:eastAsia="宋体" w:cs="Times New Roman"/>
          <w:b/>
          <w:bCs/>
          <w:spacing w:val="-2"/>
          <w:sz w:val="18"/>
          <w:szCs w:val="18"/>
          <w:u w:val="none"/>
          <w:shd w:val="clear" w:color="FFFFFF" w:fill="D9D9D9"/>
          <w:lang w:val="en-US" w:eastAsia="zh-CN"/>
        </w:rPr>
        <w:t>目的</w:t>
      </w:r>
      <w:r>
        <w:rPr>
          <w:rFonts w:hint="eastAsia" w:ascii="Times New Roman" w:hAnsi="Times New Roman" w:eastAsia="宋体" w:cs="Times New Roman"/>
          <w:b w:val="0"/>
          <w:bCs w:val="0"/>
          <w:spacing w:val="-2"/>
          <w:sz w:val="18"/>
          <w:szCs w:val="18"/>
          <w:u w:val="none"/>
          <w:lang w:val="en-US" w:eastAsia="zh-CN"/>
        </w:rPr>
        <w:t>：</w:t>
      </w:r>
      <w:r>
        <w:rPr>
          <w:rFonts w:hint="eastAsia" w:ascii="Times New Roman" w:hAnsi="Times New Roman" w:eastAsia="宋体" w:cs="Times New Roman"/>
          <w:b/>
          <w:bCs/>
          <w:spacing w:val="-2"/>
          <w:sz w:val="18"/>
          <w:szCs w:val="18"/>
          <w:u w:val="single"/>
          <w:lang w:val="en-US" w:eastAsia="zh-CN"/>
        </w:rPr>
        <w:t>引流脓液，减少脓毒症的症状；阻止急性骨髓炎向慢性发展。</w:t>
      </w:r>
    </w:p>
    <w:p>
      <w:pPr>
        <w:tabs>
          <w:tab w:val="left" w:pos="764"/>
        </w:tabs>
        <w:bidi w:val="0"/>
        <w:ind w:firstLine="1232" w:firstLineChars="700"/>
        <w:jc w:val="left"/>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抗生素治疗后 48~72h 仍不能控制局部症状时进行钻孔</w:t>
      </w:r>
      <w:r>
        <w:rPr>
          <w:rFonts w:hint="eastAsia" w:ascii="Times New Roman" w:hAnsi="Times New Roman" w:eastAsia="宋体" w:cs="Times New Roman"/>
          <w:b/>
          <w:bCs/>
          <w:spacing w:val="-2"/>
          <w:sz w:val="18"/>
          <w:szCs w:val="18"/>
          <w:u w:val="none"/>
          <w:lang w:val="en-US" w:eastAsia="zh-CN"/>
        </w:rPr>
        <w:t>引流</w:t>
      </w:r>
      <w:r>
        <w:rPr>
          <w:rFonts w:hint="eastAsia" w:ascii="Times New Roman" w:hAnsi="Times New Roman" w:eastAsia="宋体" w:cs="Times New Roman"/>
          <w:b w:val="0"/>
          <w:bCs w:val="0"/>
          <w:spacing w:val="-2"/>
          <w:sz w:val="18"/>
          <w:szCs w:val="18"/>
          <w:u w:val="none"/>
          <w:lang w:val="en-US" w:eastAsia="zh-CN"/>
        </w:rPr>
        <w:t xml:space="preserve">术、开创减压术 </w:t>
      </w: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（3）</w:t>
      </w:r>
      <w:r>
        <w:rPr>
          <w:rFonts w:hint="eastAsia" w:ascii="Times New Roman" w:hAnsi="Times New Roman" w:eastAsia="宋体" w:cs="Times New Roman"/>
          <w:b/>
          <w:bCs/>
          <w:spacing w:val="-2"/>
          <w:sz w:val="18"/>
          <w:szCs w:val="18"/>
          <w:u w:val="none"/>
          <w:lang w:val="en-US" w:eastAsia="zh-CN"/>
        </w:rPr>
        <w:t>全身辅助</w:t>
      </w:r>
      <w:r>
        <w:rPr>
          <w:rFonts w:hint="eastAsia" w:ascii="Times New Roman" w:hAnsi="Times New Roman" w:eastAsia="宋体" w:cs="Times New Roman"/>
          <w:b w:val="0"/>
          <w:bCs w:val="0"/>
          <w:spacing w:val="-2"/>
          <w:sz w:val="18"/>
          <w:szCs w:val="18"/>
          <w:u w:val="none"/>
          <w:lang w:val="en-US" w:eastAsia="zh-CN"/>
        </w:rPr>
        <w:t xml:space="preserve">治疗：高温时降温、补液、补充热量 </w:t>
      </w:r>
    </w:p>
    <w:p>
      <w:pPr>
        <w:tabs>
          <w:tab w:val="left" w:pos="764"/>
        </w:tabs>
        <w:bidi w:val="0"/>
        <w:jc w:val="left"/>
        <w:rPr>
          <w:rFonts w:hint="eastAsia" w:ascii="Times New Roman" w:hAnsi="Times New Roman" w:eastAsia="宋体" w:cs="Times New Roman"/>
          <w:b/>
          <w:bCs/>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（4）</w:t>
      </w:r>
      <w:r>
        <w:rPr>
          <w:rFonts w:hint="eastAsia" w:ascii="Times New Roman" w:hAnsi="Times New Roman" w:eastAsia="宋体" w:cs="Times New Roman"/>
          <w:b/>
          <w:bCs/>
          <w:spacing w:val="-2"/>
          <w:sz w:val="18"/>
          <w:szCs w:val="18"/>
          <w:u w:val="none"/>
          <w:lang w:val="en-US" w:eastAsia="zh-CN"/>
        </w:rPr>
        <w:t>局部辅助</w:t>
      </w:r>
      <w:r>
        <w:rPr>
          <w:rFonts w:hint="eastAsia" w:ascii="Times New Roman" w:hAnsi="Times New Roman" w:eastAsia="宋体" w:cs="Times New Roman"/>
          <w:b w:val="0"/>
          <w:bCs w:val="0"/>
          <w:spacing w:val="-2"/>
          <w:sz w:val="18"/>
          <w:szCs w:val="18"/>
          <w:u w:val="none"/>
          <w:lang w:val="en-US" w:eastAsia="zh-CN"/>
        </w:rPr>
        <w:t>治疗：肢体皮肤牵引或石膏托</w:t>
      </w:r>
      <w:r>
        <w:rPr>
          <w:rFonts w:hint="eastAsia" w:ascii="Times New Roman" w:hAnsi="Times New Roman" w:eastAsia="宋体" w:cs="Times New Roman"/>
          <w:b/>
          <w:bCs/>
          <w:spacing w:val="-2"/>
          <w:sz w:val="18"/>
          <w:szCs w:val="18"/>
          <w:u w:val="none"/>
          <w:lang w:val="en-US" w:eastAsia="zh-CN"/>
        </w:rPr>
        <w:t>固定</w:t>
      </w:r>
    </w:p>
    <w:p>
      <w:pPr>
        <w:tabs>
          <w:tab w:val="left" w:pos="764"/>
        </w:tabs>
        <w:bidi w:val="0"/>
        <w:jc w:val="center"/>
        <w:rPr>
          <w:rFonts w:hint="default" w:ascii="Times New Roman" w:hAnsi="Times New Roman" w:eastAsia="宋体" w:cs="Times New Roman"/>
          <w:b/>
          <w:bCs/>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慢性血源性骨髓炎</w:t>
      </w:r>
    </w:p>
    <w:p>
      <w:pPr>
        <w:tabs>
          <w:tab w:val="left" w:pos="764"/>
        </w:tabs>
        <w:bidi w:val="0"/>
        <w:jc w:val="left"/>
        <w:rPr>
          <w:rFonts w:hint="eastAsia" w:ascii="Times New Roman" w:hAnsi="Times New Roman" w:eastAsia="宋体" w:cs="Times New Roman"/>
          <w:b/>
          <w:bCs/>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【病因】因急性骨髓炎未能彻底控制、反复发作演变造成</w:t>
      </w: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【概述】</w:t>
      </w: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1.全身症状多消失或不明显，症状限于局部，往往顽固难治</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 xml:space="preserve">2.病理改变以死骨形成和新生骨形成为主  </w:t>
      </w:r>
      <w:r>
        <w:rPr>
          <w:rFonts w:hint="eastAsia" w:ascii="Times New Roman" w:hAnsi="Times New Roman" w:eastAsia="宋体" w:cs="Times New Roman"/>
          <w:b w:val="0"/>
          <w:bCs w:val="0"/>
          <w:spacing w:val="-2"/>
          <w:sz w:val="18"/>
          <w:szCs w:val="18"/>
          <w:u w:val="none"/>
          <w:shd w:val="clear" w:color="FFFFFF" w:fill="D9D9D9"/>
          <w:lang w:val="en-US" w:eastAsia="zh-CN"/>
        </w:rPr>
        <w:t>死骨作为</w:t>
      </w:r>
      <w:r>
        <w:rPr>
          <w:rFonts w:hint="eastAsia" w:ascii="Times New Roman" w:hAnsi="Times New Roman" w:eastAsia="宋体" w:cs="Times New Roman"/>
          <w:b/>
          <w:bCs/>
          <w:spacing w:val="-2"/>
          <w:sz w:val="18"/>
          <w:szCs w:val="18"/>
          <w:u w:val="none"/>
          <w:shd w:val="clear" w:color="FFFFFF" w:fill="D9D9D9"/>
          <w:lang w:val="en-US" w:eastAsia="zh-CN"/>
        </w:rPr>
        <w:t>异物与细菌病灶</w:t>
      </w:r>
      <w:r>
        <w:rPr>
          <w:rFonts w:hint="eastAsia" w:ascii="Times New Roman" w:hAnsi="Times New Roman" w:eastAsia="宋体" w:cs="Times New Roman"/>
          <w:b w:val="0"/>
          <w:bCs w:val="0"/>
          <w:spacing w:val="-2"/>
          <w:sz w:val="18"/>
          <w:szCs w:val="18"/>
          <w:u w:val="none"/>
          <w:shd w:val="clear" w:color="FFFFFF" w:fill="D9D9D9"/>
          <w:lang w:val="en-US" w:eastAsia="zh-CN"/>
        </w:rPr>
        <w:t>引起炎症、（结构不合理的）新生骨形成</w:t>
      </w: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3.绝大部分为多种细菌混合感染 (革兰氏阴性细菌逐渐增多)</w:t>
      </w: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【治疗】</w:t>
      </w:r>
      <w:r>
        <w:rPr>
          <w:rFonts w:hint="eastAsia" w:ascii="Times New Roman" w:hAnsi="Times New Roman" w:eastAsia="宋体" w:cs="Times New Roman"/>
          <w:b/>
          <w:bCs/>
          <w:spacing w:val="-2"/>
          <w:sz w:val="18"/>
          <w:szCs w:val="18"/>
          <w:u w:val="none"/>
          <w:lang w:val="en-US" w:eastAsia="zh-CN"/>
        </w:rPr>
        <w:t>原则：以手术治疗为主，清除死骨、炎性肉芽组织和消灭无效腔</w:t>
      </w:r>
      <w:r>
        <w:rPr>
          <w:rFonts w:hint="eastAsia" w:ascii="Times New Roman" w:hAnsi="Times New Roman" w:eastAsia="宋体" w:cs="Times New Roman"/>
          <w:b w:val="0"/>
          <w:bCs w:val="0"/>
          <w:spacing w:val="-2"/>
          <w:sz w:val="18"/>
          <w:szCs w:val="18"/>
          <w:u w:val="none"/>
          <w:lang w:val="en-US" w:eastAsia="zh-CN"/>
        </w:rPr>
        <w:t xml:space="preserve"> </w:t>
      </w: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 xml:space="preserve">（1）指征——死骨形成，有无效腔及窦道流脓者 </w:t>
      </w: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 xml:space="preserve">（2）禁忌症：大块死骨但包壳未充分生成者；慢性骨髓炎急性发作者 </w:t>
      </w: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（3）手术治疗：术前 2 日开始使用抗生素 ，需要解决三大问题——①清除病灶；②消灭死腔；③闭合伤口</w:t>
      </w:r>
    </w:p>
    <w:p>
      <w:pPr>
        <w:tabs>
          <w:tab w:val="left" w:pos="764"/>
        </w:tabs>
        <w:bidi w:val="0"/>
        <w:jc w:val="center"/>
        <w:rPr>
          <w:rFonts w:hint="default" w:ascii="Times New Roman" w:hAnsi="Times New Roman" w:eastAsia="宋体" w:cs="Times New Roman"/>
          <w:b/>
          <w:bCs/>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化脓性关节炎</w:t>
      </w: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【定义】由化脓性细菌感染引起关节破坏及功能丧失的关节炎。多见儿童，好发髋膝。致病菌多见金葡。</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【感染途径】1.血源性；2.邻近化脓性病灶；3.开放性损伤感染；4.医源性。</w:t>
      </w: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【临床表现】1.多有外伤诱发病史；2.起病急骤，寒战高热；3.关节疼痛，功能障碍</w:t>
      </w:r>
    </w:p>
    <w:p>
      <w:pPr>
        <w:tabs>
          <w:tab w:val="left" w:pos="764"/>
        </w:tabs>
        <w:bidi w:val="0"/>
        <w:ind w:firstLine="1056" w:firstLineChars="600"/>
        <w:jc w:val="left"/>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 xml:space="preserve">特殊表现：1.关节腔积液-浮髌试验阳性；2.穿破关节囊，形成蜂窝织炎；3.穿破皮肤，形成瘘管 </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同样以MR早期诊断；X线无效</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【治疗】抗生素，穿刺\切开\灌洗\腔镜进行引流</w:t>
      </w: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p>
    <w:p>
      <w:pPr>
        <w:tabs>
          <w:tab w:val="left" w:pos="764"/>
        </w:tabs>
        <w:bidi w:val="0"/>
        <w:jc w:val="center"/>
        <w:rPr>
          <w:rFonts w:hint="default" w:ascii="Times New Roman" w:hAnsi="Times New Roman" w:eastAsia="宋体" w:cs="Times New Roman"/>
          <w:b/>
          <w:bCs/>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69.骨与关节结核</w:t>
      </w:r>
    </w:p>
    <w:p>
      <w:pPr>
        <w:tabs>
          <w:tab w:val="left" w:pos="764"/>
        </w:tabs>
        <w:bidi w:val="0"/>
        <w:jc w:val="center"/>
        <w:rPr>
          <w:rFonts w:hint="eastAsia" w:ascii="Times New Roman" w:hAnsi="Times New Roman" w:eastAsia="宋体" w:cs="Times New Roman"/>
          <w:b/>
          <w:bCs/>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概论</w:t>
      </w:r>
    </w:p>
    <w:p>
      <w:pPr>
        <w:tabs>
          <w:tab w:val="left" w:pos="764"/>
        </w:tabs>
        <w:bidi w:val="0"/>
        <w:jc w:val="both"/>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【定义】结核分枝杆菌侵入骨骼或关节而引起的一种继发性感染性疾病。为</w:t>
      </w:r>
      <w:r>
        <w:rPr>
          <w:rFonts w:hint="default" w:ascii="Times New Roman" w:hAnsi="Times New Roman" w:eastAsia="宋体" w:cs="Times New Roman"/>
          <w:b w:val="0"/>
          <w:bCs w:val="0"/>
          <w:spacing w:val="-2"/>
          <w:sz w:val="18"/>
          <w:szCs w:val="18"/>
          <w:u w:val="none"/>
          <w:lang w:val="en-US" w:eastAsia="zh-CN"/>
        </w:rPr>
        <w:t>最常见的肺外继发性结核</w:t>
      </w: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骨与关节结核中，</w:t>
      </w:r>
      <w:r>
        <w:rPr>
          <w:rFonts w:hint="eastAsia" w:ascii="Times New Roman" w:hAnsi="Times New Roman" w:eastAsia="宋体" w:cs="Times New Roman"/>
          <w:b/>
          <w:bCs/>
          <w:spacing w:val="-2"/>
          <w:sz w:val="18"/>
          <w:szCs w:val="18"/>
          <w:u w:val="none"/>
          <w:lang w:val="en-US" w:eastAsia="zh-CN"/>
        </w:rPr>
        <w:t>脊柱结核</w:t>
      </w:r>
      <w:r>
        <w:rPr>
          <w:rFonts w:hint="eastAsia" w:ascii="Times New Roman" w:hAnsi="Times New Roman" w:eastAsia="宋体" w:cs="Times New Roman"/>
          <w:b w:val="0"/>
          <w:bCs w:val="0"/>
          <w:spacing w:val="-2"/>
          <w:sz w:val="18"/>
          <w:szCs w:val="18"/>
          <w:u w:val="none"/>
          <w:lang w:val="en-US" w:eastAsia="zh-CN"/>
        </w:rPr>
        <w:t>约占50-70％，其次是膝关节、髋关节。</w:t>
      </w:r>
    </w:p>
    <w:p>
      <w:pPr>
        <w:tabs>
          <w:tab w:val="left" w:pos="764"/>
        </w:tabs>
        <w:bidi w:val="0"/>
        <w:jc w:val="both"/>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高危人群： 曾经感染结核、糖尿病或慢性肾功能不全、营养不良、长期使用免疫抑制剂、艾滋病(AIDS)患者等</w:t>
      </w: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【临床表现】</w:t>
      </w:r>
    </w:p>
    <w:p>
      <w:pPr>
        <w:tabs>
          <w:tab w:val="left" w:pos="764"/>
        </w:tabs>
        <w:bidi w:val="0"/>
        <w:jc w:val="both"/>
        <w:rPr>
          <w:rFonts w:hint="default"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①病史：常有肺结核史或接触结核患者的病史</w:t>
      </w:r>
    </w:p>
    <w:p>
      <w:pPr>
        <w:pStyle w:val="3"/>
        <w:keepNext w:val="0"/>
        <w:keepLines w:val="0"/>
        <w:widowControl/>
        <w:suppressLineNumbers w:val="0"/>
        <w:spacing w:before="0" w:beforeAutospacing="0" w:after="0" w:afterAutospacing="0"/>
        <w:ind w:left="0" w:right="0" w:firstLine="0"/>
        <w:rPr>
          <w:rFonts w:hint="default"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②结核全身表现</w:t>
      </w:r>
      <w:r>
        <w:rPr>
          <w:rFonts w:hint="eastAsia" w:ascii="Times New Roman" w:hAnsi="Times New Roman" w:eastAsia="宋体" w:cs="Times New Roman"/>
          <w:b w:val="0"/>
          <w:bCs w:val="0"/>
          <w:snapToGrid w:val="0"/>
          <w:color w:val="000000"/>
          <w:spacing w:val="-2"/>
          <w:kern w:val="0"/>
          <w:sz w:val="18"/>
          <w:szCs w:val="18"/>
          <w:u w:val="none"/>
          <w:lang w:val="en-US" w:eastAsia="zh-CN"/>
        </w:rPr>
        <w:t>：起病缓慢，症状隐匿。全身症状包括午后低热、乏力、盗汗，消瘦、食欲缺乏、贫血等。</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③关节病变：多为</w:t>
      </w:r>
      <w:r>
        <w:rPr>
          <w:rFonts w:hint="eastAsia" w:ascii="Times New Roman" w:hAnsi="Times New Roman" w:eastAsia="宋体" w:cs="Times New Roman"/>
          <w:b/>
          <w:bCs/>
          <w:spacing w:val="-2"/>
          <w:sz w:val="18"/>
          <w:szCs w:val="18"/>
          <w:u w:val="none"/>
          <w:lang w:val="en-US" w:eastAsia="zh-CN"/>
        </w:rPr>
        <w:t>单发，隐痛，活动后加重</w:t>
      </w:r>
      <w:r>
        <w:rPr>
          <w:rFonts w:hint="eastAsia" w:ascii="Times New Roman" w:hAnsi="Times New Roman" w:eastAsia="宋体" w:cs="Times New Roman"/>
          <w:b w:val="0"/>
          <w:bCs w:val="0"/>
          <w:spacing w:val="-2"/>
          <w:sz w:val="18"/>
          <w:szCs w:val="18"/>
          <w:u w:val="none"/>
          <w:lang w:val="en-US" w:eastAsia="zh-CN"/>
        </w:rPr>
        <w:t>。检查见</w:t>
      </w:r>
      <w:r>
        <w:rPr>
          <w:rFonts w:hint="eastAsia" w:ascii="Times New Roman" w:hAnsi="Times New Roman" w:eastAsia="宋体" w:cs="Times New Roman"/>
          <w:b/>
          <w:bCs/>
          <w:spacing w:val="-2"/>
          <w:sz w:val="18"/>
          <w:szCs w:val="18"/>
          <w:u w:val="none"/>
          <w:lang w:val="en-US" w:eastAsia="zh-CN"/>
        </w:rPr>
        <w:t>关节肿胀积液，伴压痛</w:t>
      </w:r>
      <w:r>
        <w:rPr>
          <w:rFonts w:hint="eastAsia" w:ascii="Times New Roman" w:hAnsi="Times New Roman" w:eastAsia="宋体" w:cs="Times New Roman"/>
          <w:b w:val="0"/>
          <w:bCs w:val="0"/>
          <w:spacing w:val="-2"/>
          <w:sz w:val="18"/>
          <w:szCs w:val="18"/>
          <w:u w:val="none"/>
          <w:lang w:val="en-US" w:eastAsia="zh-CN"/>
        </w:rPr>
        <w:t>，多呈半屈曲状以缓解疼痛，儿童有</w:t>
      </w:r>
      <w:r>
        <w:rPr>
          <w:rFonts w:hint="eastAsia" w:ascii="Times New Roman" w:hAnsi="Times New Roman" w:eastAsia="宋体" w:cs="Times New Roman"/>
          <w:b/>
          <w:bCs/>
          <w:spacing w:val="-2"/>
          <w:sz w:val="18"/>
          <w:szCs w:val="18"/>
          <w:u w:val="none"/>
          <w:lang w:val="en-US" w:eastAsia="zh-CN"/>
        </w:rPr>
        <w:t>夜啼</w:t>
      </w:r>
      <w:r>
        <w:rPr>
          <w:rFonts w:hint="eastAsia" w:ascii="Times New Roman" w:hAnsi="Times New Roman" w:eastAsia="宋体" w:cs="Times New Roman"/>
          <w:b w:val="0"/>
          <w:bCs w:val="0"/>
          <w:spacing w:val="-2"/>
          <w:sz w:val="18"/>
          <w:szCs w:val="18"/>
          <w:u w:val="none"/>
          <w:lang w:val="en-US" w:eastAsia="zh-CN"/>
        </w:rPr>
        <w:t>现象。</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④脊柱病变：疼痛、肌肉痉挛、神经功能障碍，可有冷脓肿导致脊髓压迫而肢体瘫痪。</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⑤</w:t>
      </w:r>
      <w:r>
        <w:rPr>
          <w:rFonts w:hint="eastAsia" w:ascii="Times New Roman" w:hAnsi="Times New Roman" w:eastAsia="宋体" w:cs="Times New Roman"/>
          <w:b/>
          <w:bCs/>
          <w:spacing w:val="-2"/>
          <w:sz w:val="18"/>
          <w:szCs w:val="18"/>
          <w:u w:val="none"/>
          <w:lang w:val="en-US" w:eastAsia="zh-CN"/>
        </w:rPr>
        <w:t>冷脓肿</w:t>
      </w:r>
      <w:r>
        <w:rPr>
          <w:rFonts w:hint="eastAsia" w:ascii="Times New Roman" w:hAnsi="Times New Roman" w:eastAsia="宋体" w:cs="Times New Roman"/>
          <w:b w:val="0"/>
          <w:bCs w:val="0"/>
          <w:spacing w:val="-2"/>
          <w:sz w:val="18"/>
          <w:szCs w:val="18"/>
          <w:u w:val="none"/>
          <w:lang w:val="en-US" w:eastAsia="zh-CN"/>
        </w:rPr>
        <w:t>：结核发展导致病灶部位聚集大量脓液，结核性肉芽组织、死骨和干酪样坏死组织形成，由于无红、热等畸形炎症反应表现，故称为冷脓肿或寒性脓肿，可经过组织间隙流动，也可向体表破溃成窦道。</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⑥后遗症：关节粘连-关节功能障碍；畸形；小儿骨骺破坏致肢体不等长。</w:t>
      </w:r>
    </w:p>
    <w:p>
      <w:pPr>
        <w:tabs>
          <w:tab w:val="left" w:pos="764"/>
        </w:tabs>
        <w:bidi w:val="0"/>
        <w:jc w:val="left"/>
        <w:rPr>
          <w:rFonts w:hint="eastAsia" w:ascii="Times New Roman" w:hAnsi="Times New Roman" w:eastAsia="宋体" w:cs="Times New Roman"/>
          <w:b/>
          <w:bCs/>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【治疗】</w:t>
      </w:r>
    </w:p>
    <w:p>
      <w:pPr>
        <w:tabs>
          <w:tab w:val="left" w:pos="764"/>
        </w:tabs>
        <w:bidi w:val="0"/>
        <w:jc w:val="left"/>
        <w:rPr>
          <w:rFonts w:hint="default" w:ascii="Times New Roman" w:hAnsi="Times New Roman" w:eastAsia="宋体" w:cs="Times New Roman"/>
          <w:b/>
          <w:bCs/>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原则：①</w:t>
      </w:r>
      <w:r>
        <w:rPr>
          <w:rFonts w:hint="default" w:ascii="Times New Roman" w:hAnsi="Times New Roman" w:eastAsia="宋体" w:cs="Times New Roman"/>
          <w:b/>
          <w:bCs/>
          <w:spacing w:val="-2"/>
          <w:sz w:val="18"/>
          <w:szCs w:val="18"/>
          <w:u w:val="none"/>
          <w:lang w:val="en-US" w:eastAsia="zh-CN"/>
        </w:rPr>
        <w:t>全身治疗：支持治疗、抗结核药物治疗</w:t>
      </w:r>
      <w:r>
        <w:rPr>
          <w:rFonts w:hint="eastAsia" w:ascii="Times New Roman" w:hAnsi="Times New Roman" w:eastAsia="宋体" w:cs="Times New Roman"/>
          <w:b w:val="0"/>
          <w:bCs w:val="0"/>
          <w:spacing w:val="-2"/>
          <w:sz w:val="18"/>
          <w:szCs w:val="18"/>
          <w:u w:val="none"/>
          <w:lang w:val="en-US" w:eastAsia="zh-CN"/>
        </w:rPr>
        <w:t>②</w:t>
      </w:r>
      <w:r>
        <w:rPr>
          <w:rFonts w:hint="default" w:ascii="Times New Roman" w:hAnsi="Times New Roman" w:eastAsia="宋体" w:cs="Times New Roman"/>
          <w:b/>
          <w:bCs/>
          <w:spacing w:val="-2"/>
          <w:sz w:val="18"/>
          <w:szCs w:val="18"/>
          <w:u w:val="none"/>
          <w:lang w:val="en-US" w:eastAsia="zh-CN"/>
        </w:rPr>
        <w:t>局部治疗：局部制动、局部注射、手术治疗</w:t>
      </w:r>
    </w:p>
    <w:tbl>
      <w:tblPr>
        <w:tblStyle w:val="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2"/>
        <w:gridCol w:w="59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2" w:type="dxa"/>
          </w:tcPr>
          <w:p>
            <w:pPr>
              <w:widowControl w:val="0"/>
              <w:tabs>
                <w:tab w:val="left" w:pos="764"/>
              </w:tabs>
              <w:bidi w:val="0"/>
              <w:jc w:val="left"/>
              <w:rPr>
                <w:rFonts w:hint="eastAsia" w:ascii="Times New Roman" w:hAnsi="Times New Roman" w:eastAsia="宋体" w:cs="Times New Roman"/>
                <w:b w:val="0"/>
                <w:bCs w:val="0"/>
                <w:spacing w:val="-2"/>
                <w:sz w:val="18"/>
                <w:szCs w:val="18"/>
                <w:u w:val="none"/>
                <w:vertAlign w:val="baseline"/>
                <w:lang w:val="en-US" w:eastAsia="zh-CN"/>
              </w:rPr>
            </w:pPr>
            <w:r>
              <w:rPr>
                <w:rFonts w:hint="eastAsia" w:ascii="Times New Roman" w:hAnsi="Times New Roman" w:eastAsia="宋体" w:cs="Times New Roman"/>
                <w:b w:val="0"/>
                <w:bCs w:val="0"/>
                <w:spacing w:val="-2"/>
                <w:sz w:val="18"/>
                <w:szCs w:val="18"/>
                <w:u w:val="none"/>
                <w:lang w:val="en-US" w:eastAsia="zh-CN"/>
              </w:rPr>
              <w:t>局部制动</w:t>
            </w:r>
          </w:p>
        </w:tc>
        <w:tc>
          <w:tcPr>
            <w:tcW w:w="5923" w:type="dxa"/>
          </w:tcPr>
          <w:p>
            <w:pPr>
              <w:widowControl w:val="0"/>
              <w:tabs>
                <w:tab w:val="left" w:pos="764"/>
              </w:tabs>
              <w:bidi w:val="0"/>
              <w:jc w:val="left"/>
              <w:rPr>
                <w:rFonts w:hint="eastAsia" w:ascii="Times New Roman" w:hAnsi="Times New Roman" w:eastAsia="宋体" w:cs="Times New Roman"/>
                <w:b w:val="0"/>
                <w:bCs w:val="0"/>
                <w:spacing w:val="-2"/>
                <w:sz w:val="18"/>
                <w:szCs w:val="18"/>
                <w:u w:val="none"/>
                <w:vertAlign w:val="baseline"/>
                <w:lang w:val="en-US" w:eastAsia="zh-CN"/>
              </w:rPr>
            </w:pPr>
            <w:r>
              <w:rPr>
                <w:rFonts w:hint="eastAsia" w:ascii="Times New Roman" w:hAnsi="Times New Roman" w:eastAsia="宋体" w:cs="Times New Roman"/>
                <w:b w:val="0"/>
                <w:bCs w:val="0"/>
                <w:spacing w:val="-2"/>
                <w:sz w:val="18"/>
                <w:szCs w:val="18"/>
                <w:u w:val="none"/>
                <w:lang w:val="en-US" w:eastAsia="zh-CN"/>
              </w:rPr>
              <w:t>石膏固定、支具固定与牵引等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2" w:type="dxa"/>
          </w:tcPr>
          <w:p>
            <w:pPr>
              <w:widowControl w:val="0"/>
              <w:tabs>
                <w:tab w:val="left" w:pos="764"/>
              </w:tabs>
              <w:bidi w:val="0"/>
              <w:jc w:val="left"/>
              <w:rPr>
                <w:rFonts w:hint="eastAsia" w:ascii="Times New Roman" w:hAnsi="Times New Roman" w:eastAsia="宋体" w:cs="Times New Roman"/>
                <w:b w:val="0"/>
                <w:bCs w:val="0"/>
                <w:spacing w:val="-2"/>
                <w:sz w:val="18"/>
                <w:szCs w:val="18"/>
                <w:u w:val="none"/>
                <w:vertAlign w:val="baseline"/>
                <w:lang w:val="en-US" w:eastAsia="zh-CN"/>
              </w:rPr>
            </w:pPr>
            <w:r>
              <w:rPr>
                <w:rFonts w:hint="eastAsia" w:ascii="Times New Roman" w:hAnsi="Times New Roman" w:eastAsia="宋体" w:cs="Times New Roman"/>
                <w:b w:val="0"/>
                <w:bCs w:val="0"/>
                <w:spacing w:val="-2"/>
                <w:sz w:val="18"/>
                <w:szCs w:val="18"/>
                <w:u w:val="none"/>
                <w:lang w:val="en-US" w:eastAsia="zh-CN"/>
              </w:rPr>
              <w:t>局部注射</w:t>
            </w:r>
          </w:p>
        </w:tc>
        <w:tc>
          <w:tcPr>
            <w:tcW w:w="5923" w:type="dxa"/>
          </w:tcPr>
          <w:p>
            <w:pPr>
              <w:widowControl w:val="0"/>
              <w:tabs>
                <w:tab w:val="left" w:pos="764"/>
              </w:tabs>
              <w:bidi w:val="0"/>
              <w:jc w:val="left"/>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局部注射抗结核药物具有药量小、局部药物浓度高和全身反应小的优点，</w:t>
            </w:r>
          </w:p>
          <w:p>
            <w:pPr>
              <w:widowControl w:val="0"/>
              <w:tabs>
                <w:tab w:val="left" w:pos="764"/>
              </w:tabs>
              <w:bidi w:val="0"/>
              <w:jc w:val="left"/>
              <w:rPr>
                <w:rFonts w:hint="eastAsia" w:ascii="Times New Roman" w:hAnsi="Times New Roman" w:eastAsia="宋体" w:cs="Times New Roman"/>
                <w:b w:val="0"/>
                <w:bCs w:val="0"/>
                <w:spacing w:val="-2"/>
                <w:sz w:val="18"/>
                <w:szCs w:val="18"/>
                <w:u w:val="none"/>
                <w:vertAlign w:val="baseline"/>
                <w:lang w:val="en-US" w:eastAsia="zh-CN"/>
              </w:rPr>
            </w:pPr>
            <w:r>
              <w:rPr>
                <w:rFonts w:hint="eastAsia" w:ascii="Times New Roman" w:hAnsi="Times New Roman" w:eastAsia="宋体" w:cs="Times New Roman"/>
                <w:b/>
                <w:bCs/>
                <w:spacing w:val="-2"/>
                <w:sz w:val="18"/>
                <w:szCs w:val="18"/>
                <w:u w:val="none"/>
                <w:lang w:val="en-US" w:eastAsia="zh-CN"/>
              </w:rPr>
              <w:t>最适用于</w:t>
            </w:r>
            <w:r>
              <w:rPr>
                <w:rFonts w:hint="eastAsia" w:ascii="Times New Roman" w:hAnsi="Times New Roman" w:eastAsia="宋体" w:cs="Times New Roman"/>
                <w:b/>
                <w:bCs/>
                <w:spacing w:val="-2"/>
                <w:sz w:val="18"/>
                <w:szCs w:val="18"/>
                <w:u w:val="single"/>
                <w:lang w:val="en-US" w:eastAsia="zh-CN"/>
              </w:rPr>
              <w:t xml:space="preserve">关节部位的早期单纯性滑膜结核病例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2" w:type="dxa"/>
          </w:tcPr>
          <w:p>
            <w:pPr>
              <w:widowControl w:val="0"/>
              <w:tabs>
                <w:tab w:val="left" w:pos="764"/>
              </w:tabs>
              <w:bidi w:val="0"/>
              <w:jc w:val="left"/>
              <w:rPr>
                <w:rFonts w:hint="eastAsia" w:ascii="Times New Roman" w:hAnsi="Times New Roman" w:eastAsia="宋体" w:cs="Times New Roman"/>
                <w:b w:val="0"/>
                <w:bCs w:val="0"/>
                <w:spacing w:val="-2"/>
                <w:sz w:val="18"/>
                <w:szCs w:val="18"/>
                <w:u w:val="none"/>
                <w:vertAlign w:val="baseline"/>
                <w:lang w:val="en-US" w:eastAsia="zh-CN"/>
              </w:rPr>
            </w:pPr>
            <w:r>
              <w:rPr>
                <w:rFonts w:hint="eastAsia" w:ascii="Times New Roman" w:hAnsi="Times New Roman" w:eastAsia="宋体" w:cs="Times New Roman"/>
                <w:b w:val="0"/>
                <w:bCs w:val="0"/>
                <w:spacing w:val="-2"/>
                <w:sz w:val="18"/>
                <w:szCs w:val="18"/>
                <w:u w:val="none"/>
                <w:lang w:val="en-US" w:eastAsia="zh-CN"/>
              </w:rPr>
              <w:t>手术治疗</w:t>
            </w:r>
          </w:p>
        </w:tc>
        <w:tc>
          <w:tcPr>
            <w:tcW w:w="5923" w:type="dxa"/>
          </w:tcPr>
          <w:p>
            <w:pPr>
              <w:widowControl w:val="0"/>
              <w:tabs>
                <w:tab w:val="left" w:pos="764"/>
              </w:tabs>
              <w:bidi w:val="0"/>
              <w:jc w:val="left"/>
              <w:rPr>
                <w:rFonts w:hint="eastAsia" w:ascii="Times New Roman" w:hAnsi="Times New Roman" w:eastAsia="宋体" w:cs="Times New Roman"/>
                <w:b w:val="0"/>
                <w:bCs w:val="0"/>
                <w:spacing w:val="-2"/>
                <w:sz w:val="18"/>
                <w:szCs w:val="18"/>
                <w:u w:val="none"/>
                <w:vertAlign w:val="baseline"/>
                <w:lang w:val="en-US" w:eastAsia="zh-CN"/>
              </w:rPr>
            </w:pPr>
            <w:r>
              <w:rPr>
                <w:rFonts w:hint="eastAsia" w:ascii="Times New Roman" w:hAnsi="Times New Roman" w:eastAsia="宋体" w:cs="Times New Roman"/>
                <w:b w:val="0"/>
                <w:bCs w:val="0"/>
                <w:spacing w:val="-2"/>
                <w:sz w:val="18"/>
                <w:szCs w:val="18"/>
                <w:u w:val="none"/>
                <w:lang w:val="en-US" w:eastAsia="zh-CN"/>
              </w:rPr>
              <w:t>脓肿切开引流术、</w:t>
            </w:r>
            <w:r>
              <w:rPr>
                <w:rFonts w:hint="eastAsia" w:ascii="Times New Roman" w:hAnsi="Times New Roman" w:eastAsia="宋体" w:cs="Times New Roman"/>
                <w:b/>
                <w:bCs/>
                <w:spacing w:val="-2"/>
                <w:sz w:val="18"/>
                <w:szCs w:val="18"/>
                <w:u w:val="none"/>
                <w:lang w:val="en-US" w:eastAsia="zh-CN"/>
              </w:rPr>
              <w:t>病灶清除术</w:t>
            </w:r>
          </w:p>
        </w:tc>
      </w:tr>
    </w:tbl>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p>
    <w:p>
      <w:pPr>
        <w:tabs>
          <w:tab w:val="left" w:pos="764"/>
        </w:tabs>
        <w:bidi w:val="0"/>
        <w:jc w:val="center"/>
        <w:rPr>
          <w:rFonts w:hint="default"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脊柱结核</w:t>
      </w: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【概述】</w:t>
      </w:r>
    </w:p>
    <w:p>
      <w:pPr>
        <w:tabs>
          <w:tab w:val="left" w:pos="764"/>
        </w:tabs>
        <w:bidi w:val="0"/>
        <w:jc w:val="left"/>
        <w:rPr>
          <w:rFonts w:hint="default" w:ascii="Times New Roman" w:hAnsi="Times New Roman" w:eastAsia="宋体" w:cs="Times New Roman"/>
          <w:b/>
          <w:bCs/>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脊柱结核绝大多数发生于</w:t>
      </w:r>
      <w:r>
        <w:rPr>
          <w:rFonts w:hint="default" w:ascii="Times New Roman" w:hAnsi="Times New Roman" w:eastAsia="宋体" w:cs="Times New Roman"/>
          <w:b/>
          <w:bCs/>
          <w:spacing w:val="-2"/>
          <w:sz w:val="18"/>
          <w:szCs w:val="18"/>
          <w:u w:val="none"/>
          <w:lang w:val="en-US" w:eastAsia="zh-CN"/>
        </w:rPr>
        <w:t>椎体</w:t>
      </w:r>
      <w:r>
        <w:rPr>
          <w:rFonts w:hint="eastAsia" w:ascii="Times New Roman" w:hAnsi="Times New Roman" w:eastAsia="宋体" w:cs="Times New Roman"/>
          <w:b/>
          <w:bCs/>
          <w:spacing w:val="-2"/>
          <w:sz w:val="18"/>
          <w:szCs w:val="18"/>
          <w:u w:val="none"/>
          <w:lang w:val="en-US" w:eastAsia="zh-CN"/>
        </w:rPr>
        <w:t>（腰椎、胸椎多见）</w:t>
      </w:r>
      <w:r>
        <w:rPr>
          <w:rFonts w:hint="default" w:ascii="Times New Roman" w:hAnsi="Times New Roman" w:eastAsia="宋体" w:cs="Times New Roman"/>
          <w:b w:val="0"/>
          <w:bCs w:val="0"/>
          <w:spacing w:val="-2"/>
          <w:sz w:val="18"/>
          <w:szCs w:val="18"/>
          <w:u w:val="none"/>
          <w:lang w:val="en-US" w:eastAsia="zh-CN"/>
        </w:rPr>
        <w:t>；椎体结核可分为</w:t>
      </w:r>
      <w:r>
        <w:rPr>
          <w:rFonts w:hint="default" w:ascii="Times New Roman" w:hAnsi="Times New Roman" w:eastAsia="宋体" w:cs="Times New Roman"/>
          <w:b/>
          <w:bCs/>
          <w:spacing w:val="-2"/>
          <w:sz w:val="18"/>
          <w:szCs w:val="18"/>
          <w:u w:val="none"/>
          <w:lang w:val="en-US" w:eastAsia="zh-CN"/>
        </w:rPr>
        <w:t>中心型和边缘型</w:t>
      </w:r>
      <w:r>
        <w:rPr>
          <w:rFonts w:hint="default" w:ascii="Times New Roman" w:hAnsi="Times New Roman" w:eastAsia="宋体" w:cs="Times New Roman"/>
          <w:b w:val="0"/>
          <w:bCs w:val="0"/>
          <w:spacing w:val="-2"/>
          <w:sz w:val="18"/>
          <w:szCs w:val="18"/>
          <w:u w:val="none"/>
          <w:lang w:val="en-US" w:eastAsia="zh-CN"/>
        </w:rPr>
        <w:t>两种</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1.</w:t>
      </w:r>
      <w:r>
        <w:rPr>
          <w:rFonts w:hint="default" w:ascii="Times New Roman" w:hAnsi="Times New Roman" w:eastAsia="宋体" w:cs="Times New Roman"/>
          <w:b/>
          <w:bCs/>
          <w:spacing w:val="-2"/>
          <w:sz w:val="18"/>
          <w:szCs w:val="18"/>
          <w:u w:val="none"/>
          <w:lang w:val="en-US" w:eastAsia="zh-CN"/>
        </w:rPr>
        <w:t>中心型椎体结核</w:t>
      </w:r>
      <w:r>
        <w:rPr>
          <w:rFonts w:hint="eastAsia" w:ascii="Times New Roman" w:hAnsi="Times New Roman" w:eastAsia="宋体" w:cs="Times New Roman"/>
          <w:b/>
          <w:bCs/>
          <w:spacing w:val="-2"/>
          <w:sz w:val="18"/>
          <w:szCs w:val="18"/>
          <w:u w:val="none"/>
          <w:lang w:val="en-US" w:eastAsia="zh-CN"/>
        </w:rPr>
        <w:t>:</w:t>
      </w:r>
      <w:r>
        <w:rPr>
          <w:rFonts w:hint="default" w:ascii="Times New Roman" w:hAnsi="Times New Roman" w:eastAsia="宋体" w:cs="Times New Roman"/>
          <w:b w:val="0"/>
          <w:bCs w:val="0"/>
          <w:spacing w:val="-2"/>
          <w:sz w:val="18"/>
          <w:szCs w:val="18"/>
          <w:u w:val="none"/>
          <w:lang w:val="en-US" w:eastAsia="zh-CN"/>
        </w:rPr>
        <w:t>多见于10 岁以下的</w:t>
      </w:r>
      <w:r>
        <w:rPr>
          <w:rFonts w:hint="default" w:ascii="Times New Roman" w:hAnsi="Times New Roman" w:eastAsia="宋体" w:cs="Times New Roman"/>
          <w:b/>
          <w:bCs/>
          <w:spacing w:val="-2"/>
          <w:sz w:val="18"/>
          <w:szCs w:val="18"/>
          <w:u w:val="none"/>
          <w:lang w:val="en-US" w:eastAsia="zh-CN"/>
        </w:rPr>
        <w:t>儿童</w:t>
      </w:r>
      <w:r>
        <w:rPr>
          <w:rFonts w:hint="default" w:ascii="Times New Roman" w:hAnsi="Times New Roman" w:eastAsia="宋体" w:cs="Times New Roman"/>
          <w:b w:val="0"/>
          <w:bCs w:val="0"/>
          <w:spacing w:val="-2"/>
          <w:sz w:val="18"/>
          <w:szCs w:val="18"/>
          <w:u w:val="none"/>
          <w:lang w:val="en-US" w:eastAsia="zh-CN"/>
        </w:rPr>
        <w:t>,好发于</w:t>
      </w:r>
      <w:r>
        <w:rPr>
          <w:rFonts w:hint="default" w:ascii="Times New Roman" w:hAnsi="Times New Roman" w:eastAsia="宋体" w:cs="Times New Roman"/>
          <w:b/>
          <w:bCs/>
          <w:spacing w:val="-2"/>
          <w:sz w:val="18"/>
          <w:szCs w:val="18"/>
          <w:u w:val="none"/>
          <w:lang w:val="en-US" w:eastAsia="zh-CN"/>
        </w:rPr>
        <w:t>胸椎</w:t>
      </w:r>
      <w:r>
        <w:rPr>
          <w:rFonts w:hint="default" w:ascii="Times New Roman" w:hAnsi="Times New Roman" w:eastAsia="宋体" w:cs="Times New Roman"/>
          <w:b w:val="0"/>
          <w:bCs w:val="0"/>
          <w:spacing w:val="-2"/>
          <w:sz w:val="18"/>
          <w:szCs w:val="18"/>
          <w:u w:val="none"/>
          <w:lang w:val="en-US" w:eastAsia="zh-CN"/>
        </w:rPr>
        <w:t>。病变进展快，整个椎体被压缩成楔形。一般只侵犯一个椎体,也有穿透椎间盘而累及邻近椎体</w:t>
      </w:r>
      <w:r>
        <w:rPr>
          <w:rFonts w:hint="eastAsia" w:ascii="Times New Roman" w:hAnsi="Times New Roman" w:eastAsia="宋体" w:cs="Times New Roman"/>
          <w:b w:val="0"/>
          <w:bCs w:val="0"/>
          <w:spacing w:val="-2"/>
          <w:sz w:val="18"/>
          <w:szCs w:val="18"/>
          <w:u w:val="none"/>
          <w:lang w:val="en-US" w:eastAsia="zh-CN"/>
        </w:rPr>
        <w:t xml:space="preserve">。  </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sz w:val="18"/>
        </w:rPr>
        <mc:AlternateContent>
          <mc:Choice Requires="wps">
            <w:drawing>
              <wp:anchor distT="0" distB="0" distL="114300" distR="114300" simplePos="0" relativeHeight="251728896" behindDoc="0" locked="0" layoutInCell="1" allowOverlap="1">
                <wp:simplePos x="0" y="0"/>
                <wp:positionH relativeFrom="column">
                  <wp:posOffset>-98425</wp:posOffset>
                </wp:positionH>
                <wp:positionV relativeFrom="paragraph">
                  <wp:posOffset>292735</wp:posOffset>
                </wp:positionV>
                <wp:extent cx="5217160" cy="2458085"/>
                <wp:effectExtent l="6350" t="6350" r="19050" b="19685"/>
                <wp:wrapNone/>
                <wp:docPr id="80" name="矩形 80"/>
                <wp:cNvGraphicFramePr/>
                <a:graphic xmlns:a="http://schemas.openxmlformats.org/drawingml/2006/main">
                  <a:graphicData uri="http://schemas.microsoft.com/office/word/2010/wordprocessingShape">
                    <wps:wsp>
                      <wps:cNvSpPr/>
                      <wps:spPr>
                        <a:xfrm>
                          <a:off x="358775" y="4442460"/>
                          <a:ext cx="5217160" cy="245808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75pt;margin-top:23.05pt;height:193.55pt;width:410.8pt;z-index:251728896;v-text-anchor:middle;mso-width-relative:page;mso-height-relative:page;" filled="f" stroked="t" coordsize="21600,21600" o:gfxdata="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w1JAZNgAAAAKAQAADwAAAAAAAAABACAAAAAiAAAAZHJz&#10;L2Rvd25yZXYueG1sUEsBAhQAFAAAAAgAh07iQF+HSX52AgAA2QQAAA4AAAAAAAAAAQAgAAAAJwEA&#10;AGRycy9lMm9Eb2MueG1sUEsFBgAAAAAGAAYAWQEAAA8GAAAAAA==&#10;">
                <v:fill on="f" focussize="0,0"/>
                <v:stroke weight="1pt" color="#000000 [3213]" miterlimit="8" joinstyle="miter"/>
                <v:imagedata o:title=""/>
                <o:lock v:ext="edit" aspectratio="f"/>
              </v:rect>
            </w:pict>
          </mc:Fallback>
        </mc:AlternateContent>
      </w:r>
      <w:r>
        <w:rPr>
          <w:rFonts w:hint="eastAsia" w:ascii="Times New Roman" w:hAnsi="Times New Roman" w:eastAsia="宋体" w:cs="Times New Roman"/>
          <w:b/>
          <w:bCs/>
          <w:spacing w:val="-2"/>
          <w:sz w:val="18"/>
          <w:szCs w:val="18"/>
          <w:u w:val="none"/>
          <w:lang w:val="en-US" w:eastAsia="zh-CN"/>
        </w:rPr>
        <w:t>2.</w:t>
      </w:r>
      <w:r>
        <w:rPr>
          <w:rFonts w:hint="default" w:ascii="Times New Roman" w:hAnsi="Times New Roman" w:eastAsia="宋体" w:cs="Times New Roman"/>
          <w:b/>
          <w:bCs/>
          <w:spacing w:val="-2"/>
          <w:sz w:val="18"/>
          <w:szCs w:val="18"/>
          <w:u w:val="none"/>
          <w:lang w:val="en-US" w:eastAsia="zh-CN"/>
        </w:rPr>
        <w:t>边缘型椎体结核</w:t>
      </w:r>
      <w:r>
        <w:rPr>
          <w:rFonts w:hint="eastAsia" w:ascii="Times New Roman" w:hAnsi="Times New Roman" w:eastAsia="宋体" w:cs="Times New Roman"/>
          <w:b/>
          <w:bCs/>
          <w:spacing w:val="-2"/>
          <w:sz w:val="18"/>
          <w:szCs w:val="18"/>
          <w:u w:val="none"/>
          <w:lang w:val="en-US" w:eastAsia="zh-CN"/>
        </w:rPr>
        <w:t>:</w:t>
      </w:r>
      <w:r>
        <w:rPr>
          <w:rFonts w:hint="default" w:ascii="Times New Roman" w:hAnsi="Times New Roman" w:eastAsia="宋体" w:cs="Times New Roman"/>
          <w:b w:val="0"/>
          <w:bCs w:val="0"/>
          <w:spacing w:val="-2"/>
          <w:sz w:val="18"/>
          <w:szCs w:val="18"/>
          <w:u w:val="none"/>
          <w:lang w:val="en-US" w:eastAsia="zh-CN"/>
        </w:rPr>
        <w:t>多见于成人,</w:t>
      </w:r>
      <w:r>
        <w:rPr>
          <w:rFonts w:hint="default" w:ascii="Times New Roman" w:hAnsi="Times New Roman" w:eastAsia="宋体" w:cs="Times New Roman"/>
          <w:b/>
          <w:bCs/>
          <w:spacing w:val="-2"/>
          <w:sz w:val="18"/>
          <w:szCs w:val="18"/>
          <w:u w:val="none"/>
          <w:lang w:val="en-US" w:eastAsia="zh-CN"/>
        </w:rPr>
        <w:t>腰椎为好发</w:t>
      </w:r>
      <w:r>
        <w:rPr>
          <w:rFonts w:hint="default" w:ascii="Times New Roman" w:hAnsi="Times New Roman" w:eastAsia="宋体" w:cs="Times New Roman"/>
          <w:b w:val="0"/>
          <w:bCs w:val="0"/>
          <w:spacing w:val="-2"/>
          <w:sz w:val="18"/>
          <w:szCs w:val="18"/>
          <w:u w:val="none"/>
          <w:lang w:val="en-US" w:eastAsia="zh-CN"/>
        </w:rPr>
        <w:t>部位。病变局限于椎体的上下缘,</w:t>
      </w:r>
      <w:r>
        <w:rPr>
          <w:rFonts w:hint="default" w:ascii="Times New Roman" w:hAnsi="Times New Roman" w:eastAsia="宋体" w:cs="Times New Roman"/>
          <w:b/>
          <w:bCs/>
          <w:spacing w:val="-2"/>
          <w:sz w:val="18"/>
          <w:szCs w:val="18"/>
          <w:u w:val="none"/>
          <w:lang w:val="en-US" w:eastAsia="zh-CN"/>
        </w:rPr>
        <w:t>很快侵犯至椎间盘及相邻的椎体</w:t>
      </w:r>
      <w:r>
        <w:rPr>
          <w:rFonts w:hint="default" w:ascii="Times New Roman" w:hAnsi="Times New Roman" w:eastAsia="宋体" w:cs="Times New Roman"/>
          <w:b w:val="0"/>
          <w:bCs w:val="0"/>
          <w:spacing w:val="-2"/>
          <w:sz w:val="18"/>
          <w:szCs w:val="18"/>
          <w:u w:val="none"/>
          <w:lang w:val="en-US" w:eastAsia="zh-CN"/>
        </w:rPr>
        <w:t>。</w:t>
      </w:r>
      <w:r>
        <w:rPr>
          <w:rFonts w:hint="default" w:ascii="Times New Roman" w:hAnsi="Times New Roman" w:eastAsia="宋体" w:cs="Times New Roman"/>
          <w:b/>
          <w:bCs/>
          <w:spacing w:val="-2"/>
          <w:sz w:val="18"/>
          <w:szCs w:val="18"/>
          <w:u w:val="none"/>
          <w:lang w:val="en-US" w:eastAsia="zh-CN"/>
        </w:rPr>
        <w:t>椎间盘破坏是本病的特征</w:t>
      </w:r>
      <w:r>
        <w:rPr>
          <w:rFonts w:hint="default" w:ascii="Times New Roman" w:hAnsi="Times New Roman" w:eastAsia="宋体" w:cs="Times New Roman"/>
          <w:b w:val="0"/>
          <w:bCs w:val="0"/>
          <w:spacing w:val="-2"/>
          <w:sz w:val="18"/>
          <w:szCs w:val="18"/>
          <w:u w:val="none"/>
          <w:lang w:val="en-US" w:eastAsia="zh-CN"/>
        </w:rPr>
        <w:t>,因而椎间隙变窄</w:t>
      </w:r>
      <w:r>
        <w:rPr>
          <w:rFonts w:hint="eastAsia" w:ascii="Times New Roman" w:hAnsi="Times New Roman" w:eastAsia="宋体" w:cs="Times New Roman"/>
          <w:b w:val="0"/>
          <w:bCs w:val="0"/>
          <w:spacing w:val="-2"/>
          <w:sz w:val="18"/>
          <w:szCs w:val="18"/>
          <w:u w:val="none"/>
          <w:lang w:val="en-US" w:eastAsia="zh-CN"/>
        </w:rPr>
        <w:t>。</w:t>
      </w: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【治疗】</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w:t>
      </w:r>
      <w:r>
        <w:rPr>
          <w:rFonts w:hint="default" w:ascii="Times New Roman" w:hAnsi="Times New Roman" w:eastAsia="宋体" w:cs="Times New Roman"/>
          <w:b w:val="0"/>
          <w:bCs w:val="0"/>
          <w:spacing w:val="-2"/>
          <w:sz w:val="18"/>
          <w:szCs w:val="18"/>
          <w:u w:val="none"/>
          <w:lang w:val="en-US" w:eastAsia="zh-CN"/>
        </w:rPr>
        <w:t>治疗目的</w:t>
      </w:r>
      <w:r>
        <w:rPr>
          <w:rFonts w:hint="eastAsia" w:ascii="Times New Roman" w:hAnsi="Times New Roman" w:eastAsia="宋体" w:cs="Times New Roman"/>
          <w:b w:val="0"/>
          <w:bCs w:val="0"/>
          <w:spacing w:val="-2"/>
          <w:sz w:val="18"/>
          <w:szCs w:val="18"/>
          <w:u w:val="none"/>
          <w:lang w:val="en-US" w:eastAsia="zh-CN"/>
        </w:rPr>
        <w:t>：彻底清除病灶，解除神经压迫，重建脊柱稳定性，矫正脊柱畸形</w:t>
      </w: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w:t>
      </w:r>
      <w:r>
        <w:rPr>
          <w:rFonts w:hint="default" w:ascii="Times New Roman" w:hAnsi="Times New Roman" w:eastAsia="宋体" w:cs="Times New Roman"/>
          <w:b w:val="0"/>
          <w:bCs w:val="0"/>
          <w:spacing w:val="-2"/>
          <w:sz w:val="18"/>
          <w:szCs w:val="18"/>
          <w:u w:val="none"/>
          <w:lang w:val="en-US" w:eastAsia="zh-CN"/>
        </w:rPr>
        <w:t>治疗方法</w:t>
      </w:r>
      <w:r>
        <w:rPr>
          <w:rFonts w:hint="eastAsia" w:ascii="Times New Roman" w:hAnsi="Times New Roman" w:eastAsia="宋体" w:cs="Times New Roman"/>
          <w:b w:val="0"/>
          <w:bCs w:val="0"/>
          <w:spacing w:val="-2"/>
          <w:sz w:val="18"/>
          <w:szCs w:val="18"/>
          <w:u w:val="none"/>
          <w:lang w:val="en-US" w:eastAsia="zh-CN"/>
        </w:rPr>
        <w:t>：1.全身治疗：营养支持、抗结核药物；2.局部治疗：支具制动、穿刺引流、手术治疗</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脊柱结核手术治疗：</w:t>
      </w:r>
      <w:r>
        <w:rPr>
          <w:rFonts w:hint="eastAsia" w:ascii="Times New Roman" w:hAnsi="Times New Roman" w:eastAsia="宋体" w:cs="Times New Roman"/>
          <w:b/>
          <w:bCs/>
          <w:spacing w:val="-2"/>
          <w:sz w:val="18"/>
          <w:szCs w:val="18"/>
          <w:u w:val="none"/>
          <w:lang w:val="en-US" w:eastAsia="zh-CN"/>
        </w:rPr>
        <w:t>病灶清除术+脊柱功能重建</w:t>
      </w: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w:t>
      </w:r>
      <w:r>
        <w:rPr>
          <w:rFonts w:hint="default" w:ascii="Times New Roman" w:hAnsi="Times New Roman" w:eastAsia="宋体" w:cs="Times New Roman"/>
          <w:b/>
          <w:bCs/>
          <w:spacing w:val="-2"/>
          <w:sz w:val="18"/>
          <w:szCs w:val="18"/>
          <w:u w:val="none"/>
          <w:lang w:val="en-US" w:eastAsia="zh-CN"/>
        </w:rPr>
        <w:t>手术适应症</w:t>
      </w:r>
      <w:r>
        <w:rPr>
          <w:rFonts w:hint="eastAsia" w:ascii="Times New Roman" w:hAnsi="Times New Roman" w:eastAsia="宋体" w:cs="Times New Roman"/>
          <w:b w:val="0"/>
          <w:bCs w:val="0"/>
          <w:spacing w:val="-2"/>
          <w:sz w:val="18"/>
          <w:szCs w:val="18"/>
          <w:u w:val="none"/>
          <w:lang w:val="en-US" w:eastAsia="zh-CN"/>
        </w:rPr>
        <w:t>：</w:t>
      </w:r>
    </w:p>
    <w:p>
      <w:pPr>
        <w:tabs>
          <w:tab w:val="left" w:pos="764"/>
        </w:tabs>
        <w:bidi w:val="0"/>
        <w:jc w:val="left"/>
        <w:rPr>
          <w:rFonts w:hint="default" w:ascii="Times New Roman" w:hAnsi="Times New Roman" w:eastAsia="宋体" w:cs="Times New Roman"/>
          <w:b/>
          <w:bCs/>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1.</w:t>
      </w:r>
      <w:r>
        <w:rPr>
          <w:rFonts w:hint="default" w:ascii="Times New Roman" w:hAnsi="Times New Roman" w:eastAsia="宋体" w:cs="Times New Roman"/>
          <w:b/>
          <w:bCs/>
          <w:spacing w:val="-2"/>
          <w:sz w:val="18"/>
          <w:szCs w:val="18"/>
          <w:u w:val="none"/>
          <w:lang w:val="en-US" w:eastAsia="zh-CN"/>
        </w:rPr>
        <w:t>保守治疗效果不佳，病变仍有进展</w:t>
      </w:r>
      <w:r>
        <w:rPr>
          <w:rFonts w:hint="eastAsia" w:ascii="Times New Roman" w:hAnsi="Times New Roman" w:eastAsia="宋体" w:cs="Times New Roman"/>
          <w:b/>
          <w:bCs/>
          <w:spacing w:val="-2"/>
          <w:sz w:val="18"/>
          <w:szCs w:val="18"/>
          <w:u w:val="none"/>
          <w:lang w:val="en-US" w:eastAsia="zh-CN"/>
        </w:rPr>
        <w:t>；</w:t>
      </w:r>
    </w:p>
    <w:p>
      <w:pPr>
        <w:tabs>
          <w:tab w:val="left" w:pos="764"/>
        </w:tabs>
        <w:bidi w:val="0"/>
        <w:jc w:val="left"/>
        <w:rPr>
          <w:rFonts w:hint="default" w:ascii="Times New Roman" w:hAnsi="Times New Roman" w:eastAsia="宋体" w:cs="Times New Roman"/>
          <w:b/>
          <w:bCs/>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2.</w:t>
      </w:r>
      <w:r>
        <w:rPr>
          <w:rFonts w:hint="default" w:ascii="Times New Roman" w:hAnsi="Times New Roman" w:eastAsia="宋体" w:cs="Times New Roman"/>
          <w:b/>
          <w:bCs/>
          <w:spacing w:val="-2"/>
          <w:sz w:val="18"/>
          <w:szCs w:val="18"/>
          <w:u w:val="none"/>
          <w:lang w:val="en-US" w:eastAsia="zh-CN"/>
        </w:rPr>
        <w:t>病灶内有较大的死骨及寒性脓肿</w:t>
      </w:r>
      <w:r>
        <w:rPr>
          <w:rFonts w:hint="eastAsia" w:ascii="Times New Roman" w:hAnsi="Times New Roman" w:eastAsia="宋体" w:cs="Times New Roman"/>
          <w:b/>
          <w:bCs/>
          <w:spacing w:val="-2"/>
          <w:sz w:val="18"/>
          <w:szCs w:val="18"/>
          <w:u w:val="none"/>
          <w:lang w:val="en-US" w:eastAsia="zh-CN"/>
        </w:rPr>
        <w:t>；</w:t>
      </w:r>
    </w:p>
    <w:p>
      <w:pPr>
        <w:tabs>
          <w:tab w:val="left" w:pos="764"/>
        </w:tabs>
        <w:bidi w:val="0"/>
        <w:jc w:val="left"/>
        <w:rPr>
          <w:rFonts w:hint="default" w:ascii="Times New Roman" w:hAnsi="Times New Roman" w:eastAsia="宋体" w:cs="Times New Roman"/>
          <w:b/>
          <w:bCs/>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3.</w:t>
      </w:r>
      <w:r>
        <w:rPr>
          <w:rFonts w:hint="default" w:ascii="Times New Roman" w:hAnsi="Times New Roman" w:eastAsia="宋体" w:cs="Times New Roman"/>
          <w:b/>
          <w:bCs/>
          <w:spacing w:val="-2"/>
          <w:sz w:val="18"/>
          <w:szCs w:val="18"/>
          <w:u w:val="none"/>
          <w:lang w:val="en-US" w:eastAsia="zh-CN"/>
        </w:rPr>
        <w:t>窦道经久不愈</w:t>
      </w:r>
      <w:r>
        <w:rPr>
          <w:rFonts w:hint="eastAsia" w:ascii="Times New Roman" w:hAnsi="Times New Roman" w:eastAsia="宋体" w:cs="Times New Roman"/>
          <w:b/>
          <w:bCs/>
          <w:spacing w:val="-2"/>
          <w:sz w:val="18"/>
          <w:szCs w:val="18"/>
          <w:u w:val="none"/>
          <w:lang w:val="en-US" w:eastAsia="zh-CN"/>
        </w:rPr>
        <w:t>；</w:t>
      </w:r>
    </w:p>
    <w:p>
      <w:pPr>
        <w:tabs>
          <w:tab w:val="left" w:pos="764"/>
        </w:tabs>
        <w:bidi w:val="0"/>
        <w:jc w:val="left"/>
        <w:rPr>
          <w:rFonts w:hint="default" w:ascii="Times New Roman" w:hAnsi="Times New Roman" w:eastAsia="宋体" w:cs="Times New Roman"/>
          <w:b/>
          <w:bCs/>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4.</w:t>
      </w:r>
      <w:r>
        <w:rPr>
          <w:rFonts w:hint="default" w:ascii="Times New Roman" w:hAnsi="Times New Roman" w:eastAsia="宋体" w:cs="Times New Roman"/>
          <w:b/>
          <w:bCs/>
          <w:spacing w:val="-2"/>
          <w:sz w:val="18"/>
          <w:szCs w:val="18"/>
          <w:u w:val="none"/>
          <w:lang w:val="en-US" w:eastAsia="zh-CN"/>
        </w:rPr>
        <w:t>骨质破坏严重，脊柱不稳定</w:t>
      </w:r>
      <w:r>
        <w:rPr>
          <w:rFonts w:hint="eastAsia" w:ascii="Times New Roman" w:hAnsi="Times New Roman" w:eastAsia="宋体" w:cs="Times New Roman"/>
          <w:b/>
          <w:bCs/>
          <w:spacing w:val="-2"/>
          <w:sz w:val="18"/>
          <w:szCs w:val="18"/>
          <w:u w:val="none"/>
          <w:lang w:val="en-US" w:eastAsia="zh-CN"/>
        </w:rPr>
        <w:t>；</w:t>
      </w:r>
    </w:p>
    <w:p>
      <w:pPr>
        <w:tabs>
          <w:tab w:val="left" w:pos="764"/>
        </w:tabs>
        <w:bidi w:val="0"/>
        <w:jc w:val="left"/>
        <w:rPr>
          <w:rFonts w:hint="default" w:ascii="Times New Roman" w:hAnsi="Times New Roman" w:eastAsia="宋体" w:cs="Times New Roman"/>
          <w:b/>
          <w:bCs/>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5.</w:t>
      </w:r>
      <w:r>
        <w:rPr>
          <w:rFonts w:hint="default" w:ascii="Times New Roman" w:hAnsi="Times New Roman" w:eastAsia="宋体" w:cs="Times New Roman"/>
          <w:b/>
          <w:bCs/>
          <w:spacing w:val="-2"/>
          <w:sz w:val="18"/>
          <w:szCs w:val="18"/>
          <w:u w:val="none"/>
          <w:lang w:val="en-US" w:eastAsia="zh-CN"/>
        </w:rPr>
        <w:t>脊髓或马尾神经压迫症状</w:t>
      </w:r>
      <w:r>
        <w:rPr>
          <w:rFonts w:hint="eastAsia" w:ascii="Times New Roman" w:hAnsi="Times New Roman" w:eastAsia="宋体" w:cs="Times New Roman"/>
          <w:b/>
          <w:bCs/>
          <w:spacing w:val="-2"/>
          <w:sz w:val="18"/>
          <w:szCs w:val="18"/>
          <w:u w:val="none"/>
          <w:lang w:val="en-US" w:eastAsia="zh-CN"/>
        </w:rPr>
        <w:t>；</w:t>
      </w:r>
    </w:p>
    <w:p>
      <w:pPr>
        <w:tabs>
          <w:tab w:val="left" w:pos="764"/>
        </w:tabs>
        <w:bidi w:val="0"/>
        <w:jc w:val="left"/>
        <w:rPr>
          <w:rFonts w:hint="eastAsia" w:ascii="Times New Roman" w:hAnsi="Times New Roman" w:eastAsia="宋体" w:cs="Times New Roman"/>
          <w:b/>
          <w:bCs/>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6.</w:t>
      </w:r>
      <w:r>
        <w:rPr>
          <w:rFonts w:hint="default" w:ascii="Times New Roman" w:hAnsi="Times New Roman" w:eastAsia="宋体" w:cs="Times New Roman"/>
          <w:b/>
          <w:bCs/>
          <w:spacing w:val="-2"/>
          <w:sz w:val="18"/>
          <w:szCs w:val="18"/>
          <w:u w:val="none"/>
          <w:lang w:val="en-US" w:eastAsia="zh-CN"/>
        </w:rPr>
        <w:t>严重后凸畸形</w:t>
      </w:r>
      <w:r>
        <w:rPr>
          <w:rFonts w:hint="eastAsia" w:ascii="Times New Roman" w:hAnsi="Times New Roman" w:eastAsia="宋体" w:cs="Times New Roman"/>
          <w:b/>
          <w:bCs/>
          <w:spacing w:val="-2"/>
          <w:sz w:val="18"/>
          <w:szCs w:val="18"/>
          <w:u w:val="none"/>
          <w:lang w:val="en-US" w:eastAsia="zh-CN"/>
        </w:rPr>
        <w:t>；</w:t>
      </w:r>
    </w:p>
    <w:p>
      <w:pPr>
        <w:tabs>
          <w:tab w:val="left" w:pos="764"/>
        </w:tabs>
        <w:bidi w:val="0"/>
        <w:jc w:val="left"/>
        <w:rPr>
          <w:rFonts w:hint="default" w:ascii="Times New Roman" w:hAnsi="Times New Roman" w:eastAsia="宋体" w:cs="Times New Roman"/>
          <w:b/>
          <w:bCs/>
          <w:spacing w:val="-2"/>
          <w:sz w:val="18"/>
          <w:szCs w:val="18"/>
          <w:u w:val="none"/>
          <w:lang w:val="en-US" w:eastAsia="zh-CN"/>
        </w:rPr>
      </w:pPr>
    </w:p>
    <w:p>
      <w:pPr>
        <w:tabs>
          <w:tab w:val="left" w:pos="764"/>
        </w:tabs>
        <w:bidi w:val="0"/>
        <w:jc w:val="left"/>
        <w:rPr>
          <w:rFonts w:hint="eastAsia" w:ascii="Times New Roman" w:hAnsi="Times New Roman" w:eastAsia="宋体" w:cs="Times New Roman"/>
          <w:b/>
          <w:bCs/>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·手术治疗原则；</w:t>
      </w:r>
    </w:p>
    <w:p>
      <w:pPr>
        <w:tabs>
          <w:tab w:val="left" w:pos="764"/>
        </w:tabs>
        <w:bidi w:val="0"/>
        <w:jc w:val="left"/>
        <w:rPr>
          <w:rFonts w:hint="default" w:ascii="Times New Roman" w:hAnsi="Times New Roman" w:eastAsia="宋体" w:cs="Times New Roman"/>
          <w:b/>
          <w:bCs/>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1.</w:t>
      </w:r>
      <w:r>
        <w:rPr>
          <w:rFonts w:hint="default" w:ascii="Times New Roman" w:hAnsi="Times New Roman" w:eastAsia="宋体" w:cs="Times New Roman"/>
          <w:b/>
          <w:bCs/>
          <w:spacing w:val="-2"/>
          <w:sz w:val="18"/>
          <w:szCs w:val="18"/>
          <w:u w:val="none"/>
          <w:lang w:val="en-US" w:eastAsia="zh-CN"/>
        </w:rPr>
        <w:t>术前4-6周规范抗结核化疗，控制混合感染</w:t>
      </w:r>
      <w:r>
        <w:rPr>
          <w:rFonts w:hint="eastAsia" w:ascii="Times New Roman" w:hAnsi="Times New Roman" w:eastAsia="宋体" w:cs="Times New Roman"/>
          <w:b/>
          <w:bCs/>
          <w:spacing w:val="-2"/>
          <w:sz w:val="18"/>
          <w:szCs w:val="18"/>
          <w:u w:val="none"/>
          <w:lang w:val="en-US" w:eastAsia="zh-CN"/>
        </w:rPr>
        <w:t>；</w:t>
      </w:r>
    </w:p>
    <w:p>
      <w:pPr>
        <w:tabs>
          <w:tab w:val="left" w:pos="764"/>
        </w:tabs>
        <w:bidi w:val="0"/>
        <w:jc w:val="left"/>
        <w:rPr>
          <w:rFonts w:hint="default" w:ascii="Times New Roman" w:hAnsi="Times New Roman" w:eastAsia="宋体" w:cs="Times New Roman"/>
          <w:b/>
          <w:bCs/>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2.</w:t>
      </w:r>
      <w:r>
        <w:rPr>
          <w:rFonts w:hint="default" w:ascii="Times New Roman" w:hAnsi="Times New Roman" w:eastAsia="宋体" w:cs="Times New Roman"/>
          <w:b/>
          <w:bCs/>
          <w:spacing w:val="-2"/>
          <w:sz w:val="18"/>
          <w:szCs w:val="18"/>
          <w:u w:val="none"/>
          <w:lang w:val="en-US" w:eastAsia="zh-CN"/>
        </w:rPr>
        <w:t>术中彻底清除病灶，解除神经压迫，重建脊柱稳定性</w:t>
      </w:r>
      <w:r>
        <w:rPr>
          <w:rFonts w:hint="eastAsia" w:ascii="Times New Roman" w:hAnsi="Times New Roman" w:eastAsia="宋体" w:cs="Times New Roman"/>
          <w:b/>
          <w:bCs/>
          <w:spacing w:val="-2"/>
          <w:sz w:val="18"/>
          <w:szCs w:val="18"/>
          <w:u w:val="none"/>
          <w:lang w:val="en-US" w:eastAsia="zh-CN"/>
        </w:rPr>
        <w:t>；</w:t>
      </w:r>
    </w:p>
    <w:p>
      <w:pPr>
        <w:tabs>
          <w:tab w:val="left" w:pos="764"/>
        </w:tabs>
        <w:bidi w:val="0"/>
        <w:jc w:val="left"/>
        <w:rPr>
          <w:rFonts w:hint="default" w:ascii="Times New Roman" w:hAnsi="Times New Roman" w:eastAsia="宋体" w:cs="Times New Roman"/>
          <w:b/>
          <w:bCs/>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3.</w:t>
      </w:r>
      <w:r>
        <w:rPr>
          <w:rFonts w:hint="default" w:ascii="Times New Roman" w:hAnsi="Times New Roman" w:eastAsia="宋体" w:cs="Times New Roman"/>
          <w:b/>
          <w:bCs/>
          <w:spacing w:val="-2"/>
          <w:sz w:val="18"/>
          <w:szCs w:val="18"/>
          <w:u w:val="none"/>
          <w:lang w:val="en-US" w:eastAsia="zh-CN"/>
        </w:rPr>
        <w:t>术后继续完成规范化疗全程</w:t>
      </w:r>
      <w:r>
        <w:rPr>
          <w:rFonts w:hint="eastAsia" w:ascii="Times New Roman" w:hAnsi="Times New Roman" w:eastAsia="宋体" w:cs="Times New Roman"/>
          <w:b/>
          <w:bCs/>
          <w:spacing w:val="-2"/>
          <w:sz w:val="18"/>
          <w:szCs w:val="18"/>
          <w:u w:val="none"/>
          <w:lang w:val="en-US" w:eastAsia="zh-CN"/>
        </w:rPr>
        <w:t>；</w:t>
      </w:r>
    </w:p>
    <w:p>
      <w:pPr>
        <w:tabs>
          <w:tab w:val="left" w:pos="764"/>
        </w:tabs>
        <w:bidi w:val="0"/>
        <w:jc w:val="left"/>
        <w:rPr>
          <w:rFonts w:hint="default" w:ascii="Times New Roman" w:hAnsi="Times New Roman" w:eastAsia="宋体" w:cs="Times New Roman"/>
          <w:b/>
          <w:bCs/>
          <w:spacing w:val="-2"/>
          <w:sz w:val="18"/>
          <w:szCs w:val="18"/>
          <w:u w:val="none"/>
          <w:lang w:val="en-US" w:eastAsia="zh-CN"/>
        </w:rPr>
      </w:pP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p>
    <w:p>
      <w:pPr>
        <w:tabs>
          <w:tab w:val="left" w:pos="764"/>
        </w:tabs>
        <w:bidi w:val="0"/>
        <w:jc w:val="center"/>
        <w:rPr>
          <w:rFonts w:hint="default" w:ascii="Times New Roman" w:hAnsi="Times New Roman" w:eastAsia="宋体" w:cs="Times New Roman"/>
          <w:b/>
          <w:bCs/>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71.骨肿瘤</w:t>
      </w:r>
    </w:p>
    <w:p>
      <w:pPr>
        <w:tabs>
          <w:tab w:val="left" w:pos="764"/>
        </w:tabs>
        <w:bidi w:val="0"/>
        <w:jc w:val="left"/>
        <w:rPr>
          <w:rFonts w:hint="default" w:ascii="Times New Roman" w:hAnsi="Times New Roman" w:eastAsia="宋体" w:cs="Times New Roman"/>
          <w:b/>
          <w:bCs/>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【定义】凡发生在骨内或起源于各种骨组织成分的肿瘤统称为骨肿瘤。</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【分类】依赖大体、影像、组织病理、染色体、基因等进行了分类。</w:t>
      </w: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【分级】肿瘤病理分级：根据核大小、核染色、细胞密度及核分裂等，反映肿瘤的生物学行为及侵袭性程度。</w:t>
      </w:r>
    </w:p>
    <w:p>
      <w:pPr>
        <w:tabs>
          <w:tab w:val="left" w:pos="764"/>
        </w:tabs>
        <w:bidi w:val="0"/>
        <w:jc w:val="left"/>
        <w:rPr>
          <w:rFonts w:hint="default" w:ascii="Times New Roman" w:hAnsi="Times New Roman" w:eastAsia="宋体" w:cs="Times New Roman"/>
          <w:b/>
          <w:bCs/>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 xml:space="preserve">【分期】采用 </w:t>
      </w:r>
      <w:r>
        <w:rPr>
          <w:rFonts w:hint="default" w:ascii="Times New Roman" w:hAnsi="Times New Roman" w:eastAsia="宋体" w:cs="Times New Roman"/>
          <w:b/>
          <w:bCs/>
          <w:spacing w:val="-2"/>
          <w:sz w:val="18"/>
          <w:szCs w:val="18"/>
          <w:u w:val="none"/>
          <w:lang w:val="en-US" w:eastAsia="zh-CN"/>
        </w:rPr>
        <w:t>GTM 骨与软组织外科分期系统（Enneking 分期）</w:t>
      </w:r>
      <w:r>
        <w:rPr>
          <w:rFonts w:hint="eastAsia" w:ascii="Times New Roman" w:hAnsi="Times New Roman" w:eastAsia="宋体" w:cs="Times New Roman"/>
          <w:b/>
          <w:bCs/>
          <w:spacing w:val="-2"/>
          <w:sz w:val="18"/>
          <w:szCs w:val="18"/>
          <w:u w:val="none"/>
          <w:lang w:val="en-US" w:eastAsia="zh-CN"/>
        </w:rPr>
        <w:t xml:space="preserve">               </w:t>
      </w:r>
      <w:r>
        <w:rPr>
          <w:rFonts w:hint="eastAsia" w:ascii="Times New Roman" w:hAnsi="Times New Roman" w:eastAsia="宋体" w:cs="Times New Roman"/>
          <w:b/>
          <w:bCs/>
          <w:spacing w:val="-2"/>
          <w:sz w:val="18"/>
          <w:szCs w:val="18"/>
          <w:u w:val="none"/>
          <w:shd w:val="clear" w:color="FFFFFF" w:fill="D9D9D9"/>
          <w:lang w:val="en-US" w:eastAsia="zh-CN"/>
        </w:rPr>
        <w:t>而不是TNM分期。TNM不适用于肌骨系统</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G为肿瘤病理分级</w:t>
      </w:r>
      <w:r>
        <w:rPr>
          <w:rFonts w:hint="eastAsia" w:ascii="Times New Roman" w:hAnsi="Times New Roman" w:eastAsia="宋体" w:cs="Times New Roman"/>
          <w:b w:val="0"/>
          <w:bCs w:val="0"/>
          <w:spacing w:val="-2"/>
          <w:sz w:val="18"/>
          <w:szCs w:val="18"/>
          <w:u w:val="none"/>
          <w:lang w:val="en-US" w:eastAsia="zh-CN"/>
        </w:rPr>
        <w:t>（0良性，1低度恶性，2高度恶性）；</w:t>
      </w:r>
      <w:r>
        <w:rPr>
          <w:rFonts w:hint="default" w:ascii="Times New Roman" w:hAnsi="Times New Roman" w:eastAsia="宋体" w:cs="Times New Roman"/>
          <w:b w:val="0"/>
          <w:bCs w:val="0"/>
          <w:spacing w:val="-2"/>
          <w:sz w:val="18"/>
          <w:szCs w:val="18"/>
          <w:u w:val="none"/>
          <w:lang w:val="en-US" w:eastAsia="zh-CN"/>
        </w:rPr>
        <w:t>T为肿瘤解剖定位</w:t>
      </w:r>
      <w:r>
        <w:rPr>
          <w:rFonts w:hint="eastAsia" w:ascii="Times New Roman" w:hAnsi="Times New Roman" w:eastAsia="宋体" w:cs="Times New Roman"/>
          <w:b w:val="0"/>
          <w:bCs w:val="0"/>
          <w:spacing w:val="-2"/>
          <w:sz w:val="18"/>
          <w:szCs w:val="18"/>
          <w:u w:val="none"/>
          <w:lang w:val="en-US" w:eastAsia="zh-CN"/>
        </w:rPr>
        <w:t>（0囊内，1间室内，2间室外）；</w:t>
      </w:r>
      <w:r>
        <w:rPr>
          <w:rFonts w:hint="default" w:ascii="Times New Roman" w:hAnsi="Times New Roman" w:eastAsia="宋体" w:cs="Times New Roman"/>
          <w:b w:val="0"/>
          <w:bCs w:val="0"/>
          <w:spacing w:val="-2"/>
          <w:sz w:val="18"/>
          <w:szCs w:val="18"/>
          <w:u w:val="none"/>
          <w:lang w:val="en-US" w:eastAsia="zh-CN"/>
        </w:rPr>
        <w:t>M为局部或远处转移</w:t>
      </w:r>
      <w:r>
        <w:rPr>
          <w:rFonts w:hint="eastAsia" w:ascii="Times New Roman" w:hAnsi="Times New Roman" w:eastAsia="宋体" w:cs="Times New Roman"/>
          <w:b w:val="0"/>
          <w:bCs w:val="0"/>
          <w:spacing w:val="-2"/>
          <w:sz w:val="18"/>
          <w:szCs w:val="18"/>
          <w:u w:val="none"/>
          <w:lang w:val="en-US" w:eastAsia="zh-CN"/>
        </w:rPr>
        <w:t>（0，1）</w:t>
      </w: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【诊断三结合】临床+影像+病理</w:t>
      </w:r>
    </w:p>
    <w:tbl>
      <w:tblPr>
        <w:tblStyle w:val="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10"/>
        <w:gridCol w:w="80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10" w:type="dxa"/>
          </w:tcPr>
          <w:p>
            <w:pPr>
              <w:widowControl w:val="0"/>
              <w:tabs>
                <w:tab w:val="left" w:pos="764"/>
              </w:tabs>
              <w:bidi w:val="0"/>
              <w:jc w:val="left"/>
              <w:rPr>
                <w:rFonts w:hint="default" w:ascii="Times New Roman" w:hAnsi="Times New Roman" w:eastAsia="宋体" w:cs="Times New Roman"/>
                <w:b w:val="0"/>
                <w:bCs w:val="0"/>
                <w:spacing w:val="-2"/>
                <w:sz w:val="18"/>
                <w:szCs w:val="18"/>
                <w:u w:val="none"/>
                <w:vertAlign w:val="baseline"/>
                <w:lang w:val="en-US" w:eastAsia="zh-CN"/>
              </w:rPr>
            </w:pPr>
            <w:r>
              <w:rPr>
                <w:rFonts w:hint="eastAsia" w:ascii="Times New Roman" w:hAnsi="Times New Roman" w:eastAsia="宋体" w:cs="Times New Roman"/>
                <w:b/>
                <w:bCs/>
                <w:spacing w:val="-2"/>
                <w:sz w:val="18"/>
                <w:szCs w:val="18"/>
                <w:u w:val="none"/>
                <w:vertAlign w:val="baseline"/>
                <w:lang w:val="en-US" w:eastAsia="zh-CN"/>
              </w:rPr>
              <w:t>临床表现</w:t>
            </w:r>
          </w:p>
        </w:tc>
        <w:tc>
          <w:tcPr>
            <w:tcW w:w="8045" w:type="dxa"/>
          </w:tcPr>
          <w:p>
            <w:pPr>
              <w:widowControl w:val="0"/>
              <w:tabs>
                <w:tab w:val="left" w:pos="764"/>
              </w:tabs>
              <w:bidi w:val="0"/>
              <w:jc w:val="left"/>
              <w:rPr>
                <w:rFonts w:hint="default" w:ascii="Times New Roman" w:hAnsi="Times New Roman" w:eastAsia="宋体" w:cs="Times New Roman"/>
                <w:b w:val="0"/>
                <w:bCs w:val="0"/>
                <w:spacing w:val="-2"/>
                <w:sz w:val="18"/>
                <w:szCs w:val="18"/>
                <w:u w:val="none"/>
                <w:vertAlign w:val="baseline"/>
                <w:lang w:val="en-US" w:eastAsia="zh-CN"/>
              </w:rPr>
            </w:pPr>
            <w:r>
              <w:rPr>
                <w:rFonts w:hint="eastAsia" w:ascii="Times New Roman" w:hAnsi="Times New Roman" w:eastAsia="宋体" w:cs="Times New Roman"/>
                <w:b w:val="0"/>
                <w:bCs w:val="0"/>
                <w:spacing w:val="-2"/>
                <w:sz w:val="18"/>
                <w:szCs w:val="18"/>
                <w:u w:val="none"/>
                <w:vertAlign w:val="baseline"/>
                <w:lang w:val="en-US" w:eastAsia="zh-CN"/>
              </w:rPr>
              <w:t>1.</w:t>
            </w:r>
            <w:r>
              <w:rPr>
                <w:rFonts w:hint="default" w:ascii="Times New Roman" w:hAnsi="Times New Roman" w:eastAsia="宋体" w:cs="Times New Roman"/>
                <w:b/>
                <w:bCs/>
                <w:spacing w:val="-2"/>
                <w:sz w:val="18"/>
                <w:szCs w:val="18"/>
                <w:u w:val="none"/>
                <w:vertAlign w:val="baseline"/>
                <w:lang w:val="en-US" w:eastAsia="zh-CN"/>
              </w:rPr>
              <w:t>疼痛与压痛</w:t>
            </w:r>
            <w:r>
              <w:rPr>
                <w:rFonts w:hint="eastAsia" w:ascii="Times New Roman" w:hAnsi="Times New Roman" w:eastAsia="宋体" w:cs="Times New Roman"/>
                <w:b w:val="0"/>
                <w:bCs w:val="0"/>
                <w:spacing w:val="-2"/>
                <w:sz w:val="18"/>
                <w:szCs w:val="18"/>
                <w:u w:val="none"/>
                <w:vertAlign w:val="baseline"/>
                <w:lang w:val="en-US" w:eastAsia="zh-CN"/>
              </w:rPr>
              <w:t>：良性不痛，生长快才痛；</w:t>
            </w:r>
          </w:p>
          <w:p>
            <w:pPr>
              <w:widowControl w:val="0"/>
              <w:tabs>
                <w:tab w:val="left" w:pos="764"/>
              </w:tabs>
              <w:bidi w:val="0"/>
              <w:jc w:val="left"/>
              <w:rPr>
                <w:rFonts w:hint="default" w:ascii="Times New Roman" w:hAnsi="Times New Roman" w:eastAsia="宋体" w:cs="Times New Roman"/>
                <w:b w:val="0"/>
                <w:bCs w:val="0"/>
                <w:spacing w:val="-2"/>
                <w:sz w:val="18"/>
                <w:szCs w:val="18"/>
                <w:u w:val="none"/>
                <w:vertAlign w:val="baseline"/>
                <w:lang w:val="en-US" w:eastAsia="zh-CN"/>
              </w:rPr>
            </w:pPr>
            <w:r>
              <w:rPr>
                <w:rFonts w:hint="eastAsia" w:ascii="Times New Roman" w:hAnsi="Times New Roman" w:eastAsia="宋体" w:cs="Times New Roman"/>
                <w:b w:val="0"/>
                <w:bCs w:val="0"/>
                <w:spacing w:val="-2"/>
                <w:sz w:val="18"/>
                <w:szCs w:val="18"/>
                <w:u w:val="none"/>
                <w:vertAlign w:val="baseline"/>
                <w:lang w:val="en-US" w:eastAsia="zh-CN"/>
              </w:rPr>
              <w:t>2.</w:t>
            </w:r>
            <w:r>
              <w:rPr>
                <w:rFonts w:hint="default" w:ascii="Times New Roman" w:hAnsi="Times New Roman" w:eastAsia="宋体" w:cs="Times New Roman"/>
                <w:b/>
                <w:bCs/>
                <w:spacing w:val="-2"/>
                <w:sz w:val="18"/>
                <w:szCs w:val="18"/>
                <w:u w:val="none"/>
                <w:vertAlign w:val="baseline"/>
                <w:lang w:val="en-US" w:eastAsia="zh-CN"/>
              </w:rPr>
              <w:t>局部肿块和肿胀</w:t>
            </w:r>
            <w:r>
              <w:rPr>
                <w:rFonts w:hint="eastAsia" w:ascii="Times New Roman" w:hAnsi="Times New Roman" w:eastAsia="宋体" w:cs="Times New Roman"/>
                <w:b/>
                <w:bCs/>
                <w:spacing w:val="-2"/>
                <w:sz w:val="18"/>
                <w:szCs w:val="18"/>
                <w:u w:val="none"/>
                <w:vertAlign w:val="baseline"/>
                <w:lang w:val="en-US" w:eastAsia="zh-CN"/>
              </w:rPr>
              <w:t>；</w:t>
            </w:r>
          </w:p>
          <w:p>
            <w:pPr>
              <w:widowControl w:val="0"/>
              <w:tabs>
                <w:tab w:val="left" w:pos="764"/>
              </w:tabs>
              <w:bidi w:val="0"/>
              <w:jc w:val="left"/>
              <w:rPr>
                <w:rFonts w:hint="default" w:ascii="Times New Roman" w:hAnsi="Times New Roman" w:eastAsia="宋体" w:cs="Times New Roman"/>
                <w:b w:val="0"/>
                <w:bCs w:val="0"/>
                <w:spacing w:val="-2"/>
                <w:sz w:val="18"/>
                <w:szCs w:val="18"/>
                <w:u w:val="none"/>
                <w:vertAlign w:val="baseline"/>
                <w:lang w:val="en-US" w:eastAsia="zh-CN"/>
              </w:rPr>
            </w:pPr>
            <w:r>
              <w:rPr>
                <w:rFonts w:hint="eastAsia" w:ascii="Times New Roman" w:hAnsi="Times New Roman" w:eastAsia="宋体" w:cs="Times New Roman"/>
                <w:b w:val="0"/>
                <w:bCs w:val="0"/>
                <w:spacing w:val="-2"/>
                <w:sz w:val="18"/>
                <w:szCs w:val="18"/>
                <w:u w:val="none"/>
                <w:vertAlign w:val="baseline"/>
                <w:lang w:val="en-US" w:eastAsia="zh-CN"/>
              </w:rPr>
              <w:t>3.</w:t>
            </w:r>
            <w:r>
              <w:rPr>
                <w:rFonts w:hint="default" w:ascii="Times New Roman" w:hAnsi="Times New Roman" w:eastAsia="宋体" w:cs="Times New Roman"/>
                <w:b/>
                <w:bCs/>
                <w:spacing w:val="-2"/>
                <w:sz w:val="18"/>
                <w:szCs w:val="18"/>
                <w:u w:val="none"/>
                <w:vertAlign w:val="baseline"/>
                <w:lang w:val="en-US" w:eastAsia="zh-CN"/>
              </w:rPr>
              <w:t>功能障碍和压迫症状</w:t>
            </w:r>
            <w:r>
              <w:rPr>
                <w:rFonts w:hint="eastAsia" w:ascii="Times New Roman" w:hAnsi="Times New Roman" w:eastAsia="宋体" w:cs="Times New Roman"/>
                <w:b/>
                <w:bCs/>
                <w:spacing w:val="-2"/>
                <w:sz w:val="18"/>
                <w:szCs w:val="18"/>
                <w:u w:val="none"/>
                <w:vertAlign w:val="baseline"/>
                <w:lang w:val="en-US" w:eastAsia="zh-CN"/>
              </w:rPr>
              <w:t>：</w:t>
            </w:r>
            <w:r>
              <w:rPr>
                <w:rFonts w:hint="eastAsia" w:ascii="Times New Roman" w:hAnsi="Times New Roman" w:eastAsia="宋体" w:cs="Times New Roman"/>
                <w:b w:val="0"/>
                <w:bCs w:val="0"/>
                <w:spacing w:val="-2"/>
                <w:sz w:val="18"/>
                <w:szCs w:val="18"/>
                <w:u w:val="none"/>
                <w:vertAlign w:val="baseline"/>
                <w:lang w:val="en-US" w:eastAsia="zh-CN"/>
              </w:rPr>
              <w:t>关节活动障碍，脊髓受压、消化泌尿受压；</w:t>
            </w:r>
          </w:p>
          <w:p>
            <w:pPr>
              <w:widowControl w:val="0"/>
              <w:tabs>
                <w:tab w:val="left" w:pos="764"/>
              </w:tabs>
              <w:bidi w:val="0"/>
              <w:jc w:val="left"/>
              <w:rPr>
                <w:rFonts w:hint="default" w:ascii="Times New Roman" w:hAnsi="Times New Roman" w:eastAsia="宋体" w:cs="Times New Roman"/>
                <w:b w:val="0"/>
                <w:bCs w:val="0"/>
                <w:spacing w:val="-2"/>
                <w:sz w:val="18"/>
                <w:szCs w:val="18"/>
                <w:u w:val="none"/>
                <w:vertAlign w:val="baseline"/>
                <w:lang w:val="en-US" w:eastAsia="zh-CN"/>
              </w:rPr>
            </w:pPr>
            <w:r>
              <w:rPr>
                <w:rFonts w:hint="eastAsia" w:ascii="Times New Roman" w:hAnsi="Times New Roman" w:eastAsia="宋体" w:cs="Times New Roman"/>
                <w:b w:val="0"/>
                <w:bCs w:val="0"/>
                <w:spacing w:val="-2"/>
                <w:sz w:val="18"/>
                <w:szCs w:val="18"/>
                <w:u w:val="none"/>
                <w:vertAlign w:val="baseline"/>
                <w:lang w:val="en-US" w:eastAsia="zh-CN"/>
              </w:rPr>
              <w:t>4.</w:t>
            </w:r>
            <w:r>
              <w:rPr>
                <w:rFonts w:hint="default" w:ascii="Times New Roman" w:hAnsi="Times New Roman" w:eastAsia="宋体" w:cs="Times New Roman"/>
                <w:b/>
                <w:bCs/>
                <w:spacing w:val="-2"/>
                <w:sz w:val="18"/>
                <w:szCs w:val="18"/>
                <w:u w:val="none"/>
                <w:vertAlign w:val="baseline"/>
                <w:lang w:val="en-US" w:eastAsia="zh-CN"/>
              </w:rPr>
              <w:t>病理性骨折</w:t>
            </w:r>
            <w:r>
              <w:rPr>
                <w:rFonts w:hint="eastAsia" w:ascii="Times New Roman" w:hAnsi="Times New Roman" w:eastAsia="宋体" w:cs="Times New Roman"/>
                <w:b/>
                <w:bCs/>
                <w:spacing w:val="-2"/>
                <w:sz w:val="18"/>
                <w:szCs w:val="18"/>
                <w:u w:val="none"/>
                <w:vertAlign w:val="baseline"/>
                <w:lang w:val="en-US" w:eastAsia="zh-CN"/>
              </w:rPr>
              <w:t>；</w:t>
            </w:r>
          </w:p>
          <w:p>
            <w:pPr>
              <w:widowControl w:val="0"/>
              <w:tabs>
                <w:tab w:val="left" w:pos="764"/>
              </w:tabs>
              <w:bidi w:val="0"/>
              <w:jc w:val="left"/>
              <w:rPr>
                <w:rFonts w:hint="default" w:ascii="Times New Roman" w:hAnsi="Times New Roman" w:eastAsia="宋体" w:cs="Times New Roman"/>
                <w:b w:val="0"/>
                <w:bCs w:val="0"/>
                <w:spacing w:val="-2"/>
                <w:sz w:val="18"/>
                <w:szCs w:val="18"/>
                <w:u w:val="none"/>
                <w:vertAlign w:val="baseline"/>
                <w:lang w:val="en-US" w:eastAsia="zh-CN"/>
              </w:rPr>
            </w:pPr>
            <w:r>
              <w:rPr>
                <w:rFonts w:hint="eastAsia" w:ascii="Times New Roman" w:hAnsi="Times New Roman" w:eastAsia="宋体" w:cs="Times New Roman"/>
                <w:b w:val="0"/>
                <w:bCs w:val="0"/>
                <w:spacing w:val="-2"/>
                <w:sz w:val="18"/>
                <w:szCs w:val="18"/>
                <w:u w:val="none"/>
                <w:vertAlign w:val="baseline"/>
                <w:lang w:val="en-US" w:eastAsia="zh-CN"/>
              </w:rPr>
              <w:t>5.</w:t>
            </w:r>
            <w:r>
              <w:rPr>
                <w:rFonts w:hint="default" w:ascii="Times New Roman" w:hAnsi="Times New Roman" w:eastAsia="宋体" w:cs="Times New Roman"/>
                <w:b/>
                <w:bCs/>
                <w:spacing w:val="-2"/>
                <w:sz w:val="18"/>
                <w:szCs w:val="18"/>
                <w:u w:val="none"/>
                <w:vertAlign w:val="baseline"/>
                <w:lang w:val="en-US" w:eastAsia="zh-CN"/>
              </w:rPr>
              <w:t>恶性肿瘤晚期恶病质</w:t>
            </w:r>
            <w:r>
              <w:rPr>
                <w:rFonts w:hint="eastAsia" w:ascii="Times New Roman" w:hAnsi="Times New Roman" w:eastAsia="宋体" w:cs="Times New Roman"/>
                <w:b/>
                <w:bCs/>
                <w:spacing w:val="-2"/>
                <w:sz w:val="18"/>
                <w:szCs w:val="18"/>
                <w:u w:val="none"/>
                <w:vertAlign w:val="baseline"/>
                <w:lang w:val="en-US" w:eastAsia="zh-CN"/>
              </w:rPr>
              <w:t>：</w:t>
            </w:r>
            <w:r>
              <w:rPr>
                <w:rFonts w:hint="eastAsia" w:ascii="Times New Roman" w:hAnsi="Times New Roman" w:eastAsia="宋体" w:cs="Times New Roman"/>
                <w:b w:val="0"/>
                <w:bCs w:val="0"/>
                <w:spacing w:val="-2"/>
                <w:sz w:val="18"/>
                <w:szCs w:val="18"/>
                <w:u w:val="none"/>
                <w:vertAlign w:val="baseline"/>
                <w:lang w:val="en-US" w:eastAsia="zh-CN"/>
              </w:rPr>
              <w:t>贫血消瘦食欲缺乏、体重下降、低热等；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10" w:type="dxa"/>
          </w:tcPr>
          <w:p>
            <w:pPr>
              <w:widowControl w:val="0"/>
              <w:tabs>
                <w:tab w:val="left" w:pos="764"/>
              </w:tabs>
              <w:bidi w:val="0"/>
              <w:jc w:val="left"/>
              <w:rPr>
                <w:rFonts w:hint="default" w:ascii="Times New Roman" w:hAnsi="Times New Roman" w:eastAsia="宋体" w:cs="Times New Roman"/>
                <w:b/>
                <w:bCs/>
                <w:spacing w:val="-2"/>
                <w:sz w:val="18"/>
                <w:szCs w:val="18"/>
                <w:u w:val="none"/>
                <w:vertAlign w:val="baseline"/>
                <w:lang w:val="en-US" w:eastAsia="zh-CN"/>
              </w:rPr>
            </w:pPr>
            <w:r>
              <w:rPr>
                <w:rFonts w:hint="eastAsia" w:ascii="Times New Roman" w:hAnsi="Times New Roman" w:eastAsia="宋体" w:cs="Times New Roman"/>
                <w:b/>
                <w:bCs/>
                <w:spacing w:val="-2"/>
                <w:sz w:val="18"/>
                <w:szCs w:val="18"/>
                <w:u w:val="none"/>
                <w:vertAlign w:val="baseline"/>
                <w:lang w:val="en-US" w:eastAsia="zh-CN"/>
              </w:rPr>
              <w:t>影像学检查</w:t>
            </w:r>
          </w:p>
        </w:tc>
        <w:tc>
          <w:tcPr>
            <w:tcW w:w="8045" w:type="dxa"/>
          </w:tcPr>
          <w:p>
            <w:pPr>
              <w:widowControl w:val="0"/>
              <w:tabs>
                <w:tab w:val="left" w:pos="764"/>
              </w:tabs>
              <w:bidi w:val="0"/>
              <w:jc w:val="left"/>
              <w:rPr>
                <w:rFonts w:hint="default" w:ascii="Times New Roman" w:hAnsi="Times New Roman" w:eastAsia="宋体" w:cs="Times New Roman"/>
                <w:b w:val="0"/>
                <w:bCs w:val="0"/>
                <w:spacing w:val="-2"/>
                <w:sz w:val="18"/>
                <w:szCs w:val="18"/>
                <w:u w:val="none"/>
                <w:vertAlign w:val="baseline"/>
                <w:lang w:val="en-US" w:eastAsia="zh-CN"/>
              </w:rPr>
            </w:pPr>
            <w:r>
              <w:rPr>
                <w:rFonts w:hint="eastAsia" w:ascii="Times New Roman" w:hAnsi="Times New Roman" w:eastAsia="宋体" w:cs="Times New Roman"/>
                <w:b w:val="0"/>
                <w:bCs w:val="0"/>
                <w:spacing w:val="-2"/>
                <w:sz w:val="18"/>
                <w:szCs w:val="18"/>
                <w:u w:val="none"/>
                <w:vertAlign w:val="baseline"/>
                <w:lang w:val="en-US" w:eastAsia="zh-CN"/>
              </w:rPr>
              <w:t>1.</w:t>
            </w:r>
            <w:r>
              <w:rPr>
                <w:rFonts w:hint="default" w:ascii="Times New Roman" w:hAnsi="Times New Roman" w:eastAsia="宋体" w:cs="Times New Roman"/>
                <w:b w:val="0"/>
                <w:bCs w:val="0"/>
                <w:spacing w:val="-2"/>
                <w:sz w:val="18"/>
                <w:szCs w:val="18"/>
                <w:u w:val="none"/>
                <w:vertAlign w:val="baseline"/>
                <w:lang w:val="en-US" w:eastAsia="zh-CN"/>
              </w:rPr>
              <w:t>骨病灶：</w:t>
            </w:r>
            <w:r>
              <w:rPr>
                <w:rFonts w:hint="eastAsia" w:ascii="Times New Roman" w:hAnsi="Times New Roman" w:eastAsia="宋体" w:cs="Times New Roman"/>
                <w:b w:val="0"/>
                <w:bCs w:val="0"/>
                <w:spacing w:val="-2"/>
                <w:sz w:val="18"/>
                <w:szCs w:val="18"/>
                <w:u w:val="none"/>
                <w:vertAlign w:val="baseline"/>
                <w:lang w:val="en-US" w:eastAsia="zh-CN"/>
              </w:rPr>
              <w:t>可为</w:t>
            </w:r>
            <w:r>
              <w:rPr>
                <w:rFonts w:hint="default" w:ascii="Times New Roman" w:hAnsi="Times New Roman" w:eastAsia="宋体" w:cs="Times New Roman"/>
                <w:b w:val="0"/>
                <w:bCs w:val="0"/>
                <w:spacing w:val="-2"/>
                <w:sz w:val="18"/>
                <w:szCs w:val="18"/>
                <w:u w:val="none"/>
                <w:vertAlign w:val="baseline"/>
                <w:lang w:val="en-US" w:eastAsia="zh-CN"/>
              </w:rPr>
              <w:t>溶骨、成骨</w:t>
            </w:r>
            <w:r>
              <w:rPr>
                <w:rFonts w:hint="eastAsia" w:ascii="Times New Roman" w:hAnsi="Times New Roman" w:eastAsia="宋体" w:cs="Times New Roman"/>
                <w:b w:val="0"/>
                <w:bCs w:val="0"/>
                <w:spacing w:val="-2"/>
                <w:sz w:val="18"/>
                <w:szCs w:val="18"/>
                <w:u w:val="none"/>
                <w:vertAlign w:val="baseline"/>
                <w:lang w:val="en-US" w:eastAsia="zh-CN"/>
              </w:rPr>
              <w:t>、混合型；</w:t>
            </w:r>
          </w:p>
          <w:p>
            <w:pPr>
              <w:widowControl w:val="0"/>
              <w:tabs>
                <w:tab w:val="left" w:pos="764"/>
              </w:tabs>
              <w:bidi w:val="0"/>
              <w:jc w:val="left"/>
              <w:rPr>
                <w:rFonts w:hint="default" w:ascii="Times New Roman" w:hAnsi="Times New Roman" w:eastAsia="宋体" w:cs="Times New Roman"/>
                <w:b w:val="0"/>
                <w:bCs w:val="0"/>
                <w:spacing w:val="-2"/>
                <w:sz w:val="18"/>
                <w:szCs w:val="18"/>
                <w:u w:val="none"/>
                <w:vertAlign w:val="baseline"/>
                <w:lang w:val="en-US" w:eastAsia="zh-CN"/>
              </w:rPr>
            </w:pPr>
            <w:r>
              <w:rPr>
                <w:rFonts w:hint="eastAsia" w:ascii="Times New Roman" w:hAnsi="Times New Roman" w:eastAsia="宋体" w:cs="Times New Roman"/>
                <w:b w:val="0"/>
                <w:bCs w:val="0"/>
                <w:spacing w:val="-2"/>
                <w:sz w:val="18"/>
                <w:szCs w:val="18"/>
                <w:u w:val="none"/>
                <w:vertAlign w:val="baseline"/>
                <w:lang w:val="en-US" w:eastAsia="zh-CN"/>
              </w:rPr>
              <w:t>2.骨沉积：肿瘤骨-肿瘤细胞产生的类骨；</w:t>
            </w:r>
          </w:p>
          <w:p>
            <w:pPr>
              <w:widowControl w:val="0"/>
              <w:tabs>
                <w:tab w:val="left" w:pos="764"/>
              </w:tabs>
              <w:bidi w:val="0"/>
              <w:jc w:val="left"/>
              <w:rPr>
                <w:rFonts w:hint="eastAsia" w:ascii="Times New Roman" w:hAnsi="Times New Roman" w:eastAsia="宋体" w:cs="Times New Roman"/>
                <w:b w:val="0"/>
                <w:bCs w:val="0"/>
                <w:spacing w:val="-2"/>
                <w:sz w:val="18"/>
                <w:szCs w:val="18"/>
                <w:u w:val="none"/>
                <w:vertAlign w:val="baseline"/>
                <w:lang w:val="en-US" w:eastAsia="zh-CN"/>
              </w:rPr>
            </w:pPr>
            <w:r>
              <w:rPr>
                <w:rFonts w:hint="eastAsia" w:ascii="Times New Roman" w:hAnsi="Times New Roman" w:eastAsia="宋体" w:cs="Times New Roman"/>
                <w:b w:val="0"/>
                <w:bCs w:val="0"/>
                <w:spacing w:val="-2"/>
                <w:sz w:val="18"/>
                <w:szCs w:val="18"/>
                <w:u w:val="none"/>
                <w:vertAlign w:val="baseline"/>
                <w:lang w:val="en-US" w:eastAsia="zh-CN"/>
              </w:rPr>
              <w:t>3.</w:t>
            </w:r>
            <w:r>
              <w:rPr>
                <w:rFonts w:hint="default" w:ascii="Times New Roman" w:hAnsi="Times New Roman" w:eastAsia="宋体" w:cs="Times New Roman"/>
                <w:b w:val="0"/>
                <w:bCs w:val="0"/>
                <w:spacing w:val="-2"/>
                <w:sz w:val="18"/>
                <w:szCs w:val="18"/>
                <w:u w:val="none"/>
                <w:vertAlign w:val="baseline"/>
                <w:lang w:val="en-US" w:eastAsia="zh-CN"/>
              </w:rPr>
              <w:t>骨膜反应：</w:t>
            </w:r>
          </w:p>
          <w:p>
            <w:pPr>
              <w:widowControl w:val="0"/>
              <w:tabs>
                <w:tab w:val="left" w:pos="764"/>
              </w:tabs>
              <w:bidi w:val="0"/>
              <w:jc w:val="left"/>
              <w:rPr>
                <w:rFonts w:hint="default" w:ascii="Times New Roman" w:hAnsi="Times New Roman" w:eastAsia="宋体" w:cs="Times New Roman"/>
                <w:b/>
                <w:bCs/>
                <w:spacing w:val="-2"/>
                <w:sz w:val="18"/>
                <w:szCs w:val="18"/>
                <w:u w:val="none"/>
                <w:vertAlign w:val="baseline"/>
                <w:lang w:val="en-US" w:eastAsia="zh-CN"/>
              </w:rPr>
            </w:pPr>
            <w:r>
              <w:rPr>
                <w:rFonts w:hint="default" w:ascii="Times New Roman" w:hAnsi="Times New Roman" w:eastAsia="宋体" w:cs="Times New Roman"/>
                <w:b/>
                <w:bCs/>
                <w:spacing w:val="-2"/>
                <w:sz w:val="18"/>
                <w:szCs w:val="18"/>
                <w:u w:val="none"/>
                <w:vertAlign w:val="baseline"/>
                <w:lang w:val="en-US" w:eastAsia="zh-CN"/>
              </w:rPr>
              <w:t>Codman三角：</w:t>
            </w:r>
            <w:r>
              <w:rPr>
                <w:rFonts w:hint="default" w:ascii="Times New Roman" w:hAnsi="Times New Roman" w:eastAsia="宋体" w:cs="Times New Roman"/>
                <w:b w:val="0"/>
                <w:bCs w:val="0"/>
                <w:spacing w:val="-2"/>
                <w:sz w:val="18"/>
                <w:szCs w:val="18"/>
                <w:u w:val="none"/>
                <w:vertAlign w:val="baseline"/>
                <w:lang w:val="en-US" w:eastAsia="zh-CN"/>
              </w:rPr>
              <w:t>若骨膜被肿瘤顶起，骨膜下产生新骨，呈现出三角形的骨膜反应阴影，多见于</w:t>
            </w:r>
            <w:r>
              <w:rPr>
                <w:rFonts w:hint="default" w:ascii="Times New Roman" w:hAnsi="Times New Roman" w:eastAsia="宋体" w:cs="Times New Roman"/>
                <w:b/>
                <w:bCs/>
                <w:spacing w:val="-2"/>
                <w:sz w:val="18"/>
                <w:szCs w:val="18"/>
                <w:u w:val="none"/>
                <w:vertAlign w:val="baseline"/>
                <w:lang w:val="en-US" w:eastAsia="zh-CN"/>
              </w:rPr>
              <w:t>骨肉瘤</w:t>
            </w:r>
            <w:r>
              <w:rPr>
                <w:rFonts w:hint="default" w:ascii="Times New Roman" w:hAnsi="Times New Roman" w:eastAsia="宋体" w:cs="Times New Roman"/>
                <w:b w:val="0"/>
                <w:bCs w:val="0"/>
                <w:spacing w:val="-2"/>
                <w:sz w:val="18"/>
                <w:szCs w:val="18"/>
                <w:u w:val="none"/>
                <w:vertAlign w:val="baseline"/>
                <w:lang w:val="en-US" w:eastAsia="zh-CN"/>
              </w:rPr>
              <w:t>。</w:t>
            </w:r>
          </w:p>
          <w:p>
            <w:pPr>
              <w:widowControl w:val="0"/>
              <w:tabs>
                <w:tab w:val="left" w:pos="764"/>
              </w:tabs>
              <w:bidi w:val="0"/>
              <w:jc w:val="left"/>
              <w:rPr>
                <w:rFonts w:hint="default" w:ascii="Times New Roman" w:hAnsi="Times New Roman" w:eastAsia="宋体" w:cs="Times New Roman"/>
                <w:b/>
                <w:bCs/>
                <w:spacing w:val="-2"/>
                <w:sz w:val="18"/>
                <w:szCs w:val="18"/>
                <w:u w:val="none"/>
                <w:vertAlign w:val="baseline"/>
                <w:lang w:val="en-US" w:eastAsia="zh-CN"/>
              </w:rPr>
            </w:pPr>
            <w:r>
              <w:rPr>
                <w:rFonts w:hint="default" w:ascii="Times New Roman" w:hAnsi="Times New Roman" w:eastAsia="宋体" w:cs="Times New Roman"/>
                <w:b/>
                <w:bCs/>
                <w:spacing w:val="-2"/>
                <w:sz w:val="18"/>
                <w:szCs w:val="18"/>
                <w:u w:val="none"/>
                <w:vertAlign w:val="baseline"/>
                <w:lang w:val="en-US" w:eastAsia="zh-CN"/>
              </w:rPr>
              <w:t>“葱皮”现象</w:t>
            </w:r>
            <w:r>
              <w:rPr>
                <w:rFonts w:hint="eastAsia" w:ascii="Times New Roman" w:hAnsi="Times New Roman" w:eastAsia="宋体" w:cs="Times New Roman"/>
                <w:b/>
                <w:bCs/>
                <w:spacing w:val="-2"/>
                <w:sz w:val="18"/>
                <w:szCs w:val="18"/>
                <w:u w:val="none"/>
                <w:vertAlign w:val="baseline"/>
                <w:lang w:val="en-US" w:eastAsia="zh-CN"/>
              </w:rPr>
              <w:t>：</w:t>
            </w:r>
            <w:r>
              <w:rPr>
                <w:rFonts w:hint="eastAsia" w:ascii="Times New Roman" w:hAnsi="Times New Roman" w:eastAsia="宋体" w:cs="Times New Roman"/>
                <w:b w:val="0"/>
                <w:bCs w:val="0"/>
                <w:spacing w:val="-2"/>
                <w:sz w:val="18"/>
                <w:szCs w:val="18"/>
                <w:u w:val="none"/>
                <w:vertAlign w:val="baseline"/>
                <w:lang w:val="en-US" w:eastAsia="zh-CN"/>
              </w:rPr>
              <w:t>若骨膜的掀起为阶段性，可形成同心圆或板层排列的骨沉积，多见于</w:t>
            </w:r>
            <w:r>
              <w:rPr>
                <w:rFonts w:hint="eastAsia" w:ascii="Times New Roman" w:hAnsi="Times New Roman" w:eastAsia="宋体" w:cs="Times New Roman"/>
                <w:b/>
                <w:bCs/>
                <w:spacing w:val="-2"/>
                <w:sz w:val="18"/>
                <w:szCs w:val="18"/>
                <w:u w:val="none"/>
                <w:vertAlign w:val="baseline"/>
                <w:lang w:val="en-US" w:eastAsia="zh-CN"/>
              </w:rPr>
              <w:t>尤因肉瘤</w:t>
            </w:r>
            <w:r>
              <w:rPr>
                <w:rFonts w:hint="eastAsia" w:ascii="Times New Roman" w:hAnsi="Times New Roman" w:eastAsia="宋体" w:cs="Times New Roman"/>
                <w:b w:val="0"/>
                <w:bCs w:val="0"/>
                <w:spacing w:val="-2"/>
                <w:sz w:val="18"/>
                <w:szCs w:val="18"/>
                <w:u w:val="none"/>
                <w:vertAlign w:val="baseline"/>
                <w:lang w:val="en-US" w:eastAsia="zh-CN"/>
              </w:rPr>
              <w:t>。</w:t>
            </w:r>
          </w:p>
          <w:p>
            <w:pPr>
              <w:widowControl w:val="0"/>
              <w:tabs>
                <w:tab w:val="left" w:pos="764"/>
              </w:tabs>
              <w:bidi w:val="0"/>
              <w:ind w:left="884" w:hanging="884" w:hangingChars="500"/>
              <w:jc w:val="left"/>
              <w:rPr>
                <w:rFonts w:hint="default" w:ascii="Times New Roman" w:hAnsi="Times New Roman" w:eastAsia="宋体" w:cs="Times New Roman"/>
                <w:b w:val="0"/>
                <w:bCs w:val="0"/>
                <w:spacing w:val="-2"/>
                <w:sz w:val="18"/>
                <w:szCs w:val="18"/>
                <w:u w:val="none"/>
                <w:vertAlign w:val="baseline"/>
                <w:lang w:val="en-US" w:eastAsia="zh-CN"/>
              </w:rPr>
            </w:pPr>
            <w:r>
              <w:rPr>
                <w:rFonts w:hint="default" w:ascii="Times New Roman" w:hAnsi="Times New Roman" w:eastAsia="宋体" w:cs="Times New Roman"/>
                <w:b/>
                <w:bCs/>
                <w:spacing w:val="-2"/>
                <w:sz w:val="18"/>
                <w:szCs w:val="18"/>
                <w:u w:val="none"/>
                <w:vertAlign w:val="baseline"/>
                <w:lang w:val="en-US" w:eastAsia="zh-CN"/>
              </w:rPr>
              <w:t>日光射线</w:t>
            </w:r>
            <w:r>
              <w:rPr>
                <w:rFonts w:hint="eastAsia" w:ascii="Times New Roman" w:hAnsi="Times New Roman" w:eastAsia="宋体" w:cs="Times New Roman"/>
                <w:b/>
                <w:bCs/>
                <w:spacing w:val="-2"/>
                <w:sz w:val="18"/>
                <w:szCs w:val="18"/>
                <w:u w:val="none"/>
                <w:vertAlign w:val="baseline"/>
                <w:lang w:val="en-US" w:eastAsia="zh-CN"/>
              </w:rPr>
              <w:t>：</w:t>
            </w:r>
            <w:r>
              <w:rPr>
                <w:rFonts w:hint="eastAsia" w:ascii="Times New Roman" w:hAnsi="Times New Roman" w:eastAsia="宋体" w:cs="Times New Roman"/>
                <w:b w:val="0"/>
                <w:bCs w:val="0"/>
                <w:spacing w:val="-2"/>
                <w:sz w:val="18"/>
                <w:szCs w:val="18"/>
                <w:u w:val="none"/>
                <w:vertAlign w:val="baseline"/>
                <w:lang w:val="en-US" w:eastAsia="zh-CN"/>
              </w:rPr>
              <w:t>若恶性肿瘤生长迅速，超出骨皮质范围，同时血管随之长入，肿瘤骨与反应骨沿放射状血管方向沉积。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10" w:type="dxa"/>
          </w:tcPr>
          <w:p>
            <w:pPr>
              <w:widowControl w:val="0"/>
              <w:tabs>
                <w:tab w:val="left" w:pos="764"/>
              </w:tabs>
              <w:bidi w:val="0"/>
              <w:jc w:val="left"/>
              <w:rPr>
                <w:rFonts w:hint="default" w:ascii="Times New Roman" w:hAnsi="Times New Roman" w:eastAsia="宋体" w:cs="Times New Roman"/>
                <w:b w:val="0"/>
                <w:bCs w:val="0"/>
                <w:spacing w:val="-2"/>
                <w:sz w:val="18"/>
                <w:szCs w:val="18"/>
                <w:u w:val="none"/>
                <w:vertAlign w:val="baseline"/>
                <w:lang w:val="en-US" w:eastAsia="zh-CN"/>
              </w:rPr>
            </w:pPr>
            <w:r>
              <w:rPr>
                <w:rFonts w:hint="eastAsia" w:ascii="Times New Roman" w:hAnsi="Times New Roman" w:eastAsia="宋体" w:cs="Times New Roman"/>
                <w:b w:val="0"/>
                <w:bCs w:val="0"/>
                <w:spacing w:val="-2"/>
                <w:sz w:val="18"/>
                <w:szCs w:val="18"/>
                <w:u w:val="none"/>
                <w:vertAlign w:val="baseline"/>
                <w:lang w:val="en-US" w:eastAsia="zh-CN"/>
              </w:rPr>
              <w:t>病理</w:t>
            </w:r>
          </w:p>
        </w:tc>
        <w:tc>
          <w:tcPr>
            <w:tcW w:w="8045" w:type="dxa"/>
          </w:tcPr>
          <w:p>
            <w:pPr>
              <w:widowControl w:val="0"/>
              <w:tabs>
                <w:tab w:val="left" w:pos="764"/>
              </w:tabs>
              <w:bidi w:val="0"/>
              <w:jc w:val="left"/>
              <w:rPr>
                <w:rFonts w:hint="default" w:ascii="Times New Roman" w:hAnsi="Times New Roman" w:eastAsia="宋体" w:cs="Times New Roman"/>
                <w:b w:val="0"/>
                <w:bCs w:val="0"/>
                <w:spacing w:val="-2"/>
                <w:sz w:val="18"/>
                <w:szCs w:val="18"/>
                <w:u w:val="none"/>
                <w:vertAlign w:val="baseline"/>
                <w:lang w:val="en-US" w:eastAsia="zh-CN"/>
              </w:rPr>
            </w:pPr>
            <w:r>
              <w:rPr>
                <w:rFonts w:hint="eastAsia" w:ascii="Times New Roman" w:hAnsi="Times New Roman" w:eastAsia="宋体" w:cs="Times New Roman"/>
                <w:b w:val="0"/>
                <w:bCs w:val="0"/>
                <w:spacing w:val="-2"/>
                <w:sz w:val="18"/>
                <w:szCs w:val="18"/>
                <w:u w:val="none"/>
                <w:vertAlign w:val="baseline"/>
                <w:lang w:val="en-US" w:eastAsia="zh-CN"/>
              </w:rPr>
              <w:t>诊断金标准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10" w:type="dxa"/>
          </w:tcPr>
          <w:p>
            <w:pPr>
              <w:widowControl w:val="0"/>
              <w:tabs>
                <w:tab w:val="left" w:pos="764"/>
              </w:tabs>
              <w:bidi w:val="0"/>
              <w:jc w:val="left"/>
              <w:rPr>
                <w:rFonts w:hint="default" w:ascii="Times New Roman" w:hAnsi="Times New Roman" w:eastAsia="宋体" w:cs="Times New Roman"/>
                <w:b w:val="0"/>
                <w:bCs w:val="0"/>
                <w:spacing w:val="-2"/>
                <w:sz w:val="18"/>
                <w:szCs w:val="18"/>
                <w:u w:val="none"/>
                <w:vertAlign w:val="baseline"/>
                <w:lang w:val="en-US" w:eastAsia="zh-CN"/>
              </w:rPr>
            </w:pPr>
            <w:r>
              <w:rPr>
                <w:rFonts w:hint="eastAsia" w:ascii="Times New Roman" w:hAnsi="Times New Roman" w:eastAsia="宋体" w:cs="Times New Roman"/>
                <w:b w:val="0"/>
                <w:bCs w:val="0"/>
                <w:spacing w:val="-2"/>
                <w:sz w:val="18"/>
                <w:szCs w:val="18"/>
                <w:u w:val="none"/>
                <w:vertAlign w:val="baseline"/>
                <w:lang w:val="en-US" w:eastAsia="zh-CN"/>
              </w:rPr>
              <w:t>生化</w:t>
            </w:r>
          </w:p>
        </w:tc>
        <w:tc>
          <w:tcPr>
            <w:tcW w:w="8045" w:type="dxa"/>
          </w:tcPr>
          <w:p>
            <w:pPr>
              <w:widowControl w:val="0"/>
              <w:tabs>
                <w:tab w:val="left" w:pos="764"/>
              </w:tabs>
              <w:bidi w:val="0"/>
              <w:jc w:val="left"/>
              <w:rPr>
                <w:rFonts w:hint="default" w:ascii="Times New Roman" w:hAnsi="Times New Roman" w:eastAsia="宋体" w:cs="Times New Roman"/>
                <w:b w:val="0"/>
                <w:bCs w:val="0"/>
                <w:spacing w:val="-2"/>
                <w:sz w:val="18"/>
                <w:szCs w:val="18"/>
                <w:u w:val="none"/>
                <w:vertAlign w:val="baseline"/>
                <w:lang w:val="en-US" w:eastAsia="zh-CN"/>
              </w:rPr>
            </w:pPr>
            <w:r>
              <w:rPr>
                <w:rFonts w:hint="eastAsia" w:ascii="Times New Roman" w:hAnsi="Times New Roman" w:eastAsia="宋体" w:cs="Times New Roman"/>
                <w:b w:val="0"/>
                <w:bCs w:val="0"/>
                <w:spacing w:val="-2"/>
                <w:sz w:val="18"/>
                <w:szCs w:val="18"/>
                <w:u w:val="none"/>
                <w:vertAlign w:val="baseline"/>
                <w:lang w:val="en-US" w:eastAsia="zh-CN"/>
              </w:rPr>
              <w:t xml:space="preserve">碱性磷酸酶(ALP)、骨特异性碱性磷酸酶(BALP)、酸性磷酸酶、尿本周氏蛋   </w:t>
            </w:r>
            <w:r>
              <w:rPr>
                <w:rFonts w:hint="eastAsia" w:ascii="Times New Roman" w:hAnsi="Times New Roman" w:eastAsia="宋体" w:cs="Times New Roman"/>
                <w:b w:val="0"/>
                <w:bCs w:val="0"/>
                <w:spacing w:val="-2"/>
                <w:sz w:val="18"/>
                <w:szCs w:val="18"/>
                <w:u w:val="none"/>
                <w:shd w:val="clear" w:color="FFFFFF" w:fill="D9D9D9"/>
                <w:vertAlign w:val="baseline"/>
                <w:lang w:val="en-US" w:eastAsia="zh-CN"/>
              </w:rPr>
              <w:t>意义不大，不特异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10" w:type="dxa"/>
          </w:tcPr>
          <w:p>
            <w:pPr>
              <w:widowControl w:val="0"/>
              <w:tabs>
                <w:tab w:val="left" w:pos="764"/>
              </w:tabs>
              <w:bidi w:val="0"/>
              <w:jc w:val="left"/>
              <w:rPr>
                <w:rFonts w:hint="default" w:ascii="Times New Roman" w:hAnsi="Times New Roman" w:eastAsia="宋体" w:cs="Times New Roman"/>
                <w:b/>
                <w:bCs/>
                <w:spacing w:val="-2"/>
                <w:sz w:val="18"/>
                <w:szCs w:val="18"/>
                <w:u w:val="none"/>
                <w:vertAlign w:val="baseline"/>
                <w:lang w:val="en-US" w:eastAsia="zh-CN"/>
              </w:rPr>
            </w:pPr>
            <w:r>
              <w:rPr>
                <w:rFonts w:hint="eastAsia" w:ascii="Times New Roman" w:hAnsi="Times New Roman" w:eastAsia="宋体" w:cs="Times New Roman"/>
                <w:b/>
                <w:bCs/>
                <w:spacing w:val="-2"/>
                <w:sz w:val="18"/>
                <w:szCs w:val="18"/>
                <w:u w:val="none"/>
                <w:vertAlign w:val="baseline"/>
                <w:lang w:val="en-US" w:eastAsia="zh-CN"/>
              </w:rPr>
              <w:t>年龄</w:t>
            </w:r>
          </w:p>
        </w:tc>
        <w:tc>
          <w:tcPr>
            <w:tcW w:w="8045" w:type="dxa"/>
          </w:tcPr>
          <w:p>
            <w:pPr>
              <w:widowControl w:val="0"/>
              <w:tabs>
                <w:tab w:val="left" w:pos="764"/>
              </w:tabs>
              <w:bidi w:val="0"/>
              <w:jc w:val="left"/>
              <w:rPr>
                <w:rFonts w:hint="default" w:ascii="Times New Roman" w:hAnsi="Times New Roman" w:eastAsia="宋体" w:cs="Times New Roman"/>
                <w:b/>
                <w:bCs/>
                <w:spacing w:val="-2"/>
                <w:sz w:val="18"/>
                <w:szCs w:val="18"/>
                <w:u w:val="none"/>
                <w:vertAlign w:val="baseline"/>
                <w:lang w:val="en-US" w:eastAsia="zh-CN"/>
              </w:rPr>
            </w:pPr>
            <w:r>
              <w:rPr>
                <w:rFonts w:hint="eastAsia" w:ascii="Times New Roman" w:hAnsi="Times New Roman" w:eastAsia="宋体" w:cs="Times New Roman"/>
                <w:b/>
                <w:bCs/>
                <w:spacing w:val="-2"/>
                <w:sz w:val="18"/>
                <w:szCs w:val="18"/>
                <w:u w:val="none"/>
                <w:vertAlign w:val="baseline"/>
                <w:lang w:val="en-US" w:eastAsia="zh-CN"/>
              </w:rPr>
              <w:t>骨肉瘤多见青少年；骨巨细胞瘤多见成人；软骨肉瘤多见老人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10" w:type="dxa"/>
          </w:tcPr>
          <w:p>
            <w:pPr>
              <w:widowControl w:val="0"/>
              <w:tabs>
                <w:tab w:val="left" w:pos="764"/>
              </w:tabs>
              <w:bidi w:val="0"/>
              <w:jc w:val="left"/>
              <w:rPr>
                <w:rFonts w:hint="default" w:ascii="Times New Roman" w:hAnsi="Times New Roman" w:eastAsia="宋体" w:cs="Times New Roman"/>
                <w:b w:val="0"/>
                <w:bCs w:val="0"/>
                <w:spacing w:val="-2"/>
                <w:sz w:val="18"/>
                <w:szCs w:val="18"/>
                <w:u w:val="none"/>
                <w:vertAlign w:val="baseline"/>
                <w:lang w:val="en-US" w:eastAsia="zh-CN"/>
              </w:rPr>
            </w:pPr>
            <w:r>
              <w:rPr>
                <w:rFonts w:hint="eastAsia" w:ascii="Times New Roman" w:hAnsi="Times New Roman" w:eastAsia="宋体" w:cs="Times New Roman"/>
                <w:b w:val="0"/>
                <w:bCs w:val="0"/>
                <w:spacing w:val="-2"/>
                <w:sz w:val="18"/>
                <w:szCs w:val="18"/>
                <w:u w:val="none"/>
                <w:vertAlign w:val="baseline"/>
                <w:lang w:val="en-US" w:eastAsia="zh-CN"/>
              </w:rPr>
              <w:t>部位</w:t>
            </w:r>
          </w:p>
        </w:tc>
        <w:tc>
          <w:tcPr>
            <w:tcW w:w="8045" w:type="dxa"/>
          </w:tcPr>
          <w:p>
            <w:pPr>
              <w:widowControl w:val="0"/>
              <w:tabs>
                <w:tab w:val="left" w:pos="764"/>
              </w:tabs>
              <w:bidi w:val="0"/>
              <w:jc w:val="left"/>
              <w:rPr>
                <w:rFonts w:hint="default" w:ascii="Times New Roman" w:hAnsi="Times New Roman" w:eastAsia="宋体" w:cs="Times New Roman"/>
                <w:b w:val="0"/>
                <w:bCs w:val="0"/>
                <w:spacing w:val="-2"/>
                <w:sz w:val="18"/>
                <w:szCs w:val="18"/>
                <w:u w:val="none"/>
                <w:vertAlign w:val="baseline"/>
                <w:lang w:val="en-US" w:eastAsia="zh-CN"/>
              </w:rPr>
            </w:pPr>
            <w:r>
              <w:rPr>
                <w:rFonts w:hint="eastAsia" w:ascii="Times New Roman" w:hAnsi="Times New Roman" w:eastAsia="宋体" w:cs="Times New Roman"/>
                <w:b w:val="0"/>
                <w:bCs w:val="0"/>
                <w:spacing w:val="-2"/>
                <w:sz w:val="18"/>
                <w:szCs w:val="18"/>
                <w:u w:val="none"/>
                <w:vertAlign w:val="baseline"/>
                <w:lang w:val="en-US" w:eastAsia="zh-CN"/>
              </w:rPr>
              <w:t>骨肿瘤多见</w:t>
            </w:r>
            <w:r>
              <w:rPr>
                <w:rFonts w:hint="eastAsia" w:ascii="Times New Roman" w:hAnsi="Times New Roman" w:eastAsia="宋体" w:cs="Times New Roman"/>
                <w:b/>
                <w:bCs/>
                <w:spacing w:val="-2"/>
                <w:sz w:val="18"/>
                <w:szCs w:val="18"/>
                <w:u w:val="none"/>
                <w:vertAlign w:val="baseline"/>
                <w:lang w:val="en-US" w:eastAsia="zh-CN"/>
              </w:rPr>
              <w:t>长骨干骺端</w:t>
            </w:r>
            <w:r>
              <w:rPr>
                <w:rFonts w:hint="eastAsia" w:ascii="Times New Roman" w:hAnsi="Times New Roman" w:eastAsia="宋体" w:cs="Times New Roman"/>
                <w:b w:val="0"/>
                <w:bCs w:val="0"/>
                <w:spacing w:val="-2"/>
                <w:sz w:val="18"/>
                <w:szCs w:val="18"/>
                <w:u w:val="none"/>
                <w:vertAlign w:val="baseline"/>
                <w:lang w:val="en-US" w:eastAsia="zh-CN"/>
              </w:rPr>
              <w:t>，如股骨远、胫骨近、肱骨近端</w:t>
            </w:r>
          </w:p>
        </w:tc>
      </w:tr>
    </w:tbl>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p>
    <w:p>
      <w:pPr>
        <w:tabs>
          <w:tab w:val="left" w:pos="764"/>
        </w:tabs>
        <w:bidi w:val="0"/>
        <w:jc w:val="left"/>
        <w:rPr>
          <w:rFonts w:hint="default" w:ascii="Times New Roman" w:hAnsi="Times New Roman" w:eastAsia="宋体" w:cs="Times New Roman"/>
          <w:b/>
          <w:bCs/>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w:t>
      </w:r>
      <w:r>
        <w:rPr>
          <w:rFonts w:hint="default" w:ascii="Times New Roman" w:hAnsi="Times New Roman" w:eastAsia="宋体" w:cs="Times New Roman"/>
          <w:b/>
          <w:bCs/>
          <w:spacing w:val="-2"/>
          <w:sz w:val="18"/>
          <w:szCs w:val="18"/>
          <w:u w:val="none"/>
          <w:lang w:val="en-US" w:eastAsia="zh-CN"/>
        </w:rPr>
        <w:t>良恶性肿瘤的鉴别</w:t>
      </w:r>
      <w:r>
        <w:rPr>
          <w:rFonts w:hint="eastAsia" w:ascii="Times New Roman" w:hAnsi="Times New Roman" w:eastAsia="宋体" w:cs="Times New Roman"/>
          <w:b/>
          <w:bCs/>
          <w:spacing w:val="-2"/>
          <w:sz w:val="18"/>
          <w:szCs w:val="18"/>
          <w:u w:val="none"/>
          <w:lang w:val="en-US" w:eastAsia="zh-CN"/>
        </w:rPr>
        <w:t>】</w:t>
      </w:r>
    </w:p>
    <w:tbl>
      <w:tblPr>
        <w:tblStyle w:val="4"/>
        <w:tblW w:w="10059" w:type="dxa"/>
        <w:jc w:val="center"/>
        <w:tblCellSpacing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902"/>
        <w:gridCol w:w="3600"/>
        <w:gridCol w:w="455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129" w:hRule="atLeast"/>
          <w:tblCellSpacing w:w="0" w:type="dxa"/>
          <w:jc w:val="center"/>
        </w:trPr>
        <w:tc>
          <w:tcPr>
            <w:tcW w:w="1902" w:type="dxa"/>
            <w:tcBorders>
              <w:top w:val="single" w:color="auto" w:sz="4" w:space="0"/>
              <w:bottom w:val="single" w:color="auto" w:sz="4" w:space="0"/>
              <w:right w:val="single" w:color="auto" w:sz="4" w:space="0"/>
            </w:tcBorders>
            <w:shd w:val="clear" w:color="auto" w:fill="auto"/>
            <w:tcMar>
              <w:top w:w="72" w:type="dxa"/>
              <w:left w:w="144" w:type="dxa"/>
              <w:bottom w:w="72" w:type="dxa"/>
              <w:right w:w="144" w:type="dxa"/>
            </w:tcMar>
            <w:vAlign w:val="top"/>
          </w:tcPr>
          <w:p>
            <w:pPr>
              <w:tabs>
                <w:tab w:val="left" w:pos="764"/>
              </w:tabs>
              <w:bidi w:val="0"/>
              <w:jc w:val="center"/>
              <w:rPr>
                <w:rFonts w:hint="eastAsia" w:ascii="黑体" w:hAnsi="黑体" w:eastAsia="黑体" w:cs="黑体"/>
                <w:b w:val="0"/>
                <w:bCs w:val="0"/>
                <w:spacing w:val="-2"/>
                <w:sz w:val="18"/>
                <w:szCs w:val="18"/>
                <w:u w:val="none"/>
                <w:lang w:val="en-US" w:eastAsia="zh-CN"/>
              </w:rPr>
            </w:pPr>
          </w:p>
        </w:tc>
        <w:tc>
          <w:tcPr>
            <w:tcW w:w="3600" w:type="dxa"/>
            <w:tcBorders>
              <w:top w:val="single" w:color="auto" w:sz="4" w:space="0"/>
              <w:left w:val="single" w:color="auto" w:sz="4" w:space="0"/>
              <w:bottom w:val="single" w:color="auto" w:sz="4" w:space="0"/>
              <w:right w:val="single" w:color="auto" w:sz="4" w:space="0"/>
            </w:tcBorders>
            <w:shd w:val="clear" w:color="auto" w:fill="auto"/>
            <w:tcMar>
              <w:top w:w="72" w:type="dxa"/>
              <w:left w:w="144" w:type="dxa"/>
              <w:bottom w:w="72" w:type="dxa"/>
              <w:right w:w="144" w:type="dxa"/>
            </w:tcMar>
            <w:vAlign w:val="top"/>
          </w:tcPr>
          <w:p>
            <w:pPr>
              <w:tabs>
                <w:tab w:val="left" w:pos="764"/>
              </w:tabs>
              <w:bidi w:val="0"/>
              <w:jc w:val="center"/>
              <w:rPr>
                <w:rFonts w:hint="eastAsia" w:ascii="黑体" w:hAnsi="黑体" w:eastAsia="黑体" w:cs="黑体"/>
                <w:b w:val="0"/>
                <w:bCs w:val="0"/>
                <w:spacing w:val="-2"/>
                <w:sz w:val="18"/>
                <w:szCs w:val="18"/>
                <w:u w:val="none"/>
                <w:lang w:val="en-US" w:eastAsia="zh-CN"/>
              </w:rPr>
            </w:pPr>
            <w:r>
              <w:rPr>
                <w:rFonts w:hint="eastAsia" w:ascii="黑体" w:hAnsi="黑体" w:eastAsia="黑体" w:cs="黑体"/>
                <w:b/>
                <w:bCs/>
                <w:spacing w:val="-2"/>
                <w:sz w:val="18"/>
                <w:szCs w:val="18"/>
                <w:u w:val="none"/>
                <w:lang w:val="en-US" w:eastAsia="zh-CN"/>
              </w:rPr>
              <w:t>良性肿瘤</w:t>
            </w:r>
          </w:p>
        </w:tc>
        <w:tc>
          <w:tcPr>
            <w:tcW w:w="4557" w:type="dxa"/>
            <w:tcBorders>
              <w:top w:val="single" w:color="auto" w:sz="4" w:space="0"/>
              <w:left w:val="single" w:color="auto" w:sz="4" w:space="0"/>
              <w:bottom w:val="single" w:color="auto" w:sz="4" w:space="0"/>
              <w:right w:val="single" w:color="auto" w:sz="4" w:space="0"/>
            </w:tcBorders>
            <w:shd w:val="clear" w:color="auto" w:fill="auto"/>
            <w:tcMar>
              <w:top w:w="72" w:type="dxa"/>
              <w:left w:w="144" w:type="dxa"/>
              <w:bottom w:w="72" w:type="dxa"/>
              <w:right w:w="144" w:type="dxa"/>
            </w:tcMar>
            <w:vAlign w:val="top"/>
          </w:tcPr>
          <w:p>
            <w:pPr>
              <w:tabs>
                <w:tab w:val="left" w:pos="764"/>
              </w:tabs>
              <w:bidi w:val="0"/>
              <w:jc w:val="center"/>
              <w:rPr>
                <w:rFonts w:hint="eastAsia" w:ascii="黑体" w:hAnsi="黑体" w:eastAsia="黑体" w:cs="黑体"/>
                <w:b w:val="0"/>
                <w:bCs w:val="0"/>
                <w:spacing w:val="-2"/>
                <w:sz w:val="18"/>
                <w:szCs w:val="18"/>
                <w:u w:val="none"/>
                <w:lang w:val="en-US" w:eastAsia="zh-CN"/>
              </w:rPr>
            </w:pPr>
            <w:r>
              <w:rPr>
                <w:rFonts w:hint="eastAsia" w:ascii="黑体" w:hAnsi="黑体" w:eastAsia="黑体" w:cs="黑体"/>
                <w:b/>
                <w:bCs/>
                <w:spacing w:val="-2"/>
                <w:sz w:val="18"/>
                <w:szCs w:val="18"/>
                <w:u w:val="none"/>
                <w:lang w:val="en-US" w:eastAsia="zh-CN"/>
              </w:rPr>
              <w:t>恶性肿瘤</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90" w:hRule="atLeast"/>
          <w:tblCellSpacing w:w="0" w:type="dxa"/>
          <w:jc w:val="center"/>
        </w:trPr>
        <w:tc>
          <w:tcPr>
            <w:tcW w:w="1902" w:type="dxa"/>
            <w:tcBorders>
              <w:top w:val="single" w:color="auto" w:sz="4" w:space="0"/>
              <w:left w:val="single" w:color="auto" w:sz="4" w:space="0"/>
              <w:bottom w:val="single" w:color="auto" w:sz="4" w:space="0"/>
              <w:right w:val="single" w:color="auto" w:sz="4" w:space="0"/>
            </w:tcBorders>
            <w:shd w:val="clear" w:color="auto" w:fill="auto"/>
            <w:tcMar>
              <w:top w:w="72" w:type="dxa"/>
              <w:left w:w="144" w:type="dxa"/>
              <w:bottom w:w="72" w:type="dxa"/>
              <w:right w:w="144" w:type="dxa"/>
            </w:tcMar>
            <w:vAlign w:val="top"/>
          </w:tcPr>
          <w:p>
            <w:pPr>
              <w:tabs>
                <w:tab w:val="left" w:pos="764"/>
              </w:tabs>
              <w:bidi w:val="0"/>
              <w:jc w:val="center"/>
              <w:rPr>
                <w:rFonts w:hint="eastAsia" w:ascii="黑体" w:hAnsi="黑体" w:eastAsia="黑体" w:cs="黑体"/>
                <w:b w:val="0"/>
                <w:bCs w:val="0"/>
                <w:spacing w:val="-2"/>
                <w:sz w:val="18"/>
                <w:szCs w:val="18"/>
                <w:u w:val="none"/>
                <w:lang w:val="en-US" w:eastAsia="zh-CN"/>
              </w:rPr>
            </w:pPr>
            <w:r>
              <w:rPr>
                <w:rFonts w:hint="eastAsia" w:ascii="黑体" w:hAnsi="黑体" w:eastAsia="黑体" w:cs="黑体"/>
                <w:b w:val="0"/>
                <w:bCs w:val="0"/>
                <w:spacing w:val="-2"/>
                <w:sz w:val="18"/>
                <w:szCs w:val="18"/>
                <w:u w:val="none"/>
                <w:lang w:val="en-US" w:eastAsia="zh-CN"/>
              </w:rPr>
              <w:t>骨的</w:t>
            </w:r>
            <w:r>
              <w:rPr>
                <w:rFonts w:hint="eastAsia" w:ascii="黑体" w:hAnsi="黑体" w:eastAsia="黑体" w:cs="黑体"/>
                <w:b/>
                <w:bCs/>
                <w:spacing w:val="-2"/>
                <w:sz w:val="18"/>
                <w:szCs w:val="18"/>
                <w:u w:val="none"/>
                <w:lang w:val="en-US" w:eastAsia="zh-CN"/>
              </w:rPr>
              <w:t>形态</w:t>
            </w:r>
          </w:p>
        </w:tc>
        <w:tc>
          <w:tcPr>
            <w:tcW w:w="3600" w:type="dxa"/>
            <w:tcBorders>
              <w:top w:val="single" w:color="auto" w:sz="4" w:space="0"/>
              <w:left w:val="single" w:color="auto" w:sz="4" w:space="0"/>
              <w:bottom w:val="single" w:color="auto" w:sz="4" w:space="0"/>
              <w:right w:val="single" w:color="auto" w:sz="4" w:space="0"/>
            </w:tcBorders>
            <w:shd w:val="clear" w:color="auto" w:fill="auto"/>
            <w:tcMar>
              <w:top w:w="72" w:type="dxa"/>
              <w:left w:w="144" w:type="dxa"/>
              <w:bottom w:w="72" w:type="dxa"/>
              <w:right w:w="144" w:type="dxa"/>
            </w:tcMar>
            <w:vAlign w:val="top"/>
          </w:tcPr>
          <w:p>
            <w:pPr>
              <w:tabs>
                <w:tab w:val="left" w:pos="764"/>
              </w:tabs>
              <w:bidi w:val="0"/>
              <w:jc w:val="center"/>
              <w:rPr>
                <w:rFonts w:hint="eastAsia" w:ascii="黑体" w:hAnsi="黑体" w:eastAsia="黑体" w:cs="黑体"/>
                <w:b w:val="0"/>
                <w:bCs w:val="0"/>
                <w:spacing w:val="-2"/>
                <w:sz w:val="18"/>
                <w:szCs w:val="18"/>
                <w:u w:val="none"/>
                <w:lang w:val="en-US" w:eastAsia="zh-CN"/>
              </w:rPr>
            </w:pPr>
            <w:r>
              <w:rPr>
                <w:rFonts w:hint="eastAsia" w:ascii="黑体" w:hAnsi="黑体" w:eastAsia="黑体" w:cs="黑体"/>
                <w:b w:val="0"/>
                <w:bCs w:val="0"/>
                <w:spacing w:val="-2"/>
                <w:sz w:val="18"/>
                <w:szCs w:val="18"/>
                <w:u w:val="none"/>
                <w:lang w:val="en-US" w:eastAsia="zh-CN"/>
              </w:rPr>
              <w:t>大致不变，可有局部病变</w:t>
            </w:r>
          </w:p>
        </w:tc>
        <w:tc>
          <w:tcPr>
            <w:tcW w:w="4557" w:type="dxa"/>
            <w:tcBorders>
              <w:top w:val="single" w:color="auto" w:sz="4" w:space="0"/>
              <w:left w:val="single" w:color="auto" w:sz="4" w:space="0"/>
              <w:bottom w:val="single" w:color="auto" w:sz="4" w:space="0"/>
              <w:right w:val="single" w:color="auto" w:sz="4" w:space="0"/>
            </w:tcBorders>
            <w:shd w:val="clear" w:color="auto" w:fill="auto"/>
            <w:tcMar>
              <w:top w:w="72" w:type="dxa"/>
              <w:left w:w="144" w:type="dxa"/>
              <w:bottom w:w="72" w:type="dxa"/>
              <w:right w:w="144" w:type="dxa"/>
            </w:tcMar>
            <w:vAlign w:val="top"/>
          </w:tcPr>
          <w:p>
            <w:pPr>
              <w:tabs>
                <w:tab w:val="left" w:pos="764"/>
              </w:tabs>
              <w:bidi w:val="0"/>
              <w:jc w:val="center"/>
              <w:rPr>
                <w:rFonts w:hint="eastAsia" w:ascii="黑体" w:hAnsi="黑体" w:eastAsia="黑体" w:cs="黑体"/>
                <w:b w:val="0"/>
                <w:bCs w:val="0"/>
                <w:spacing w:val="-2"/>
                <w:sz w:val="18"/>
                <w:szCs w:val="18"/>
                <w:u w:val="none"/>
                <w:lang w:val="en-US" w:eastAsia="zh-CN"/>
              </w:rPr>
            </w:pPr>
            <w:r>
              <w:rPr>
                <w:rFonts w:hint="eastAsia" w:ascii="黑体" w:hAnsi="黑体" w:eastAsia="黑体" w:cs="黑体"/>
                <w:b w:val="0"/>
                <w:bCs w:val="0"/>
                <w:spacing w:val="-2"/>
                <w:sz w:val="18"/>
                <w:szCs w:val="18"/>
                <w:u w:val="none"/>
                <w:lang w:val="en-US" w:eastAsia="zh-CN"/>
              </w:rPr>
              <w:t>由于破坏，新骨形成及骨折，骨的形态常有改变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147" w:hRule="atLeast"/>
          <w:tblCellSpacing w:w="0" w:type="dxa"/>
          <w:jc w:val="center"/>
        </w:trPr>
        <w:tc>
          <w:tcPr>
            <w:tcW w:w="1902" w:type="dxa"/>
            <w:tcBorders>
              <w:top w:val="single" w:color="auto" w:sz="4" w:space="0"/>
              <w:left w:val="single" w:color="auto" w:sz="4" w:space="0"/>
              <w:bottom w:val="single" w:color="auto" w:sz="4" w:space="0"/>
              <w:right w:val="single" w:color="auto" w:sz="4" w:space="0"/>
            </w:tcBorders>
            <w:shd w:val="clear" w:color="auto" w:fill="auto"/>
            <w:tcMar>
              <w:top w:w="72" w:type="dxa"/>
              <w:left w:w="144" w:type="dxa"/>
              <w:bottom w:w="72" w:type="dxa"/>
              <w:right w:w="144" w:type="dxa"/>
            </w:tcMar>
            <w:vAlign w:val="top"/>
          </w:tcPr>
          <w:p>
            <w:pPr>
              <w:tabs>
                <w:tab w:val="left" w:pos="764"/>
              </w:tabs>
              <w:bidi w:val="0"/>
              <w:jc w:val="center"/>
              <w:rPr>
                <w:rFonts w:hint="eastAsia" w:ascii="黑体" w:hAnsi="黑体" w:eastAsia="黑体" w:cs="黑体"/>
                <w:b w:val="0"/>
                <w:bCs w:val="0"/>
                <w:spacing w:val="-2"/>
                <w:sz w:val="18"/>
                <w:szCs w:val="18"/>
                <w:u w:val="none"/>
                <w:lang w:val="en-US" w:eastAsia="zh-CN"/>
              </w:rPr>
            </w:pPr>
            <w:r>
              <w:rPr>
                <w:rFonts w:hint="eastAsia" w:ascii="黑体" w:hAnsi="黑体" w:eastAsia="黑体" w:cs="黑体"/>
                <w:b w:val="0"/>
                <w:bCs w:val="0"/>
                <w:spacing w:val="-2"/>
                <w:sz w:val="18"/>
                <w:szCs w:val="18"/>
                <w:u w:val="none"/>
                <w:lang w:val="en-US" w:eastAsia="zh-CN"/>
              </w:rPr>
              <w:t>骨的</w:t>
            </w:r>
            <w:r>
              <w:rPr>
                <w:rFonts w:hint="eastAsia" w:ascii="黑体" w:hAnsi="黑体" w:eastAsia="黑体" w:cs="黑体"/>
                <w:b/>
                <w:bCs/>
                <w:spacing w:val="-2"/>
                <w:sz w:val="18"/>
                <w:szCs w:val="18"/>
                <w:u w:val="none"/>
                <w:lang w:val="en-US" w:eastAsia="zh-CN"/>
              </w:rPr>
              <w:t>结构</w:t>
            </w:r>
          </w:p>
        </w:tc>
        <w:tc>
          <w:tcPr>
            <w:tcW w:w="3600" w:type="dxa"/>
            <w:tcBorders>
              <w:top w:val="single" w:color="auto" w:sz="4" w:space="0"/>
              <w:left w:val="single" w:color="auto" w:sz="4" w:space="0"/>
              <w:bottom w:val="single" w:color="auto" w:sz="4" w:space="0"/>
              <w:right w:val="single" w:color="auto" w:sz="4" w:space="0"/>
            </w:tcBorders>
            <w:shd w:val="clear" w:color="auto" w:fill="auto"/>
            <w:tcMar>
              <w:top w:w="72" w:type="dxa"/>
              <w:left w:w="144" w:type="dxa"/>
              <w:bottom w:w="72" w:type="dxa"/>
              <w:right w:w="144" w:type="dxa"/>
            </w:tcMar>
            <w:vAlign w:val="top"/>
          </w:tcPr>
          <w:p>
            <w:pPr>
              <w:tabs>
                <w:tab w:val="left" w:pos="764"/>
              </w:tabs>
              <w:bidi w:val="0"/>
              <w:jc w:val="center"/>
              <w:rPr>
                <w:rFonts w:hint="eastAsia" w:ascii="黑体" w:hAnsi="黑体" w:eastAsia="黑体" w:cs="黑体"/>
                <w:b w:val="0"/>
                <w:bCs w:val="0"/>
                <w:spacing w:val="-2"/>
                <w:sz w:val="18"/>
                <w:szCs w:val="18"/>
                <w:u w:val="none"/>
                <w:lang w:val="en-US" w:eastAsia="zh-CN"/>
              </w:rPr>
            </w:pPr>
            <w:r>
              <w:rPr>
                <w:rFonts w:hint="eastAsia" w:ascii="黑体" w:hAnsi="黑体" w:eastAsia="黑体" w:cs="黑体"/>
                <w:b w:val="0"/>
                <w:bCs w:val="0"/>
                <w:spacing w:val="-2"/>
                <w:sz w:val="18"/>
                <w:szCs w:val="18"/>
                <w:u w:val="none"/>
                <w:lang w:val="en-US" w:eastAsia="zh-CN"/>
              </w:rPr>
              <w:t>尚能保留，可呈膨胀性</w:t>
            </w:r>
          </w:p>
        </w:tc>
        <w:tc>
          <w:tcPr>
            <w:tcW w:w="4557" w:type="dxa"/>
            <w:tcBorders>
              <w:top w:val="single" w:color="auto" w:sz="4" w:space="0"/>
              <w:left w:val="single" w:color="auto" w:sz="4" w:space="0"/>
              <w:bottom w:val="single" w:color="auto" w:sz="4" w:space="0"/>
              <w:right w:val="single" w:color="auto" w:sz="4" w:space="0"/>
            </w:tcBorders>
            <w:shd w:val="clear" w:color="auto" w:fill="auto"/>
            <w:tcMar>
              <w:top w:w="72" w:type="dxa"/>
              <w:left w:w="144" w:type="dxa"/>
              <w:bottom w:w="72" w:type="dxa"/>
              <w:right w:w="144" w:type="dxa"/>
            </w:tcMar>
            <w:vAlign w:val="top"/>
          </w:tcPr>
          <w:p>
            <w:pPr>
              <w:tabs>
                <w:tab w:val="left" w:pos="764"/>
              </w:tabs>
              <w:bidi w:val="0"/>
              <w:jc w:val="center"/>
              <w:rPr>
                <w:rFonts w:hint="eastAsia" w:ascii="黑体" w:hAnsi="黑体" w:eastAsia="黑体" w:cs="黑体"/>
                <w:b w:val="0"/>
                <w:bCs w:val="0"/>
                <w:spacing w:val="-2"/>
                <w:sz w:val="18"/>
                <w:szCs w:val="18"/>
                <w:u w:val="none"/>
                <w:lang w:val="en-US" w:eastAsia="zh-CN"/>
              </w:rPr>
            </w:pPr>
            <w:r>
              <w:rPr>
                <w:rFonts w:hint="eastAsia" w:ascii="黑体" w:hAnsi="黑体" w:eastAsia="黑体" w:cs="黑体"/>
                <w:b w:val="0"/>
                <w:bCs w:val="0"/>
                <w:spacing w:val="-2"/>
                <w:sz w:val="18"/>
                <w:szCs w:val="18"/>
                <w:u w:val="none"/>
                <w:lang w:val="en-US" w:eastAsia="zh-CN"/>
              </w:rPr>
              <w:t>不规则骨质破坏和瘤骨形成，改变较大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90" w:hRule="atLeast"/>
          <w:tblCellSpacing w:w="0" w:type="dxa"/>
          <w:jc w:val="center"/>
        </w:trPr>
        <w:tc>
          <w:tcPr>
            <w:tcW w:w="1902" w:type="dxa"/>
            <w:tcBorders>
              <w:top w:val="single" w:color="auto" w:sz="4" w:space="0"/>
              <w:left w:val="single" w:color="auto" w:sz="4" w:space="0"/>
              <w:bottom w:val="single" w:color="auto" w:sz="4" w:space="0"/>
              <w:right w:val="single" w:color="auto" w:sz="4" w:space="0"/>
            </w:tcBorders>
            <w:shd w:val="clear" w:color="auto" w:fill="auto"/>
            <w:tcMar>
              <w:top w:w="72" w:type="dxa"/>
              <w:left w:w="144" w:type="dxa"/>
              <w:bottom w:w="72" w:type="dxa"/>
              <w:right w:w="144" w:type="dxa"/>
            </w:tcMar>
            <w:vAlign w:val="top"/>
          </w:tcPr>
          <w:p>
            <w:pPr>
              <w:tabs>
                <w:tab w:val="left" w:pos="764"/>
              </w:tabs>
              <w:bidi w:val="0"/>
              <w:jc w:val="center"/>
              <w:rPr>
                <w:rFonts w:hint="eastAsia" w:ascii="黑体" w:hAnsi="黑体" w:eastAsia="黑体" w:cs="黑体"/>
                <w:b w:val="0"/>
                <w:bCs w:val="0"/>
                <w:spacing w:val="-2"/>
                <w:sz w:val="18"/>
                <w:szCs w:val="18"/>
                <w:u w:val="none"/>
                <w:lang w:val="en-US" w:eastAsia="zh-CN"/>
              </w:rPr>
            </w:pPr>
            <w:r>
              <w:rPr>
                <w:rFonts w:hint="eastAsia" w:ascii="黑体" w:hAnsi="黑体" w:eastAsia="黑体" w:cs="黑体"/>
                <w:b w:val="0"/>
                <w:bCs w:val="0"/>
                <w:spacing w:val="-2"/>
                <w:sz w:val="18"/>
                <w:szCs w:val="18"/>
                <w:u w:val="none"/>
                <w:lang w:val="en-US" w:eastAsia="zh-CN"/>
              </w:rPr>
              <w:t>肿瘤的</w:t>
            </w:r>
            <w:r>
              <w:rPr>
                <w:rFonts w:hint="eastAsia" w:ascii="黑体" w:hAnsi="黑体" w:eastAsia="黑体" w:cs="黑体"/>
                <w:b/>
                <w:bCs/>
                <w:spacing w:val="-2"/>
                <w:sz w:val="18"/>
                <w:szCs w:val="18"/>
                <w:u w:val="none"/>
                <w:lang w:val="en-US" w:eastAsia="zh-CN"/>
              </w:rPr>
              <w:t>边缘</w:t>
            </w:r>
          </w:p>
        </w:tc>
        <w:tc>
          <w:tcPr>
            <w:tcW w:w="3600" w:type="dxa"/>
            <w:tcBorders>
              <w:top w:val="single" w:color="auto" w:sz="4" w:space="0"/>
              <w:left w:val="single" w:color="auto" w:sz="4" w:space="0"/>
              <w:bottom w:val="single" w:color="auto" w:sz="4" w:space="0"/>
              <w:right w:val="single" w:color="auto" w:sz="4" w:space="0"/>
            </w:tcBorders>
            <w:shd w:val="clear" w:color="auto" w:fill="auto"/>
            <w:tcMar>
              <w:top w:w="72" w:type="dxa"/>
              <w:left w:w="144" w:type="dxa"/>
              <w:bottom w:w="72" w:type="dxa"/>
              <w:right w:w="144" w:type="dxa"/>
            </w:tcMar>
            <w:vAlign w:val="top"/>
          </w:tcPr>
          <w:p>
            <w:pPr>
              <w:tabs>
                <w:tab w:val="left" w:pos="764"/>
              </w:tabs>
              <w:bidi w:val="0"/>
              <w:jc w:val="center"/>
              <w:rPr>
                <w:rFonts w:hint="eastAsia" w:ascii="黑体" w:hAnsi="黑体" w:eastAsia="黑体" w:cs="黑体"/>
                <w:b w:val="0"/>
                <w:bCs w:val="0"/>
                <w:spacing w:val="-2"/>
                <w:sz w:val="18"/>
                <w:szCs w:val="18"/>
                <w:u w:val="none"/>
                <w:lang w:val="en-US" w:eastAsia="zh-CN"/>
              </w:rPr>
            </w:pPr>
            <w:r>
              <w:rPr>
                <w:rFonts w:hint="eastAsia" w:ascii="黑体" w:hAnsi="黑体" w:eastAsia="黑体" w:cs="黑体"/>
                <w:b w:val="0"/>
                <w:bCs w:val="0"/>
                <w:spacing w:val="-2"/>
                <w:sz w:val="18"/>
                <w:szCs w:val="18"/>
                <w:u w:val="none"/>
                <w:lang w:val="en-US" w:eastAsia="zh-CN"/>
              </w:rPr>
              <w:t>界限</w:t>
            </w:r>
            <w:r>
              <w:rPr>
                <w:rFonts w:hint="eastAsia" w:ascii="黑体" w:hAnsi="黑体" w:eastAsia="黑体" w:cs="黑体"/>
                <w:b/>
                <w:bCs/>
                <w:spacing w:val="-2"/>
                <w:sz w:val="18"/>
                <w:szCs w:val="18"/>
                <w:u w:val="none"/>
                <w:lang w:val="en-US" w:eastAsia="zh-CN"/>
              </w:rPr>
              <w:t>清楚</w:t>
            </w:r>
          </w:p>
        </w:tc>
        <w:tc>
          <w:tcPr>
            <w:tcW w:w="4557" w:type="dxa"/>
            <w:tcBorders>
              <w:top w:val="single" w:color="auto" w:sz="4" w:space="0"/>
              <w:left w:val="single" w:color="auto" w:sz="4" w:space="0"/>
              <w:bottom w:val="single" w:color="auto" w:sz="4" w:space="0"/>
              <w:right w:val="single" w:color="auto" w:sz="4" w:space="0"/>
            </w:tcBorders>
            <w:shd w:val="clear" w:color="auto" w:fill="auto"/>
            <w:tcMar>
              <w:top w:w="72" w:type="dxa"/>
              <w:left w:w="144" w:type="dxa"/>
              <w:bottom w:w="72" w:type="dxa"/>
              <w:right w:w="144" w:type="dxa"/>
            </w:tcMar>
            <w:vAlign w:val="top"/>
          </w:tcPr>
          <w:p>
            <w:pPr>
              <w:tabs>
                <w:tab w:val="left" w:pos="764"/>
              </w:tabs>
              <w:bidi w:val="0"/>
              <w:jc w:val="center"/>
              <w:rPr>
                <w:rFonts w:hint="eastAsia" w:ascii="黑体" w:hAnsi="黑体" w:eastAsia="黑体" w:cs="黑体"/>
                <w:b w:val="0"/>
                <w:bCs w:val="0"/>
                <w:spacing w:val="-2"/>
                <w:sz w:val="18"/>
                <w:szCs w:val="18"/>
                <w:u w:val="none"/>
                <w:lang w:val="en-US" w:eastAsia="zh-CN"/>
              </w:rPr>
            </w:pPr>
            <w:r>
              <w:rPr>
                <w:rFonts w:hint="eastAsia" w:ascii="黑体" w:hAnsi="黑体" w:eastAsia="黑体" w:cs="黑体"/>
                <w:b w:val="0"/>
                <w:bCs w:val="0"/>
                <w:spacing w:val="-2"/>
                <w:sz w:val="18"/>
                <w:szCs w:val="18"/>
                <w:u w:val="none"/>
                <w:lang w:val="en-US" w:eastAsia="zh-CN"/>
              </w:rPr>
              <w:t>大多</w:t>
            </w:r>
            <w:r>
              <w:rPr>
                <w:rFonts w:hint="eastAsia" w:ascii="黑体" w:hAnsi="黑体" w:eastAsia="黑体" w:cs="黑体"/>
                <w:b/>
                <w:bCs/>
                <w:spacing w:val="-2"/>
                <w:sz w:val="18"/>
                <w:szCs w:val="18"/>
                <w:u w:val="none"/>
                <w:lang w:val="en-US" w:eastAsia="zh-CN"/>
              </w:rPr>
              <w:t>不清楚</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90" w:hRule="atLeast"/>
          <w:tblCellSpacing w:w="0" w:type="dxa"/>
          <w:jc w:val="center"/>
        </w:trPr>
        <w:tc>
          <w:tcPr>
            <w:tcW w:w="1902" w:type="dxa"/>
            <w:tcBorders>
              <w:top w:val="single" w:color="auto" w:sz="4" w:space="0"/>
              <w:left w:val="single" w:color="auto" w:sz="4" w:space="0"/>
              <w:bottom w:val="single" w:color="auto" w:sz="4" w:space="0"/>
              <w:right w:val="single" w:color="auto" w:sz="4" w:space="0"/>
            </w:tcBorders>
            <w:shd w:val="clear" w:color="auto" w:fill="auto"/>
            <w:tcMar>
              <w:top w:w="72" w:type="dxa"/>
              <w:left w:w="144" w:type="dxa"/>
              <w:bottom w:w="72" w:type="dxa"/>
              <w:right w:w="144" w:type="dxa"/>
            </w:tcMar>
            <w:vAlign w:val="top"/>
          </w:tcPr>
          <w:p>
            <w:pPr>
              <w:tabs>
                <w:tab w:val="left" w:pos="764"/>
              </w:tabs>
              <w:bidi w:val="0"/>
              <w:jc w:val="center"/>
              <w:rPr>
                <w:rFonts w:hint="eastAsia" w:ascii="黑体" w:hAnsi="黑体" w:eastAsia="黑体" w:cs="黑体"/>
                <w:b w:val="0"/>
                <w:bCs w:val="0"/>
                <w:spacing w:val="-2"/>
                <w:sz w:val="18"/>
                <w:szCs w:val="18"/>
                <w:u w:val="none"/>
                <w:lang w:val="en-US" w:eastAsia="zh-CN"/>
              </w:rPr>
            </w:pPr>
            <w:r>
              <w:rPr>
                <w:rFonts w:hint="eastAsia" w:ascii="黑体" w:hAnsi="黑体" w:eastAsia="黑体" w:cs="黑体"/>
                <w:b/>
                <w:bCs/>
                <w:spacing w:val="-2"/>
                <w:sz w:val="18"/>
                <w:szCs w:val="18"/>
                <w:u w:val="none"/>
                <w:lang w:val="en-US" w:eastAsia="zh-CN"/>
              </w:rPr>
              <w:t>骨膜增殖</w:t>
            </w:r>
          </w:p>
        </w:tc>
        <w:tc>
          <w:tcPr>
            <w:tcW w:w="3600" w:type="dxa"/>
            <w:tcBorders>
              <w:top w:val="single" w:color="auto" w:sz="4" w:space="0"/>
              <w:left w:val="single" w:color="auto" w:sz="4" w:space="0"/>
              <w:bottom w:val="single" w:color="auto" w:sz="4" w:space="0"/>
              <w:right w:val="single" w:color="auto" w:sz="4" w:space="0"/>
            </w:tcBorders>
            <w:shd w:val="clear" w:color="auto" w:fill="auto"/>
            <w:tcMar>
              <w:top w:w="72" w:type="dxa"/>
              <w:left w:w="144" w:type="dxa"/>
              <w:bottom w:w="72" w:type="dxa"/>
              <w:right w:w="144" w:type="dxa"/>
            </w:tcMar>
            <w:vAlign w:val="top"/>
          </w:tcPr>
          <w:p>
            <w:pPr>
              <w:tabs>
                <w:tab w:val="left" w:pos="764"/>
              </w:tabs>
              <w:bidi w:val="0"/>
              <w:jc w:val="center"/>
              <w:rPr>
                <w:rFonts w:hint="eastAsia" w:ascii="黑体" w:hAnsi="黑体" w:eastAsia="黑体" w:cs="黑体"/>
                <w:b w:val="0"/>
                <w:bCs w:val="0"/>
                <w:spacing w:val="-2"/>
                <w:sz w:val="18"/>
                <w:szCs w:val="18"/>
                <w:u w:val="none"/>
                <w:lang w:val="en-US" w:eastAsia="zh-CN"/>
              </w:rPr>
            </w:pPr>
            <w:r>
              <w:rPr>
                <w:rFonts w:hint="eastAsia" w:ascii="黑体" w:hAnsi="黑体" w:eastAsia="黑体" w:cs="黑体"/>
                <w:b w:val="0"/>
                <w:bCs w:val="0"/>
                <w:spacing w:val="-2"/>
                <w:sz w:val="18"/>
                <w:szCs w:val="18"/>
                <w:u w:val="none"/>
                <w:lang w:val="en-US" w:eastAsia="zh-CN"/>
              </w:rPr>
              <w:t>常无</w:t>
            </w:r>
          </w:p>
        </w:tc>
        <w:tc>
          <w:tcPr>
            <w:tcW w:w="4557" w:type="dxa"/>
            <w:tcBorders>
              <w:top w:val="single" w:color="auto" w:sz="4" w:space="0"/>
              <w:left w:val="single" w:color="auto" w:sz="4" w:space="0"/>
              <w:bottom w:val="single" w:color="auto" w:sz="4" w:space="0"/>
              <w:right w:val="single" w:color="auto" w:sz="4" w:space="0"/>
            </w:tcBorders>
            <w:shd w:val="clear" w:color="auto" w:fill="auto"/>
            <w:tcMar>
              <w:top w:w="72" w:type="dxa"/>
              <w:left w:w="144" w:type="dxa"/>
              <w:bottom w:w="72" w:type="dxa"/>
              <w:right w:w="144" w:type="dxa"/>
            </w:tcMar>
            <w:vAlign w:val="top"/>
          </w:tcPr>
          <w:p>
            <w:pPr>
              <w:tabs>
                <w:tab w:val="left" w:pos="764"/>
              </w:tabs>
              <w:bidi w:val="0"/>
              <w:jc w:val="center"/>
              <w:rPr>
                <w:rFonts w:hint="eastAsia" w:ascii="黑体" w:hAnsi="黑体" w:eastAsia="黑体" w:cs="黑体"/>
                <w:b w:val="0"/>
                <w:bCs w:val="0"/>
                <w:spacing w:val="-2"/>
                <w:sz w:val="18"/>
                <w:szCs w:val="18"/>
                <w:u w:val="none"/>
                <w:lang w:val="en-US" w:eastAsia="zh-CN"/>
              </w:rPr>
            </w:pPr>
            <w:r>
              <w:rPr>
                <w:rFonts w:hint="eastAsia" w:ascii="黑体" w:hAnsi="黑体" w:eastAsia="黑体" w:cs="黑体"/>
                <w:b/>
                <w:bCs/>
                <w:spacing w:val="-2"/>
                <w:sz w:val="18"/>
                <w:szCs w:val="18"/>
                <w:u w:val="none"/>
                <w:lang w:val="en-US" w:eastAsia="zh-CN"/>
              </w:rPr>
              <w:t>可有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101" w:hRule="atLeast"/>
          <w:tblCellSpacing w:w="0" w:type="dxa"/>
          <w:jc w:val="center"/>
        </w:trPr>
        <w:tc>
          <w:tcPr>
            <w:tcW w:w="1902" w:type="dxa"/>
            <w:tcBorders>
              <w:top w:val="single" w:color="auto" w:sz="4" w:space="0"/>
              <w:left w:val="single" w:color="auto" w:sz="4" w:space="0"/>
              <w:bottom w:val="single" w:color="auto" w:sz="4" w:space="0"/>
              <w:right w:val="single" w:color="auto" w:sz="4" w:space="0"/>
            </w:tcBorders>
            <w:shd w:val="clear" w:color="auto" w:fill="auto"/>
            <w:tcMar>
              <w:top w:w="72" w:type="dxa"/>
              <w:left w:w="144" w:type="dxa"/>
              <w:bottom w:w="72" w:type="dxa"/>
              <w:right w:w="144" w:type="dxa"/>
            </w:tcMar>
            <w:vAlign w:val="top"/>
          </w:tcPr>
          <w:p>
            <w:pPr>
              <w:tabs>
                <w:tab w:val="left" w:pos="764"/>
              </w:tabs>
              <w:bidi w:val="0"/>
              <w:jc w:val="center"/>
              <w:rPr>
                <w:rFonts w:hint="eastAsia" w:ascii="黑体" w:hAnsi="黑体" w:eastAsia="黑体" w:cs="黑体"/>
                <w:b w:val="0"/>
                <w:bCs w:val="0"/>
                <w:spacing w:val="-2"/>
                <w:sz w:val="18"/>
                <w:szCs w:val="18"/>
                <w:u w:val="none"/>
                <w:lang w:val="en-US" w:eastAsia="zh-CN"/>
              </w:rPr>
            </w:pPr>
            <w:r>
              <w:rPr>
                <w:rFonts w:hint="eastAsia" w:ascii="黑体" w:hAnsi="黑体" w:eastAsia="黑体" w:cs="黑体"/>
                <w:b w:val="0"/>
                <w:bCs w:val="0"/>
                <w:spacing w:val="-2"/>
                <w:sz w:val="18"/>
                <w:szCs w:val="18"/>
                <w:u w:val="none"/>
                <w:lang w:val="en-US" w:eastAsia="zh-CN"/>
              </w:rPr>
              <w:t>肿瘤</w:t>
            </w:r>
            <w:r>
              <w:rPr>
                <w:rFonts w:hint="eastAsia" w:ascii="黑体" w:hAnsi="黑体" w:eastAsia="黑体" w:cs="黑体"/>
                <w:b/>
                <w:bCs/>
                <w:spacing w:val="-2"/>
                <w:sz w:val="18"/>
                <w:szCs w:val="18"/>
                <w:u w:val="none"/>
                <w:lang w:val="en-US" w:eastAsia="zh-CN"/>
              </w:rPr>
              <w:t>附近骨</w:t>
            </w:r>
          </w:p>
        </w:tc>
        <w:tc>
          <w:tcPr>
            <w:tcW w:w="3600" w:type="dxa"/>
            <w:tcBorders>
              <w:top w:val="single" w:color="auto" w:sz="4" w:space="0"/>
              <w:left w:val="single" w:color="auto" w:sz="4" w:space="0"/>
              <w:bottom w:val="single" w:color="auto" w:sz="4" w:space="0"/>
              <w:right w:val="single" w:color="auto" w:sz="4" w:space="0"/>
            </w:tcBorders>
            <w:shd w:val="clear" w:color="auto" w:fill="auto"/>
            <w:tcMar>
              <w:top w:w="72" w:type="dxa"/>
              <w:left w:w="144" w:type="dxa"/>
              <w:bottom w:w="72" w:type="dxa"/>
              <w:right w:w="144" w:type="dxa"/>
            </w:tcMar>
            <w:vAlign w:val="top"/>
          </w:tcPr>
          <w:p>
            <w:pPr>
              <w:tabs>
                <w:tab w:val="left" w:pos="764"/>
              </w:tabs>
              <w:bidi w:val="0"/>
              <w:jc w:val="center"/>
              <w:rPr>
                <w:rFonts w:hint="eastAsia" w:ascii="黑体" w:hAnsi="黑体" w:eastAsia="黑体" w:cs="黑体"/>
                <w:b w:val="0"/>
                <w:bCs w:val="0"/>
                <w:spacing w:val="-2"/>
                <w:sz w:val="18"/>
                <w:szCs w:val="18"/>
                <w:u w:val="none"/>
                <w:lang w:val="en-US" w:eastAsia="zh-CN"/>
              </w:rPr>
            </w:pPr>
            <w:r>
              <w:rPr>
                <w:rFonts w:hint="eastAsia" w:ascii="黑体" w:hAnsi="黑体" w:eastAsia="黑体" w:cs="黑体"/>
                <w:b w:val="0"/>
                <w:bCs w:val="0"/>
                <w:spacing w:val="-2"/>
                <w:sz w:val="18"/>
                <w:szCs w:val="18"/>
                <w:u w:val="none"/>
                <w:lang w:val="en-US" w:eastAsia="zh-CN"/>
              </w:rPr>
              <w:t>不受侵犯，可有压迫性改变</w:t>
            </w:r>
          </w:p>
        </w:tc>
        <w:tc>
          <w:tcPr>
            <w:tcW w:w="4557" w:type="dxa"/>
            <w:tcBorders>
              <w:top w:val="single" w:color="auto" w:sz="4" w:space="0"/>
              <w:left w:val="single" w:color="auto" w:sz="4" w:space="0"/>
              <w:bottom w:val="single" w:color="auto" w:sz="4" w:space="0"/>
              <w:right w:val="single" w:color="auto" w:sz="4" w:space="0"/>
            </w:tcBorders>
            <w:shd w:val="clear" w:color="auto" w:fill="auto"/>
            <w:tcMar>
              <w:top w:w="72" w:type="dxa"/>
              <w:left w:w="144" w:type="dxa"/>
              <w:bottom w:w="72" w:type="dxa"/>
              <w:right w:w="144" w:type="dxa"/>
            </w:tcMar>
            <w:vAlign w:val="top"/>
          </w:tcPr>
          <w:p>
            <w:pPr>
              <w:tabs>
                <w:tab w:val="left" w:pos="764"/>
              </w:tabs>
              <w:bidi w:val="0"/>
              <w:jc w:val="center"/>
              <w:rPr>
                <w:rFonts w:hint="eastAsia" w:ascii="黑体" w:hAnsi="黑体" w:eastAsia="黑体" w:cs="黑体"/>
                <w:b w:val="0"/>
                <w:bCs w:val="0"/>
                <w:spacing w:val="-2"/>
                <w:sz w:val="18"/>
                <w:szCs w:val="18"/>
                <w:u w:val="none"/>
                <w:lang w:val="en-US" w:eastAsia="zh-CN"/>
              </w:rPr>
            </w:pPr>
            <w:r>
              <w:rPr>
                <w:rFonts w:hint="eastAsia" w:ascii="黑体" w:hAnsi="黑体" w:eastAsia="黑体" w:cs="黑体"/>
                <w:b w:val="0"/>
                <w:bCs w:val="0"/>
                <w:spacing w:val="-2"/>
                <w:sz w:val="18"/>
                <w:szCs w:val="18"/>
                <w:u w:val="none"/>
                <w:lang w:val="en-US" w:eastAsia="zh-CN"/>
              </w:rPr>
              <w:t>常受侵犯，可有骨质破坏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90" w:hRule="atLeast"/>
          <w:tblCellSpacing w:w="0" w:type="dxa"/>
          <w:jc w:val="center"/>
        </w:trPr>
        <w:tc>
          <w:tcPr>
            <w:tcW w:w="1902" w:type="dxa"/>
            <w:tcBorders>
              <w:top w:val="single" w:color="auto" w:sz="4" w:space="0"/>
              <w:left w:val="single" w:color="auto" w:sz="4" w:space="0"/>
              <w:bottom w:val="single" w:color="auto" w:sz="4" w:space="0"/>
              <w:right w:val="single" w:color="auto" w:sz="4" w:space="0"/>
            </w:tcBorders>
            <w:shd w:val="clear" w:color="auto" w:fill="auto"/>
            <w:tcMar>
              <w:top w:w="72" w:type="dxa"/>
              <w:left w:w="144" w:type="dxa"/>
              <w:bottom w:w="72" w:type="dxa"/>
              <w:right w:w="144" w:type="dxa"/>
            </w:tcMar>
            <w:vAlign w:val="top"/>
          </w:tcPr>
          <w:p>
            <w:pPr>
              <w:tabs>
                <w:tab w:val="left" w:pos="764"/>
              </w:tabs>
              <w:bidi w:val="0"/>
              <w:jc w:val="center"/>
              <w:rPr>
                <w:rFonts w:hint="eastAsia" w:ascii="黑体" w:hAnsi="黑体" w:eastAsia="黑体" w:cs="黑体"/>
                <w:b w:val="0"/>
                <w:bCs w:val="0"/>
                <w:spacing w:val="-2"/>
                <w:sz w:val="18"/>
                <w:szCs w:val="18"/>
                <w:u w:val="none"/>
                <w:lang w:val="en-US" w:eastAsia="zh-CN"/>
              </w:rPr>
            </w:pPr>
            <w:r>
              <w:rPr>
                <w:rFonts w:hint="eastAsia" w:ascii="黑体" w:hAnsi="黑体" w:eastAsia="黑体" w:cs="黑体"/>
                <w:b/>
                <w:bCs/>
                <w:spacing w:val="-2"/>
                <w:sz w:val="18"/>
                <w:szCs w:val="18"/>
                <w:u w:val="none"/>
                <w:lang w:val="en-US" w:eastAsia="zh-CN"/>
              </w:rPr>
              <w:t>附近软组织</w:t>
            </w:r>
          </w:p>
        </w:tc>
        <w:tc>
          <w:tcPr>
            <w:tcW w:w="3600" w:type="dxa"/>
            <w:tcBorders>
              <w:top w:val="single" w:color="auto" w:sz="4" w:space="0"/>
              <w:left w:val="single" w:color="auto" w:sz="4" w:space="0"/>
              <w:bottom w:val="single" w:color="auto" w:sz="4" w:space="0"/>
              <w:right w:val="single" w:color="auto" w:sz="4" w:space="0"/>
            </w:tcBorders>
            <w:shd w:val="clear" w:color="auto" w:fill="auto"/>
            <w:tcMar>
              <w:top w:w="72" w:type="dxa"/>
              <w:left w:w="144" w:type="dxa"/>
              <w:bottom w:w="72" w:type="dxa"/>
              <w:right w:w="144" w:type="dxa"/>
            </w:tcMar>
            <w:vAlign w:val="top"/>
          </w:tcPr>
          <w:p>
            <w:pPr>
              <w:tabs>
                <w:tab w:val="left" w:pos="764"/>
              </w:tabs>
              <w:bidi w:val="0"/>
              <w:jc w:val="center"/>
              <w:rPr>
                <w:rFonts w:hint="eastAsia" w:ascii="黑体" w:hAnsi="黑体" w:eastAsia="黑体" w:cs="黑体"/>
                <w:b w:val="0"/>
                <w:bCs w:val="0"/>
                <w:spacing w:val="-2"/>
                <w:sz w:val="18"/>
                <w:szCs w:val="18"/>
                <w:u w:val="none"/>
                <w:lang w:val="en-US" w:eastAsia="zh-CN"/>
              </w:rPr>
            </w:pPr>
            <w:r>
              <w:rPr>
                <w:rFonts w:hint="eastAsia" w:ascii="黑体" w:hAnsi="黑体" w:eastAsia="黑体" w:cs="黑体"/>
                <w:b w:val="0"/>
                <w:bCs w:val="0"/>
                <w:spacing w:val="-2"/>
                <w:sz w:val="18"/>
                <w:szCs w:val="18"/>
                <w:u w:val="none"/>
                <w:lang w:val="en-US" w:eastAsia="zh-CN"/>
              </w:rPr>
              <w:t>不受侵犯</w:t>
            </w:r>
          </w:p>
        </w:tc>
        <w:tc>
          <w:tcPr>
            <w:tcW w:w="4557" w:type="dxa"/>
            <w:tcBorders>
              <w:top w:val="single" w:color="auto" w:sz="4" w:space="0"/>
              <w:left w:val="single" w:color="auto" w:sz="4" w:space="0"/>
              <w:bottom w:val="single" w:color="auto" w:sz="4" w:space="0"/>
              <w:right w:val="single" w:color="auto" w:sz="4" w:space="0"/>
            </w:tcBorders>
            <w:shd w:val="clear" w:color="auto" w:fill="auto"/>
            <w:tcMar>
              <w:top w:w="72" w:type="dxa"/>
              <w:left w:w="144" w:type="dxa"/>
              <w:bottom w:w="72" w:type="dxa"/>
              <w:right w:w="144" w:type="dxa"/>
            </w:tcMar>
            <w:vAlign w:val="top"/>
          </w:tcPr>
          <w:p>
            <w:pPr>
              <w:tabs>
                <w:tab w:val="left" w:pos="764"/>
              </w:tabs>
              <w:bidi w:val="0"/>
              <w:jc w:val="center"/>
              <w:rPr>
                <w:rFonts w:hint="eastAsia" w:ascii="黑体" w:hAnsi="黑体" w:eastAsia="黑体" w:cs="黑体"/>
                <w:b w:val="0"/>
                <w:bCs w:val="0"/>
                <w:spacing w:val="-2"/>
                <w:sz w:val="18"/>
                <w:szCs w:val="18"/>
                <w:u w:val="none"/>
                <w:lang w:val="en-US" w:eastAsia="zh-CN"/>
              </w:rPr>
            </w:pPr>
            <w:r>
              <w:rPr>
                <w:rFonts w:hint="eastAsia" w:ascii="黑体" w:hAnsi="黑体" w:eastAsia="黑体" w:cs="黑体"/>
                <w:b w:val="0"/>
                <w:bCs w:val="0"/>
                <w:spacing w:val="-2"/>
                <w:sz w:val="18"/>
                <w:szCs w:val="18"/>
                <w:u w:val="none"/>
                <w:lang w:val="en-US" w:eastAsia="zh-CN"/>
              </w:rPr>
              <w:t>常被波及，广泛侵入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03" w:hRule="atLeast"/>
          <w:tblCellSpacing w:w="0" w:type="dxa"/>
          <w:jc w:val="center"/>
        </w:trPr>
        <w:tc>
          <w:tcPr>
            <w:tcW w:w="1902" w:type="dxa"/>
            <w:tcBorders>
              <w:top w:val="single" w:color="auto" w:sz="4" w:space="0"/>
              <w:left w:val="single" w:color="auto" w:sz="4" w:space="0"/>
              <w:bottom w:val="single" w:color="auto" w:sz="4" w:space="0"/>
              <w:right w:val="single" w:color="auto" w:sz="4" w:space="0"/>
            </w:tcBorders>
            <w:shd w:val="clear" w:color="auto" w:fill="auto"/>
            <w:tcMar>
              <w:top w:w="72" w:type="dxa"/>
              <w:left w:w="144" w:type="dxa"/>
              <w:bottom w:w="72" w:type="dxa"/>
              <w:right w:w="144" w:type="dxa"/>
            </w:tcMar>
            <w:vAlign w:val="top"/>
          </w:tcPr>
          <w:p>
            <w:pPr>
              <w:tabs>
                <w:tab w:val="left" w:pos="764"/>
              </w:tabs>
              <w:bidi w:val="0"/>
              <w:jc w:val="center"/>
              <w:rPr>
                <w:rFonts w:hint="eastAsia" w:ascii="黑体" w:hAnsi="黑体" w:eastAsia="黑体" w:cs="黑体"/>
                <w:b w:val="0"/>
                <w:bCs w:val="0"/>
                <w:spacing w:val="-2"/>
                <w:sz w:val="18"/>
                <w:szCs w:val="18"/>
                <w:u w:val="none"/>
                <w:lang w:val="en-US" w:eastAsia="zh-CN"/>
              </w:rPr>
            </w:pPr>
            <w:r>
              <w:rPr>
                <w:rFonts w:hint="eastAsia" w:ascii="黑体" w:hAnsi="黑体" w:eastAsia="黑体" w:cs="黑体"/>
                <w:b/>
                <w:bCs/>
                <w:spacing w:val="-2"/>
                <w:sz w:val="18"/>
                <w:szCs w:val="18"/>
                <w:u w:val="none"/>
                <w:lang w:val="en-US" w:eastAsia="zh-CN"/>
              </w:rPr>
              <w:t>生长速度</w:t>
            </w:r>
          </w:p>
        </w:tc>
        <w:tc>
          <w:tcPr>
            <w:tcW w:w="3600" w:type="dxa"/>
            <w:tcBorders>
              <w:top w:val="single" w:color="auto" w:sz="4" w:space="0"/>
              <w:left w:val="single" w:color="auto" w:sz="4" w:space="0"/>
              <w:bottom w:val="single" w:color="auto" w:sz="4" w:space="0"/>
              <w:right w:val="single" w:color="auto" w:sz="4" w:space="0"/>
            </w:tcBorders>
            <w:shd w:val="clear" w:color="auto" w:fill="auto"/>
            <w:tcMar>
              <w:top w:w="72" w:type="dxa"/>
              <w:left w:w="144" w:type="dxa"/>
              <w:bottom w:w="72" w:type="dxa"/>
              <w:right w:w="144" w:type="dxa"/>
            </w:tcMar>
            <w:vAlign w:val="top"/>
          </w:tcPr>
          <w:p>
            <w:pPr>
              <w:tabs>
                <w:tab w:val="left" w:pos="764"/>
              </w:tabs>
              <w:bidi w:val="0"/>
              <w:jc w:val="center"/>
              <w:rPr>
                <w:rFonts w:hint="eastAsia" w:ascii="黑体" w:hAnsi="黑体" w:eastAsia="黑体" w:cs="黑体"/>
                <w:b w:val="0"/>
                <w:bCs w:val="0"/>
                <w:spacing w:val="-2"/>
                <w:sz w:val="18"/>
                <w:szCs w:val="18"/>
                <w:u w:val="none"/>
                <w:lang w:val="en-US" w:eastAsia="zh-CN"/>
              </w:rPr>
            </w:pPr>
            <w:r>
              <w:rPr>
                <w:rFonts w:hint="eastAsia" w:ascii="黑体" w:hAnsi="黑体" w:eastAsia="黑体" w:cs="黑体"/>
                <w:b w:val="0"/>
                <w:bCs w:val="0"/>
                <w:spacing w:val="-2"/>
                <w:sz w:val="18"/>
                <w:szCs w:val="18"/>
                <w:u w:val="none"/>
                <w:lang w:val="en-US" w:eastAsia="zh-CN"/>
              </w:rPr>
              <w:t>缓慢</w:t>
            </w:r>
          </w:p>
        </w:tc>
        <w:tc>
          <w:tcPr>
            <w:tcW w:w="4557" w:type="dxa"/>
            <w:tcBorders>
              <w:top w:val="single" w:color="auto" w:sz="4" w:space="0"/>
              <w:left w:val="single" w:color="auto" w:sz="4" w:space="0"/>
              <w:bottom w:val="single" w:color="auto" w:sz="4" w:space="0"/>
              <w:right w:val="single" w:color="auto" w:sz="4" w:space="0"/>
            </w:tcBorders>
            <w:shd w:val="clear" w:color="auto" w:fill="auto"/>
            <w:tcMar>
              <w:top w:w="72" w:type="dxa"/>
              <w:left w:w="144" w:type="dxa"/>
              <w:bottom w:w="72" w:type="dxa"/>
              <w:right w:w="144" w:type="dxa"/>
            </w:tcMar>
            <w:vAlign w:val="top"/>
          </w:tcPr>
          <w:p>
            <w:pPr>
              <w:tabs>
                <w:tab w:val="left" w:pos="764"/>
              </w:tabs>
              <w:bidi w:val="0"/>
              <w:jc w:val="center"/>
              <w:rPr>
                <w:rFonts w:hint="eastAsia" w:ascii="黑体" w:hAnsi="黑体" w:eastAsia="黑体" w:cs="黑体"/>
                <w:b w:val="0"/>
                <w:bCs w:val="0"/>
                <w:spacing w:val="-2"/>
                <w:sz w:val="18"/>
                <w:szCs w:val="18"/>
                <w:u w:val="none"/>
                <w:lang w:val="en-US" w:eastAsia="zh-CN"/>
              </w:rPr>
            </w:pPr>
            <w:r>
              <w:rPr>
                <w:rFonts w:hint="eastAsia" w:ascii="黑体" w:hAnsi="黑体" w:eastAsia="黑体" w:cs="黑体"/>
                <w:b w:val="0"/>
                <w:bCs w:val="0"/>
                <w:spacing w:val="-2"/>
                <w:sz w:val="18"/>
                <w:szCs w:val="18"/>
                <w:u w:val="none"/>
                <w:lang w:val="en-US" w:eastAsia="zh-CN"/>
              </w:rPr>
              <w:t>迅速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90" w:hRule="atLeast"/>
          <w:tblCellSpacing w:w="0" w:type="dxa"/>
          <w:jc w:val="center"/>
        </w:trPr>
        <w:tc>
          <w:tcPr>
            <w:tcW w:w="1902" w:type="dxa"/>
            <w:tcBorders>
              <w:top w:val="single" w:color="auto" w:sz="4" w:space="0"/>
              <w:left w:val="single" w:color="auto" w:sz="4" w:space="0"/>
              <w:bottom w:val="single" w:color="auto" w:sz="4" w:space="0"/>
              <w:right w:val="single" w:color="auto" w:sz="4" w:space="0"/>
            </w:tcBorders>
            <w:shd w:val="clear" w:color="auto" w:fill="auto"/>
            <w:tcMar>
              <w:top w:w="72" w:type="dxa"/>
              <w:left w:w="144" w:type="dxa"/>
              <w:bottom w:w="72" w:type="dxa"/>
              <w:right w:w="144" w:type="dxa"/>
            </w:tcMar>
            <w:vAlign w:val="top"/>
          </w:tcPr>
          <w:p>
            <w:pPr>
              <w:tabs>
                <w:tab w:val="left" w:pos="764"/>
              </w:tabs>
              <w:bidi w:val="0"/>
              <w:jc w:val="center"/>
              <w:rPr>
                <w:rFonts w:hint="eastAsia" w:ascii="黑体" w:hAnsi="黑体" w:eastAsia="黑体" w:cs="黑体"/>
                <w:b w:val="0"/>
                <w:bCs w:val="0"/>
                <w:spacing w:val="-2"/>
                <w:sz w:val="18"/>
                <w:szCs w:val="18"/>
                <w:u w:val="none"/>
                <w:lang w:val="en-US" w:eastAsia="zh-CN"/>
              </w:rPr>
            </w:pPr>
            <w:r>
              <w:rPr>
                <w:rFonts w:hint="eastAsia" w:ascii="黑体" w:hAnsi="黑体" w:eastAsia="黑体" w:cs="黑体"/>
                <w:b/>
                <w:bCs/>
                <w:spacing w:val="-2"/>
                <w:sz w:val="18"/>
                <w:szCs w:val="18"/>
                <w:u w:val="none"/>
                <w:lang w:val="en-US" w:eastAsia="zh-CN"/>
              </w:rPr>
              <w:t>病理骨折</w:t>
            </w:r>
          </w:p>
        </w:tc>
        <w:tc>
          <w:tcPr>
            <w:tcW w:w="3600" w:type="dxa"/>
            <w:tcBorders>
              <w:top w:val="single" w:color="auto" w:sz="4" w:space="0"/>
              <w:left w:val="single" w:color="auto" w:sz="4" w:space="0"/>
              <w:bottom w:val="single" w:color="auto" w:sz="4" w:space="0"/>
              <w:right w:val="single" w:color="auto" w:sz="4" w:space="0"/>
            </w:tcBorders>
            <w:shd w:val="clear" w:color="auto" w:fill="auto"/>
            <w:tcMar>
              <w:top w:w="72" w:type="dxa"/>
              <w:left w:w="144" w:type="dxa"/>
              <w:bottom w:w="72" w:type="dxa"/>
              <w:right w:w="144" w:type="dxa"/>
            </w:tcMar>
            <w:vAlign w:val="top"/>
          </w:tcPr>
          <w:p>
            <w:pPr>
              <w:tabs>
                <w:tab w:val="left" w:pos="764"/>
              </w:tabs>
              <w:bidi w:val="0"/>
              <w:jc w:val="center"/>
              <w:rPr>
                <w:rFonts w:hint="eastAsia" w:ascii="黑体" w:hAnsi="黑体" w:eastAsia="黑体" w:cs="黑体"/>
                <w:b w:val="0"/>
                <w:bCs w:val="0"/>
                <w:spacing w:val="-2"/>
                <w:sz w:val="18"/>
                <w:szCs w:val="18"/>
                <w:u w:val="none"/>
                <w:lang w:val="en-US" w:eastAsia="zh-CN"/>
              </w:rPr>
            </w:pPr>
            <w:r>
              <w:rPr>
                <w:rFonts w:hint="eastAsia" w:ascii="黑体" w:hAnsi="黑体" w:eastAsia="黑体" w:cs="黑体"/>
                <w:b w:val="0"/>
                <w:bCs w:val="0"/>
                <w:spacing w:val="-2"/>
                <w:sz w:val="18"/>
                <w:szCs w:val="18"/>
                <w:u w:val="none"/>
                <w:lang w:val="en-US" w:eastAsia="zh-CN"/>
              </w:rPr>
              <w:t>少见</w:t>
            </w:r>
          </w:p>
        </w:tc>
        <w:tc>
          <w:tcPr>
            <w:tcW w:w="4557" w:type="dxa"/>
            <w:tcBorders>
              <w:top w:val="single" w:color="auto" w:sz="4" w:space="0"/>
              <w:left w:val="single" w:color="auto" w:sz="4" w:space="0"/>
              <w:bottom w:val="single" w:color="auto" w:sz="4" w:space="0"/>
              <w:right w:val="single" w:color="auto" w:sz="4" w:space="0"/>
            </w:tcBorders>
            <w:shd w:val="clear" w:color="auto" w:fill="auto"/>
            <w:tcMar>
              <w:top w:w="72" w:type="dxa"/>
              <w:left w:w="144" w:type="dxa"/>
              <w:bottom w:w="72" w:type="dxa"/>
              <w:right w:w="144" w:type="dxa"/>
            </w:tcMar>
            <w:vAlign w:val="top"/>
          </w:tcPr>
          <w:p>
            <w:pPr>
              <w:tabs>
                <w:tab w:val="left" w:pos="764"/>
              </w:tabs>
              <w:bidi w:val="0"/>
              <w:jc w:val="center"/>
              <w:rPr>
                <w:rFonts w:hint="eastAsia" w:ascii="黑体" w:hAnsi="黑体" w:eastAsia="黑体" w:cs="黑体"/>
                <w:b w:val="0"/>
                <w:bCs w:val="0"/>
                <w:spacing w:val="-2"/>
                <w:sz w:val="18"/>
                <w:szCs w:val="18"/>
                <w:u w:val="none"/>
                <w:lang w:val="en-US" w:eastAsia="zh-CN"/>
              </w:rPr>
            </w:pPr>
            <w:r>
              <w:rPr>
                <w:rFonts w:hint="eastAsia" w:ascii="黑体" w:hAnsi="黑体" w:eastAsia="黑体" w:cs="黑体"/>
                <w:b w:val="0"/>
                <w:bCs w:val="0"/>
                <w:spacing w:val="-2"/>
                <w:sz w:val="18"/>
                <w:szCs w:val="18"/>
                <w:u w:val="none"/>
                <w:lang w:val="en-US" w:eastAsia="zh-CN"/>
              </w:rPr>
              <w:t>多见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90" w:hRule="atLeast"/>
          <w:tblCellSpacing w:w="0" w:type="dxa"/>
          <w:jc w:val="center"/>
        </w:trPr>
        <w:tc>
          <w:tcPr>
            <w:tcW w:w="1902" w:type="dxa"/>
            <w:tcBorders>
              <w:top w:val="single" w:color="auto" w:sz="4" w:space="0"/>
              <w:left w:val="single" w:color="auto" w:sz="4" w:space="0"/>
              <w:bottom w:val="single" w:color="auto" w:sz="4" w:space="0"/>
              <w:right w:val="single" w:color="auto" w:sz="4" w:space="0"/>
            </w:tcBorders>
            <w:shd w:val="clear" w:color="auto" w:fill="auto"/>
            <w:tcMar>
              <w:top w:w="72" w:type="dxa"/>
              <w:left w:w="144" w:type="dxa"/>
              <w:bottom w:w="72" w:type="dxa"/>
              <w:right w:w="144" w:type="dxa"/>
            </w:tcMar>
            <w:vAlign w:val="top"/>
          </w:tcPr>
          <w:p>
            <w:pPr>
              <w:tabs>
                <w:tab w:val="left" w:pos="764"/>
              </w:tabs>
              <w:bidi w:val="0"/>
              <w:jc w:val="center"/>
              <w:rPr>
                <w:rFonts w:hint="eastAsia" w:ascii="黑体" w:hAnsi="黑体" w:eastAsia="黑体" w:cs="黑体"/>
                <w:b w:val="0"/>
                <w:bCs w:val="0"/>
                <w:spacing w:val="-2"/>
                <w:sz w:val="18"/>
                <w:szCs w:val="18"/>
                <w:u w:val="none"/>
                <w:lang w:val="en-US" w:eastAsia="zh-CN"/>
              </w:rPr>
            </w:pPr>
            <w:r>
              <w:rPr>
                <w:rFonts w:hint="eastAsia" w:ascii="黑体" w:hAnsi="黑体" w:eastAsia="黑体" w:cs="黑体"/>
                <w:b/>
                <w:bCs/>
                <w:spacing w:val="-2"/>
                <w:sz w:val="18"/>
                <w:szCs w:val="18"/>
                <w:u w:val="none"/>
                <w:lang w:val="en-US" w:eastAsia="zh-CN"/>
              </w:rPr>
              <w:t>转移</w:t>
            </w:r>
          </w:p>
        </w:tc>
        <w:tc>
          <w:tcPr>
            <w:tcW w:w="3600" w:type="dxa"/>
            <w:tcBorders>
              <w:top w:val="single" w:color="auto" w:sz="4" w:space="0"/>
              <w:left w:val="single" w:color="auto" w:sz="4" w:space="0"/>
              <w:bottom w:val="single" w:color="auto" w:sz="4" w:space="0"/>
              <w:right w:val="single" w:color="auto" w:sz="4" w:space="0"/>
            </w:tcBorders>
            <w:shd w:val="clear" w:color="auto" w:fill="auto"/>
            <w:tcMar>
              <w:top w:w="72" w:type="dxa"/>
              <w:left w:w="144" w:type="dxa"/>
              <w:bottom w:w="72" w:type="dxa"/>
              <w:right w:w="144" w:type="dxa"/>
            </w:tcMar>
            <w:vAlign w:val="top"/>
          </w:tcPr>
          <w:p>
            <w:pPr>
              <w:tabs>
                <w:tab w:val="left" w:pos="764"/>
              </w:tabs>
              <w:bidi w:val="0"/>
              <w:jc w:val="center"/>
              <w:rPr>
                <w:rFonts w:hint="eastAsia" w:ascii="黑体" w:hAnsi="黑体" w:eastAsia="黑体" w:cs="黑体"/>
                <w:b w:val="0"/>
                <w:bCs w:val="0"/>
                <w:spacing w:val="-2"/>
                <w:sz w:val="18"/>
                <w:szCs w:val="18"/>
                <w:u w:val="none"/>
                <w:lang w:val="en-US" w:eastAsia="zh-CN"/>
              </w:rPr>
            </w:pPr>
            <w:r>
              <w:rPr>
                <w:rFonts w:hint="eastAsia" w:ascii="黑体" w:hAnsi="黑体" w:eastAsia="黑体" w:cs="黑体"/>
                <w:b w:val="0"/>
                <w:bCs w:val="0"/>
                <w:spacing w:val="-2"/>
                <w:sz w:val="18"/>
                <w:szCs w:val="18"/>
                <w:u w:val="none"/>
                <w:lang w:val="en-US" w:eastAsia="zh-CN"/>
              </w:rPr>
              <w:t>无</w:t>
            </w:r>
          </w:p>
        </w:tc>
        <w:tc>
          <w:tcPr>
            <w:tcW w:w="4557" w:type="dxa"/>
            <w:tcBorders>
              <w:top w:val="single" w:color="auto" w:sz="4" w:space="0"/>
              <w:left w:val="single" w:color="auto" w:sz="4" w:space="0"/>
              <w:bottom w:val="single" w:color="auto" w:sz="4" w:space="0"/>
              <w:right w:val="single" w:color="auto" w:sz="4" w:space="0"/>
            </w:tcBorders>
            <w:shd w:val="clear" w:color="auto" w:fill="auto"/>
            <w:tcMar>
              <w:top w:w="72" w:type="dxa"/>
              <w:left w:w="144" w:type="dxa"/>
              <w:bottom w:w="72" w:type="dxa"/>
              <w:right w:w="144" w:type="dxa"/>
            </w:tcMar>
            <w:vAlign w:val="top"/>
          </w:tcPr>
          <w:p>
            <w:pPr>
              <w:tabs>
                <w:tab w:val="left" w:pos="764"/>
              </w:tabs>
              <w:bidi w:val="0"/>
              <w:jc w:val="center"/>
              <w:rPr>
                <w:rFonts w:hint="eastAsia" w:ascii="黑体" w:hAnsi="黑体" w:eastAsia="黑体" w:cs="黑体"/>
                <w:b w:val="0"/>
                <w:bCs w:val="0"/>
                <w:spacing w:val="-2"/>
                <w:sz w:val="18"/>
                <w:szCs w:val="18"/>
                <w:u w:val="none"/>
                <w:lang w:val="en-US" w:eastAsia="zh-CN"/>
              </w:rPr>
            </w:pPr>
            <w:r>
              <w:rPr>
                <w:rFonts w:hint="eastAsia" w:ascii="黑体" w:hAnsi="黑体" w:eastAsia="黑体" w:cs="黑体"/>
                <w:b w:val="0"/>
                <w:bCs w:val="0"/>
                <w:spacing w:val="-2"/>
                <w:sz w:val="18"/>
                <w:szCs w:val="18"/>
                <w:u w:val="none"/>
                <w:lang w:val="en-US" w:eastAsia="zh-CN"/>
              </w:rPr>
              <w:t>常有</w:t>
            </w:r>
          </w:p>
        </w:tc>
      </w:tr>
    </w:tbl>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 xml:space="preserve">【治疗】化疗与新辅助化疗、放疗、消融、介入栓塞、手术治疗                                    </w:t>
      </w:r>
      <w:r>
        <w:rPr>
          <w:rFonts w:hint="eastAsia" w:ascii="Times New Roman" w:hAnsi="Times New Roman" w:eastAsia="宋体" w:cs="Times New Roman"/>
          <w:b w:val="0"/>
          <w:bCs w:val="0"/>
          <w:spacing w:val="-2"/>
          <w:sz w:val="18"/>
          <w:szCs w:val="18"/>
          <w:u w:val="none"/>
          <w:shd w:val="clear" w:color="FFFFFF" w:fill="D9D9D9"/>
          <w:lang w:val="en-US" w:eastAsia="zh-CN"/>
        </w:rPr>
        <w:t>前几个大多为手术创造条件</w:t>
      </w: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1.良性肿瘤外科治疗：</w:t>
      </w:r>
      <w:r>
        <w:rPr>
          <w:rFonts w:hint="eastAsia" w:ascii="Times New Roman" w:hAnsi="Times New Roman" w:eastAsia="宋体" w:cs="Times New Roman"/>
          <w:b w:val="0"/>
          <w:bCs w:val="0"/>
          <w:spacing w:val="-2"/>
          <w:sz w:val="18"/>
          <w:szCs w:val="18"/>
          <w:u w:val="none"/>
          <w:lang w:val="en-US" w:eastAsia="zh-CN"/>
        </w:rPr>
        <w:t>刮除植骨术、外生性骨肿瘤的切除；</w:t>
      </w:r>
    </w:p>
    <w:p>
      <w:pPr>
        <w:tabs>
          <w:tab w:val="left" w:pos="764"/>
        </w:tabs>
        <w:bidi w:val="0"/>
        <w:jc w:val="left"/>
        <w:rPr>
          <w:rFonts w:hint="default" w:ascii="Times New Roman" w:hAnsi="Times New Roman" w:eastAsia="宋体" w:cs="Times New Roman"/>
          <w:b/>
          <w:bCs/>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2.恶性肿瘤外科治疗：①保肢手术-完整切除肿瘤+术后重建；②截肢术。</w:t>
      </w: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p>
    <w:p>
      <w:pPr>
        <w:tabs>
          <w:tab w:val="left" w:pos="764"/>
        </w:tabs>
        <w:bidi w:val="0"/>
        <w:jc w:val="center"/>
        <w:rPr>
          <w:rFonts w:hint="default" w:ascii="Times New Roman" w:hAnsi="Times New Roman" w:eastAsia="宋体" w:cs="Times New Roman"/>
          <w:b/>
          <w:bCs/>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良性骨肿瘤</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74"/>
        <w:gridCol w:w="96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4" w:type="dxa"/>
          </w:tcPr>
          <w:p>
            <w:pPr>
              <w:widowControl w:val="0"/>
              <w:tabs>
                <w:tab w:val="left" w:pos="764"/>
              </w:tabs>
              <w:bidi w:val="0"/>
              <w:jc w:val="left"/>
              <w:rPr>
                <w:rFonts w:hint="default" w:ascii="Times New Roman" w:hAnsi="Times New Roman" w:eastAsia="宋体" w:cs="Times New Roman"/>
                <w:b w:val="0"/>
                <w:bCs w:val="0"/>
                <w:spacing w:val="-2"/>
                <w:sz w:val="18"/>
                <w:szCs w:val="18"/>
                <w:u w:val="none"/>
                <w:vertAlign w:val="baseline"/>
                <w:lang w:val="en-US" w:eastAsia="zh-CN"/>
              </w:rPr>
            </w:pPr>
            <w:r>
              <w:rPr>
                <w:rFonts w:hint="eastAsia" w:ascii="Times New Roman" w:hAnsi="Times New Roman" w:eastAsia="宋体" w:cs="Times New Roman"/>
                <w:b/>
                <w:bCs/>
                <w:spacing w:val="-2"/>
                <w:sz w:val="18"/>
                <w:szCs w:val="18"/>
                <w:u w:val="none"/>
                <w:vertAlign w:val="baseline"/>
                <w:lang w:val="en-US" w:eastAsia="zh-CN"/>
              </w:rPr>
              <w:t>骨样骨瘤</w:t>
            </w:r>
          </w:p>
        </w:tc>
        <w:tc>
          <w:tcPr>
            <w:tcW w:w="9608" w:type="dxa"/>
          </w:tcPr>
          <w:p>
            <w:pPr>
              <w:widowControl w:val="0"/>
              <w:tabs>
                <w:tab w:val="left" w:pos="764"/>
              </w:tabs>
              <w:bidi w:val="0"/>
              <w:jc w:val="left"/>
              <w:rPr>
                <w:rFonts w:hint="eastAsia" w:ascii="Times New Roman" w:hAnsi="Times New Roman" w:eastAsia="宋体" w:cs="Times New Roman"/>
                <w:b w:val="0"/>
                <w:bCs w:val="0"/>
                <w:spacing w:val="-2"/>
                <w:sz w:val="18"/>
                <w:szCs w:val="18"/>
                <w:u w:val="none"/>
                <w:vertAlign w:val="baseline"/>
                <w:lang w:val="en-US" w:eastAsia="zh-CN"/>
              </w:rPr>
            </w:pPr>
            <w:r>
              <w:rPr>
                <w:rFonts w:hint="eastAsia" w:ascii="Times New Roman" w:hAnsi="Times New Roman" w:eastAsia="宋体" w:cs="Times New Roman"/>
                <w:b w:val="0"/>
                <w:bCs w:val="0"/>
                <w:spacing w:val="-2"/>
                <w:sz w:val="18"/>
                <w:szCs w:val="18"/>
                <w:u w:val="none"/>
                <w:vertAlign w:val="baseline"/>
                <w:lang w:val="en-US" w:eastAsia="zh-CN"/>
              </w:rPr>
              <w:t>好发儿童青年，下肢长骨。</w:t>
            </w:r>
          </w:p>
          <w:p>
            <w:pPr>
              <w:widowControl w:val="0"/>
              <w:tabs>
                <w:tab w:val="left" w:pos="764"/>
              </w:tabs>
              <w:bidi w:val="0"/>
              <w:jc w:val="left"/>
              <w:rPr>
                <w:rFonts w:hint="default" w:ascii="Times New Roman" w:hAnsi="Times New Roman" w:eastAsia="宋体" w:cs="Times New Roman"/>
                <w:b w:val="0"/>
                <w:bCs w:val="0"/>
                <w:spacing w:val="-2"/>
                <w:sz w:val="18"/>
                <w:szCs w:val="18"/>
                <w:u w:val="none"/>
                <w:vertAlign w:val="baseline"/>
                <w:lang w:val="en-US" w:eastAsia="zh-CN"/>
              </w:rPr>
            </w:pPr>
            <w:r>
              <w:rPr>
                <w:rFonts w:hint="eastAsia" w:ascii="Times New Roman" w:hAnsi="Times New Roman" w:eastAsia="宋体" w:cs="Times New Roman"/>
                <w:b w:val="0"/>
                <w:bCs w:val="0"/>
                <w:spacing w:val="-2"/>
                <w:sz w:val="18"/>
                <w:szCs w:val="18"/>
                <w:u w:val="none"/>
                <w:vertAlign w:val="baseline"/>
                <w:lang w:val="en-US" w:eastAsia="zh-CN"/>
              </w:rPr>
              <w:t>特点：&lt;1cm的</w:t>
            </w:r>
            <w:r>
              <w:rPr>
                <w:rFonts w:hint="eastAsia" w:ascii="Times New Roman" w:hAnsi="Times New Roman" w:eastAsia="宋体" w:cs="Times New Roman"/>
                <w:b/>
                <w:bCs/>
                <w:spacing w:val="-2"/>
                <w:sz w:val="18"/>
                <w:szCs w:val="18"/>
                <w:u w:val="none"/>
                <w:vertAlign w:val="baseline"/>
                <w:lang w:val="en-US" w:eastAsia="zh-CN"/>
              </w:rPr>
              <w:t>卵圆形瘤巢</w:t>
            </w:r>
            <w:r>
              <w:rPr>
                <w:rFonts w:hint="eastAsia" w:ascii="Times New Roman" w:hAnsi="Times New Roman" w:eastAsia="宋体" w:cs="Times New Roman"/>
                <w:b w:val="0"/>
                <w:bCs w:val="0"/>
                <w:spacing w:val="-2"/>
                <w:sz w:val="18"/>
                <w:szCs w:val="18"/>
                <w:u w:val="none"/>
                <w:vertAlign w:val="baseline"/>
                <w:lang w:val="en-US" w:eastAsia="zh-CN"/>
              </w:rPr>
              <w:t>，被反应骨包围。</w:t>
            </w:r>
            <w:r>
              <w:rPr>
                <w:rFonts w:hint="eastAsia" w:ascii="Times New Roman" w:hAnsi="Times New Roman" w:eastAsia="宋体" w:cs="Times New Roman"/>
                <w:b w:val="0"/>
                <w:bCs w:val="0"/>
                <w:spacing w:val="-2"/>
                <w:sz w:val="18"/>
                <w:szCs w:val="18"/>
                <w:u w:val="none"/>
                <w:vertAlign w:val="baseline"/>
                <w:lang w:val="en-US" w:eastAsia="zh-CN"/>
              </w:rPr>
              <w:br w:type="textWrapping"/>
            </w:r>
            <w:r>
              <w:rPr>
                <w:rFonts w:hint="eastAsia" w:ascii="Times New Roman" w:hAnsi="Times New Roman" w:eastAsia="宋体" w:cs="Times New Roman"/>
                <w:b w:val="0"/>
                <w:bCs w:val="0"/>
                <w:spacing w:val="-2"/>
                <w:sz w:val="18"/>
                <w:szCs w:val="18"/>
                <w:u w:val="none"/>
                <w:vertAlign w:val="baseline"/>
                <w:lang w:val="en-US" w:eastAsia="zh-CN"/>
              </w:rPr>
              <w:t>临床表现：</w:t>
            </w:r>
            <w:r>
              <w:rPr>
                <w:rFonts w:hint="eastAsia" w:ascii="Times New Roman" w:hAnsi="Times New Roman" w:eastAsia="宋体" w:cs="Times New Roman"/>
                <w:b/>
                <w:bCs/>
                <w:spacing w:val="-2"/>
                <w:sz w:val="18"/>
                <w:szCs w:val="18"/>
                <w:u w:val="none"/>
                <w:vertAlign w:val="baseline"/>
                <w:lang w:val="en-US" w:eastAsia="zh-CN"/>
              </w:rPr>
              <w:t xml:space="preserve">进行性剧烈疼痛、阿司匹林可止痛；  </w:t>
            </w:r>
            <w:r>
              <w:rPr>
                <w:rFonts w:hint="eastAsia" w:ascii="Times New Roman" w:hAnsi="Times New Roman" w:eastAsia="宋体" w:cs="Times New Roman"/>
                <w:b w:val="0"/>
                <w:bCs w:val="0"/>
                <w:spacing w:val="-2"/>
                <w:sz w:val="18"/>
                <w:szCs w:val="18"/>
                <w:u w:val="none"/>
                <w:vertAlign w:val="baseline"/>
                <w:lang w:val="en-US" w:eastAsia="zh-CN"/>
              </w:rPr>
              <w:t>（疼痛与炎性因子有关）</w:t>
            </w:r>
          </w:p>
          <w:p>
            <w:pPr>
              <w:widowControl w:val="0"/>
              <w:tabs>
                <w:tab w:val="left" w:pos="764"/>
              </w:tabs>
              <w:bidi w:val="0"/>
              <w:jc w:val="left"/>
              <w:rPr>
                <w:rFonts w:hint="default" w:ascii="Times New Roman" w:hAnsi="Times New Roman" w:eastAsia="宋体" w:cs="Times New Roman"/>
                <w:b/>
                <w:bCs/>
                <w:spacing w:val="-2"/>
                <w:sz w:val="18"/>
                <w:szCs w:val="18"/>
                <w:u w:val="none"/>
                <w:vertAlign w:val="baseline"/>
                <w:lang w:val="en-US" w:eastAsia="zh-CN"/>
              </w:rPr>
            </w:pPr>
            <w:r>
              <w:rPr>
                <w:rFonts w:hint="eastAsia" w:ascii="Times New Roman" w:hAnsi="Times New Roman" w:eastAsia="宋体" w:cs="Times New Roman"/>
                <w:b w:val="0"/>
                <w:bCs w:val="0"/>
                <w:spacing w:val="-2"/>
                <w:sz w:val="18"/>
                <w:szCs w:val="18"/>
                <w:u w:val="none"/>
                <w:vertAlign w:val="baseline"/>
                <w:lang w:val="en-US" w:eastAsia="zh-CN"/>
              </w:rPr>
              <w:t>治疗:手术治疗,彻底切除瘤巢及外围的骨组织彻底清除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4" w:type="dxa"/>
          </w:tcPr>
          <w:p>
            <w:pPr>
              <w:widowControl w:val="0"/>
              <w:tabs>
                <w:tab w:val="left" w:pos="764"/>
              </w:tabs>
              <w:bidi w:val="0"/>
              <w:jc w:val="left"/>
              <w:rPr>
                <w:rFonts w:hint="default" w:ascii="Times New Roman" w:hAnsi="Times New Roman" w:eastAsia="宋体" w:cs="Times New Roman"/>
                <w:b w:val="0"/>
                <w:bCs w:val="0"/>
                <w:spacing w:val="-2"/>
                <w:sz w:val="18"/>
                <w:szCs w:val="18"/>
                <w:u w:val="none"/>
                <w:vertAlign w:val="baseline"/>
                <w:lang w:val="en-US" w:eastAsia="zh-CN"/>
              </w:rPr>
            </w:pPr>
            <w:r>
              <w:rPr>
                <w:rFonts w:hint="eastAsia" w:ascii="Times New Roman" w:hAnsi="Times New Roman" w:eastAsia="宋体" w:cs="Times New Roman"/>
                <w:b/>
                <w:bCs/>
                <w:spacing w:val="-2"/>
                <w:sz w:val="18"/>
                <w:szCs w:val="18"/>
                <w:u w:val="none"/>
                <w:vertAlign w:val="baseline"/>
                <w:lang w:val="en-US" w:eastAsia="zh-CN"/>
              </w:rPr>
              <w:t>骨软骨瘤</w:t>
            </w:r>
          </w:p>
        </w:tc>
        <w:tc>
          <w:tcPr>
            <w:tcW w:w="9608" w:type="dxa"/>
          </w:tcPr>
          <w:p>
            <w:pPr>
              <w:widowControl w:val="0"/>
              <w:tabs>
                <w:tab w:val="left" w:pos="764"/>
              </w:tabs>
              <w:bidi w:val="0"/>
              <w:jc w:val="left"/>
              <w:rPr>
                <w:rFonts w:hint="default" w:ascii="Times New Roman" w:hAnsi="Times New Roman" w:eastAsia="宋体" w:cs="Times New Roman"/>
                <w:b w:val="0"/>
                <w:bCs w:val="0"/>
                <w:spacing w:val="-2"/>
                <w:sz w:val="18"/>
                <w:szCs w:val="18"/>
                <w:u w:val="none"/>
                <w:vertAlign w:val="baseline"/>
                <w:lang w:val="en-US" w:eastAsia="zh-CN"/>
              </w:rPr>
            </w:pPr>
            <w:r>
              <w:rPr>
                <w:rFonts w:hint="eastAsia" w:ascii="Times New Roman" w:hAnsi="Times New Roman" w:eastAsia="宋体" w:cs="Times New Roman"/>
                <w:b w:val="0"/>
                <w:bCs w:val="0"/>
                <w:spacing w:val="-2"/>
                <w:sz w:val="18"/>
                <w:szCs w:val="18"/>
                <w:u w:val="none"/>
                <w:vertAlign w:val="baseline"/>
                <w:lang w:val="en-US" w:eastAsia="zh-CN"/>
              </w:rPr>
              <w:t xml:space="preserve">好发青少年,骺闭合后停止生长；                                      </w:t>
            </w:r>
            <w:r>
              <w:rPr>
                <w:rFonts w:hint="eastAsia" w:ascii="Times New Roman" w:hAnsi="Times New Roman" w:eastAsia="宋体" w:cs="Times New Roman"/>
                <w:b w:val="0"/>
                <w:bCs w:val="0"/>
                <w:spacing w:val="-2"/>
                <w:sz w:val="18"/>
                <w:szCs w:val="18"/>
                <w:u w:val="none"/>
                <w:shd w:val="clear" w:color="FFFFFF" w:fill="D9D9D9"/>
                <w:vertAlign w:val="baseline"/>
                <w:lang w:val="en-US" w:eastAsia="zh-CN"/>
              </w:rPr>
              <w:t>蒂为骨，头为软骨帽，软骨帽在生长、成骨</w:t>
            </w:r>
          </w:p>
          <w:p>
            <w:pPr>
              <w:widowControl w:val="0"/>
              <w:tabs>
                <w:tab w:val="left" w:pos="764"/>
              </w:tabs>
              <w:bidi w:val="0"/>
              <w:jc w:val="left"/>
              <w:rPr>
                <w:rFonts w:hint="eastAsia" w:ascii="Times New Roman" w:hAnsi="Times New Roman" w:eastAsia="宋体" w:cs="Times New Roman"/>
                <w:b w:val="0"/>
                <w:bCs w:val="0"/>
                <w:spacing w:val="-2"/>
                <w:sz w:val="18"/>
                <w:szCs w:val="18"/>
                <w:u w:val="none"/>
                <w:vertAlign w:val="baseline"/>
                <w:lang w:val="en-US" w:eastAsia="zh-CN"/>
              </w:rPr>
            </w:pPr>
            <w:r>
              <w:rPr>
                <w:rFonts w:hint="eastAsia" w:ascii="Times New Roman" w:hAnsi="Times New Roman" w:eastAsia="宋体" w:cs="Times New Roman"/>
                <w:b w:val="0"/>
                <w:bCs w:val="0"/>
                <w:spacing w:val="-2"/>
                <w:sz w:val="18"/>
                <w:szCs w:val="18"/>
                <w:u w:val="none"/>
                <w:vertAlign w:val="baseline"/>
                <w:lang w:val="en-US" w:eastAsia="zh-CN"/>
              </w:rPr>
              <w:t>软骨内骨化的骨骼，以股骨、肱骨和胫骨多见；</w:t>
            </w:r>
          </w:p>
          <w:p>
            <w:pPr>
              <w:widowControl w:val="0"/>
              <w:tabs>
                <w:tab w:val="left" w:pos="764"/>
              </w:tabs>
              <w:bidi w:val="0"/>
              <w:jc w:val="left"/>
              <w:rPr>
                <w:rFonts w:hint="eastAsia" w:ascii="Times New Roman" w:hAnsi="Times New Roman" w:eastAsia="宋体" w:cs="Times New Roman"/>
                <w:b w:val="0"/>
                <w:bCs w:val="0"/>
                <w:spacing w:val="-2"/>
                <w:sz w:val="18"/>
                <w:szCs w:val="18"/>
                <w:u w:val="none"/>
                <w:vertAlign w:val="baseline"/>
                <w:lang w:val="en-US" w:eastAsia="zh-CN"/>
              </w:rPr>
            </w:pPr>
            <w:r>
              <w:rPr>
                <w:rFonts w:hint="eastAsia" w:ascii="Times New Roman" w:hAnsi="Times New Roman" w:eastAsia="宋体" w:cs="Times New Roman"/>
                <w:b w:val="0"/>
                <w:bCs w:val="0"/>
                <w:spacing w:val="-2"/>
                <w:sz w:val="18"/>
                <w:szCs w:val="18"/>
                <w:u w:val="none"/>
                <w:vertAlign w:val="baseline"/>
                <w:lang w:val="en-US" w:eastAsia="zh-CN"/>
              </w:rPr>
              <w:t>早期</w:t>
            </w:r>
            <w:r>
              <w:rPr>
                <w:rFonts w:hint="eastAsia" w:ascii="Times New Roman" w:hAnsi="Times New Roman" w:eastAsia="宋体" w:cs="Times New Roman"/>
                <w:b/>
                <w:bCs/>
                <w:spacing w:val="-2"/>
                <w:sz w:val="18"/>
                <w:szCs w:val="18"/>
                <w:u w:val="none"/>
                <w:vertAlign w:val="baseline"/>
                <w:lang w:val="en-US" w:eastAsia="zh-CN"/>
              </w:rPr>
              <w:t>硬性无痛性包块</w:t>
            </w:r>
            <w:r>
              <w:rPr>
                <w:rFonts w:hint="eastAsia" w:ascii="Times New Roman" w:hAnsi="Times New Roman" w:eastAsia="宋体" w:cs="Times New Roman"/>
                <w:b w:val="0"/>
                <w:bCs w:val="0"/>
                <w:spacing w:val="-2"/>
                <w:sz w:val="18"/>
                <w:szCs w:val="18"/>
                <w:u w:val="none"/>
                <w:vertAlign w:val="baseline"/>
                <w:lang w:val="en-US" w:eastAsia="zh-CN"/>
              </w:rPr>
              <w:t>、发展缓慢，继续生长可刺激周围组织引起疼痛和关节功能受限</w:t>
            </w:r>
          </w:p>
          <w:p>
            <w:pPr>
              <w:widowControl w:val="0"/>
              <w:tabs>
                <w:tab w:val="left" w:pos="764"/>
              </w:tabs>
              <w:bidi w:val="0"/>
              <w:jc w:val="left"/>
              <w:rPr>
                <w:rFonts w:hint="default" w:ascii="Times New Roman" w:hAnsi="Times New Roman" w:eastAsia="宋体" w:cs="Times New Roman"/>
                <w:b w:val="0"/>
                <w:bCs w:val="0"/>
                <w:spacing w:val="-2"/>
                <w:sz w:val="18"/>
                <w:szCs w:val="18"/>
                <w:u w:val="none"/>
                <w:vertAlign w:val="baseline"/>
                <w:lang w:val="en-US" w:eastAsia="zh-CN"/>
              </w:rPr>
            </w:pPr>
            <w:r>
              <w:rPr>
                <w:rFonts w:hint="eastAsia" w:ascii="Times New Roman" w:hAnsi="Times New Roman" w:eastAsia="宋体" w:cs="Times New Roman"/>
                <w:b w:val="0"/>
                <w:bCs w:val="0"/>
                <w:spacing w:val="-2"/>
                <w:sz w:val="18"/>
                <w:szCs w:val="18"/>
                <w:u w:val="none"/>
                <w:vertAlign w:val="baseline"/>
                <w:lang w:val="en-US" w:eastAsia="zh-CN"/>
              </w:rPr>
              <w:t>治疗：一般不用，下列情况出现时切除</w:t>
            </w:r>
          </w:p>
          <w:p>
            <w:pPr>
              <w:widowControl w:val="0"/>
              <w:tabs>
                <w:tab w:val="left" w:pos="764"/>
              </w:tabs>
              <w:bidi w:val="0"/>
              <w:jc w:val="left"/>
              <w:rPr>
                <w:rFonts w:hint="default" w:ascii="Times New Roman" w:hAnsi="Times New Roman" w:eastAsia="宋体" w:cs="Times New Roman"/>
                <w:b/>
                <w:bCs/>
                <w:spacing w:val="-2"/>
                <w:sz w:val="18"/>
                <w:szCs w:val="18"/>
                <w:u w:val="none"/>
                <w:vertAlign w:val="baseline"/>
                <w:lang w:val="en-US" w:eastAsia="zh-CN"/>
              </w:rPr>
            </w:pPr>
            <w:r>
              <w:rPr>
                <w:rFonts w:hint="default" w:ascii="Times New Roman" w:hAnsi="Times New Roman" w:eastAsia="宋体" w:cs="Times New Roman"/>
                <w:b/>
                <w:bCs/>
                <w:spacing w:val="-2"/>
                <w:sz w:val="18"/>
                <w:szCs w:val="18"/>
                <w:u w:val="none"/>
                <w:vertAlign w:val="baseline"/>
                <w:lang w:val="en-US" w:eastAsia="zh-CN"/>
              </w:rPr>
              <w:t xml:space="preserve">骨软骨瘤手术适应症 </w:t>
            </w:r>
          </w:p>
          <w:p>
            <w:pPr>
              <w:widowControl w:val="0"/>
              <w:tabs>
                <w:tab w:val="left" w:pos="764"/>
              </w:tabs>
              <w:bidi w:val="0"/>
              <w:jc w:val="left"/>
              <w:rPr>
                <w:rFonts w:hint="default" w:ascii="Times New Roman" w:hAnsi="Times New Roman" w:eastAsia="宋体" w:cs="Times New Roman"/>
                <w:b/>
                <w:bCs/>
                <w:spacing w:val="-2"/>
                <w:sz w:val="18"/>
                <w:szCs w:val="18"/>
                <w:u w:val="none"/>
                <w:vertAlign w:val="baseline"/>
                <w:lang w:val="en-US" w:eastAsia="zh-CN"/>
              </w:rPr>
            </w:pPr>
            <w:r>
              <w:rPr>
                <w:rFonts w:hint="default" w:ascii="Times New Roman" w:hAnsi="Times New Roman" w:eastAsia="宋体" w:cs="Times New Roman"/>
                <w:b/>
                <w:bCs/>
                <w:spacing w:val="-2"/>
                <w:sz w:val="18"/>
                <w:szCs w:val="18"/>
                <w:u w:val="none"/>
                <w:vertAlign w:val="baseline"/>
                <w:lang w:val="en-US" w:eastAsia="zh-CN"/>
              </w:rPr>
              <w:t>①肿瘤生长过快，有疼痛或影响关节活动功能者</w:t>
            </w:r>
          </w:p>
          <w:p>
            <w:pPr>
              <w:widowControl w:val="0"/>
              <w:tabs>
                <w:tab w:val="left" w:pos="764"/>
              </w:tabs>
              <w:bidi w:val="0"/>
              <w:jc w:val="left"/>
              <w:rPr>
                <w:rFonts w:hint="default" w:ascii="Times New Roman" w:hAnsi="Times New Roman" w:eastAsia="宋体" w:cs="Times New Roman"/>
                <w:b/>
                <w:bCs/>
                <w:spacing w:val="-2"/>
                <w:sz w:val="18"/>
                <w:szCs w:val="18"/>
                <w:u w:val="none"/>
                <w:vertAlign w:val="baseline"/>
                <w:lang w:val="en-US" w:eastAsia="zh-CN"/>
              </w:rPr>
            </w:pPr>
            <w:r>
              <w:rPr>
                <w:rFonts w:hint="default" w:ascii="Times New Roman" w:hAnsi="Times New Roman" w:eastAsia="宋体" w:cs="Times New Roman"/>
                <w:b/>
                <w:bCs/>
                <w:spacing w:val="-2"/>
                <w:sz w:val="18"/>
                <w:szCs w:val="18"/>
                <w:u w:val="none"/>
                <w:vertAlign w:val="baseline"/>
                <w:lang w:val="en-US" w:eastAsia="zh-CN"/>
              </w:rPr>
              <w:t>②影响邻骨或发生关节畸形者</w:t>
            </w:r>
          </w:p>
          <w:p>
            <w:pPr>
              <w:widowControl w:val="0"/>
              <w:tabs>
                <w:tab w:val="left" w:pos="764"/>
              </w:tabs>
              <w:bidi w:val="0"/>
              <w:jc w:val="left"/>
              <w:rPr>
                <w:rFonts w:hint="default" w:ascii="Times New Roman" w:hAnsi="Times New Roman" w:eastAsia="宋体" w:cs="Times New Roman"/>
                <w:b/>
                <w:bCs/>
                <w:spacing w:val="-2"/>
                <w:sz w:val="18"/>
                <w:szCs w:val="18"/>
                <w:u w:val="none"/>
                <w:vertAlign w:val="baseline"/>
                <w:lang w:val="en-US" w:eastAsia="zh-CN"/>
              </w:rPr>
            </w:pPr>
            <w:r>
              <w:rPr>
                <w:rFonts w:hint="default" w:ascii="Times New Roman" w:hAnsi="Times New Roman" w:eastAsia="宋体" w:cs="Times New Roman"/>
                <w:b/>
                <w:bCs/>
                <w:spacing w:val="-2"/>
                <w:sz w:val="18"/>
                <w:szCs w:val="18"/>
                <w:u w:val="none"/>
                <w:vertAlign w:val="baseline"/>
                <w:lang w:val="en-US" w:eastAsia="zh-CN"/>
              </w:rPr>
              <w:t>③压迫神经、血管以及肿瘤自身发生骨折时</w:t>
            </w:r>
          </w:p>
          <w:p>
            <w:pPr>
              <w:widowControl w:val="0"/>
              <w:tabs>
                <w:tab w:val="left" w:pos="764"/>
              </w:tabs>
              <w:bidi w:val="0"/>
              <w:jc w:val="left"/>
              <w:rPr>
                <w:rFonts w:hint="default" w:ascii="Times New Roman" w:hAnsi="Times New Roman" w:eastAsia="宋体" w:cs="Times New Roman"/>
                <w:b/>
                <w:bCs/>
                <w:spacing w:val="-2"/>
                <w:sz w:val="18"/>
                <w:szCs w:val="18"/>
                <w:u w:val="none"/>
                <w:vertAlign w:val="baseline"/>
                <w:lang w:val="en-US" w:eastAsia="zh-CN"/>
              </w:rPr>
            </w:pPr>
            <w:r>
              <w:rPr>
                <w:rFonts w:hint="default" w:ascii="Times New Roman" w:hAnsi="Times New Roman" w:eastAsia="宋体" w:cs="Times New Roman"/>
                <w:b/>
                <w:bCs/>
                <w:spacing w:val="-2"/>
                <w:sz w:val="18"/>
                <w:szCs w:val="18"/>
                <w:u w:val="none"/>
                <w:vertAlign w:val="baseline"/>
                <w:lang w:val="en-US" w:eastAsia="zh-CN"/>
              </w:rPr>
              <w:t>④肿瘤表面滑囊反复感染者</w:t>
            </w:r>
          </w:p>
          <w:p>
            <w:pPr>
              <w:widowControl w:val="0"/>
              <w:tabs>
                <w:tab w:val="left" w:pos="764"/>
              </w:tabs>
              <w:bidi w:val="0"/>
              <w:jc w:val="left"/>
              <w:rPr>
                <w:rFonts w:hint="default" w:ascii="Times New Roman" w:hAnsi="Times New Roman" w:eastAsia="宋体" w:cs="Times New Roman"/>
                <w:b w:val="0"/>
                <w:bCs w:val="0"/>
                <w:spacing w:val="-2"/>
                <w:sz w:val="18"/>
                <w:szCs w:val="18"/>
                <w:u w:val="none"/>
                <w:vertAlign w:val="baseline"/>
                <w:lang w:val="en-US" w:eastAsia="zh-CN"/>
              </w:rPr>
            </w:pPr>
            <w:r>
              <w:rPr>
                <w:rFonts w:hint="default" w:ascii="Times New Roman" w:hAnsi="Times New Roman" w:eastAsia="宋体" w:cs="Times New Roman"/>
                <w:b/>
                <w:bCs/>
                <w:spacing w:val="-2"/>
                <w:sz w:val="18"/>
                <w:szCs w:val="18"/>
                <w:u w:val="none"/>
                <w:vertAlign w:val="baseline"/>
                <w:lang w:val="en-US" w:eastAsia="zh-CN"/>
              </w:rPr>
              <w:t>⑤病变活跃有恶变可能者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4" w:type="dxa"/>
          </w:tcPr>
          <w:p>
            <w:pPr>
              <w:widowControl w:val="0"/>
              <w:tabs>
                <w:tab w:val="left" w:pos="764"/>
              </w:tabs>
              <w:bidi w:val="0"/>
              <w:jc w:val="left"/>
              <w:rPr>
                <w:rFonts w:hint="default" w:ascii="Times New Roman" w:hAnsi="Times New Roman" w:eastAsia="宋体" w:cs="Times New Roman"/>
                <w:b w:val="0"/>
                <w:bCs w:val="0"/>
                <w:spacing w:val="-2"/>
                <w:sz w:val="18"/>
                <w:szCs w:val="18"/>
                <w:u w:val="none"/>
                <w:vertAlign w:val="baseline"/>
                <w:lang w:val="en-US" w:eastAsia="zh-CN"/>
              </w:rPr>
            </w:pPr>
            <w:r>
              <w:rPr>
                <w:rFonts w:hint="eastAsia" w:ascii="Times New Roman" w:hAnsi="Times New Roman" w:eastAsia="宋体" w:cs="Times New Roman"/>
                <w:b w:val="0"/>
                <w:bCs w:val="0"/>
                <w:spacing w:val="-2"/>
                <w:sz w:val="18"/>
                <w:szCs w:val="18"/>
                <w:u w:val="none"/>
                <w:vertAlign w:val="baseline"/>
                <w:lang w:val="en-US" w:eastAsia="zh-CN"/>
              </w:rPr>
              <w:t>软骨瘤</w:t>
            </w:r>
          </w:p>
        </w:tc>
        <w:tc>
          <w:tcPr>
            <w:tcW w:w="9608" w:type="dxa"/>
          </w:tcPr>
          <w:p>
            <w:pPr>
              <w:widowControl w:val="0"/>
              <w:tabs>
                <w:tab w:val="left" w:pos="764"/>
              </w:tabs>
              <w:bidi w:val="0"/>
              <w:jc w:val="left"/>
              <w:rPr>
                <w:rFonts w:hint="eastAsia" w:ascii="Times New Roman" w:hAnsi="Times New Roman" w:eastAsia="宋体" w:cs="Times New Roman"/>
                <w:b w:val="0"/>
                <w:bCs w:val="0"/>
                <w:spacing w:val="-2"/>
                <w:sz w:val="18"/>
                <w:szCs w:val="18"/>
                <w:u w:val="none"/>
                <w:vertAlign w:val="baseline"/>
                <w:lang w:val="en-US" w:eastAsia="zh-CN"/>
              </w:rPr>
            </w:pPr>
            <w:r>
              <w:rPr>
                <w:rFonts w:hint="eastAsia" w:ascii="Times New Roman" w:hAnsi="Times New Roman" w:eastAsia="宋体" w:cs="Times New Roman"/>
                <w:b w:val="0"/>
                <w:bCs w:val="0"/>
                <w:spacing w:val="-2"/>
                <w:sz w:val="18"/>
                <w:szCs w:val="18"/>
                <w:u w:val="none"/>
                <w:vertAlign w:val="baseline"/>
                <w:lang w:val="en-US" w:eastAsia="zh-CN"/>
              </w:rPr>
              <w:t>好发部位：手和足的</w:t>
            </w:r>
            <w:r>
              <w:rPr>
                <w:rFonts w:hint="eastAsia" w:ascii="Times New Roman" w:hAnsi="Times New Roman" w:eastAsia="宋体" w:cs="Times New Roman"/>
                <w:b/>
                <w:bCs/>
                <w:spacing w:val="-2"/>
                <w:sz w:val="18"/>
                <w:szCs w:val="18"/>
                <w:u w:val="none"/>
                <w:vertAlign w:val="baseline"/>
                <w:lang w:val="en-US" w:eastAsia="zh-CN"/>
              </w:rPr>
              <w:t>短管</w:t>
            </w:r>
            <w:r>
              <w:rPr>
                <w:rFonts w:hint="eastAsia" w:ascii="Times New Roman" w:hAnsi="Times New Roman" w:eastAsia="宋体" w:cs="Times New Roman"/>
                <w:b w:val="0"/>
                <w:bCs w:val="0"/>
                <w:spacing w:val="-2"/>
                <w:sz w:val="18"/>
                <w:szCs w:val="18"/>
                <w:u w:val="none"/>
                <w:vertAlign w:val="baseline"/>
                <w:lang w:val="en-US" w:eastAsia="zh-CN"/>
              </w:rPr>
              <w:t>状骨</w:t>
            </w:r>
          </w:p>
          <w:p>
            <w:pPr>
              <w:widowControl w:val="0"/>
              <w:tabs>
                <w:tab w:val="left" w:pos="764"/>
              </w:tabs>
              <w:bidi w:val="0"/>
              <w:jc w:val="left"/>
              <w:rPr>
                <w:rFonts w:hint="default" w:ascii="Times New Roman" w:hAnsi="Times New Roman" w:eastAsia="宋体" w:cs="Times New Roman"/>
                <w:b w:val="0"/>
                <w:bCs w:val="0"/>
                <w:spacing w:val="-2"/>
                <w:sz w:val="18"/>
                <w:szCs w:val="18"/>
                <w:u w:val="none"/>
                <w:vertAlign w:val="baseline"/>
                <w:lang w:val="en-US" w:eastAsia="zh-CN"/>
              </w:rPr>
            </w:pPr>
            <w:r>
              <w:rPr>
                <w:rFonts w:hint="eastAsia" w:ascii="Times New Roman" w:hAnsi="Times New Roman" w:eastAsia="宋体" w:cs="Times New Roman"/>
                <w:b w:val="0"/>
                <w:bCs w:val="0"/>
                <w:spacing w:val="-2"/>
                <w:sz w:val="18"/>
                <w:szCs w:val="18"/>
                <w:u w:val="none"/>
                <w:vertAlign w:val="baseline"/>
                <w:lang w:val="en-US" w:eastAsia="zh-CN"/>
              </w:rPr>
              <w:t>临床表现：无痛性肿胀、畸形，病理性骨折。</w:t>
            </w:r>
          </w:p>
        </w:tc>
      </w:tr>
    </w:tbl>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p>
    <w:p>
      <w:pPr>
        <w:tabs>
          <w:tab w:val="left" w:pos="764"/>
        </w:tabs>
        <w:bidi w:val="0"/>
        <w:jc w:val="center"/>
        <w:rPr>
          <w:rFonts w:hint="default" w:ascii="Times New Roman" w:hAnsi="Times New Roman" w:eastAsia="宋体" w:cs="Times New Roman"/>
          <w:b/>
          <w:bCs/>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骨巨细胞瘤（GCT）</w:t>
      </w: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【概述】属于</w:t>
      </w:r>
      <w:r>
        <w:rPr>
          <w:rFonts w:hint="eastAsia" w:ascii="Times New Roman" w:hAnsi="Times New Roman" w:eastAsia="宋体" w:cs="Times New Roman"/>
          <w:b/>
          <w:bCs/>
          <w:spacing w:val="-2"/>
          <w:sz w:val="18"/>
          <w:szCs w:val="18"/>
          <w:u w:val="none"/>
          <w:lang w:val="en-US" w:eastAsia="zh-CN"/>
        </w:rPr>
        <w:t>交界性肿瘤</w:t>
      </w:r>
      <w:r>
        <w:rPr>
          <w:rFonts w:hint="eastAsia" w:ascii="Times New Roman" w:hAnsi="Times New Roman" w:eastAsia="宋体" w:cs="Times New Roman"/>
          <w:b w:val="0"/>
          <w:bCs w:val="0"/>
          <w:spacing w:val="-2"/>
          <w:sz w:val="18"/>
          <w:szCs w:val="18"/>
          <w:u w:val="none"/>
          <w:lang w:val="en-US" w:eastAsia="zh-CN"/>
        </w:rPr>
        <w:t>，好发于20-40岁，长骨干骺端与椎体，尤其膝关节上下</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 xml:space="preserve">【临床表现】                                                           </w:t>
      </w:r>
      <w:r>
        <w:rPr>
          <w:rFonts w:hint="eastAsia" w:ascii="Times New Roman" w:hAnsi="Times New Roman" w:eastAsia="宋体" w:cs="Times New Roman"/>
          <w:b w:val="0"/>
          <w:bCs w:val="0"/>
          <w:spacing w:val="-2"/>
          <w:sz w:val="18"/>
          <w:szCs w:val="18"/>
          <w:u w:val="none"/>
          <w:shd w:val="clear" w:color="FFFFFF" w:fill="D9D9D9"/>
          <w:lang w:val="en-US" w:eastAsia="zh-CN"/>
        </w:rPr>
        <w:t>一片可以生长的硫酸，吞噬</w:t>
      </w:r>
    </w:p>
    <w:p>
      <w:pPr>
        <w:tabs>
          <w:tab w:val="left" w:pos="764"/>
        </w:tabs>
        <w:bidi w:val="0"/>
        <w:jc w:val="left"/>
        <w:rPr>
          <w:rFonts w:hint="default" w:ascii="Times New Roman" w:hAnsi="Times New Roman" w:eastAsia="宋体" w:cs="Times New Roman"/>
          <w:b/>
          <w:bCs/>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症状：疼痛、局部肿胀、叩痛和活动受限；</w:t>
      </w:r>
    </w:p>
    <w:p>
      <w:pPr>
        <w:tabs>
          <w:tab w:val="left" w:pos="764"/>
        </w:tabs>
        <w:bidi w:val="0"/>
        <w:jc w:val="left"/>
        <w:rPr>
          <w:rFonts w:hint="default" w:ascii="Times New Roman" w:hAnsi="Times New Roman" w:eastAsia="宋体" w:cs="Times New Roman"/>
          <w:b w:val="0"/>
          <w:bCs w:val="0"/>
          <w:spacing w:val="-2"/>
          <w:sz w:val="18"/>
          <w:szCs w:val="18"/>
          <w:u w:val="none"/>
          <w:shd w:val="clear" w:color="FFFFFF" w:fill="D9D9D9"/>
          <w:lang w:val="en-US" w:eastAsia="zh-CN"/>
        </w:rPr>
      </w:pPr>
      <w:r>
        <w:rPr>
          <w:rFonts w:hint="eastAsia" w:ascii="Times New Roman" w:hAnsi="Times New Roman" w:eastAsia="宋体" w:cs="Times New Roman"/>
          <w:b/>
          <w:bCs/>
          <w:spacing w:val="-2"/>
          <w:sz w:val="18"/>
          <w:szCs w:val="18"/>
          <w:u w:val="none"/>
          <w:lang w:val="en-US" w:eastAsia="zh-CN"/>
        </w:rPr>
        <w:t>X线表现：骨端有偏心性、溶骨性、囊性破坏，无骨膜反应，病灶膨胀生长，骨皮质变薄，呈肥皂泡样改变。</w:t>
      </w:r>
      <w:r>
        <w:rPr>
          <w:rFonts w:hint="eastAsia" w:ascii="Times New Roman" w:hAnsi="Times New Roman" w:eastAsia="宋体" w:cs="Times New Roman"/>
          <w:b w:val="0"/>
          <w:bCs w:val="0"/>
          <w:spacing w:val="-2"/>
          <w:sz w:val="18"/>
          <w:szCs w:val="18"/>
          <w:u w:val="none"/>
          <w:shd w:val="clear" w:color="FFFFFF" w:fill="D9D9D9"/>
          <w:lang w:val="en-US" w:eastAsia="zh-CN"/>
        </w:rPr>
        <w:t>为肿瘤生长方向不均导致</w:t>
      </w: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【治疗】</w:t>
      </w: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1.属G</w:t>
      </w:r>
      <w:r>
        <w:rPr>
          <w:rFonts w:hint="eastAsia" w:ascii="Times New Roman" w:hAnsi="Times New Roman" w:eastAsia="宋体" w:cs="Times New Roman"/>
          <w:b w:val="0"/>
          <w:bCs w:val="0"/>
          <w:spacing w:val="-2"/>
          <w:sz w:val="18"/>
          <w:szCs w:val="18"/>
          <w:u w:val="none"/>
          <w:vertAlign w:val="subscript"/>
          <w:lang w:val="en-US" w:eastAsia="zh-CN"/>
        </w:rPr>
        <w:t>0</w:t>
      </w:r>
      <w:r>
        <w:rPr>
          <w:rFonts w:hint="eastAsia" w:ascii="Times New Roman" w:hAnsi="Times New Roman" w:eastAsia="宋体" w:cs="Times New Roman"/>
          <w:b w:val="0"/>
          <w:bCs w:val="0"/>
          <w:spacing w:val="-2"/>
          <w:sz w:val="18"/>
          <w:szCs w:val="18"/>
          <w:u w:val="none"/>
          <w:lang w:val="en-US" w:eastAsia="zh-CN"/>
        </w:rPr>
        <w:t>T</w:t>
      </w:r>
      <w:r>
        <w:rPr>
          <w:rFonts w:hint="eastAsia" w:ascii="Times New Roman" w:hAnsi="Times New Roman" w:eastAsia="宋体" w:cs="Times New Roman"/>
          <w:b w:val="0"/>
          <w:bCs w:val="0"/>
          <w:spacing w:val="-2"/>
          <w:sz w:val="18"/>
          <w:szCs w:val="18"/>
          <w:u w:val="none"/>
          <w:vertAlign w:val="subscript"/>
          <w:lang w:val="en-US" w:eastAsia="zh-CN"/>
        </w:rPr>
        <w:t>0</w:t>
      </w:r>
      <w:r>
        <w:rPr>
          <w:rFonts w:hint="eastAsia" w:ascii="Times New Roman" w:hAnsi="Times New Roman" w:eastAsia="宋体" w:cs="Times New Roman"/>
          <w:b w:val="0"/>
          <w:bCs w:val="0"/>
          <w:spacing w:val="-2"/>
          <w:sz w:val="18"/>
          <w:szCs w:val="18"/>
          <w:u w:val="none"/>
          <w:lang w:val="en-US" w:eastAsia="zh-CN"/>
        </w:rPr>
        <w:t>M</w:t>
      </w:r>
      <w:r>
        <w:rPr>
          <w:rFonts w:hint="eastAsia" w:ascii="Times New Roman" w:hAnsi="Times New Roman" w:eastAsia="宋体" w:cs="Times New Roman"/>
          <w:b w:val="0"/>
          <w:bCs w:val="0"/>
          <w:spacing w:val="-2"/>
          <w:sz w:val="18"/>
          <w:szCs w:val="18"/>
          <w:u w:val="none"/>
          <w:vertAlign w:val="subscript"/>
          <w:lang w:val="en-US" w:eastAsia="zh-CN"/>
        </w:rPr>
        <w:t>0</w:t>
      </w:r>
      <w:r>
        <w:rPr>
          <w:rFonts w:hint="eastAsia" w:ascii="Times New Roman" w:hAnsi="Times New Roman" w:eastAsia="宋体" w:cs="Times New Roman"/>
          <w:b w:val="0"/>
          <w:bCs w:val="0"/>
          <w:spacing w:val="-2"/>
          <w:sz w:val="18"/>
          <w:szCs w:val="18"/>
          <w:u w:val="none"/>
          <w:lang w:val="en-US" w:eastAsia="zh-CN"/>
        </w:rPr>
        <w:t>～</w:t>
      </w:r>
      <w:r>
        <w:rPr>
          <w:rFonts w:hint="eastAsia" w:ascii="Times New Roman" w:hAnsi="Times New Roman" w:eastAsia="宋体" w:cs="Times New Roman"/>
          <w:b w:val="0"/>
          <w:bCs w:val="0"/>
          <w:spacing w:val="-2"/>
          <w:sz w:val="18"/>
          <w:szCs w:val="18"/>
          <w:u w:val="none"/>
          <w:vertAlign w:val="subscript"/>
          <w:lang w:val="en-US" w:eastAsia="zh-CN"/>
        </w:rPr>
        <w:t>1</w:t>
      </w:r>
      <w:r>
        <w:rPr>
          <w:rFonts w:hint="eastAsia" w:ascii="Times New Roman" w:hAnsi="Times New Roman" w:eastAsia="宋体" w:cs="Times New Roman"/>
          <w:b w:val="0"/>
          <w:bCs w:val="0"/>
          <w:spacing w:val="-2"/>
          <w:sz w:val="18"/>
          <w:szCs w:val="18"/>
          <w:u w:val="none"/>
          <w:lang w:val="en-US" w:eastAsia="zh-CN"/>
        </w:rPr>
        <w:t>者，以手术治疗为主；</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 xml:space="preserve">2.属G1～2T1～2M0者，采用广泛或根治切除；      </w:t>
      </w:r>
      <w:r>
        <w:rPr>
          <w:rFonts w:hint="eastAsia" w:ascii="Times New Roman" w:hAnsi="Times New Roman" w:eastAsia="宋体" w:cs="Times New Roman"/>
          <w:b w:val="0"/>
          <w:bCs w:val="0"/>
          <w:spacing w:val="-2"/>
          <w:sz w:val="18"/>
          <w:szCs w:val="18"/>
          <w:u w:val="none"/>
          <w:shd w:val="clear" w:color="FFFFFF" w:fill="D9D9D9"/>
          <w:lang w:val="en-US" w:eastAsia="zh-CN"/>
        </w:rPr>
        <w:t>广泛：瘤体+周围1-5cm部分软组织；根治：合用其他治疗</w:t>
      </w: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3.靶向治疗： 地舒单抗（RANKL抑制剂）</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p>
    <w:p>
      <w:pPr>
        <w:tabs>
          <w:tab w:val="left" w:pos="764"/>
        </w:tabs>
        <w:bidi w:val="0"/>
        <w:jc w:val="center"/>
        <w:rPr>
          <w:rFonts w:hint="default" w:ascii="Times New Roman" w:hAnsi="Times New Roman" w:eastAsia="宋体" w:cs="Times New Roman"/>
          <w:b/>
          <w:bCs/>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骨肉瘤</w:t>
      </w: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【概述】</w:t>
      </w: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1.</w:t>
      </w:r>
      <w:r>
        <w:rPr>
          <w:rFonts w:hint="eastAsia" w:ascii="Times New Roman" w:hAnsi="Times New Roman" w:eastAsia="宋体" w:cs="Times New Roman"/>
          <w:b/>
          <w:bCs/>
          <w:spacing w:val="-2"/>
          <w:sz w:val="18"/>
          <w:szCs w:val="18"/>
          <w:u w:val="none"/>
          <w:lang w:val="en-US" w:eastAsia="zh-CN"/>
        </w:rPr>
        <w:t>最常见的原发恶性</w:t>
      </w:r>
      <w:r>
        <w:rPr>
          <w:rFonts w:hint="eastAsia" w:ascii="Times New Roman" w:hAnsi="Times New Roman" w:eastAsia="宋体" w:cs="Times New Roman"/>
          <w:b w:val="0"/>
          <w:bCs w:val="0"/>
          <w:spacing w:val="-2"/>
          <w:sz w:val="18"/>
          <w:szCs w:val="18"/>
          <w:u w:val="none"/>
          <w:lang w:val="en-US" w:eastAsia="zh-CN"/>
        </w:rPr>
        <w:t>肿瘤；</w:t>
      </w: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2.好发年龄：</w:t>
      </w:r>
      <w:r>
        <w:rPr>
          <w:rFonts w:hint="eastAsia" w:ascii="Times New Roman" w:hAnsi="Times New Roman" w:eastAsia="宋体" w:cs="Times New Roman"/>
          <w:b/>
          <w:bCs/>
          <w:spacing w:val="-2"/>
          <w:sz w:val="18"/>
          <w:szCs w:val="18"/>
          <w:u w:val="none"/>
          <w:lang w:val="en-US" w:eastAsia="zh-CN"/>
        </w:rPr>
        <w:t>青少年</w:t>
      </w:r>
      <w:r>
        <w:rPr>
          <w:rFonts w:hint="eastAsia" w:ascii="Times New Roman" w:hAnsi="Times New Roman" w:eastAsia="宋体" w:cs="Times New Roman"/>
          <w:b w:val="0"/>
          <w:bCs w:val="0"/>
          <w:spacing w:val="-2"/>
          <w:sz w:val="18"/>
          <w:szCs w:val="18"/>
          <w:u w:val="none"/>
          <w:lang w:val="en-US" w:eastAsia="zh-CN"/>
        </w:rPr>
        <w:t>（15～25岁）</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3.好发部位：膝关节周围，肱骨近端干骺端</w:t>
      </w: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【临床表现】疼痛→肿块→功能障碍</w:t>
      </w: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（1）主要症状为</w:t>
      </w:r>
      <w:r>
        <w:rPr>
          <w:rFonts w:hint="eastAsia" w:ascii="Times New Roman" w:hAnsi="Times New Roman" w:eastAsia="宋体" w:cs="Times New Roman"/>
          <w:b/>
          <w:bCs/>
          <w:spacing w:val="-2"/>
          <w:sz w:val="18"/>
          <w:szCs w:val="18"/>
          <w:u w:val="none"/>
          <w:lang w:val="en-US" w:eastAsia="zh-CN"/>
        </w:rPr>
        <w:t>局部疼痛</w:t>
      </w:r>
      <w:r>
        <w:rPr>
          <w:rFonts w:hint="eastAsia" w:ascii="Times New Roman" w:hAnsi="Times New Roman" w:eastAsia="宋体" w:cs="Times New Roman"/>
          <w:b w:val="0"/>
          <w:bCs w:val="0"/>
          <w:spacing w:val="-2"/>
          <w:sz w:val="18"/>
          <w:szCs w:val="18"/>
          <w:u w:val="none"/>
          <w:lang w:val="en-US" w:eastAsia="zh-CN"/>
        </w:rPr>
        <w:t xml:space="preserve">，多为持续性，逐渐加剧，夜间尤重 </w:t>
      </w: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（2）可伴有局部</w:t>
      </w:r>
      <w:r>
        <w:rPr>
          <w:rFonts w:hint="eastAsia" w:ascii="Times New Roman" w:hAnsi="Times New Roman" w:eastAsia="宋体" w:cs="Times New Roman"/>
          <w:b/>
          <w:bCs/>
          <w:spacing w:val="-2"/>
          <w:sz w:val="18"/>
          <w:szCs w:val="18"/>
          <w:u w:val="none"/>
          <w:lang w:val="en-US" w:eastAsia="zh-CN"/>
        </w:rPr>
        <w:t>肿块</w:t>
      </w:r>
      <w:r>
        <w:rPr>
          <w:rFonts w:hint="eastAsia" w:ascii="Times New Roman" w:hAnsi="Times New Roman" w:eastAsia="宋体" w:cs="Times New Roman"/>
          <w:b w:val="0"/>
          <w:bCs w:val="0"/>
          <w:spacing w:val="-2"/>
          <w:sz w:val="18"/>
          <w:szCs w:val="18"/>
          <w:u w:val="none"/>
          <w:lang w:val="en-US" w:eastAsia="zh-CN"/>
        </w:rPr>
        <w:t>，附近关节</w:t>
      </w:r>
      <w:r>
        <w:rPr>
          <w:rFonts w:hint="eastAsia" w:ascii="Times New Roman" w:hAnsi="Times New Roman" w:eastAsia="宋体" w:cs="Times New Roman"/>
          <w:b/>
          <w:bCs/>
          <w:spacing w:val="-2"/>
          <w:sz w:val="18"/>
          <w:szCs w:val="18"/>
          <w:u w:val="none"/>
          <w:lang w:val="en-US" w:eastAsia="zh-CN"/>
        </w:rPr>
        <w:t>活动受限</w:t>
      </w:r>
      <w:r>
        <w:rPr>
          <w:rFonts w:hint="eastAsia" w:ascii="Times New Roman" w:hAnsi="Times New Roman" w:eastAsia="宋体" w:cs="Times New Roman"/>
          <w:b w:val="0"/>
          <w:bCs w:val="0"/>
          <w:spacing w:val="-2"/>
          <w:sz w:val="18"/>
          <w:szCs w:val="18"/>
          <w:u w:val="none"/>
          <w:lang w:val="en-US" w:eastAsia="zh-CN"/>
        </w:rPr>
        <w:t xml:space="preserve"> </w:t>
      </w: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（3）局部表面</w:t>
      </w:r>
      <w:r>
        <w:rPr>
          <w:rFonts w:hint="eastAsia" w:ascii="Times New Roman" w:hAnsi="Times New Roman" w:eastAsia="宋体" w:cs="Times New Roman"/>
          <w:b/>
          <w:bCs/>
          <w:spacing w:val="-2"/>
          <w:sz w:val="18"/>
          <w:szCs w:val="18"/>
          <w:u w:val="none"/>
          <w:lang w:val="en-US" w:eastAsia="zh-CN"/>
        </w:rPr>
        <w:t xml:space="preserve">皮温升高，静脉怒张 </w:t>
      </w: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 xml:space="preserve">（4）可伴有全身恶病质表现 </w:t>
      </w: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（5）溶骨性骨肉瘤易</w:t>
      </w:r>
      <w:r>
        <w:rPr>
          <w:rFonts w:hint="eastAsia" w:ascii="Times New Roman" w:hAnsi="Times New Roman" w:eastAsia="宋体" w:cs="Times New Roman"/>
          <w:b/>
          <w:bCs/>
          <w:spacing w:val="-2"/>
          <w:sz w:val="18"/>
          <w:szCs w:val="18"/>
          <w:u w:val="none"/>
          <w:lang w:val="en-US" w:eastAsia="zh-CN"/>
        </w:rPr>
        <w:t>病理性骨折</w:t>
      </w:r>
      <w:r>
        <w:rPr>
          <w:rFonts w:hint="eastAsia" w:ascii="Times New Roman" w:hAnsi="Times New Roman" w:eastAsia="宋体" w:cs="Times New Roman"/>
          <w:b w:val="0"/>
          <w:bCs w:val="0"/>
          <w:spacing w:val="-2"/>
          <w:sz w:val="18"/>
          <w:szCs w:val="18"/>
          <w:u w:val="none"/>
          <w:lang w:val="en-US" w:eastAsia="zh-CN"/>
        </w:rPr>
        <w:t xml:space="preserve"> </w:t>
      </w: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（6）X 线：密质骨和髓腔有</w:t>
      </w:r>
      <w:r>
        <w:rPr>
          <w:rFonts w:hint="eastAsia" w:ascii="Times New Roman" w:hAnsi="Times New Roman" w:eastAsia="宋体" w:cs="Times New Roman"/>
          <w:b/>
          <w:bCs/>
          <w:spacing w:val="-2"/>
          <w:sz w:val="18"/>
          <w:szCs w:val="18"/>
          <w:u w:val="none"/>
          <w:lang w:val="en-US" w:eastAsia="zh-CN"/>
        </w:rPr>
        <w:t>成骨性、溶骨性或混合性骨质破坏</w:t>
      </w:r>
      <w:r>
        <w:rPr>
          <w:rFonts w:hint="eastAsia" w:ascii="Times New Roman" w:hAnsi="Times New Roman" w:eastAsia="宋体" w:cs="Times New Roman"/>
          <w:b w:val="0"/>
          <w:bCs w:val="0"/>
          <w:spacing w:val="-2"/>
          <w:sz w:val="18"/>
          <w:szCs w:val="18"/>
          <w:u w:val="none"/>
          <w:lang w:val="en-US" w:eastAsia="zh-CN"/>
        </w:rPr>
        <w:t>，可见</w:t>
      </w:r>
      <w:r>
        <w:rPr>
          <w:rFonts w:hint="eastAsia" w:ascii="Times New Roman" w:hAnsi="Times New Roman" w:eastAsia="宋体" w:cs="Times New Roman"/>
          <w:b/>
          <w:bCs/>
          <w:spacing w:val="-2"/>
          <w:sz w:val="18"/>
          <w:szCs w:val="18"/>
          <w:u w:val="none"/>
          <w:lang w:val="en-US" w:eastAsia="zh-CN"/>
        </w:rPr>
        <w:t>肿瘤骨</w:t>
      </w:r>
      <w:r>
        <w:rPr>
          <w:rFonts w:hint="eastAsia" w:ascii="Times New Roman" w:hAnsi="Times New Roman" w:eastAsia="宋体" w:cs="Times New Roman"/>
          <w:b w:val="0"/>
          <w:bCs w:val="0"/>
          <w:spacing w:val="-2"/>
          <w:sz w:val="18"/>
          <w:szCs w:val="18"/>
          <w:u w:val="none"/>
          <w:lang w:val="en-US" w:eastAsia="zh-CN"/>
        </w:rPr>
        <w:t>，</w:t>
      </w:r>
      <w:r>
        <w:rPr>
          <w:rFonts w:hint="eastAsia" w:ascii="Times New Roman" w:hAnsi="Times New Roman" w:eastAsia="宋体" w:cs="Times New Roman"/>
          <w:b/>
          <w:bCs/>
          <w:spacing w:val="-2"/>
          <w:sz w:val="18"/>
          <w:szCs w:val="18"/>
          <w:u w:val="none"/>
          <w:lang w:val="en-US" w:eastAsia="zh-CN"/>
        </w:rPr>
        <w:t>骨膜反应明显，可见 Codman 三角及日光射线征</w:t>
      </w:r>
      <w:r>
        <w:rPr>
          <w:rFonts w:hint="eastAsia" w:ascii="Times New Roman" w:hAnsi="Times New Roman" w:eastAsia="宋体" w:cs="Times New Roman"/>
          <w:b w:val="0"/>
          <w:bCs w:val="0"/>
          <w:spacing w:val="-2"/>
          <w:sz w:val="18"/>
          <w:szCs w:val="18"/>
          <w:u w:val="none"/>
          <w:lang w:val="en-US" w:eastAsia="zh-CN"/>
        </w:rPr>
        <w:t>。</w:t>
      </w: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【治疗】化疗是关键</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1.</w:t>
      </w:r>
      <w:r>
        <w:rPr>
          <w:rFonts w:hint="default" w:ascii="Times New Roman" w:hAnsi="Times New Roman" w:eastAsia="宋体" w:cs="Times New Roman"/>
          <w:b w:val="0"/>
          <w:bCs w:val="0"/>
          <w:spacing w:val="-2"/>
          <w:sz w:val="18"/>
          <w:szCs w:val="18"/>
          <w:u w:val="none"/>
          <w:lang w:val="en-US" w:eastAsia="zh-CN"/>
        </w:rPr>
        <w:t>属G</w:t>
      </w:r>
      <w:r>
        <w:rPr>
          <w:rFonts w:hint="default" w:ascii="Times New Roman" w:hAnsi="Times New Roman" w:eastAsia="宋体" w:cs="Times New Roman"/>
          <w:b w:val="0"/>
          <w:bCs w:val="0"/>
          <w:spacing w:val="-2"/>
          <w:sz w:val="18"/>
          <w:szCs w:val="18"/>
          <w:u w:val="none"/>
          <w:vertAlign w:val="subscript"/>
          <w:lang w:val="en-US" w:eastAsia="zh-CN"/>
        </w:rPr>
        <w:t>1-2</w:t>
      </w:r>
      <w:r>
        <w:rPr>
          <w:rFonts w:hint="default" w:ascii="Times New Roman" w:hAnsi="Times New Roman" w:eastAsia="宋体" w:cs="Times New Roman"/>
          <w:b w:val="0"/>
          <w:bCs w:val="0"/>
          <w:spacing w:val="-2"/>
          <w:sz w:val="18"/>
          <w:szCs w:val="18"/>
          <w:u w:val="none"/>
          <w:lang w:val="en-US" w:eastAsia="zh-CN"/>
        </w:rPr>
        <w:t>T</w:t>
      </w:r>
      <w:r>
        <w:rPr>
          <w:rFonts w:hint="default" w:ascii="Times New Roman" w:hAnsi="Times New Roman" w:eastAsia="宋体" w:cs="Times New Roman"/>
          <w:b w:val="0"/>
          <w:bCs w:val="0"/>
          <w:spacing w:val="-2"/>
          <w:sz w:val="18"/>
          <w:szCs w:val="18"/>
          <w:u w:val="none"/>
          <w:vertAlign w:val="subscript"/>
          <w:lang w:val="en-US" w:eastAsia="zh-CN"/>
        </w:rPr>
        <w:t>1～2</w:t>
      </w:r>
      <w:r>
        <w:rPr>
          <w:rFonts w:hint="default" w:ascii="Times New Roman" w:hAnsi="Times New Roman" w:eastAsia="宋体" w:cs="Times New Roman"/>
          <w:b w:val="0"/>
          <w:bCs w:val="0"/>
          <w:spacing w:val="-2"/>
          <w:sz w:val="18"/>
          <w:szCs w:val="18"/>
          <w:u w:val="none"/>
          <w:lang w:val="en-US" w:eastAsia="zh-CN"/>
        </w:rPr>
        <w:t>M</w:t>
      </w:r>
      <w:r>
        <w:rPr>
          <w:rFonts w:hint="default" w:ascii="Times New Roman" w:hAnsi="Times New Roman" w:eastAsia="宋体" w:cs="Times New Roman"/>
          <w:b w:val="0"/>
          <w:bCs w:val="0"/>
          <w:spacing w:val="-2"/>
          <w:sz w:val="18"/>
          <w:szCs w:val="18"/>
          <w:u w:val="none"/>
          <w:vertAlign w:val="subscript"/>
          <w:lang w:val="en-US" w:eastAsia="zh-CN"/>
        </w:rPr>
        <w:t>0</w:t>
      </w:r>
      <w:r>
        <w:rPr>
          <w:rFonts w:hint="default" w:ascii="Times New Roman" w:hAnsi="Times New Roman" w:eastAsia="宋体" w:cs="Times New Roman"/>
          <w:b w:val="0"/>
          <w:bCs w:val="0"/>
          <w:spacing w:val="-2"/>
          <w:sz w:val="18"/>
          <w:szCs w:val="18"/>
          <w:u w:val="none"/>
          <w:lang w:val="en-US" w:eastAsia="zh-CN"/>
        </w:rPr>
        <w:t>者，采用</w:t>
      </w:r>
      <w:r>
        <w:rPr>
          <w:rFonts w:hint="default" w:ascii="Times New Roman" w:hAnsi="Times New Roman" w:eastAsia="宋体" w:cs="Times New Roman"/>
          <w:b/>
          <w:bCs/>
          <w:spacing w:val="-2"/>
          <w:sz w:val="18"/>
          <w:szCs w:val="18"/>
          <w:u w:val="none"/>
          <w:lang w:val="en-US" w:eastAsia="zh-CN"/>
        </w:rPr>
        <w:t>综合治疗</w:t>
      </w:r>
      <w:r>
        <w:rPr>
          <w:rFonts w:hint="default" w:ascii="Times New Roman" w:hAnsi="Times New Roman" w:eastAsia="宋体" w:cs="Times New Roman"/>
          <w:b w:val="0"/>
          <w:bCs w:val="0"/>
          <w:spacing w:val="-2"/>
          <w:sz w:val="18"/>
          <w:szCs w:val="18"/>
          <w:u w:val="none"/>
          <w:lang w:val="en-US" w:eastAsia="zh-CN"/>
        </w:rPr>
        <w:t>。术前大剂量化疗</w:t>
      </w:r>
      <w:r>
        <w:rPr>
          <w:rFonts w:hint="eastAsia" w:ascii="Times New Roman" w:hAnsi="Times New Roman" w:eastAsia="宋体" w:cs="Times New Roman"/>
          <w:b w:val="0"/>
          <w:bCs w:val="0"/>
          <w:spacing w:val="-2"/>
          <w:sz w:val="18"/>
          <w:szCs w:val="18"/>
          <w:u w:val="none"/>
          <w:lang w:val="en-US" w:eastAsia="zh-CN"/>
        </w:rPr>
        <w:t>+恶性肿瘤手术法+</w:t>
      </w:r>
      <w:r>
        <w:rPr>
          <w:rFonts w:hint="default" w:ascii="Times New Roman" w:hAnsi="Times New Roman" w:eastAsia="宋体" w:cs="Times New Roman"/>
          <w:b w:val="0"/>
          <w:bCs w:val="0"/>
          <w:spacing w:val="-2"/>
          <w:sz w:val="18"/>
          <w:szCs w:val="18"/>
          <w:u w:val="none"/>
          <w:lang w:val="en-US" w:eastAsia="zh-CN"/>
        </w:rPr>
        <w:t>术后继续大剂量化疗。</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2.</w:t>
      </w:r>
      <w:r>
        <w:rPr>
          <w:rFonts w:hint="default" w:ascii="Times New Roman" w:hAnsi="Times New Roman" w:eastAsia="宋体" w:cs="Times New Roman"/>
          <w:b w:val="0"/>
          <w:bCs w:val="0"/>
          <w:spacing w:val="-2"/>
          <w:sz w:val="18"/>
          <w:szCs w:val="18"/>
          <w:u w:val="none"/>
          <w:lang w:val="en-US" w:eastAsia="zh-CN"/>
        </w:rPr>
        <w:t>属G1-2T1～2M1者，除上述治疗外，还可行手术切除转移灶。</w:t>
      </w: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p>
    <w:p>
      <w:pPr>
        <w:tabs>
          <w:tab w:val="left" w:pos="764"/>
        </w:tabs>
        <w:bidi w:val="0"/>
        <w:jc w:val="center"/>
        <w:rPr>
          <w:rFonts w:hint="eastAsia" w:ascii="Times New Roman" w:hAnsi="Times New Roman" w:eastAsia="宋体" w:cs="Times New Roman"/>
          <w:b/>
          <w:bCs/>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软骨肉瘤</w:t>
      </w:r>
    </w:p>
    <w:p>
      <w:pPr>
        <w:tabs>
          <w:tab w:val="left" w:pos="764"/>
        </w:tabs>
        <w:bidi w:val="0"/>
        <w:jc w:val="both"/>
        <w:rPr>
          <w:rFonts w:hint="default"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【概述】发生于</w:t>
      </w:r>
      <w:r>
        <w:rPr>
          <w:rFonts w:hint="eastAsia" w:ascii="Times New Roman" w:hAnsi="Times New Roman" w:eastAsia="宋体" w:cs="Times New Roman"/>
          <w:b/>
          <w:bCs/>
          <w:spacing w:val="-2"/>
          <w:sz w:val="18"/>
          <w:szCs w:val="18"/>
          <w:u w:val="none"/>
          <w:lang w:val="en-US" w:eastAsia="zh-CN"/>
        </w:rPr>
        <w:t>软骨细胞</w:t>
      </w:r>
      <w:r>
        <w:rPr>
          <w:rFonts w:hint="eastAsia" w:ascii="Times New Roman" w:hAnsi="Times New Roman" w:eastAsia="宋体" w:cs="Times New Roman"/>
          <w:b w:val="0"/>
          <w:bCs w:val="0"/>
          <w:spacing w:val="-2"/>
          <w:sz w:val="18"/>
          <w:szCs w:val="18"/>
          <w:u w:val="none"/>
          <w:lang w:val="en-US" w:eastAsia="zh-CN"/>
        </w:rPr>
        <w:t>的</w:t>
      </w:r>
      <w:r>
        <w:rPr>
          <w:rFonts w:hint="eastAsia" w:ascii="Times New Roman" w:hAnsi="Times New Roman" w:eastAsia="宋体" w:cs="Times New Roman"/>
          <w:b/>
          <w:bCs/>
          <w:spacing w:val="-2"/>
          <w:sz w:val="18"/>
          <w:szCs w:val="18"/>
          <w:u w:val="none"/>
          <w:lang w:val="en-US" w:eastAsia="zh-CN"/>
        </w:rPr>
        <w:t>恶性</w:t>
      </w:r>
      <w:r>
        <w:rPr>
          <w:rFonts w:hint="eastAsia" w:ascii="Times New Roman" w:hAnsi="Times New Roman" w:eastAsia="宋体" w:cs="Times New Roman"/>
          <w:b w:val="0"/>
          <w:bCs w:val="0"/>
          <w:spacing w:val="-2"/>
          <w:sz w:val="18"/>
          <w:szCs w:val="18"/>
          <w:u w:val="none"/>
          <w:lang w:val="en-US" w:eastAsia="zh-CN"/>
        </w:rPr>
        <w:t>骨肿瘤，好发成年人和老年人；骨盆最多见，次为股骨</w:t>
      </w:r>
    </w:p>
    <w:p>
      <w:pPr>
        <w:tabs>
          <w:tab w:val="left" w:pos="764"/>
        </w:tabs>
        <w:bidi w:val="0"/>
        <w:jc w:val="both"/>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【临床表现】</w:t>
      </w:r>
      <w:r>
        <w:rPr>
          <w:rFonts w:hint="eastAsia" w:ascii="Times New Roman" w:hAnsi="Times New Roman" w:eastAsia="宋体" w:cs="Times New Roman"/>
          <w:b w:val="0"/>
          <w:bCs w:val="0"/>
          <w:spacing w:val="-2"/>
          <w:sz w:val="18"/>
          <w:szCs w:val="18"/>
          <w:u w:val="none"/>
          <w:lang w:val="en-US" w:eastAsia="zh-CN"/>
        </w:rPr>
        <w:t>发病</w:t>
      </w:r>
      <w:r>
        <w:rPr>
          <w:rFonts w:hint="eastAsia" w:ascii="Times New Roman" w:hAnsi="Times New Roman" w:eastAsia="宋体" w:cs="Times New Roman"/>
          <w:b/>
          <w:bCs/>
          <w:spacing w:val="-2"/>
          <w:sz w:val="18"/>
          <w:szCs w:val="18"/>
          <w:u w:val="none"/>
          <w:lang w:val="en-US" w:eastAsia="zh-CN"/>
        </w:rPr>
        <w:t>缓慢</w:t>
      </w:r>
      <w:r>
        <w:rPr>
          <w:rFonts w:hint="eastAsia" w:ascii="Times New Roman" w:hAnsi="Times New Roman" w:eastAsia="宋体" w:cs="Times New Roman"/>
          <w:b w:val="0"/>
          <w:bCs w:val="0"/>
          <w:spacing w:val="-2"/>
          <w:sz w:val="18"/>
          <w:szCs w:val="18"/>
          <w:u w:val="none"/>
          <w:lang w:val="en-US" w:eastAsia="zh-CN"/>
        </w:rPr>
        <w:t>，疼痛胀痛，产生压迫症状。</w:t>
      </w:r>
    </w:p>
    <w:p>
      <w:pPr>
        <w:tabs>
          <w:tab w:val="left" w:pos="764"/>
        </w:tabs>
        <w:bidi w:val="0"/>
        <w:jc w:val="center"/>
        <w:rPr>
          <w:rFonts w:hint="default" w:ascii="Times New Roman" w:hAnsi="Times New Roman" w:eastAsia="宋体" w:cs="Times New Roman"/>
          <w:b/>
          <w:bCs/>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 xml:space="preserve">尤文肉瘤 </w:t>
      </w:r>
    </w:p>
    <w:p>
      <w:pPr>
        <w:tabs>
          <w:tab w:val="left" w:pos="764"/>
        </w:tabs>
        <w:bidi w:val="0"/>
        <w:jc w:val="both"/>
        <w:rPr>
          <w:rFonts w:hint="default" w:ascii="Times New Roman" w:hAnsi="Times New Roman" w:eastAsia="宋体" w:cs="Times New Roman"/>
          <w:b/>
          <w:bCs/>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【概述】</w:t>
      </w:r>
      <w:r>
        <w:rPr>
          <w:rFonts w:hint="eastAsia" w:ascii="Times New Roman" w:hAnsi="Times New Roman" w:eastAsia="宋体" w:cs="Times New Roman"/>
          <w:b w:val="0"/>
          <w:bCs w:val="0"/>
          <w:spacing w:val="-2"/>
          <w:sz w:val="18"/>
          <w:szCs w:val="18"/>
          <w:u w:val="none"/>
          <w:lang w:val="en-US" w:eastAsia="zh-CN"/>
        </w:rPr>
        <w:t>第二位好发的原发</w:t>
      </w:r>
      <w:r>
        <w:rPr>
          <w:rFonts w:hint="eastAsia" w:ascii="Times New Roman" w:hAnsi="Times New Roman" w:eastAsia="宋体" w:cs="Times New Roman"/>
          <w:b/>
          <w:bCs/>
          <w:spacing w:val="-2"/>
          <w:sz w:val="18"/>
          <w:szCs w:val="18"/>
          <w:u w:val="none"/>
          <w:lang w:val="en-US" w:eastAsia="zh-CN"/>
        </w:rPr>
        <w:t>恶性</w:t>
      </w:r>
      <w:r>
        <w:rPr>
          <w:rFonts w:hint="eastAsia" w:ascii="Times New Roman" w:hAnsi="Times New Roman" w:eastAsia="宋体" w:cs="Times New Roman"/>
          <w:b w:val="0"/>
          <w:bCs w:val="0"/>
          <w:spacing w:val="-2"/>
          <w:sz w:val="18"/>
          <w:szCs w:val="18"/>
          <w:u w:val="none"/>
          <w:lang w:val="en-US" w:eastAsia="zh-CN"/>
        </w:rPr>
        <w:t xml:space="preserve">骨肿瘤，表现为神经外胚层分化的小圆细胞瘤；好发年龄10～20岁的儿童   </w:t>
      </w:r>
      <w:r>
        <w:rPr>
          <w:rFonts w:hint="eastAsia" w:ascii="Times New Roman" w:hAnsi="Times New Roman" w:eastAsia="宋体" w:cs="Times New Roman"/>
          <w:b w:val="0"/>
          <w:bCs w:val="0"/>
          <w:spacing w:val="-2"/>
          <w:sz w:val="18"/>
          <w:szCs w:val="18"/>
          <w:u w:val="none"/>
          <w:shd w:val="clear" w:color="FFFFFF" w:fill="D9D9D9"/>
          <w:lang w:val="en-US" w:eastAsia="zh-CN"/>
        </w:rPr>
        <w:t>类似肺燕麦细胞的那种</w:t>
      </w:r>
    </w:p>
    <w:p>
      <w:pPr>
        <w:tabs>
          <w:tab w:val="left" w:pos="764"/>
        </w:tabs>
        <w:bidi w:val="0"/>
        <w:jc w:val="both"/>
        <w:rPr>
          <w:rFonts w:hint="eastAsia" w:ascii="Times New Roman" w:hAnsi="Times New Roman" w:eastAsia="宋体" w:cs="Times New Roman"/>
          <w:b/>
          <w:bCs/>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【临床表现及特点】</w:t>
      </w:r>
    </w:p>
    <w:p>
      <w:pPr>
        <w:tabs>
          <w:tab w:val="left" w:pos="764"/>
        </w:tabs>
        <w:bidi w:val="0"/>
        <w:jc w:val="both"/>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1.形态学：</w:t>
      </w:r>
      <w:r>
        <w:rPr>
          <w:rFonts w:hint="eastAsia" w:ascii="Times New Roman" w:hAnsi="Times New Roman" w:eastAsia="宋体" w:cs="Times New Roman"/>
          <w:b/>
          <w:bCs/>
          <w:spacing w:val="-2"/>
          <w:sz w:val="18"/>
          <w:szCs w:val="18"/>
          <w:u w:val="none"/>
          <w:lang w:val="en-US" w:eastAsia="zh-CN"/>
        </w:rPr>
        <w:t>小圆细胞</w:t>
      </w:r>
      <w:r>
        <w:rPr>
          <w:rFonts w:hint="eastAsia" w:ascii="Times New Roman" w:hAnsi="Times New Roman" w:eastAsia="宋体" w:cs="Times New Roman"/>
          <w:b w:val="0"/>
          <w:bCs w:val="0"/>
          <w:spacing w:val="-2"/>
          <w:sz w:val="18"/>
          <w:szCs w:val="18"/>
          <w:u w:val="none"/>
          <w:lang w:val="en-US" w:eastAsia="zh-CN"/>
        </w:rPr>
        <w:t>恶性肿瘤；</w:t>
      </w:r>
    </w:p>
    <w:p>
      <w:pPr>
        <w:tabs>
          <w:tab w:val="left" w:pos="764"/>
        </w:tabs>
        <w:bidi w:val="0"/>
        <w:jc w:val="both"/>
        <w:rPr>
          <w:rFonts w:hint="eastAsia" w:ascii="Times New Roman" w:hAnsi="Times New Roman" w:eastAsia="宋体" w:cs="Times New Roman"/>
          <w:b w:val="0"/>
          <w:bCs w:val="0"/>
          <w:spacing w:val="-2"/>
          <w:sz w:val="18"/>
          <w:szCs w:val="18"/>
          <w:u w:val="none"/>
          <w:lang w:val="en-US" w:eastAsia="zh-CN"/>
        </w:rPr>
      </w:pPr>
      <w:r>
        <w:rPr>
          <w:rFonts w:hint="eastAsia" w:ascii="Times New Roman" w:hAnsi="Times New Roman" w:eastAsia="宋体" w:cs="Times New Roman"/>
          <w:b w:val="0"/>
          <w:bCs w:val="0"/>
          <w:spacing w:val="-2"/>
          <w:sz w:val="18"/>
          <w:szCs w:val="18"/>
          <w:u w:val="none"/>
          <w:lang w:val="en-US" w:eastAsia="zh-CN"/>
        </w:rPr>
        <w:t>2.遗传学：多存在</w:t>
      </w:r>
      <w:r>
        <w:rPr>
          <w:rFonts w:hint="eastAsia" w:ascii="Times New Roman" w:hAnsi="Times New Roman" w:eastAsia="宋体" w:cs="Times New Roman"/>
          <w:b/>
          <w:bCs/>
          <w:spacing w:val="-2"/>
          <w:sz w:val="18"/>
          <w:szCs w:val="18"/>
          <w:u w:val="none"/>
          <w:lang w:val="en-US" w:eastAsia="zh-CN"/>
        </w:rPr>
        <w:t xml:space="preserve"> t (11, 22)</w:t>
      </w:r>
      <w:r>
        <w:rPr>
          <w:rFonts w:hint="eastAsia" w:ascii="Times New Roman" w:hAnsi="Times New Roman" w:eastAsia="宋体" w:cs="Times New Roman"/>
          <w:b w:val="0"/>
          <w:bCs w:val="0"/>
          <w:spacing w:val="-2"/>
          <w:sz w:val="18"/>
          <w:szCs w:val="18"/>
          <w:u w:val="none"/>
          <w:lang w:val="en-US" w:eastAsia="zh-CN"/>
        </w:rPr>
        <w:t>，形成EWS-Fli1融合基因</w:t>
      </w:r>
    </w:p>
    <w:p>
      <w:pPr>
        <w:tabs>
          <w:tab w:val="left" w:pos="764"/>
        </w:tabs>
        <w:bidi w:val="0"/>
        <w:jc w:val="both"/>
        <w:rPr>
          <w:rFonts w:hint="default" w:ascii="Times New Roman" w:hAnsi="Times New Roman" w:eastAsia="宋体" w:cs="Times New Roman"/>
          <w:b/>
          <w:bCs/>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3.对放疗、化疗极为敏感</w:t>
      </w:r>
    </w:p>
    <w:p>
      <w:pPr>
        <w:tabs>
          <w:tab w:val="left" w:pos="764"/>
        </w:tabs>
        <w:bidi w:val="0"/>
        <w:jc w:val="left"/>
        <w:rPr>
          <w:rFonts w:hint="eastAsia" w:ascii="Times New Roman" w:hAnsi="Times New Roman" w:eastAsia="宋体" w:cs="Times New Roman"/>
          <w:b w:val="0"/>
          <w:bCs w:val="0"/>
          <w:spacing w:val="-2"/>
          <w:sz w:val="18"/>
          <w:szCs w:val="18"/>
          <w:u w:val="none"/>
          <w:lang w:val="en-US" w:eastAsia="zh-CN"/>
        </w:rPr>
      </w:pPr>
    </w:p>
    <w:p>
      <w:pPr>
        <w:tabs>
          <w:tab w:val="left" w:pos="764"/>
        </w:tabs>
        <w:bidi w:val="0"/>
        <w:jc w:val="center"/>
        <w:rPr>
          <w:rFonts w:hint="eastAsia" w:ascii="Times New Roman" w:hAnsi="Times New Roman" w:eastAsia="宋体" w:cs="Times New Roman"/>
          <w:b/>
          <w:bCs/>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转移性骨肿瘤</w:t>
      </w:r>
    </w:p>
    <w:p>
      <w:pPr>
        <w:tabs>
          <w:tab w:val="left" w:pos="764"/>
        </w:tabs>
        <w:bidi w:val="0"/>
        <w:jc w:val="both"/>
        <w:rPr>
          <w:rFonts w:hint="default" w:ascii="Times New Roman" w:hAnsi="Times New Roman" w:eastAsia="宋体" w:cs="Times New Roman"/>
          <w:b/>
          <w:bCs/>
          <w:spacing w:val="-2"/>
          <w:sz w:val="18"/>
          <w:szCs w:val="18"/>
          <w:u w:val="none"/>
          <w:lang w:val="en-US" w:eastAsia="zh-CN"/>
        </w:rPr>
      </w:pPr>
      <w:r>
        <w:rPr>
          <w:rFonts w:hint="eastAsia" w:ascii="Times New Roman" w:hAnsi="Times New Roman" w:eastAsia="宋体" w:cs="Times New Roman"/>
          <w:b/>
          <w:bCs/>
          <w:spacing w:val="-2"/>
          <w:sz w:val="18"/>
          <w:szCs w:val="18"/>
          <w:u w:val="none"/>
          <w:lang w:val="en-US" w:eastAsia="zh-CN"/>
        </w:rPr>
        <w:t>【治疗】</w:t>
      </w:r>
      <w:r>
        <w:rPr>
          <w:rFonts w:hint="eastAsia" w:ascii="Times New Roman" w:hAnsi="Times New Roman" w:eastAsia="宋体" w:cs="Times New Roman"/>
          <w:b w:val="0"/>
          <w:bCs w:val="0"/>
          <w:spacing w:val="-2"/>
          <w:sz w:val="18"/>
          <w:szCs w:val="18"/>
          <w:u w:val="none"/>
          <w:lang w:val="en-US" w:eastAsia="zh-CN"/>
        </w:rPr>
        <w:t>针对</w:t>
      </w:r>
      <w:r>
        <w:rPr>
          <w:rFonts w:hint="eastAsia" w:ascii="Times New Roman" w:hAnsi="Times New Roman" w:eastAsia="宋体" w:cs="Times New Roman"/>
          <w:b/>
          <w:bCs/>
          <w:spacing w:val="-2"/>
          <w:sz w:val="18"/>
          <w:szCs w:val="18"/>
          <w:u w:val="none"/>
          <w:lang w:val="en-US" w:eastAsia="zh-CN"/>
        </w:rPr>
        <w:t>疼痛、肿胀、病理性骨折、脊髓压迫</w:t>
      </w:r>
      <w:r>
        <w:rPr>
          <w:rFonts w:hint="eastAsia" w:ascii="Times New Roman" w:hAnsi="Times New Roman" w:eastAsia="宋体" w:cs="Times New Roman"/>
          <w:b w:val="0"/>
          <w:bCs w:val="0"/>
          <w:spacing w:val="-2"/>
          <w:sz w:val="18"/>
          <w:szCs w:val="18"/>
          <w:u w:val="none"/>
          <w:lang w:val="en-US" w:eastAsia="zh-CN"/>
        </w:rPr>
        <w:t>的这些主要症状进行</w:t>
      </w:r>
      <w:r>
        <w:rPr>
          <w:rFonts w:hint="eastAsia" w:ascii="Times New Roman" w:hAnsi="Times New Roman" w:eastAsia="宋体" w:cs="Times New Roman"/>
          <w:b/>
          <w:bCs/>
          <w:spacing w:val="-2"/>
          <w:sz w:val="18"/>
          <w:szCs w:val="18"/>
          <w:u w:val="none"/>
          <w:lang w:val="en-US" w:eastAsia="zh-CN"/>
        </w:rPr>
        <w:t>姑息治疗，采取积极态度（劝导治疗），以延长寿命、缓解症状、改善生活质量。</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sz w:val="18"/>
        </w:rPr>
        <mc:AlternateContent>
          <mc:Choice Requires="wps">
            <w:drawing>
              <wp:anchor distT="0" distB="0" distL="114300" distR="114300" simplePos="0" relativeHeight="251729920" behindDoc="0" locked="0" layoutInCell="1" allowOverlap="1">
                <wp:simplePos x="0" y="0"/>
                <wp:positionH relativeFrom="column">
                  <wp:posOffset>-32385</wp:posOffset>
                </wp:positionH>
                <wp:positionV relativeFrom="paragraph">
                  <wp:posOffset>125095</wp:posOffset>
                </wp:positionV>
                <wp:extent cx="5491480" cy="2449830"/>
                <wp:effectExtent l="6350" t="6350" r="19050" b="12700"/>
                <wp:wrapNone/>
                <wp:docPr id="81" name="矩形 81"/>
                <wp:cNvGraphicFramePr/>
                <a:graphic xmlns:a="http://schemas.openxmlformats.org/drawingml/2006/main">
                  <a:graphicData uri="http://schemas.microsoft.com/office/word/2010/wordprocessingShape">
                    <wps:wsp>
                      <wps:cNvSpPr/>
                      <wps:spPr>
                        <a:xfrm>
                          <a:off x="424815" y="6443980"/>
                          <a:ext cx="5491480" cy="244983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55pt;margin-top:9.85pt;height:192.9pt;width:432.4pt;z-index:251729920;v-text-anchor:middle;mso-width-relative:page;mso-height-relative:page;" filled="f" stroked="t" coordsize="21600,21600" o:gfxdata="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CM+WkT1wAAAAkBAAAPAAAAAAAAAAEAIAAAACIAAABkcnMvZG93&#10;bnJldi54bWxQSwECFAAUAAAACACHTuJAE2L2fHMCAADZBAAADgAAAAAAAAABACAAAAAmAQAAZHJz&#10;L2Uyb0RvYy54bWxQSwUGAAAAAAYABgBZAQAACwYAAAAA&#10;">
                <v:fill on="f" focussize="0,0"/>
                <v:stroke weight="1pt" color="#000000 [3213]" miterlimit="8" joinstyle="miter"/>
                <v:imagedata o:title=""/>
                <o:lock v:ext="edit" aspectratio="f"/>
              </v:rect>
            </w:pict>
          </mc:Fallback>
        </mc:AlternateConten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 xml:space="preserve">恶性骨肿瘤保肢手术适应症、禁忌症？ </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（1）适应症：</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①肢体已发育成熟</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②ⅡA 期或对化疗敏感的ⅡB 期肿瘤</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③血管神经束未受累，肿瘤能够完整切除</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④术后局部复发率和转移率不高于截肢；术后肢体功能优于义肢</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⑤病人要求保肢</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（2）禁忌症：</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①肿瘤周围主要神经、血管被侵犯</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②在根治术前或术前化疗期间发生病理性骨折，瘤组织和细胞破除屏障，随血肿广泛污染邻近正常组织</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③肿瘤周围软组织条件不好，如主要的肌随肿瘤被切除，或应放疗、反复手术而瘢痕化，或皮肤有感染者</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④不正确的切开活检，污染周围正常组织或使切口周围皮肤瘢痕化，弹性差、血运不好</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 xml:space="preserve">恶性骨肉瘤截肢术适应症？ </w:t>
      </w:r>
    </w:p>
    <w:p>
      <w:pPr>
        <w:tabs>
          <w:tab w:val="left" w:pos="764"/>
        </w:tabs>
        <w:bidi w:val="0"/>
        <w:jc w:val="left"/>
        <w:rPr>
          <w:rFonts w:hint="default" w:ascii="Times New Roman" w:hAnsi="Times New Roman" w:eastAsia="宋体" w:cs="Times New Roman"/>
          <w:b w:val="0"/>
          <w:bCs w:val="0"/>
          <w:spacing w:val="-2"/>
          <w:sz w:val="18"/>
          <w:szCs w:val="18"/>
          <w:u w:val="none"/>
          <w:lang w:val="en-US" w:eastAsia="zh-CN"/>
        </w:rPr>
      </w:pPr>
      <w:r>
        <w:rPr>
          <w:rFonts w:hint="default" w:ascii="Times New Roman" w:hAnsi="Times New Roman" w:eastAsia="宋体" w:cs="Times New Roman"/>
          <w:b w:val="0"/>
          <w:bCs w:val="0"/>
          <w:spacing w:val="-2"/>
          <w:sz w:val="18"/>
          <w:szCs w:val="18"/>
          <w:u w:val="none"/>
          <w:lang w:val="en-US" w:eastAsia="zh-CN"/>
        </w:rPr>
        <w:t>截肢术适应症——就诊较晚，破坏广泛和对其他辅助治疗无效的恶性骨肿瘤（ⅡB 期）</w:t>
      </w:r>
    </w:p>
    <w:sectPr>
      <w:footerReference r:id="rId5" w:type="default"/>
      <w:pgSz w:w="11906" w:h="16838"/>
      <w:pgMar w:top="720" w:right="720" w:bottom="720" w:left="720" w:header="454" w:footer="340"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NotoSansSymbols-Regular-Subsetted">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19" w:lineRule="auto"/>
      <w:ind w:left="4454"/>
      <w:rPr>
        <w:rFonts w:ascii="黑体" w:hAnsi="黑体" w:eastAsia="黑体" w:cs="黑体"/>
        <w:sz w:val="18"/>
        <w:szCs w:val="1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B6BC481"/>
    <w:multiLevelType w:val="singleLevel"/>
    <w:tmpl w:val="AB6BC481"/>
    <w:lvl w:ilvl="0" w:tentative="0">
      <w:start w:val="1"/>
      <w:numFmt w:val="chineseCounting"/>
      <w:suff w:val="nothing"/>
      <w:lvlText w:val="%1、"/>
      <w:lvlJc w:val="left"/>
      <w:rPr>
        <w:rFonts w:hint="eastAsia"/>
      </w:rPr>
    </w:lvl>
  </w:abstractNum>
  <w:abstractNum w:abstractNumId="1">
    <w:nsid w:val="D57268D1"/>
    <w:multiLevelType w:val="singleLevel"/>
    <w:tmpl w:val="D57268D1"/>
    <w:lvl w:ilvl="0" w:tentative="0">
      <w:start w:val="1"/>
      <w:numFmt w:val="decimal"/>
      <w:suff w:val="nothing"/>
      <w:lvlText w:val="（%1）"/>
      <w:lvlJc w:val="left"/>
    </w:lvl>
  </w:abstractNum>
  <w:abstractNum w:abstractNumId="2">
    <w:nsid w:val="E35118D0"/>
    <w:multiLevelType w:val="singleLevel"/>
    <w:tmpl w:val="E35118D0"/>
    <w:lvl w:ilvl="0" w:tentative="0">
      <w:start w:val="1"/>
      <w:numFmt w:val="chineseCounting"/>
      <w:suff w:val="nothing"/>
      <w:lvlText w:val="%1．"/>
      <w:lvlJc w:val="left"/>
      <w:rPr>
        <w:rFonts w:hint="eastAsia"/>
      </w:rPr>
    </w:lvl>
  </w:abstractNum>
  <w:abstractNum w:abstractNumId="3">
    <w:nsid w:val="E4C51AF9"/>
    <w:multiLevelType w:val="singleLevel"/>
    <w:tmpl w:val="E4C51AF9"/>
    <w:lvl w:ilvl="0" w:tentative="0">
      <w:start w:val="1"/>
      <w:numFmt w:val="chineseCounting"/>
      <w:suff w:val="nothing"/>
      <w:lvlText w:val="（%1）"/>
      <w:lvlJc w:val="left"/>
      <w:rPr>
        <w:rFonts w:hint="eastAsia"/>
      </w:rPr>
    </w:lvl>
  </w:abstractNum>
  <w:abstractNum w:abstractNumId="4">
    <w:nsid w:val="F0E0F431"/>
    <w:multiLevelType w:val="singleLevel"/>
    <w:tmpl w:val="F0E0F431"/>
    <w:lvl w:ilvl="0" w:tentative="0">
      <w:start w:val="1"/>
      <w:numFmt w:val="decimal"/>
      <w:lvlText w:val="%1."/>
      <w:lvlJc w:val="left"/>
      <w:pPr>
        <w:tabs>
          <w:tab w:val="left" w:pos="312"/>
        </w:tabs>
      </w:pPr>
    </w:lvl>
  </w:abstractNum>
  <w:abstractNum w:abstractNumId="5">
    <w:nsid w:val="050D3B8A"/>
    <w:multiLevelType w:val="singleLevel"/>
    <w:tmpl w:val="050D3B8A"/>
    <w:lvl w:ilvl="0" w:tentative="0">
      <w:start w:val="1"/>
      <w:numFmt w:val="decimal"/>
      <w:suff w:val="space"/>
      <w:lvlText w:val="%1."/>
      <w:lvlJc w:val="left"/>
    </w:lvl>
  </w:abstractNum>
  <w:abstractNum w:abstractNumId="6">
    <w:nsid w:val="05581CCF"/>
    <w:multiLevelType w:val="singleLevel"/>
    <w:tmpl w:val="05581CCF"/>
    <w:lvl w:ilvl="0" w:tentative="0">
      <w:start w:val="1"/>
      <w:numFmt w:val="decimal"/>
      <w:suff w:val="nothing"/>
      <w:lvlText w:val="（%1）"/>
      <w:lvlJc w:val="left"/>
    </w:lvl>
  </w:abstractNum>
  <w:abstractNum w:abstractNumId="7">
    <w:nsid w:val="06C2E95C"/>
    <w:multiLevelType w:val="singleLevel"/>
    <w:tmpl w:val="06C2E95C"/>
    <w:lvl w:ilvl="0" w:tentative="0">
      <w:start w:val="1"/>
      <w:numFmt w:val="decimal"/>
      <w:suff w:val="nothing"/>
      <w:lvlText w:val="（%1）"/>
      <w:lvlJc w:val="left"/>
    </w:lvl>
  </w:abstractNum>
  <w:abstractNum w:abstractNumId="8">
    <w:nsid w:val="0A3B6771"/>
    <w:multiLevelType w:val="singleLevel"/>
    <w:tmpl w:val="0A3B6771"/>
    <w:lvl w:ilvl="0" w:tentative="0">
      <w:start w:val="1"/>
      <w:numFmt w:val="decimal"/>
      <w:suff w:val="nothing"/>
      <w:lvlText w:val="（%1）"/>
      <w:lvlJc w:val="left"/>
    </w:lvl>
  </w:abstractNum>
  <w:abstractNum w:abstractNumId="9">
    <w:nsid w:val="31DC7844"/>
    <w:multiLevelType w:val="singleLevel"/>
    <w:tmpl w:val="31DC7844"/>
    <w:lvl w:ilvl="0" w:tentative="0">
      <w:start w:val="1"/>
      <w:numFmt w:val="decimal"/>
      <w:lvlText w:val="%1."/>
      <w:lvlJc w:val="left"/>
      <w:pPr>
        <w:tabs>
          <w:tab w:val="left" w:pos="312"/>
        </w:tabs>
      </w:pPr>
    </w:lvl>
  </w:abstractNum>
  <w:abstractNum w:abstractNumId="10">
    <w:nsid w:val="4798C4BB"/>
    <w:multiLevelType w:val="singleLevel"/>
    <w:tmpl w:val="4798C4BB"/>
    <w:lvl w:ilvl="0" w:tentative="0">
      <w:start w:val="1"/>
      <w:numFmt w:val="decimal"/>
      <w:suff w:val="nothing"/>
      <w:lvlText w:val="（%1）"/>
      <w:lvlJc w:val="left"/>
    </w:lvl>
  </w:abstractNum>
  <w:abstractNum w:abstractNumId="11">
    <w:nsid w:val="4A4216E0"/>
    <w:multiLevelType w:val="singleLevel"/>
    <w:tmpl w:val="4A4216E0"/>
    <w:lvl w:ilvl="0" w:tentative="0">
      <w:start w:val="1"/>
      <w:numFmt w:val="chineseCounting"/>
      <w:suff w:val="nothing"/>
      <w:lvlText w:val="%1、"/>
      <w:lvlJc w:val="left"/>
      <w:rPr>
        <w:rFonts w:hint="eastAsia"/>
      </w:rPr>
    </w:lvl>
  </w:abstractNum>
  <w:abstractNum w:abstractNumId="12">
    <w:nsid w:val="6A53CED5"/>
    <w:multiLevelType w:val="singleLevel"/>
    <w:tmpl w:val="6A53CED5"/>
    <w:lvl w:ilvl="0" w:tentative="0">
      <w:start w:val="1"/>
      <w:numFmt w:val="chineseCounting"/>
      <w:suff w:val="nothing"/>
      <w:lvlText w:val="%1、"/>
      <w:lvlJc w:val="left"/>
      <w:rPr>
        <w:rFonts w:hint="eastAsia"/>
      </w:rPr>
    </w:lvl>
  </w:abstractNum>
  <w:abstractNum w:abstractNumId="13">
    <w:nsid w:val="76E1ACC5"/>
    <w:multiLevelType w:val="singleLevel"/>
    <w:tmpl w:val="76E1ACC5"/>
    <w:lvl w:ilvl="0" w:tentative="0">
      <w:start w:val="1"/>
      <w:numFmt w:val="chineseCounting"/>
      <w:suff w:val="nothing"/>
      <w:lvlText w:val="（%1）"/>
      <w:lvlJc w:val="left"/>
      <w:rPr>
        <w:rFonts w:hint="eastAsia"/>
      </w:rPr>
    </w:lvl>
  </w:abstractNum>
  <w:num w:numId="1">
    <w:abstractNumId w:val="5"/>
  </w:num>
  <w:num w:numId="2">
    <w:abstractNumId w:val="4"/>
  </w:num>
  <w:num w:numId="3">
    <w:abstractNumId w:val="7"/>
  </w:num>
  <w:num w:numId="4">
    <w:abstractNumId w:val="11"/>
  </w:num>
  <w:num w:numId="5">
    <w:abstractNumId w:val="13"/>
  </w:num>
  <w:num w:numId="6">
    <w:abstractNumId w:val="3"/>
  </w:num>
  <w:num w:numId="7">
    <w:abstractNumId w:val="9"/>
  </w:num>
  <w:num w:numId="8">
    <w:abstractNumId w:val="10"/>
  </w:num>
  <w:num w:numId="9">
    <w:abstractNumId w:val="1"/>
  </w:num>
  <w:num w:numId="10">
    <w:abstractNumId w:val="12"/>
  </w:num>
  <w:num w:numId="11">
    <w:abstractNumId w:val="8"/>
  </w:num>
  <w:num w:numId="12">
    <w:abstractNumId w:val="0"/>
  </w:num>
  <w:num w:numId="13">
    <w:abstractNumId w:val="2"/>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FjZjQyNmQ2ZmQxMGE4MjE4MDZmNWExYmM0NjgwMmQifQ=="/>
  </w:docVars>
  <w:rsids>
    <w:rsidRoot w:val="7EED60E8"/>
    <w:rsid w:val="00AE4E5E"/>
    <w:rsid w:val="01134B41"/>
    <w:rsid w:val="01DB1C83"/>
    <w:rsid w:val="02532161"/>
    <w:rsid w:val="02BA21E0"/>
    <w:rsid w:val="02E072AD"/>
    <w:rsid w:val="033F6241"/>
    <w:rsid w:val="03633F62"/>
    <w:rsid w:val="03CF3A69"/>
    <w:rsid w:val="04331EC7"/>
    <w:rsid w:val="04830320"/>
    <w:rsid w:val="04E83035"/>
    <w:rsid w:val="05B97751"/>
    <w:rsid w:val="0808579C"/>
    <w:rsid w:val="084B1469"/>
    <w:rsid w:val="08F034AB"/>
    <w:rsid w:val="08F17FDE"/>
    <w:rsid w:val="0A4F76B2"/>
    <w:rsid w:val="0AB906D2"/>
    <w:rsid w:val="0ADA341F"/>
    <w:rsid w:val="0B022976"/>
    <w:rsid w:val="0B231728"/>
    <w:rsid w:val="0BA719C3"/>
    <w:rsid w:val="0C220362"/>
    <w:rsid w:val="0D0A213F"/>
    <w:rsid w:val="0D0C53E6"/>
    <w:rsid w:val="0D2051B8"/>
    <w:rsid w:val="0D941D7B"/>
    <w:rsid w:val="0E4532A6"/>
    <w:rsid w:val="0E86353F"/>
    <w:rsid w:val="0F077BE7"/>
    <w:rsid w:val="0F5512C6"/>
    <w:rsid w:val="10120F66"/>
    <w:rsid w:val="106B725C"/>
    <w:rsid w:val="10837338"/>
    <w:rsid w:val="10BC5375"/>
    <w:rsid w:val="10DE52EC"/>
    <w:rsid w:val="11AE2F10"/>
    <w:rsid w:val="11C63493"/>
    <w:rsid w:val="11CB1D14"/>
    <w:rsid w:val="120C75A5"/>
    <w:rsid w:val="138008DC"/>
    <w:rsid w:val="13A24578"/>
    <w:rsid w:val="17976034"/>
    <w:rsid w:val="18C179CD"/>
    <w:rsid w:val="19436634"/>
    <w:rsid w:val="19792371"/>
    <w:rsid w:val="19A1335A"/>
    <w:rsid w:val="19AA5B0B"/>
    <w:rsid w:val="1AF71484"/>
    <w:rsid w:val="1B1C713C"/>
    <w:rsid w:val="1B222279"/>
    <w:rsid w:val="1C961170"/>
    <w:rsid w:val="1CE95804"/>
    <w:rsid w:val="1DC7080D"/>
    <w:rsid w:val="1DCA5724"/>
    <w:rsid w:val="1F02489B"/>
    <w:rsid w:val="1F077A79"/>
    <w:rsid w:val="1F234F3D"/>
    <w:rsid w:val="1F6D440A"/>
    <w:rsid w:val="1FA0658E"/>
    <w:rsid w:val="1FE12B97"/>
    <w:rsid w:val="20124FB2"/>
    <w:rsid w:val="20EE3329"/>
    <w:rsid w:val="21645399"/>
    <w:rsid w:val="21EA1D42"/>
    <w:rsid w:val="22667CBE"/>
    <w:rsid w:val="226A69DF"/>
    <w:rsid w:val="22743D02"/>
    <w:rsid w:val="23CB5BA3"/>
    <w:rsid w:val="246E7EEA"/>
    <w:rsid w:val="24C060FE"/>
    <w:rsid w:val="2628108B"/>
    <w:rsid w:val="26556CB4"/>
    <w:rsid w:val="267918E7"/>
    <w:rsid w:val="26D10E7B"/>
    <w:rsid w:val="27642706"/>
    <w:rsid w:val="27B21745"/>
    <w:rsid w:val="284D6B87"/>
    <w:rsid w:val="28575C58"/>
    <w:rsid w:val="29915199"/>
    <w:rsid w:val="29B33362"/>
    <w:rsid w:val="2AAB4039"/>
    <w:rsid w:val="2AB50D09"/>
    <w:rsid w:val="2AC12C56"/>
    <w:rsid w:val="2B146082"/>
    <w:rsid w:val="2B177920"/>
    <w:rsid w:val="2B424480"/>
    <w:rsid w:val="2B69017C"/>
    <w:rsid w:val="2B732DA8"/>
    <w:rsid w:val="2C9A6113"/>
    <w:rsid w:val="2D085772"/>
    <w:rsid w:val="2D6F57F1"/>
    <w:rsid w:val="2DC0703A"/>
    <w:rsid w:val="2E367253"/>
    <w:rsid w:val="2E9F315C"/>
    <w:rsid w:val="2EC102CF"/>
    <w:rsid w:val="2F01691D"/>
    <w:rsid w:val="2F477220"/>
    <w:rsid w:val="2FC31E25"/>
    <w:rsid w:val="2FF16992"/>
    <w:rsid w:val="3049057C"/>
    <w:rsid w:val="30FC2319"/>
    <w:rsid w:val="31A16195"/>
    <w:rsid w:val="31D65E3F"/>
    <w:rsid w:val="32144BB9"/>
    <w:rsid w:val="327F64D7"/>
    <w:rsid w:val="32987CEC"/>
    <w:rsid w:val="32DD144F"/>
    <w:rsid w:val="344F3C87"/>
    <w:rsid w:val="34675474"/>
    <w:rsid w:val="36070CBD"/>
    <w:rsid w:val="36462DE7"/>
    <w:rsid w:val="374704F1"/>
    <w:rsid w:val="3763553B"/>
    <w:rsid w:val="377A54BF"/>
    <w:rsid w:val="38DD282C"/>
    <w:rsid w:val="3925280E"/>
    <w:rsid w:val="39461AFC"/>
    <w:rsid w:val="39C1487F"/>
    <w:rsid w:val="39CB3DB0"/>
    <w:rsid w:val="39F71049"/>
    <w:rsid w:val="3A914AB4"/>
    <w:rsid w:val="3C261771"/>
    <w:rsid w:val="3C74072E"/>
    <w:rsid w:val="3CDA46D0"/>
    <w:rsid w:val="3D031AB2"/>
    <w:rsid w:val="3D1C31D5"/>
    <w:rsid w:val="3E554590"/>
    <w:rsid w:val="3E7A1EDA"/>
    <w:rsid w:val="3E7C7D6E"/>
    <w:rsid w:val="3EFE4C27"/>
    <w:rsid w:val="3F1F4B02"/>
    <w:rsid w:val="3FBE50DF"/>
    <w:rsid w:val="3FCC262F"/>
    <w:rsid w:val="401C2BF3"/>
    <w:rsid w:val="40EA7211"/>
    <w:rsid w:val="41A05B22"/>
    <w:rsid w:val="41BC0A4A"/>
    <w:rsid w:val="41FD2F74"/>
    <w:rsid w:val="452D3B70"/>
    <w:rsid w:val="460D74FE"/>
    <w:rsid w:val="463C3445"/>
    <w:rsid w:val="466871F4"/>
    <w:rsid w:val="468123C6"/>
    <w:rsid w:val="47AF2F63"/>
    <w:rsid w:val="489D2DBB"/>
    <w:rsid w:val="491D5CAA"/>
    <w:rsid w:val="49215B02"/>
    <w:rsid w:val="4A166961"/>
    <w:rsid w:val="4B1D4687"/>
    <w:rsid w:val="4BA16051"/>
    <w:rsid w:val="4BD411EA"/>
    <w:rsid w:val="4BD56D10"/>
    <w:rsid w:val="4BDF12BF"/>
    <w:rsid w:val="4C681932"/>
    <w:rsid w:val="4C8229F4"/>
    <w:rsid w:val="4DB017E2"/>
    <w:rsid w:val="4E0E2588"/>
    <w:rsid w:val="4E612ADD"/>
    <w:rsid w:val="4E916F1E"/>
    <w:rsid w:val="4ED21D67"/>
    <w:rsid w:val="4FF37560"/>
    <w:rsid w:val="502B6859"/>
    <w:rsid w:val="50D37EAC"/>
    <w:rsid w:val="513C6EA5"/>
    <w:rsid w:val="51C969CF"/>
    <w:rsid w:val="51E152C2"/>
    <w:rsid w:val="524B7D2C"/>
    <w:rsid w:val="524D13AE"/>
    <w:rsid w:val="52B53F77"/>
    <w:rsid w:val="55CB554A"/>
    <w:rsid w:val="55F97786"/>
    <w:rsid w:val="561F3061"/>
    <w:rsid w:val="561F5757"/>
    <w:rsid w:val="56EC1B81"/>
    <w:rsid w:val="576C677A"/>
    <w:rsid w:val="57D028ED"/>
    <w:rsid w:val="57D63BF4"/>
    <w:rsid w:val="58414C7F"/>
    <w:rsid w:val="584C41EB"/>
    <w:rsid w:val="587B479B"/>
    <w:rsid w:val="58825B29"/>
    <w:rsid w:val="59301A29"/>
    <w:rsid w:val="59D40607"/>
    <w:rsid w:val="5A123A67"/>
    <w:rsid w:val="5AED10FC"/>
    <w:rsid w:val="5B7E1F76"/>
    <w:rsid w:val="5F321BDF"/>
    <w:rsid w:val="5F441D8B"/>
    <w:rsid w:val="605A7135"/>
    <w:rsid w:val="61DA69D6"/>
    <w:rsid w:val="61F1784D"/>
    <w:rsid w:val="62743158"/>
    <w:rsid w:val="62C202DE"/>
    <w:rsid w:val="62FA7330"/>
    <w:rsid w:val="639D7CBB"/>
    <w:rsid w:val="63D42566"/>
    <w:rsid w:val="64B4350F"/>
    <w:rsid w:val="651F66E3"/>
    <w:rsid w:val="657D44C2"/>
    <w:rsid w:val="659A0956"/>
    <w:rsid w:val="65FB56F4"/>
    <w:rsid w:val="67902011"/>
    <w:rsid w:val="68F41FE7"/>
    <w:rsid w:val="6996702C"/>
    <w:rsid w:val="6ACE5B1E"/>
    <w:rsid w:val="6AE80605"/>
    <w:rsid w:val="6B065627"/>
    <w:rsid w:val="6B2B5A03"/>
    <w:rsid w:val="6B4725E4"/>
    <w:rsid w:val="6B53677D"/>
    <w:rsid w:val="6B6E08BB"/>
    <w:rsid w:val="6BA0659B"/>
    <w:rsid w:val="6C937FD3"/>
    <w:rsid w:val="6D81609C"/>
    <w:rsid w:val="6E407BC1"/>
    <w:rsid w:val="6EF235B1"/>
    <w:rsid w:val="704A4D27"/>
    <w:rsid w:val="70C40F7D"/>
    <w:rsid w:val="70C90342"/>
    <w:rsid w:val="715F4802"/>
    <w:rsid w:val="717B5AE0"/>
    <w:rsid w:val="71836742"/>
    <w:rsid w:val="71B608C6"/>
    <w:rsid w:val="71C33D90"/>
    <w:rsid w:val="748C3B60"/>
    <w:rsid w:val="77ED268F"/>
    <w:rsid w:val="77F57C6E"/>
    <w:rsid w:val="784679C1"/>
    <w:rsid w:val="78890120"/>
    <w:rsid w:val="78EE6B97"/>
    <w:rsid w:val="79636B8E"/>
    <w:rsid w:val="79771676"/>
    <w:rsid w:val="79FC3536"/>
    <w:rsid w:val="7B2F2FAE"/>
    <w:rsid w:val="7B315461"/>
    <w:rsid w:val="7B9003DA"/>
    <w:rsid w:val="7BAE4DB1"/>
    <w:rsid w:val="7D6F2271"/>
    <w:rsid w:val="7D7C7161"/>
    <w:rsid w:val="7D80447E"/>
    <w:rsid w:val="7DAC10E4"/>
    <w:rsid w:val="7E127593"/>
    <w:rsid w:val="7E927FC5"/>
    <w:rsid w:val="7ECD724F"/>
    <w:rsid w:val="7EED60E8"/>
    <w:rsid w:val="7EF173E1"/>
    <w:rsid w:val="7F052E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kinsoku w:val="0"/>
      <w:autoSpaceDE w:val="0"/>
      <w:autoSpaceDN w:val="0"/>
      <w:adjustRightInd w:val="0"/>
      <w:snapToGrid w:val="0"/>
      <w:spacing w:line="240" w:lineRule="auto"/>
      <w:jc w:val="left"/>
      <w:textAlignment w:val="baseline"/>
    </w:pPr>
    <w:rPr>
      <w:rFonts w:ascii="Arial" w:hAnsi="Arial" w:eastAsia="Arial" w:cs="Arial"/>
      <w:snapToGrid w:val="0"/>
      <w:color w:val="000000"/>
      <w:kern w:val="0"/>
      <w:sz w:val="21"/>
      <w:szCs w:val="21"/>
    </w:rPr>
  </w:style>
  <w:style w:type="character" w:default="1" w:styleId="6">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3">
    <w:name w:val="Normal (Web)"/>
    <w:basedOn w:val="1"/>
    <w:qFormat/>
    <w:uiPriority w:val="0"/>
    <w:pPr>
      <w:spacing w:before="0" w:beforeAutospacing="1" w:after="0" w:afterAutospacing="1"/>
      <w:ind w:left="0" w:right="0"/>
      <w:jc w:val="left"/>
    </w:pPr>
    <w:rPr>
      <w:kern w:val="0"/>
      <w:sz w:val="24"/>
      <w:lang w:val="en-US" w:eastAsia="zh-CN" w:bidi="ar"/>
    </w:rPr>
  </w:style>
  <w:style w:type="table" w:styleId="5">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7">
    <w:name w:val="Table Normal"/>
    <w:semiHidden/>
    <w:unhideWhenUsed/>
    <w:qFormat/>
    <w:uiPriority w:val="0"/>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wmf"/><Relationship Id="rId12" Type="http://schemas.openxmlformats.org/officeDocument/2006/relationships/image" Target="media/image6.emf"/><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44</Pages>
  <Words>56097</Words>
  <Characters>59052</Characters>
  <Lines>0</Lines>
  <Paragraphs>0</Paragraphs>
  <TotalTime>9</TotalTime>
  <ScaleCrop>false</ScaleCrop>
  <LinksUpToDate>false</LinksUpToDate>
  <CharactersWithSpaces>63018</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2023-05-18T16:47:00Z</dcterms:created>
  <dc:creator>Leviathan</dc:creator>
  <cp:lastModifiedBy>Leviathan</cp:lastModifiedBy>
  <dcterms:modified xsi:type="dcterms:W3CDTF">2023-06-18T12:53:04Z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CB86BA2F0F104D12B564D28446782F99_13</vt:lpwstr>
  </property>
</Properties>
</file>