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 " w:id="1"/>
      <w:bookmarkEnd w:id="1"/>
      <w:r>
        <w:rPr>
          <w:b w:val="0"/>
        </w:rPr>
      </w:r>
      <w:bookmarkStart w:name=" " w:id="2"/>
      <w:bookmarkEnd w:id="2"/>
      <w:r>
        <w:rPr>
          <w:b w:val="0"/>
        </w:rPr>
      </w:r>
      <w:bookmarkStart w:name="Lambert “Lambi” Edge " w:id="3"/>
      <w:bookmarkEnd w:id="3"/>
      <w:r>
        <w:rPr>
          <w:b w:val="0"/>
        </w:rPr>
      </w:r>
      <w:r>
        <w:rPr/>
        <w:t>Lambert</w:t>
      </w:r>
      <w:r>
        <w:rPr>
          <w:spacing w:val="2"/>
        </w:rPr>
        <w:t> </w:t>
      </w:r>
      <w:r>
        <w:rPr/>
        <w:t>“Lambi”</w:t>
      </w:r>
      <w:r>
        <w:rPr>
          <w:spacing w:val="3"/>
        </w:rPr>
        <w:t> </w:t>
      </w:r>
      <w:r>
        <w:rPr>
          <w:spacing w:val="-4"/>
        </w:rPr>
        <w:t>Edge</w:t>
      </w:r>
    </w:p>
    <w:p>
      <w:pPr>
        <w:spacing w:line="341" w:lineRule="exact" w:before="37"/>
        <w:ind w:left="126" w:right="0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Barista</w:t>
      </w:r>
    </w:p>
    <w:p>
      <w:pPr>
        <w:pStyle w:val="BodyText"/>
        <w:spacing w:line="268" w:lineRule="exact"/>
        <w:ind w:left="126" w:right="25"/>
        <w:jc w:val="center"/>
        <w:rPr>
          <w:u w:val="none"/>
        </w:rPr>
      </w:pPr>
      <w:hyperlink r:id="rId5">
        <w:r>
          <w:rPr>
            <w:color w:val="1154CC"/>
            <w:u w:val="thick" w:color="1154CC"/>
          </w:rPr>
          <w:t>lambiiiiii666@gmail.com</w:t>
        </w:r>
      </w:hyperlink>
      <w:r>
        <w:rPr>
          <w:color w:val="1154CC"/>
          <w:spacing w:val="-9"/>
          <w:u w:val="none"/>
        </w:rPr>
        <w:t> </w:t>
      </w:r>
      <w:r>
        <w:rPr>
          <w:u w:val="none"/>
        </w:rPr>
        <w:t>|</w:t>
      </w:r>
      <w:r>
        <w:rPr>
          <w:spacing w:val="-9"/>
          <w:u w:val="none"/>
        </w:rPr>
        <w:t> </w:t>
      </w:r>
      <w:hyperlink r:id="rId6">
        <w:r>
          <w:rPr>
            <w:color w:val="1154CC"/>
            <w:u w:val="thick" w:color="1154CC"/>
          </w:rPr>
          <w:t>9764312546</w:t>
        </w:r>
      </w:hyperlink>
      <w:r>
        <w:rPr>
          <w:color w:val="1154CC"/>
          <w:spacing w:val="-9"/>
          <w:u w:val="none"/>
        </w:rPr>
        <w:t> </w:t>
      </w:r>
      <w:r>
        <w:rPr>
          <w:u w:val="none"/>
        </w:rPr>
        <w:t>|</w:t>
      </w:r>
      <w:r>
        <w:rPr>
          <w:spacing w:val="-9"/>
          <w:u w:val="none"/>
        </w:rPr>
        <w:t> </w:t>
      </w:r>
      <w:hyperlink r:id="rId7">
        <w:r>
          <w:rPr>
            <w:color w:val="1154CC"/>
            <w:spacing w:val="-2"/>
            <w:u w:val="thick" w:color="1154CC"/>
          </w:rPr>
          <w:t>LinkedIn</w:t>
        </w:r>
      </w:hyperlink>
    </w:p>
    <w:p>
      <w:pPr>
        <w:pStyle w:val="BodyText"/>
        <w:spacing w:after="1"/>
        <w:rPr>
          <w:sz w:val="13"/>
          <w:u w:val="none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6"/>
      </w:tblGrid>
      <w:tr>
        <w:trPr>
          <w:trHeight w:val="2485" w:hRule="atLeast"/>
        </w:trPr>
        <w:tc>
          <w:tcPr>
            <w:tcW w:w="10716" w:type="dxa"/>
          </w:tcPr>
          <w:p>
            <w:pPr>
              <w:pStyle w:val="TableParagraph"/>
              <w:spacing w:line="265" w:lineRule="exact"/>
              <w:ind w:left="34" w:firstLine="0"/>
              <w:jc w:val="center"/>
              <w:rPr>
                <w:b/>
                <w:sz w:val="26"/>
              </w:rPr>
            </w:pPr>
            <w:bookmarkStart w:name="Summary " w:id="4"/>
            <w:bookmarkEnd w:id="4"/>
            <w:r>
              <w:rPr/>
            </w:r>
            <w:r>
              <w:rPr>
                <w:b/>
                <w:spacing w:val="-2"/>
                <w:sz w:val="26"/>
              </w:rPr>
              <w:t>Summary</w:t>
            </w:r>
          </w:p>
          <w:p>
            <w:pPr>
              <w:pStyle w:val="TableParagraph"/>
              <w:spacing w:before="268"/>
              <w:ind w:left="50" w:firstLine="0"/>
              <w:rPr>
                <w:sz w:val="22"/>
              </w:rPr>
            </w:pPr>
            <w:r>
              <w:rPr>
                <w:sz w:val="22"/>
              </w:rPr>
              <w:t>Dedicated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passionate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hospitality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Barista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Waiter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high-end cafés and restaurants. Specialized in advanced coffee brewing methods, espresso machine maintenance, and</w:t>
            </w:r>
          </w:p>
          <w:p>
            <w:pPr>
              <w:pStyle w:val="TableParagraph"/>
              <w:ind w:left="50" w:firstLine="0"/>
              <w:rPr>
                <w:sz w:val="22"/>
              </w:rPr>
            </w:pPr>
            <w:r>
              <w:rPr>
                <w:sz w:val="22"/>
              </w:rPr>
              <w:t>award-winning latte art. Recognized in international latte art competitions for creativity and precision. Proven success</w:t>
            </w:r>
            <w:r>
              <w:rPr>
                <w:sz w:val="22"/>
              </w:rPr>
              <w:t> 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leadership,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seasonal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development.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Seeking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expertise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enthusiasm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 dynamic team committed to excellence in coffee and dining—especially during festive periods like Halloween, where themed experiences thrive.</w:t>
            </w:r>
          </w:p>
        </w:tc>
      </w:tr>
      <w:tr>
        <w:trPr>
          <w:trHeight w:val="4710" w:hRule="atLeast"/>
        </w:trPr>
        <w:tc>
          <w:tcPr>
            <w:tcW w:w="10716" w:type="dxa"/>
          </w:tcPr>
          <w:p>
            <w:pPr>
              <w:pStyle w:val="TableParagraph"/>
              <w:spacing w:before="292"/>
              <w:ind w:left="34" w:firstLine="0"/>
              <w:jc w:val="center"/>
              <w:rPr>
                <w:b/>
                <w:sz w:val="26"/>
              </w:rPr>
            </w:pPr>
            <w:bookmarkStart w:name="Work Experience " w:id="5"/>
            <w:bookmarkEnd w:id="5"/>
            <w:r>
              <w:rPr/>
            </w:r>
            <w:r>
              <w:rPr>
                <w:b/>
                <w:sz w:val="26"/>
              </w:rPr>
              <w:t>Work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Experience</w:t>
            </w:r>
          </w:p>
          <w:p>
            <w:pPr>
              <w:pStyle w:val="TableParagraph"/>
              <w:spacing w:before="268"/>
              <w:ind w:left="50" w:firstLine="0"/>
              <w:rPr>
                <w:i/>
                <w:sz w:val="22"/>
              </w:rPr>
            </w:pPr>
            <w:r>
              <w:rPr>
                <w:i/>
                <w:sz w:val="22"/>
              </w:rPr>
              <w:t>Nov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22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–</w:t>
            </w:r>
            <w:r>
              <w:rPr>
                <w:i/>
                <w:spacing w:val="-2"/>
                <w:sz w:val="22"/>
              </w:rPr>
              <w:t> Today</w:t>
            </w:r>
          </w:p>
          <w:p>
            <w:pPr>
              <w:pStyle w:val="TableParagraph"/>
              <w:ind w:left="50" w:firstLine="0"/>
              <w:rPr>
                <w:sz w:val="22"/>
              </w:rPr>
            </w:pPr>
            <w:r>
              <w:rPr>
                <w:b/>
                <w:sz w:val="22"/>
              </w:rPr>
              <w:t>Senior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Barista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Head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Waiter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Bloom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Café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Introduced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worker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theory-based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training,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reducing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waiter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errors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improving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25%.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Introduced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signature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seasonal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drink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menu,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increasing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engagement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15%.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Managed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inventory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supplier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relationships,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reducing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waste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10%.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baristas,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overseeing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daily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ensuring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high-quality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beverage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preparation.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Trained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advanced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latte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art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techniques,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enhancing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café's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appeal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brand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reputation.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50" w:firstLine="0"/>
              <w:rPr>
                <w:i/>
                <w:sz w:val="22"/>
              </w:rPr>
            </w:pPr>
            <w:r>
              <w:rPr>
                <w:i/>
                <w:sz w:val="22"/>
              </w:rPr>
              <w:t>May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15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–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Nov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22</w:t>
            </w:r>
          </w:p>
          <w:p>
            <w:pPr>
              <w:pStyle w:val="TableParagraph"/>
              <w:ind w:left="50" w:firstLine="0"/>
              <w:rPr>
                <w:sz w:val="22"/>
              </w:rPr>
            </w:pPr>
            <w:r>
              <w:rPr>
                <w:b/>
                <w:sz w:val="22"/>
              </w:rPr>
              <w:t>Barista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Waiter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Coffee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Spot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Provided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exceptional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fast-paced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environment,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maintaining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95%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satisfaction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rate.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Assisted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organizing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weekly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live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music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events,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boosting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evening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patronage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20%.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Earned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tips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waitstaff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90%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time.</w:t>
            </w:r>
          </w:p>
        </w:tc>
      </w:tr>
      <w:tr>
        <w:trPr>
          <w:trHeight w:val="1874" w:hRule="atLeast"/>
        </w:trPr>
        <w:tc>
          <w:tcPr>
            <w:tcW w:w="10716" w:type="dxa"/>
          </w:tcPr>
          <w:p>
            <w:pPr>
              <w:pStyle w:val="TableParagraph"/>
              <w:spacing w:before="292"/>
              <w:ind w:left="34" w:firstLine="0"/>
              <w:jc w:val="center"/>
              <w:rPr>
                <w:b/>
                <w:sz w:val="26"/>
              </w:rPr>
            </w:pPr>
            <w:bookmarkStart w:name="Certificates " w:id="6"/>
            <w:bookmarkEnd w:id="6"/>
            <w:r>
              <w:rPr/>
            </w:r>
            <w:r>
              <w:rPr>
                <w:b/>
                <w:spacing w:val="-2"/>
                <w:sz w:val="26"/>
              </w:rPr>
              <w:t>Certificates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54" w:val="left" w:leader="none"/>
              </w:tabs>
              <w:spacing w:line="240" w:lineRule="auto" w:before="268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Specialty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Coffee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Association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(SCA)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Barista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Level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SCA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Brewing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Intermediate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Level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Food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Safety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Hygiene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Certification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German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Ministry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Health</w:t>
            </w:r>
          </w:p>
        </w:tc>
      </w:tr>
      <w:tr>
        <w:trPr>
          <w:trHeight w:val="1590" w:hRule="atLeast"/>
        </w:trPr>
        <w:tc>
          <w:tcPr>
            <w:tcW w:w="10716" w:type="dxa"/>
          </w:tcPr>
          <w:p>
            <w:pPr>
              <w:pStyle w:val="TableParagraph"/>
              <w:spacing w:line="317" w:lineRule="exact" w:before="143"/>
              <w:ind w:left="4580" w:firstLine="0"/>
              <w:rPr>
                <w:b/>
                <w:sz w:val="26"/>
              </w:rPr>
            </w:pPr>
            <w:bookmarkStart w:name="Technical Skills " w:id="7"/>
            <w:bookmarkEnd w:id="7"/>
            <w:r>
              <w:rPr/>
            </w:r>
            <w:r>
              <w:rPr>
                <w:b/>
                <w:spacing w:val="-4"/>
                <w:sz w:val="26"/>
              </w:rPr>
              <w:t>Technical</w:t>
            </w:r>
            <w:r>
              <w:rPr>
                <w:b/>
                <w:spacing w:val="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Skills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55" w:val="left" w:leader="none"/>
              </w:tabs>
              <w:spacing w:line="240" w:lineRule="auto" w:before="0" w:after="0"/>
              <w:ind w:left="755" w:right="348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Espresso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Machine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Maintenance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Repair: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Skilled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diagnosing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repairing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commercial espresso machines, including descaling, pump calibration, and group head maintenance.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Software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Inventory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Systems</w:t>
            </w:r>
            <w:r>
              <w:rPr>
                <w:sz w:val="22"/>
              </w:rPr>
              <w:t>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Toast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BlueCart,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Resturant365</w:t>
            </w:r>
          </w:p>
        </w:tc>
      </w:tr>
      <w:tr>
        <w:trPr>
          <w:trHeight w:val="2200" w:hRule="atLeast"/>
        </w:trPr>
        <w:tc>
          <w:tcPr>
            <w:tcW w:w="10716" w:type="dxa"/>
          </w:tcPr>
          <w:p>
            <w:pPr>
              <w:pStyle w:val="TableParagraph"/>
              <w:spacing w:line="317" w:lineRule="exact" w:before="277"/>
              <w:ind w:left="5103" w:firstLine="0"/>
              <w:rPr>
                <w:b/>
                <w:sz w:val="26"/>
              </w:rPr>
            </w:pPr>
            <w:bookmarkStart w:name="Skills " w:id="8"/>
            <w:bookmarkEnd w:id="8"/>
            <w:r>
              <w:rPr/>
            </w:r>
            <w:r>
              <w:rPr>
                <w:b/>
                <w:spacing w:val="-2"/>
                <w:sz w:val="26"/>
              </w:rPr>
              <w:t>Skills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54" w:val="left" w:leader="none"/>
              </w:tabs>
              <w:spacing w:line="268" w:lineRule="exact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Advanced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espresso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brewing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techniques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Latte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(free-pour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etching)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Team leadership and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training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54" w:val="left" w:leader="none"/>
              </w:tabs>
              <w:spacing w:line="240" w:lineRule="auto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Inventory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54" w:val="left" w:leader="none"/>
              </w:tabs>
              <w:spacing w:line="244" w:lineRule="exact" w:before="0" w:after="0"/>
              <w:ind w:left="754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Multilingual: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Hebrew,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English,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French</w:t>
            </w:r>
          </w:p>
        </w:tc>
      </w:tr>
    </w:tbl>
    <w:sectPr>
      <w:type w:val="continuous"/>
      <w:pgSz w:w="11920" w:h="16840"/>
      <w:pgMar w:top="20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75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5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5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5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0" w:lineRule="exact"/>
      <w:ind w:left="126"/>
      <w:jc w:val="center"/>
    </w:pPr>
    <w:rPr>
      <w:rFonts w:ascii="Calibri" w:hAnsi="Calibri" w:eastAsia="Calibri" w:cs="Calibri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54" w:hanging="35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mbi666@gmail.com" TargetMode="External"/><Relationship Id="rId6" Type="http://schemas.openxmlformats.org/officeDocument/2006/relationships/hyperlink" Target="https://wa.me/%2B000000000" TargetMode="External"/><Relationship Id="rId7" Type="http://schemas.openxmlformats.org/officeDocument/2006/relationships/hyperlink" Target="https://www.linkedin.com/in/lambiiiiiii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2025-10-25T15:22:03Z</dcterms:created>
  <dcterms:modified xsi:type="dcterms:W3CDTF">2025-10-25T15:22:03Z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2025-10-25T00:00:00Z</vt:filetime>
  </property>
  <property fmtid="{D5CDD505-2E9C-101B-9397-08002B2CF9AE}" pid="3" name="LastSaved">
    <vt:filetime>2025-10-25T00:00:00Z</vt:filetime>
  </property>
</Properties>
</file>