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77527B" w:rsidRDefault="00EF4A95" w:rsidP="00BF1657">
      <w:pPr>
        <w:jc w:val="center"/>
        <w:rPr>
          <w:sz w:val="28"/>
        </w:rPr>
      </w:pPr>
      <w:r w:rsidRPr="0077527B">
        <w:rPr>
          <w:sz w:val="28"/>
        </w:rPr>
        <w:t>ÖV-</w:t>
      </w:r>
      <w:r w:rsidR="00793FE0" w:rsidRPr="0077527B">
        <w:rPr>
          <w:sz w:val="28"/>
        </w:rPr>
        <w:t>Applikation</w:t>
      </w:r>
    </w:p>
    <w:p w:rsidR="00C71928" w:rsidRPr="0077527B" w:rsidRDefault="000E12ED" w:rsidP="00BF1657">
      <w:pPr>
        <w:jc w:val="center"/>
      </w:pPr>
      <w:r w:rsidRPr="0077527B">
        <w:drawing>
          <wp:anchor distT="0" distB="0" distL="114300" distR="114300" simplePos="0" relativeHeight="251658240" behindDoc="0" locked="0" layoutInCell="1" allowOverlap="1" wp14:anchorId="5D9735AC">
            <wp:simplePos x="0" y="0"/>
            <wp:positionH relativeFrom="column">
              <wp:posOffset>174625</wp:posOffset>
            </wp:positionH>
            <wp:positionV relativeFrom="paragraph">
              <wp:posOffset>204470</wp:posOffset>
            </wp:positionV>
            <wp:extent cx="5438775" cy="4411980"/>
            <wp:effectExtent l="0" t="0" r="9525"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38775" cy="4411980"/>
                    </a:xfrm>
                    <a:prstGeom prst="rect">
                      <a:avLst/>
                    </a:prstGeom>
                  </pic:spPr>
                </pic:pic>
              </a:graphicData>
            </a:graphic>
            <wp14:sizeRelH relativeFrom="margin">
              <wp14:pctWidth>0</wp14:pctWidth>
            </wp14:sizeRelH>
            <wp14:sizeRelV relativeFrom="margin">
              <wp14:pctHeight>0</wp14:pctHeight>
            </wp14:sizeRelV>
          </wp:anchor>
        </w:drawing>
      </w:r>
    </w:p>
    <w:p w:rsidR="00571DBE" w:rsidRPr="0077527B" w:rsidRDefault="00571DBE" w:rsidP="00BF1657">
      <w:pPr>
        <w:jc w:val="center"/>
      </w:pPr>
    </w:p>
    <w:p w:rsidR="00571DBE" w:rsidRPr="0077527B" w:rsidRDefault="00571DBE" w:rsidP="00BF1657">
      <w:pPr>
        <w:jc w:val="center"/>
      </w:pPr>
    </w:p>
    <w:p w:rsidR="00571DBE" w:rsidRPr="0077527B" w:rsidRDefault="00571DBE" w:rsidP="00BF1657">
      <w:pPr>
        <w:jc w:val="center"/>
      </w:pPr>
    </w:p>
    <w:p w:rsidR="00571DBE" w:rsidRPr="0077527B" w:rsidRDefault="00571DBE" w:rsidP="00C71928">
      <w:pPr>
        <w:rPr>
          <w:sz w:val="28"/>
        </w:rPr>
      </w:pPr>
    </w:p>
    <w:p w:rsidR="00571DBE" w:rsidRPr="0077527B" w:rsidRDefault="00EF4A95" w:rsidP="00BF1657">
      <w:pPr>
        <w:jc w:val="center"/>
        <w:rPr>
          <w:sz w:val="28"/>
        </w:rPr>
      </w:pPr>
      <w:r w:rsidRPr="0077527B">
        <w:rPr>
          <w:sz w:val="28"/>
        </w:rPr>
        <w:t>ÜK-318</w:t>
      </w:r>
    </w:p>
    <w:p w:rsidR="00A36C0B" w:rsidRPr="0077527B" w:rsidRDefault="00A36C0B" w:rsidP="00BF1657">
      <w:pPr>
        <w:jc w:val="center"/>
        <w:rPr>
          <w:sz w:val="28"/>
        </w:rPr>
      </w:pPr>
      <w:r w:rsidRPr="0077527B">
        <w:rPr>
          <w:sz w:val="28"/>
        </w:rPr>
        <w:t>Levin Joller</w:t>
      </w:r>
    </w:p>
    <w:p w:rsidR="00905A34" w:rsidRPr="0077527B" w:rsidRDefault="00D414A2" w:rsidP="00BF1657">
      <w:pPr>
        <w:jc w:val="center"/>
        <w:rPr>
          <w:sz w:val="28"/>
        </w:rPr>
      </w:pPr>
      <w:r w:rsidRPr="0077527B">
        <w:rPr>
          <w:sz w:val="28"/>
        </w:rPr>
        <w:t>27. November 2018</w:t>
      </w:r>
    </w:p>
    <w:p w:rsidR="00905A34" w:rsidRPr="0077527B" w:rsidRDefault="00905A34">
      <w:r w:rsidRPr="0077527B">
        <w:br w:type="page"/>
      </w:r>
    </w:p>
    <w:sdt>
      <w:sdtPr>
        <w:id w:val="14990070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A1A16" w:rsidRPr="0077527B" w:rsidRDefault="00BA1A16">
          <w:pPr>
            <w:pStyle w:val="Inhaltsverzeichnisberschrift"/>
          </w:pPr>
          <w:r w:rsidRPr="0077527B">
            <w:t>Inhaltsverzeichnis</w:t>
          </w:r>
        </w:p>
        <w:p w:rsidR="00A25F3F" w:rsidRDefault="00BA1A16">
          <w:pPr>
            <w:pStyle w:val="Verzeichnis1"/>
            <w:tabs>
              <w:tab w:val="right" w:leader="dot" w:pos="9062"/>
            </w:tabs>
            <w:rPr>
              <w:rFonts w:eastAsiaTheme="minorEastAsia"/>
              <w:noProof/>
              <w:lang w:eastAsia="de-CH"/>
            </w:rPr>
          </w:pPr>
          <w:r w:rsidRPr="0077527B">
            <w:rPr>
              <w:b/>
              <w:bCs/>
            </w:rPr>
            <w:fldChar w:fldCharType="begin"/>
          </w:r>
          <w:r w:rsidRPr="0077527B">
            <w:rPr>
              <w:b/>
              <w:bCs/>
            </w:rPr>
            <w:instrText xml:space="preserve"> TOC \o "1-3" \h \z \u </w:instrText>
          </w:r>
          <w:r w:rsidRPr="0077527B">
            <w:rPr>
              <w:b/>
              <w:bCs/>
            </w:rPr>
            <w:fldChar w:fldCharType="separate"/>
          </w:r>
          <w:hyperlink w:anchor="_Toc531537060" w:history="1">
            <w:r w:rsidR="00A25F3F" w:rsidRPr="00A720D7">
              <w:rPr>
                <w:rStyle w:val="Hyperlink"/>
                <w:noProof/>
              </w:rPr>
              <w:t>Einleitung</w:t>
            </w:r>
            <w:r w:rsidR="00A25F3F">
              <w:rPr>
                <w:noProof/>
                <w:webHidden/>
              </w:rPr>
              <w:tab/>
            </w:r>
            <w:r w:rsidR="00A25F3F">
              <w:rPr>
                <w:noProof/>
                <w:webHidden/>
              </w:rPr>
              <w:fldChar w:fldCharType="begin"/>
            </w:r>
            <w:r w:rsidR="00A25F3F">
              <w:rPr>
                <w:noProof/>
                <w:webHidden/>
              </w:rPr>
              <w:instrText xml:space="preserve"> PAGEREF _Toc531537060 \h </w:instrText>
            </w:r>
            <w:r w:rsidR="00A25F3F">
              <w:rPr>
                <w:noProof/>
                <w:webHidden/>
              </w:rPr>
            </w:r>
            <w:r w:rsidR="00A25F3F">
              <w:rPr>
                <w:noProof/>
                <w:webHidden/>
              </w:rPr>
              <w:fldChar w:fldCharType="separate"/>
            </w:r>
            <w:r w:rsidR="00A25F3F">
              <w:rPr>
                <w:noProof/>
                <w:webHidden/>
              </w:rPr>
              <w:t>3</w:t>
            </w:r>
            <w:r w:rsidR="00A25F3F">
              <w:rPr>
                <w:noProof/>
                <w:webHidden/>
              </w:rPr>
              <w:fldChar w:fldCharType="end"/>
            </w:r>
          </w:hyperlink>
        </w:p>
        <w:p w:rsidR="00A25F3F" w:rsidRDefault="00A25F3F">
          <w:pPr>
            <w:pStyle w:val="Verzeichnis1"/>
            <w:tabs>
              <w:tab w:val="right" w:leader="dot" w:pos="9062"/>
            </w:tabs>
            <w:rPr>
              <w:rFonts w:eastAsiaTheme="minorEastAsia"/>
              <w:noProof/>
              <w:lang w:eastAsia="de-CH"/>
            </w:rPr>
          </w:pPr>
          <w:hyperlink w:anchor="_Toc531537061" w:history="1">
            <w:r w:rsidRPr="00A720D7">
              <w:rPr>
                <w:rStyle w:val="Hyperlink"/>
                <w:noProof/>
              </w:rPr>
              <w:t>Zweck der Dokumentation</w:t>
            </w:r>
            <w:r>
              <w:rPr>
                <w:noProof/>
                <w:webHidden/>
              </w:rPr>
              <w:tab/>
            </w:r>
            <w:r>
              <w:rPr>
                <w:noProof/>
                <w:webHidden/>
              </w:rPr>
              <w:fldChar w:fldCharType="begin"/>
            </w:r>
            <w:r>
              <w:rPr>
                <w:noProof/>
                <w:webHidden/>
              </w:rPr>
              <w:instrText xml:space="preserve"> PAGEREF _Toc531537061 \h </w:instrText>
            </w:r>
            <w:r>
              <w:rPr>
                <w:noProof/>
                <w:webHidden/>
              </w:rPr>
            </w:r>
            <w:r>
              <w:rPr>
                <w:noProof/>
                <w:webHidden/>
              </w:rPr>
              <w:fldChar w:fldCharType="separate"/>
            </w:r>
            <w:r>
              <w:rPr>
                <w:noProof/>
                <w:webHidden/>
              </w:rPr>
              <w:t>4</w:t>
            </w:r>
            <w:r>
              <w:rPr>
                <w:noProof/>
                <w:webHidden/>
              </w:rPr>
              <w:fldChar w:fldCharType="end"/>
            </w:r>
          </w:hyperlink>
        </w:p>
        <w:p w:rsidR="00A25F3F" w:rsidRDefault="00A25F3F">
          <w:pPr>
            <w:pStyle w:val="Verzeichnis1"/>
            <w:tabs>
              <w:tab w:val="right" w:leader="dot" w:pos="9062"/>
            </w:tabs>
            <w:rPr>
              <w:rFonts w:eastAsiaTheme="minorEastAsia"/>
              <w:noProof/>
              <w:lang w:eastAsia="de-CH"/>
            </w:rPr>
          </w:pPr>
          <w:hyperlink w:anchor="_Toc531537062" w:history="1">
            <w:r w:rsidRPr="00A720D7">
              <w:rPr>
                <w:rStyle w:val="Hyperlink"/>
                <w:noProof/>
              </w:rPr>
              <w:t>Mockup</w:t>
            </w:r>
            <w:r>
              <w:rPr>
                <w:noProof/>
                <w:webHidden/>
              </w:rPr>
              <w:tab/>
            </w:r>
            <w:r>
              <w:rPr>
                <w:noProof/>
                <w:webHidden/>
              </w:rPr>
              <w:fldChar w:fldCharType="begin"/>
            </w:r>
            <w:r>
              <w:rPr>
                <w:noProof/>
                <w:webHidden/>
              </w:rPr>
              <w:instrText xml:space="preserve"> PAGEREF _Toc531537062 \h </w:instrText>
            </w:r>
            <w:r>
              <w:rPr>
                <w:noProof/>
                <w:webHidden/>
              </w:rPr>
            </w:r>
            <w:r>
              <w:rPr>
                <w:noProof/>
                <w:webHidden/>
              </w:rPr>
              <w:fldChar w:fldCharType="separate"/>
            </w:r>
            <w:r>
              <w:rPr>
                <w:noProof/>
                <w:webHidden/>
              </w:rPr>
              <w:t>4</w:t>
            </w:r>
            <w:r>
              <w:rPr>
                <w:noProof/>
                <w:webHidden/>
              </w:rPr>
              <w:fldChar w:fldCharType="end"/>
            </w:r>
          </w:hyperlink>
        </w:p>
        <w:p w:rsidR="00A25F3F" w:rsidRDefault="00A25F3F">
          <w:pPr>
            <w:pStyle w:val="Verzeichnis1"/>
            <w:tabs>
              <w:tab w:val="right" w:leader="dot" w:pos="9062"/>
            </w:tabs>
            <w:rPr>
              <w:rFonts w:eastAsiaTheme="minorEastAsia"/>
              <w:noProof/>
              <w:lang w:eastAsia="de-CH"/>
            </w:rPr>
          </w:pPr>
          <w:hyperlink w:anchor="_Toc531537063" w:history="1">
            <w:r w:rsidRPr="00A720D7">
              <w:rPr>
                <w:rStyle w:val="Hyperlink"/>
                <w:noProof/>
              </w:rPr>
              <w:t>Umsetzung</w:t>
            </w:r>
            <w:r>
              <w:rPr>
                <w:noProof/>
                <w:webHidden/>
              </w:rPr>
              <w:tab/>
            </w:r>
            <w:r>
              <w:rPr>
                <w:noProof/>
                <w:webHidden/>
              </w:rPr>
              <w:fldChar w:fldCharType="begin"/>
            </w:r>
            <w:r>
              <w:rPr>
                <w:noProof/>
                <w:webHidden/>
              </w:rPr>
              <w:instrText xml:space="preserve"> PAGEREF _Toc531537063 \h </w:instrText>
            </w:r>
            <w:r>
              <w:rPr>
                <w:noProof/>
                <w:webHidden/>
              </w:rPr>
            </w:r>
            <w:r>
              <w:rPr>
                <w:noProof/>
                <w:webHidden/>
              </w:rPr>
              <w:fldChar w:fldCharType="separate"/>
            </w:r>
            <w:r>
              <w:rPr>
                <w:noProof/>
                <w:webHidden/>
              </w:rPr>
              <w:t>5</w:t>
            </w:r>
            <w:r>
              <w:rPr>
                <w:noProof/>
                <w:webHidden/>
              </w:rPr>
              <w:fldChar w:fldCharType="end"/>
            </w:r>
          </w:hyperlink>
        </w:p>
        <w:p w:rsidR="00A25F3F" w:rsidRDefault="00A25F3F">
          <w:pPr>
            <w:pStyle w:val="Verzeichnis2"/>
            <w:tabs>
              <w:tab w:val="right" w:leader="dot" w:pos="9062"/>
            </w:tabs>
            <w:rPr>
              <w:rFonts w:eastAsiaTheme="minorEastAsia"/>
              <w:noProof/>
              <w:lang w:eastAsia="de-CH"/>
            </w:rPr>
          </w:pPr>
          <w:hyperlink w:anchor="_Toc531537064" w:history="1">
            <w:r w:rsidRPr="00A720D7">
              <w:rPr>
                <w:rStyle w:val="Hyperlink"/>
                <w:noProof/>
              </w:rPr>
              <w:t>Programmierrichtlinien</w:t>
            </w:r>
            <w:r>
              <w:rPr>
                <w:noProof/>
                <w:webHidden/>
              </w:rPr>
              <w:tab/>
            </w:r>
            <w:r>
              <w:rPr>
                <w:noProof/>
                <w:webHidden/>
              </w:rPr>
              <w:fldChar w:fldCharType="begin"/>
            </w:r>
            <w:r>
              <w:rPr>
                <w:noProof/>
                <w:webHidden/>
              </w:rPr>
              <w:instrText xml:space="preserve"> PAGEREF _Toc531537064 \h </w:instrText>
            </w:r>
            <w:r>
              <w:rPr>
                <w:noProof/>
                <w:webHidden/>
              </w:rPr>
            </w:r>
            <w:r>
              <w:rPr>
                <w:noProof/>
                <w:webHidden/>
              </w:rPr>
              <w:fldChar w:fldCharType="separate"/>
            </w:r>
            <w:r>
              <w:rPr>
                <w:noProof/>
                <w:webHidden/>
              </w:rPr>
              <w:t>5</w:t>
            </w:r>
            <w:r>
              <w:rPr>
                <w:noProof/>
                <w:webHidden/>
              </w:rPr>
              <w:fldChar w:fldCharType="end"/>
            </w:r>
          </w:hyperlink>
        </w:p>
        <w:p w:rsidR="00A25F3F" w:rsidRDefault="00A25F3F">
          <w:pPr>
            <w:pStyle w:val="Verzeichnis2"/>
            <w:tabs>
              <w:tab w:val="right" w:leader="dot" w:pos="9062"/>
            </w:tabs>
            <w:rPr>
              <w:rFonts w:eastAsiaTheme="minorEastAsia"/>
              <w:noProof/>
              <w:lang w:eastAsia="de-CH"/>
            </w:rPr>
          </w:pPr>
          <w:hyperlink w:anchor="_Toc531537065" w:history="1">
            <w:r w:rsidRPr="00A720D7">
              <w:rPr>
                <w:rStyle w:val="Hyperlink"/>
                <w:noProof/>
              </w:rPr>
              <w:t>Funktionen</w:t>
            </w:r>
            <w:r>
              <w:rPr>
                <w:noProof/>
                <w:webHidden/>
              </w:rPr>
              <w:tab/>
            </w:r>
            <w:r>
              <w:rPr>
                <w:noProof/>
                <w:webHidden/>
              </w:rPr>
              <w:fldChar w:fldCharType="begin"/>
            </w:r>
            <w:r>
              <w:rPr>
                <w:noProof/>
                <w:webHidden/>
              </w:rPr>
              <w:instrText xml:space="preserve"> PAGEREF _Toc531537065 \h </w:instrText>
            </w:r>
            <w:r>
              <w:rPr>
                <w:noProof/>
                <w:webHidden/>
              </w:rPr>
            </w:r>
            <w:r>
              <w:rPr>
                <w:noProof/>
                <w:webHidden/>
              </w:rPr>
              <w:fldChar w:fldCharType="separate"/>
            </w:r>
            <w:r>
              <w:rPr>
                <w:noProof/>
                <w:webHidden/>
              </w:rPr>
              <w:t>6</w:t>
            </w:r>
            <w:r>
              <w:rPr>
                <w:noProof/>
                <w:webHidden/>
              </w:rPr>
              <w:fldChar w:fldCharType="end"/>
            </w:r>
          </w:hyperlink>
        </w:p>
        <w:p w:rsidR="00A25F3F" w:rsidRDefault="00A25F3F">
          <w:pPr>
            <w:pStyle w:val="Verzeichnis2"/>
            <w:tabs>
              <w:tab w:val="right" w:leader="dot" w:pos="9062"/>
            </w:tabs>
            <w:rPr>
              <w:rFonts w:eastAsiaTheme="minorEastAsia"/>
              <w:noProof/>
              <w:lang w:eastAsia="de-CH"/>
            </w:rPr>
          </w:pPr>
          <w:hyperlink w:anchor="_Toc531537066" w:history="1">
            <w:r w:rsidRPr="00A720D7">
              <w:rPr>
                <w:rStyle w:val="Hyperlink"/>
                <w:noProof/>
              </w:rPr>
              <w:t>Veranschaulichung mit Diagrammen</w:t>
            </w:r>
            <w:r>
              <w:rPr>
                <w:noProof/>
                <w:webHidden/>
              </w:rPr>
              <w:tab/>
            </w:r>
            <w:r>
              <w:rPr>
                <w:noProof/>
                <w:webHidden/>
              </w:rPr>
              <w:fldChar w:fldCharType="begin"/>
            </w:r>
            <w:r>
              <w:rPr>
                <w:noProof/>
                <w:webHidden/>
              </w:rPr>
              <w:instrText xml:space="preserve"> PAGEREF _Toc531537066 \h </w:instrText>
            </w:r>
            <w:r>
              <w:rPr>
                <w:noProof/>
                <w:webHidden/>
              </w:rPr>
            </w:r>
            <w:r>
              <w:rPr>
                <w:noProof/>
                <w:webHidden/>
              </w:rPr>
              <w:fldChar w:fldCharType="separate"/>
            </w:r>
            <w:r>
              <w:rPr>
                <w:noProof/>
                <w:webHidden/>
              </w:rPr>
              <w:t>6</w:t>
            </w:r>
            <w:r>
              <w:rPr>
                <w:noProof/>
                <w:webHidden/>
              </w:rPr>
              <w:fldChar w:fldCharType="end"/>
            </w:r>
          </w:hyperlink>
        </w:p>
        <w:p w:rsidR="00A25F3F" w:rsidRDefault="00A25F3F">
          <w:pPr>
            <w:pStyle w:val="Verzeichnis3"/>
            <w:tabs>
              <w:tab w:val="right" w:leader="dot" w:pos="9062"/>
            </w:tabs>
            <w:rPr>
              <w:rFonts w:eastAsiaTheme="minorEastAsia"/>
              <w:noProof/>
              <w:lang w:eastAsia="de-CH"/>
            </w:rPr>
          </w:pPr>
          <w:hyperlink w:anchor="_Toc531537067" w:history="1">
            <w:r w:rsidRPr="00A720D7">
              <w:rPr>
                <w:rStyle w:val="Hyperlink"/>
                <w:noProof/>
              </w:rPr>
              <w:t>Anwendungsfalldiagramm</w:t>
            </w:r>
            <w:r>
              <w:rPr>
                <w:noProof/>
                <w:webHidden/>
              </w:rPr>
              <w:tab/>
            </w:r>
            <w:r>
              <w:rPr>
                <w:noProof/>
                <w:webHidden/>
              </w:rPr>
              <w:fldChar w:fldCharType="begin"/>
            </w:r>
            <w:r>
              <w:rPr>
                <w:noProof/>
                <w:webHidden/>
              </w:rPr>
              <w:instrText xml:space="preserve"> PAGEREF _Toc531537067 \h </w:instrText>
            </w:r>
            <w:r>
              <w:rPr>
                <w:noProof/>
                <w:webHidden/>
              </w:rPr>
            </w:r>
            <w:r>
              <w:rPr>
                <w:noProof/>
                <w:webHidden/>
              </w:rPr>
              <w:fldChar w:fldCharType="separate"/>
            </w:r>
            <w:r>
              <w:rPr>
                <w:noProof/>
                <w:webHidden/>
              </w:rPr>
              <w:t>6</w:t>
            </w:r>
            <w:r>
              <w:rPr>
                <w:noProof/>
                <w:webHidden/>
              </w:rPr>
              <w:fldChar w:fldCharType="end"/>
            </w:r>
          </w:hyperlink>
        </w:p>
        <w:p w:rsidR="00A25F3F" w:rsidRDefault="00A25F3F">
          <w:pPr>
            <w:pStyle w:val="Verzeichnis3"/>
            <w:tabs>
              <w:tab w:val="right" w:leader="dot" w:pos="9062"/>
            </w:tabs>
            <w:rPr>
              <w:rFonts w:eastAsiaTheme="minorEastAsia"/>
              <w:noProof/>
              <w:lang w:eastAsia="de-CH"/>
            </w:rPr>
          </w:pPr>
          <w:hyperlink w:anchor="_Toc531537068" w:history="1">
            <w:r w:rsidRPr="00A720D7">
              <w:rPr>
                <w:rStyle w:val="Hyperlink"/>
                <w:noProof/>
              </w:rPr>
              <w:t>Aktivitätsdiagramm</w:t>
            </w:r>
            <w:r>
              <w:rPr>
                <w:noProof/>
                <w:webHidden/>
              </w:rPr>
              <w:tab/>
            </w:r>
            <w:r>
              <w:rPr>
                <w:noProof/>
                <w:webHidden/>
              </w:rPr>
              <w:fldChar w:fldCharType="begin"/>
            </w:r>
            <w:r>
              <w:rPr>
                <w:noProof/>
                <w:webHidden/>
              </w:rPr>
              <w:instrText xml:space="preserve"> PAGEREF _Toc531537068 \h </w:instrText>
            </w:r>
            <w:r>
              <w:rPr>
                <w:noProof/>
                <w:webHidden/>
              </w:rPr>
            </w:r>
            <w:r>
              <w:rPr>
                <w:noProof/>
                <w:webHidden/>
              </w:rPr>
              <w:fldChar w:fldCharType="separate"/>
            </w:r>
            <w:r>
              <w:rPr>
                <w:noProof/>
                <w:webHidden/>
              </w:rPr>
              <w:t>6</w:t>
            </w:r>
            <w:r>
              <w:rPr>
                <w:noProof/>
                <w:webHidden/>
              </w:rPr>
              <w:fldChar w:fldCharType="end"/>
            </w:r>
          </w:hyperlink>
        </w:p>
        <w:p w:rsidR="00A25F3F" w:rsidRDefault="00A25F3F">
          <w:pPr>
            <w:pStyle w:val="Verzeichnis1"/>
            <w:tabs>
              <w:tab w:val="right" w:leader="dot" w:pos="9062"/>
            </w:tabs>
            <w:rPr>
              <w:rFonts w:eastAsiaTheme="minorEastAsia"/>
              <w:noProof/>
              <w:lang w:eastAsia="de-CH"/>
            </w:rPr>
          </w:pPr>
          <w:hyperlink w:anchor="_Toc531537069" w:history="1">
            <w:r w:rsidRPr="00A720D7">
              <w:rPr>
                <w:rStyle w:val="Hyperlink"/>
                <w:noProof/>
              </w:rPr>
              <w:t>Testfälle</w:t>
            </w:r>
            <w:r>
              <w:rPr>
                <w:noProof/>
                <w:webHidden/>
              </w:rPr>
              <w:tab/>
            </w:r>
            <w:r>
              <w:rPr>
                <w:noProof/>
                <w:webHidden/>
              </w:rPr>
              <w:fldChar w:fldCharType="begin"/>
            </w:r>
            <w:r>
              <w:rPr>
                <w:noProof/>
                <w:webHidden/>
              </w:rPr>
              <w:instrText xml:space="preserve"> PAGEREF _Toc531537069 \h </w:instrText>
            </w:r>
            <w:r>
              <w:rPr>
                <w:noProof/>
                <w:webHidden/>
              </w:rPr>
            </w:r>
            <w:r>
              <w:rPr>
                <w:noProof/>
                <w:webHidden/>
              </w:rPr>
              <w:fldChar w:fldCharType="separate"/>
            </w:r>
            <w:r>
              <w:rPr>
                <w:noProof/>
                <w:webHidden/>
              </w:rPr>
              <w:t>7</w:t>
            </w:r>
            <w:r>
              <w:rPr>
                <w:noProof/>
                <w:webHidden/>
              </w:rPr>
              <w:fldChar w:fldCharType="end"/>
            </w:r>
          </w:hyperlink>
        </w:p>
        <w:p w:rsidR="00A25F3F" w:rsidRDefault="00A25F3F">
          <w:pPr>
            <w:pStyle w:val="Verzeichnis1"/>
            <w:tabs>
              <w:tab w:val="right" w:leader="dot" w:pos="9062"/>
            </w:tabs>
            <w:rPr>
              <w:rFonts w:eastAsiaTheme="minorEastAsia"/>
              <w:noProof/>
              <w:lang w:eastAsia="de-CH"/>
            </w:rPr>
          </w:pPr>
          <w:hyperlink w:anchor="_Toc531537070" w:history="1">
            <w:r w:rsidRPr="00A720D7">
              <w:rPr>
                <w:rStyle w:val="Hyperlink"/>
                <w:noProof/>
              </w:rPr>
              <w:t>Installationsanleitung</w:t>
            </w:r>
            <w:r>
              <w:rPr>
                <w:noProof/>
                <w:webHidden/>
              </w:rPr>
              <w:tab/>
            </w:r>
            <w:r>
              <w:rPr>
                <w:noProof/>
                <w:webHidden/>
              </w:rPr>
              <w:fldChar w:fldCharType="begin"/>
            </w:r>
            <w:r>
              <w:rPr>
                <w:noProof/>
                <w:webHidden/>
              </w:rPr>
              <w:instrText xml:space="preserve"> PAGEREF _Toc531537070 \h </w:instrText>
            </w:r>
            <w:r>
              <w:rPr>
                <w:noProof/>
                <w:webHidden/>
              </w:rPr>
            </w:r>
            <w:r>
              <w:rPr>
                <w:noProof/>
                <w:webHidden/>
              </w:rPr>
              <w:fldChar w:fldCharType="separate"/>
            </w:r>
            <w:r>
              <w:rPr>
                <w:noProof/>
                <w:webHidden/>
              </w:rPr>
              <w:t>8</w:t>
            </w:r>
            <w:r>
              <w:rPr>
                <w:noProof/>
                <w:webHidden/>
              </w:rPr>
              <w:fldChar w:fldCharType="end"/>
            </w:r>
          </w:hyperlink>
        </w:p>
        <w:p w:rsidR="00A25F3F" w:rsidRDefault="00A25F3F">
          <w:pPr>
            <w:pStyle w:val="Verzeichnis1"/>
            <w:tabs>
              <w:tab w:val="right" w:leader="dot" w:pos="9062"/>
            </w:tabs>
            <w:rPr>
              <w:rFonts w:eastAsiaTheme="minorEastAsia"/>
              <w:noProof/>
              <w:lang w:eastAsia="de-CH"/>
            </w:rPr>
          </w:pPr>
          <w:hyperlink w:anchor="_Toc531537071" w:history="1">
            <w:r w:rsidRPr="00A720D7">
              <w:rPr>
                <w:rStyle w:val="Hyperlink"/>
                <w:noProof/>
              </w:rPr>
              <w:t>Quellen</w:t>
            </w:r>
            <w:r>
              <w:rPr>
                <w:noProof/>
                <w:webHidden/>
              </w:rPr>
              <w:tab/>
            </w:r>
            <w:r>
              <w:rPr>
                <w:noProof/>
                <w:webHidden/>
              </w:rPr>
              <w:fldChar w:fldCharType="begin"/>
            </w:r>
            <w:r>
              <w:rPr>
                <w:noProof/>
                <w:webHidden/>
              </w:rPr>
              <w:instrText xml:space="preserve"> PAGEREF _Toc531537071 \h </w:instrText>
            </w:r>
            <w:r>
              <w:rPr>
                <w:noProof/>
                <w:webHidden/>
              </w:rPr>
            </w:r>
            <w:r>
              <w:rPr>
                <w:noProof/>
                <w:webHidden/>
              </w:rPr>
              <w:fldChar w:fldCharType="separate"/>
            </w:r>
            <w:r>
              <w:rPr>
                <w:noProof/>
                <w:webHidden/>
              </w:rPr>
              <w:t>9</w:t>
            </w:r>
            <w:r>
              <w:rPr>
                <w:noProof/>
                <w:webHidden/>
              </w:rPr>
              <w:fldChar w:fldCharType="end"/>
            </w:r>
          </w:hyperlink>
        </w:p>
        <w:p w:rsidR="00BA1A16" w:rsidRPr="0077527B" w:rsidRDefault="00BA1A16">
          <w:r w:rsidRPr="0077527B">
            <w:rPr>
              <w:b/>
              <w:bCs/>
            </w:rPr>
            <w:fldChar w:fldCharType="end"/>
          </w:r>
        </w:p>
      </w:sdtContent>
    </w:sdt>
    <w:p w:rsidR="00905A34" w:rsidRPr="0077527B" w:rsidRDefault="00905A34" w:rsidP="00BF1657">
      <w:pPr>
        <w:jc w:val="center"/>
      </w:pPr>
    </w:p>
    <w:p w:rsidR="00905A34" w:rsidRPr="0077527B" w:rsidRDefault="00905A34">
      <w:r w:rsidRPr="0077527B">
        <w:br w:type="page"/>
      </w:r>
    </w:p>
    <w:p w:rsidR="00D414A2" w:rsidRPr="0077527B" w:rsidRDefault="00905A34" w:rsidP="00905A34">
      <w:pPr>
        <w:pStyle w:val="berschrift1"/>
      </w:pPr>
      <w:bookmarkStart w:id="0" w:name="_Toc531537060"/>
      <w:r w:rsidRPr="0077527B">
        <w:lastRenderedPageBreak/>
        <w:t>Einleitung</w:t>
      </w:r>
      <w:bookmarkEnd w:id="0"/>
    </w:p>
    <w:p w:rsidR="00FA6886" w:rsidRPr="0077527B" w:rsidRDefault="001A24B2" w:rsidP="00905A34">
      <w:r w:rsidRPr="0077527B">
        <w:t xml:space="preserve">Ziel der Arbeit ist es, </w:t>
      </w:r>
      <w:r w:rsidR="00281C41" w:rsidRPr="0077527B">
        <w:t>eine Applikation zur Anzeige von Informationen über den aktuellen Ba</w:t>
      </w:r>
      <w:r w:rsidR="00600EEF" w:rsidRPr="0077527B">
        <w:t>h</w:t>
      </w:r>
      <w:r w:rsidR="00281C41" w:rsidRPr="0077527B">
        <w:t>nverkehr</w:t>
      </w:r>
      <w:r w:rsidR="005E0481" w:rsidRPr="0077527B">
        <w:t xml:space="preserve"> nach Vorgaben</w:t>
      </w:r>
      <w:r w:rsidR="00281C41" w:rsidRPr="0077527B">
        <w:t xml:space="preserve"> zu </w:t>
      </w:r>
      <w:r w:rsidRPr="0077527B">
        <w:t>schreiben</w:t>
      </w:r>
      <w:r w:rsidR="00281C41" w:rsidRPr="0077527B">
        <w:t>.</w:t>
      </w:r>
      <w:r w:rsidRPr="0077527B">
        <w:t xml:space="preserve"> Dafür verwende ich die Programmiersprache C# und die </w:t>
      </w:r>
      <w:r w:rsidR="00770DCB" w:rsidRPr="0077527B">
        <w:t>dazu passende</w:t>
      </w:r>
      <w:r w:rsidRPr="0077527B">
        <w:t xml:space="preserve"> Entwicklungsumgebung namens </w:t>
      </w:r>
      <w:r w:rsidR="00993E6C" w:rsidRPr="0077527B">
        <w:t>"</w:t>
      </w:r>
      <w:r w:rsidRPr="0077527B">
        <w:t>Visual Studio</w:t>
      </w:r>
      <w:r w:rsidR="00993E6C" w:rsidRPr="0077527B">
        <w:t>"</w:t>
      </w:r>
      <w:r w:rsidRPr="0077527B">
        <w:t xml:space="preserve"> von Microsoft</w:t>
      </w:r>
      <w:r w:rsidR="00281C41" w:rsidRPr="0077527B">
        <w:t>.</w:t>
      </w:r>
      <w:r w:rsidR="00770DCB" w:rsidRPr="0077527B">
        <w:t xml:space="preserve"> </w:t>
      </w:r>
    </w:p>
    <w:p w:rsidR="00FA6886" w:rsidRPr="0077527B" w:rsidRDefault="00FA6886">
      <w:r w:rsidRPr="0077527B">
        <w:br w:type="page"/>
      </w:r>
    </w:p>
    <w:p w:rsidR="00905A34" w:rsidRPr="0077527B" w:rsidRDefault="00FA6886" w:rsidP="00FA6886">
      <w:pPr>
        <w:pStyle w:val="berschrift1"/>
      </w:pPr>
      <w:bookmarkStart w:id="1" w:name="_Toc531537061"/>
      <w:r w:rsidRPr="0077527B">
        <w:lastRenderedPageBreak/>
        <w:t>Zweck der Dokumentation</w:t>
      </w:r>
      <w:bookmarkEnd w:id="1"/>
    </w:p>
    <w:p w:rsidR="00592E1D" w:rsidRPr="0077527B" w:rsidRDefault="00F77905">
      <w:r>
        <w:t>Man schreibt eine Dokumentation zu einer Applikation, damit man an einem späteren Zeitpunkt ohne grossen Zeitaufwand sich wieder einarbeiten kann. Festgelegte Regeln und Abmachungen sollte man deshalb in einer solchen Dokumentation festhalten. Es hat auch der Vorteil, dass</w:t>
      </w:r>
      <w:r w:rsidR="00776FA1">
        <w:t xml:space="preserve"> wenn</w:t>
      </w:r>
      <w:r>
        <w:t xml:space="preserve"> man </w:t>
      </w:r>
      <w:r w:rsidR="000C53FB">
        <w:t>mit mehreren Personen</w:t>
      </w:r>
      <w:r>
        <w:t xml:space="preserve"> </w:t>
      </w:r>
      <w:r w:rsidR="000C53FB">
        <w:t>an einem Projekt</w:t>
      </w:r>
      <w:r w:rsidR="000E7694">
        <w:t xml:space="preserve"> arbeitet</w:t>
      </w:r>
      <w:r>
        <w:t xml:space="preserve"> jeder seine Arbeit auf </w:t>
      </w:r>
      <w:r w:rsidR="00D804D1">
        <w:t>dieselbe</w:t>
      </w:r>
      <w:r>
        <w:t xml:space="preserve"> Art vollbringt. </w:t>
      </w:r>
      <w:r w:rsidR="001F5D22">
        <w:t>Dies macht de</w:t>
      </w:r>
      <w:r w:rsidR="008B683D">
        <w:t>n</w:t>
      </w:r>
      <w:r w:rsidR="001F5D22">
        <w:t xml:space="preserve"> Code und die Gestaltung einheitlich und somit sauberer.</w:t>
      </w:r>
      <w:r w:rsidR="008B683D">
        <w:t xml:space="preserve"> </w:t>
      </w:r>
      <w:r w:rsidR="00776FA1">
        <w:t xml:space="preserve">Zudem erleichtert es die Weitergabe von Projekten, da man alle zu beachtende Punkte durch die Dokumentation mitgibt und somit die Gefahr, dass man etwas vergisst verringert. </w:t>
      </w:r>
    </w:p>
    <w:p w:rsidR="00D95B47" w:rsidRPr="0077527B" w:rsidRDefault="00592E1D" w:rsidP="00D95B47">
      <w:pPr>
        <w:pStyle w:val="berschrift1"/>
      </w:pPr>
      <w:bookmarkStart w:id="2" w:name="_Toc531537062"/>
      <w:r w:rsidRPr="0077527B">
        <w:t>Mockup</w:t>
      </w:r>
      <w:bookmarkEnd w:id="2"/>
    </w:p>
    <w:p w:rsidR="00106BBE" w:rsidRPr="0077527B" w:rsidRDefault="00106BBE" w:rsidP="00106BBE">
      <w:r w:rsidRPr="0077527B">
        <w:t>Dies sind meine Vorstellungen vor der Umsetzung des Projekts, damit ich einen Anhaltspunkt</w:t>
      </w:r>
      <w:r w:rsidR="004B61CB" w:rsidRPr="0077527B">
        <w:t xml:space="preserve"> bei </w:t>
      </w:r>
      <w:r w:rsidR="00A34436" w:rsidRPr="0077527B">
        <w:t>d</w:t>
      </w:r>
      <w:r w:rsidR="004B61CB" w:rsidRPr="0077527B">
        <w:t>er Umsetzung habe</w:t>
      </w:r>
      <w:r w:rsidRPr="0077527B">
        <w:t xml:space="preserve">. Ich habe versucht die </w:t>
      </w:r>
      <w:r w:rsidR="009503A4" w:rsidRPr="0077527B">
        <w:t>g</w:t>
      </w:r>
      <w:r w:rsidRPr="0077527B">
        <w:t>rafische Benutzeroberfläche so schlicht wie möglich zu gestalten, aber immer noch selbsterklärend.</w:t>
      </w:r>
    </w:p>
    <w:p w:rsidR="004A0C17" w:rsidRPr="0077527B" w:rsidRDefault="008A7D24" w:rsidP="004A0C17">
      <w:r w:rsidRPr="0077527B">
        <w:drawing>
          <wp:inline distT="0" distB="0" distL="0" distR="0" wp14:anchorId="5D167FAC" wp14:editId="17C54D8D">
            <wp:extent cx="5715000" cy="34553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233" cy="3478448"/>
                    </a:xfrm>
                    <a:prstGeom prst="rect">
                      <a:avLst/>
                    </a:prstGeom>
                  </pic:spPr>
                </pic:pic>
              </a:graphicData>
            </a:graphic>
          </wp:inline>
        </w:drawing>
      </w:r>
    </w:p>
    <w:p w:rsidR="00AB40E5" w:rsidRPr="0077527B" w:rsidRDefault="006F414C" w:rsidP="004A0C17">
      <w:r w:rsidRPr="0077527B">
        <w:t xml:space="preserve">Der Benutzer sollte seinen Einstiegsort, also seinen </w:t>
      </w:r>
      <w:r w:rsidR="00EA7E1A" w:rsidRPr="0077527B">
        <w:t xml:space="preserve">Abfahrtsort </w:t>
      </w:r>
      <w:r w:rsidR="00C71928" w:rsidRPr="0077527B">
        <w:t xml:space="preserve">und seinen Zielort </w:t>
      </w:r>
      <w:r w:rsidR="00EA7E1A" w:rsidRPr="0077527B">
        <w:t xml:space="preserve">eintragen können und </w:t>
      </w:r>
      <w:r w:rsidR="00C71928" w:rsidRPr="0077527B">
        <w:t xml:space="preserve">die im Zeitrahmen befindende Verbindungen anzeigen lassen. </w:t>
      </w:r>
      <w:r w:rsidR="00AB40E5" w:rsidRPr="0077527B">
        <w:t>Zudem sollte man den gewünschten Zeitpunkt auswählen können.</w:t>
      </w:r>
      <w:r w:rsidR="00106BBE" w:rsidRPr="0077527B">
        <w:t xml:space="preserve"> Die Möglichkeit die Auswahl per Knopfdruckt zu entfernen sollte die Bedienung erleichtern.</w:t>
      </w:r>
      <w:r w:rsidR="00BE1E33" w:rsidRPr="0077527B">
        <w:t xml:space="preserve"> Mit dem Knopf "Stationsanschlüsse suchen" wechselt man zum zweiten Fenster.</w:t>
      </w:r>
    </w:p>
    <w:p w:rsidR="00922B89" w:rsidRPr="0077527B" w:rsidRDefault="0024148F" w:rsidP="004A0C17">
      <w:r w:rsidRPr="0077527B">
        <w:lastRenderedPageBreak/>
        <w:drawing>
          <wp:inline distT="0" distB="0" distL="0" distR="0" wp14:anchorId="15031D16" wp14:editId="108A9EE7">
            <wp:extent cx="5725071" cy="3467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232" cy="3472042"/>
                    </a:xfrm>
                    <a:prstGeom prst="rect">
                      <a:avLst/>
                    </a:prstGeom>
                  </pic:spPr>
                </pic:pic>
              </a:graphicData>
            </a:graphic>
          </wp:inline>
        </w:drawing>
      </w:r>
    </w:p>
    <w:p w:rsidR="00FA6886" w:rsidRPr="0077527B" w:rsidRDefault="002544E7">
      <w:r w:rsidRPr="0077527B">
        <w:t xml:space="preserve">Mit dem zweiten </w:t>
      </w:r>
      <w:r w:rsidR="008A7D24" w:rsidRPr="0077527B">
        <w:t>Interaktionsfenster</w:t>
      </w:r>
      <w:r w:rsidR="00E84CC2" w:rsidRPr="0077527B">
        <w:t xml:space="preserve"> kann der Benutzer Anschlussverbindungen von einer </w:t>
      </w:r>
      <w:r w:rsidR="003A47E4" w:rsidRPr="0077527B">
        <w:t>an</w:t>
      </w:r>
      <w:r w:rsidR="00E84CC2" w:rsidRPr="0077527B">
        <w:t xml:space="preserve">gegebenen Station sehen. </w:t>
      </w:r>
      <w:r w:rsidR="004A5A38" w:rsidRPr="0077527B">
        <w:t>Das Fenster sollte gleichzeitig und unabhängig vom ersten Fenster existieren, aber beim Schliessen des ersten Fensters auch geschlossen werden.</w:t>
      </w:r>
    </w:p>
    <w:p w:rsidR="001D6037" w:rsidRPr="0077527B" w:rsidRDefault="00FA6886" w:rsidP="00FA6886">
      <w:pPr>
        <w:pStyle w:val="berschrift1"/>
      </w:pPr>
      <w:bookmarkStart w:id="3" w:name="_Toc531537063"/>
      <w:r w:rsidRPr="0077527B">
        <w:t>Umsetzung</w:t>
      </w:r>
      <w:bookmarkEnd w:id="3"/>
    </w:p>
    <w:p w:rsidR="00DC09B6" w:rsidRPr="0077527B" w:rsidRDefault="00DC09B6" w:rsidP="00BA1A16">
      <w:pPr>
        <w:pStyle w:val="berschrift2"/>
      </w:pPr>
      <w:bookmarkStart w:id="4" w:name="_Toc531537064"/>
      <w:r w:rsidRPr="0077527B">
        <w:t>Programmierrichtlinien</w:t>
      </w:r>
      <w:bookmarkEnd w:id="4"/>
    </w:p>
    <w:p w:rsidR="006207E5" w:rsidRPr="0077527B" w:rsidRDefault="000276BD" w:rsidP="000276BD">
      <w:r w:rsidRPr="0077527B">
        <w:t xml:space="preserve">Der Zweck der Programmierrichtlinien ist es, dass der Programmcode </w:t>
      </w:r>
      <w:r w:rsidR="00A95DCB" w:rsidRPr="0077527B">
        <w:t>E</w:t>
      </w:r>
      <w:r w:rsidRPr="0077527B">
        <w:t>inheitlich ist und somit Änderungen auch von anderen Personen einfach vorzunehmen sind.</w:t>
      </w:r>
      <w:r w:rsidR="0043640D" w:rsidRPr="0077527B">
        <w:t xml:space="preserve"> </w:t>
      </w:r>
      <w:r w:rsidR="00626A12" w:rsidRPr="0077527B">
        <w:t xml:space="preserve">Damit ein Caos im Code vermieden wird und die Arbeit im Team vereinfacht braucht man solche Richtlinien. Zudem sollen auch Personen, die den Code selbst nicht geschrieben haben den Code mit wenig </w:t>
      </w:r>
      <w:r w:rsidR="00A95DCB" w:rsidRPr="0077527B">
        <w:t>Aufwand</w:t>
      </w:r>
      <w:r w:rsidR="00626A12" w:rsidRPr="0077527B">
        <w:t xml:space="preserve"> verstehen können. </w:t>
      </w:r>
      <w:r w:rsidR="0090111D" w:rsidRPr="0077527B">
        <w:t>Damit wir zusätzlicher Zeitaufwand zum Verstehen des Codes vermieden.</w:t>
      </w:r>
    </w:p>
    <w:p w:rsidR="006E0E62" w:rsidRPr="0077527B" w:rsidRDefault="006E0E62" w:rsidP="000276BD">
      <w:r w:rsidRPr="0077527B">
        <w:t>Folgende Punkte</w:t>
      </w:r>
      <w:r w:rsidR="0065136B" w:rsidRPr="0077527B">
        <w:t xml:space="preserve"> sollten beim Code schreiben beachtet werden</w:t>
      </w:r>
      <w:r w:rsidR="00EE7E83" w:rsidRPr="0077527B">
        <w:t>:</w:t>
      </w:r>
    </w:p>
    <w:p w:rsidR="0065136B" w:rsidRDefault="006207E5" w:rsidP="000276BD">
      <w:r w:rsidRPr="0077527B">
        <w:t>Lesbarkeit, Wartbarkeit, Übersichtlich</w:t>
      </w:r>
      <w:r w:rsidR="00150FD1" w:rsidRPr="0077527B">
        <w:t>keit</w:t>
      </w:r>
      <w:r w:rsidR="006E0E62" w:rsidRPr="0077527B">
        <w:t xml:space="preserve">, </w:t>
      </w:r>
      <w:r w:rsidR="00150FD1" w:rsidRPr="0077527B">
        <w:t>Verständlichkeit</w:t>
      </w:r>
    </w:p>
    <w:p w:rsidR="008C2598" w:rsidRDefault="008C2598" w:rsidP="000276BD"/>
    <w:p w:rsidR="008C2598" w:rsidRDefault="008C2598" w:rsidP="000276BD"/>
    <w:p w:rsidR="008C2598" w:rsidRDefault="008C2598" w:rsidP="000276BD"/>
    <w:p w:rsidR="008C2598" w:rsidRDefault="008C2598" w:rsidP="000276BD"/>
    <w:p w:rsidR="008C2598" w:rsidRDefault="008C2598" w:rsidP="000276BD"/>
    <w:p w:rsidR="008C2598" w:rsidRDefault="008C2598" w:rsidP="000276BD"/>
    <w:p w:rsidR="008C2598" w:rsidRDefault="008C2598" w:rsidP="000276BD"/>
    <w:p w:rsidR="008C2598" w:rsidRDefault="008C2598" w:rsidP="000276BD"/>
    <w:p w:rsidR="007B1919" w:rsidRDefault="008C2598" w:rsidP="008C2598">
      <w:pPr>
        <w:pStyle w:val="berschrift2"/>
      </w:pPr>
      <w:bookmarkStart w:id="5" w:name="_Toc531537065"/>
      <w:r>
        <w:lastRenderedPageBreak/>
        <w:t>Funktionen</w:t>
      </w:r>
      <w:bookmarkEnd w:id="5"/>
    </w:p>
    <w:p w:rsidR="008C2598" w:rsidRDefault="008C2598" w:rsidP="008C2598"/>
    <w:p w:rsidR="008C2598" w:rsidRPr="008C2598" w:rsidRDefault="008C2598" w:rsidP="008C2598"/>
    <w:p w:rsidR="00864FAF" w:rsidRPr="0077527B" w:rsidRDefault="007B1919" w:rsidP="007B1919">
      <w:pPr>
        <w:pStyle w:val="berschrift2"/>
        <w:rPr>
          <w:rFonts w:eastAsiaTheme="minorHAnsi"/>
        </w:rPr>
      </w:pPr>
      <w:bookmarkStart w:id="6" w:name="_Toc531537066"/>
      <w:r>
        <w:rPr>
          <w:rFonts w:eastAsiaTheme="minorHAnsi"/>
        </w:rPr>
        <w:t>Veranschaulichung mit Diagrammen</w:t>
      </w:r>
      <w:bookmarkEnd w:id="6"/>
    </w:p>
    <w:p w:rsidR="00756318" w:rsidRDefault="00D23CAD" w:rsidP="00D23CAD">
      <w:pPr>
        <w:pStyle w:val="berschrift3"/>
      </w:pPr>
      <w:bookmarkStart w:id="7" w:name="_Toc531537067"/>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314960</wp:posOffset>
            </wp:positionV>
            <wp:extent cx="5547360" cy="2660650"/>
            <wp:effectExtent l="0" t="0" r="0" b="63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360" cy="2660650"/>
                    </a:xfrm>
                    <a:prstGeom prst="rect">
                      <a:avLst/>
                    </a:prstGeom>
                    <a:noFill/>
                    <a:ln>
                      <a:noFill/>
                    </a:ln>
                  </pic:spPr>
                </pic:pic>
              </a:graphicData>
            </a:graphic>
          </wp:anchor>
        </w:drawing>
      </w:r>
      <w:r w:rsidR="007B1919">
        <w:t>Anwendungsfalldiagramm</w:t>
      </w:r>
      <w:bookmarkEnd w:id="7"/>
    </w:p>
    <w:p w:rsidR="00D23CAD" w:rsidRPr="00D23CAD" w:rsidRDefault="00D23CAD" w:rsidP="001049D8">
      <w:pPr>
        <w:spacing w:after="0"/>
      </w:pPr>
    </w:p>
    <w:p w:rsidR="0077527B" w:rsidRDefault="0077527B" w:rsidP="00864FAF">
      <w:r w:rsidRPr="0077527B">
        <w:t xml:space="preserve">Dieses Use-Case Diagramm </w:t>
      </w:r>
      <w:r>
        <w:t xml:space="preserve">veranschaulicht die </w:t>
      </w:r>
      <w:r w:rsidR="00B30094">
        <w:t>Interaktion</w:t>
      </w:r>
      <w:r w:rsidR="00B639FD">
        <w:t>en</w:t>
      </w:r>
      <w:r>
        <w:t xml:space="preserve"> </w:t>
      </w:r>
      <w:r w:rsidR="00661076">
        <w:t>des</w:t>
      </w:r>
      <w:r>
        <w:t xml:space="preserve"> Benutzer</w:t>
      </w:r>
      <w:r w:rsidR="00661076">
        <w:t xml:space="preserve">s </w:t>
      </w:r>
      <w:r w:rsidR="00781545">
        <w:t>mit</w:t>
      </w:r>
      <w:r w:rsidR="00661076">
        <w:t xml:space="preserve"> de</w:t>
      </w:r>
      <w:r w:rsidR="00781545">
        <w:t>m</w:t>
      </w:r>
      <w:r w:rsidR="00632EAB">
        <w:t xml:space="preserve"> zu</w:t>
      </w:r>
      <w:r w:rsidR="00661076">
        <w:t xml:space="preserve"> </w:t>
      </w:r>
      <w:r w:rsidR="00632EAB">
        <w:t>entwickelten System</w:t>
      </w:r>
      <w:r>
        <w:t>.</w:t>
      </w:r>
      <w:r w:rsidR="00B30094">
        <w:t xml:space="preserve"> </w:t>
      </w:r>
    </w:p>
    <w:p w:rsidR="007B1919" w:rsidRDefault="007B1919" w:rsidP="00864FAF"/>
    <w:p w:rsidR="003D69D3" w:rsidRDefault="00384E67" w:rsidP="00384E67">
      <w:pPr>
        <w:pStyle w:val="berschrift3"/>
      </w:pPr>
      <w:bookmarkStart w:id="8" w:name="_Toc531537068"/>
      <w:r>
        <w:rPr>
          <w:noProof/>
        </w:rPr>
        <w:drawing>
          <wp:anchor distT="0" distB="0" distL="114300" distR="114300" simplePos="0" relativeHeight="251659264" behindDoc="1" locked="0" layoutInCell="1" allowOverlap="1">
            <wp:simplePos x="0" y="0"/>
            <wp:positionH relativeFrom="column">
              <wp:posOffset>-366395</wp:posOffset>
            </wp:positionH>
            <wp:positionV relativeFrom="paragraph">
              <wp:posOffset>330835</wp:posOffset>
            </wp:positionV>
            <wp:extent cx="6608445" cy="1775460"/>
            <wp:effectExtent l="0" t="0" r="1905" b="0"/>
            <wp:wrapTight wrapText="bothSides">
              <wp:wrapPolygon edited="0">
                <wp:start x="0" y="0"/>
                <wp:lineTo x="0" y="21322"/>
                <wp:lineTo x="21544" y="21322"/>
                <wp:lineTo x="2154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844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919">
        <w:t>Aktivitätsdiagramm</w:t>
      </w:r>
      <w:bookmarkEnd w:id="8"/>
    </w:p>
    <w:p w:rsidR="001D6037" w:rsidRPr="0077527B" w:rsidRDefault="002F078F" w:rsidP="00864FAF">
      <w:pPr>
        <w:rPr>
          <w:sz w:val="32"/>
          <w:szCs w:val="32"/>
        </w:rPr>
      </w:pPr>
      <w:r>
        <w:t>Das Aktivitätsdiagramm</w:t>
      </w:r>
      <w:r w:rsidR="00C716B2">
        <w:t xml:space="preserve"> beschreibt die </w:t>
      </w:r>
      <w:r w:rsidR="00D56995">
        <w:t xml:space="preserve">Abläufe mit der Benutzung der Applikation. </w:t>
      </w:r>
      <w:r w:rsidR="00233BFB">
        <w:t xml:space="preserve">Entscheidungen </w:t>
      </w:r>
      <w:r w:rsidR="007C2017">
        <w:t>bestimmen den Weg/Ablauf,</w:t>
      </w:r>
      <w:r w:rsidR="00233BFB">
        <w:t xml:space="preserve"> den </w:t>
      </w:r>
      <w:r w:rsidR="007C2017">
        <w:t xml:space="preserve">man geht. </w:t>
      </w:r>
      <w:r w:rsidR="00260C94">
        <w:t>Das heisst, es werden alle möglichen Wege, die man bei dieser Applikation beschreiten kann aufgezeichnet.</w:t>
      </w:r>
      <w:r w:rsidR="001D6037" w:rsidRPr="0077527B">
        <w:br w:type="page"/>
      </w:r>
    </w:p>
    <w:p w:rsidR="002B50F3" w:rsidRDefault="002B50F3" w:rsidP="00FA6886">
      <w:pPr>
        <w:pStyle w:val="berschrift1"/>
      </w:pPr>
      <w:bookmarkStart w:id="9" w:name="_Toc531537069"/>
      <w:r>
        <w:lastRenderedPageBreak/>
        <w:t>Testfälle</w:t>
      </w:r>
      <w:bookmarkEnd w:id="9"/>
    </w:p>
    <w:p w:rsidR="002B50F3" w:rsidRDefault="002B50F3" w:rsidP="002B50F3">
      <w:pPr>
        <w:rPr>
          <w:rFonts w:asciiTheme="majorHAnsi" w:eastAsiaTheme="majorEastAsia" w:hAnsiTheme="majorHAnsi" w:cstheme="majorBidi"/>
          <w:color w:val="2F5496" w:themeColor="accent1" w:themeShade="BF"/>
          <w:sz w:val="32"/>
          <w:szCs w:val="32"/>
        </w:rPr>
      </w:pPr>
      <w:r>
        <w:br w:type="page"/>
      </w:r>
    </w:p>
    <w:p w:rsidR="000967C8" w:rsidRDefault="000967C8" w:rsidP="00FA6886">
      <w:pPr>
        <w:pStyle w:val="berschrift1"/>
      </w:pPr>
      <w:bookmarkStart w:id="10" w:name="_Toc531537070"/>
      <w:r>
        <w:lastRenderedPageBreak/>
        <w:t>Installati</w:t>
      </w:r>
      <w:r w:rsidR="003E6AEA">
        <w:t>o</w:t>
      </w:r>
      <w:r>
        <w:t>nsanleitung</w:t>
      </w:r>
      <w:bookmarkEnd w:id="10"/>
    </w:p>
    <w:p w:rsidR="000967C8" w:rsidRPr="000967C8" w:rsidRDefault="000967C8" w:rsidP="000967C8"/>
    <w:p w:rsidR="000967C8" w:rsidRDefault="000967C8" w:rsidP="000967C8">
      <w:pPr>
        <w:rPr>
          <w:rFonts w:asciiTheme="majorHAnsi" w:eastAsiaTheme="majorEastAsia" w:hAnsiTheme="majorHAnsi" w:cstheme="majorBidi"/>
          <w:color w:val="2F5496" w:themeColor="accent1" w:themeShade="BF"/>
          <w:sz w:val="32"/>
          <w:szCs w:val="32"/>
        </w:rPr>
      </w:pPr>
      <w:r>
        <w:br w:type="page"/>
      </w:r>
    </w:p>
    <w:p w:rsidR="00FA6886" w:rsidRPr="0077527B" w:rsidRDefault="001D6037" w:rsidP="00FA6886">
      <w:pPr>
        <w:pStyle w:val="berschrift1"/>
      </w:pPr>
      <w:bookmarkStart w:id="11" w:name="_Toc531537071"/>
      <w:r w:rsidRPr="0077527B">
        <w:lastRenderedPageBreak/>
        <w:t>Quellen</w:t>
      </w:r>
      <w:bookmarkEnd w:id="11"/>
    </w:p>
    <w:p w:rsidR="001D6037" w:rsidRPr="0077527B" w:rsidRDefault="001D6037" w:rsidP="001D6037"/>
    <w:p w:rsidR="00ED25B4" w:rsidRDefault="0033489F" w:rsidP="0033489F">
      <w:hyperlink r:id="rId12" w:history="1">
        <w:r w:rsidRPr="00FD693D">
          <w:rPr>
            <w:rStyle w:val="Hyperlink"/>
          </w:rPr>
          <w:t>https://coderwall.com/p/e8rzuq/how-to-convert-a-unix-timestamp-to-a-net-system-datetime-object</w:t>
        </w:r>
      </w:hyperlink>
    </w:p>
    <w:p w:rsidR="0033489F" w:rsidRPr="0033489F" w:rsidRDefault="0033489F" w:rsidP="0033489F">
      <w:bookmarkStart w:id="12" w:name="_GoBack"/>
      <w:bookmarkEnd w:id="12"/>
    </w:p>
    <w:sectPr w:rsidR="0033489F" w:rsidRPr="0033489F" w:rsidSect="006933AE">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C7E" w:rsidRDefault="00ED5C7E" w:rsidP="000521CC">
      <w:pPr>
        <w:spacing w:after="0" w:line="240" w:lineRule="auto"/>
      </w:pPr>
      <w:r>
        <w:separator/>
      </w:r>
    </w:p>
  </w:endnote>
  <w:endnote w:type="continuationSeparator" w:id="0">
    <w:p w:rsidR="00ED5C7E" w:rsidRDefault="00ED5C7E"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EndPr/>
    <w:sdtContent>
      <w:p w:rsidR="006933AE" w:rsidRDefault="006933AE">
        <w:pPr>
          <w:pStyle w:val="Fuzeile"/>
          <w:jc w:val="right"/>
        </w:pPr>
        <w:r>
          <w:fldChar w:fldCharType="begin"/>
        </w:r>
        <w:r>
          <w:instrText>PAGE   \* MERGEFORMAT</w:instrText>
        </w:r>
        <w:r>
          <w:fldChar w:fldCharType="separate"/>
        </w:r>
        <w:r>
          <w:rPr>
            <w:lang w:val="de-DE"/>
          </w:rPr>
          <w:t>2</w:t>
        </w:r>
        <w:r>
          <w:fldChar w:fldCharType="end"/>
        </w:r>
      </w:p>
    </w:sdtContent>
  </w:sdt>
  <w:p w:rsidR="006933AE" w:rsidRDefault="006933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C7E" w:rsidRDefault="00ED5C7E" w:rsidP="000521CC">
      <w:pPr>
        <w:spacing w:after="0" w:line="240" w:lineRule="auto"/>
      </w:pPr>
      <w:r>
        <w:separator/>
      </w:r>
    </w:p>
  </w:footnote>
  <w:footnote w:type="continuationSeparator" w:id="0">
    <w:p w:rsidR="00ED5C7E" w:rsidRDefault="00ED5C7E" w:rsidP="00052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276BD"/>
    <w:rsid w:val="000521CC"/>
    <w:rsid w:val="00067F3C"/>
    <w:rsid w:val="00070287"/>
    <w:rsid w:val="00094FFE"/>
    <w:rsid w:val="00095D17"/>
    <w:rsid w:val="000967C8"/>
    <w:rsid w:val="000C53FB"/>
    <w:rsid w:val="000E12ED"/>
    <w:rsid w:val="000E2C2B"/>
    <w:rsid w:val="000E7694"/>
    <w:rsid w:val="001049D8"/>
    <w:rsid w:val="00106BBE"/>
    <w:rsid w:val="00130A47"/>
    <w:rsid w:val="00150FD1"/>
    <w:rsid w:val="00195615"/>
    <w:rsid w:val="001A24B2"/>
    <w:rsid w:val="001D11B5"/>
    <w:rsid w:val="001D6037"/>
    <w:rsid w:val="001E29C6"/>
    <w:rsid w:val="001E6EA8"/>
    <w:rsid w:val="001F5D22"/>
    <w:rsid w:val="00206CB7"/>
    <w:rsid w:val="00225FC0"/>
    <w:rsid w:val="00233BFB"/>
    <w:rsid w:val="0024148F"/>
    <w:rsid w:val="002544E7"/>
    <w:rsid w:val="00260C94"/>
    <w:rsid w:val="00277580"/>
    <w:rsid w:val="00281C41"/>
    <w:rsid w:val="002B50F3"/>
    <w:rsid w:val="002F078F"/>
    <w:rsid w:val="00332B5C"/>
    <w:rsid w:val="0033489F"/>
    <w:rsid w:val="00372E80"/>
    <w:rsid w:val="00384E67"/>
    <w:rsid w:val="003A47E4"/>
    <w:rsid w:val="003D69D3"/>
    <w:rsid w:val="003E6AEA"/>
    <w:rsid w:val="00416C7D"/>
    <w:rsid w:val="0043640D"/>
    <w:rsid w:val="004A0C17"/>
    <w:rsid w:val="004A5A38"/>
    <w:rsid w:val="004B342A"/>
    <w:rsid w:val="004B61CB"/>
    <w:rsid w:val="005129B7"/>
    <w:rsid w:val="00531DEC"/>
    <w:rsid w:val="00562EC9"/>
    <w:rsid w:val="00571DBE"/>
    <w:rsid w:val="00592E1D"/>
    <w:rsid w:val="005D6626"/>
    <w:rsid w:val="005E0481"/>
    <w:rsid w:val="005F794C"/>
    <w:rsid w:val="00600EEF"/>
    <w:rsid w:val="006207E5"/>
    <w:rsid w:val="00626A12"/>
    <w:rsid w:val="00632EAB"/>
    <w:rsid w:val="0065136B"/>
    <w:rsid w:val="00661076"/>
    <w:rsid w:val="0066553E"/>
    <w:rsid w:val="006933AE"/>
    <w:rsid w:val="006A5AB6"/>
    <w:rsid w:val="006E0E62"/>
    <w:rsid w:val="006F373E"/>
    <w:rsid w:val="006F414C"/>
    <w:rsid w:val="00756318"/>
    <w:rsid w:val="0076131E"/>
    <w:rsid w:val="00770DCB"/>
    <w:rsid w:val="007714F0"/>
    <w:rsid w:val="0077527B"/>
    <w:rsid w:val="00776FA1"/>
    <w:rsid w:val="00781545"/>
    <w:rsid w:val="007856F1"/>
    <w:rsid w:val="00793FE0"/>
    <w:rsid w:val="007A0531"/>
    <w:rsid w:val="007A1DFE"/>
    <w:rsid w:val="007B1919"/>
    <w:rsid w:val="007C2017"/>
    <w:rsid w:val="007E5F11"/>
    <w:rsid w:val="00816228"/>
    <w:rsid w:val="00823467"/>
    <w:rsid w:val="0083649E"/>
    <w:rsid w:val="00836FDC"/>
    <w:rsid w:val="00864FAF"/>
    <w:rsid w:val="008A7D24"/>
    <w:rsid w:val="008B683D"/>
    <w:rsid w:val="008C2598"/>
    <w:rsid w:val="0090111D"/>
    <w:rsid w:val="00905A34"/>
    <w:rsid w:val="00922B89"/>
    <w:rsid w:val="009503A4"/>
    <w:rsid w:val="00993E6C"/>
    <w:rsid w:val="009B4266"/>
    <w:rsid w:val="009D5EA2"/>
    <w:rsid w:val="00A06573"/>
    <w:rsid w:val="00A25F3F"/>
    <w:rsid w:val="00A34436"/>
    <w:rsid w:val="00A36C0B"/>
    <w:rsid w:val="00A43E92"/>
    <w:rsid w:val="00A95CAE"/>
    <w:rsid w:val="00A95DCB"/>
    <w:rsid w:val="00AB40E5"/>
    <w:rsid w:val="00AB7113"/>
    <w:rsid w:val="00B22170"/>
    <w:rsid w:val="00B30094"/>
    <w:rsid w:val="00B325BC"/>
    <w:rsid w:val="00B326D6"/>
    <w:rsid w:val="00B40F51"/>
    <w:rsid w:val="00B639FD"/>
    <w:rsid w:val="00B93BE6"/>
    <w:rsid w:val="00BA1A16"/>
    <w:rsid w:val="00BA1DE2"/>
    <w:rsid w:val="00BE1504"/>
    <w:rsid w:val="00BE1E33"/>
    <w:rsid w:val="00BF1657"/>
    <w:rsid w:val="00C0113B"/>
    <w:rsid w:val="00C12E11"/>
    <w:rsid w:val="00C338F6"/>
    <w:rsid w:val="00C37ACB"/>
    <w:rsid w:val="00C716B2"/>
    <w:rsid w:val="00C71928"/>
    <w:rsid w:val="00CA4270"/>
    <w:rsid w:val="00CA7DE4"/>
    <w:rsid w:val="00D1400D"/>
    <w:rsid w:val="00D23CAD"/>
    <w:rsid w:val="00D414A2"/>
    <w:rsid w:val="00D56995"/>
    <w:rsid w:val="00D804D1"/>
    <w:rsid w:val="00D931F7"/>
    <w:rsid w:val="00D95B47"/>
    <w:rsid w:val="00DC09B6"/>
    <w:rsid w:val="00E67A4D"/>
    <w:rsid w:val="00E72C16"/>
    <w:rsid w:val="00E81EBB"/>
    <w:rsid w:val="00E84CC2"/>
    <w:rsid w:val="00E91761"/>
    <w:rsid w:val="00E95A67"/>
    <w:rsid w:val="00EA7E1A"/>
    <w:rsid w:val="00ED0908"/>
    <w:rsid w:val="00ED25B4"/>
    <w:rsid w:val="00ED5C7E"/>
    <w:rsid w:val="00EE7E83"/>
    <w:rsid w:val="00EF4A95"/>
    <w:rsid w:val="00F666D3"/>
    <w:rsid w:val="00F77905"/>
    <w:rsid w:val="00FA6886"/>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FC137"/>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4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derwall.com/p/e8rzuq/how-to-convert-a-unix-timestamp-to-a-net-system-datetime-obje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844CA-E7F2-4998-A90F-C9C133F3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579</Words>
  <Characters>3649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121</cp:revision>
  <dcterms:created xsi:type="dcterms:W3CDTF">2018-11-27T12:38:00Z</dcterms:created>
  <dcterms:modified xsi:type="dcterms:W3CDTF">2018-12-02T17:03:00Z</dcterms:modified>
</cp:coreProperties>
</file>