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028E6" w14:textId="77777777" w:rsidR="00665FEE" w:rsidRPr="00665FEE" w:rsidRDefault="00665FEE" w:rsidP="00665FEE">
      <w:pPr>
        <w:rPr>
          <w:b/>
          <w:bCs/>
        </w:rPr>
      </w:pPr>
      <w:r w:rsidRPr="00665FEE">
        <w:rPr>
          <w:b/>
          <w:bCs/>
        </w:rPr>
        <w:t>Chapitre 1 : Analyse du projet - Mise en œuvre d'une solution de réseau 5G privée pour une entreprise</w:t>
      </w:r>
    </w:p>
    <w:p w14:paraId="0FADD3ED" w14:textId="77777777" w:rsidR="00665FEE" w:rsidRPr="00665FEE" w:rsidRDefault="00665FEE" w:rsidP="00665FEE">
      <w:pPr>
        <w:rPr>
          <w:b/>
          <w:bCs/>
        </w:rPr>
      </w:pPr>
      <w:r w:rsidRPr="00665FEE">
        <w:rPr>
          <w:b/>
          <w:bCs/>
        </w:rPr>
        <w:t>1. Présentation du thème (ou du projet)</w:t>
      </w:r>
    </w:p>
    <w:p w14:paraId="1AA7F2CE" w14:textId="77777777" w:rsidR="00665FEE" w:rsidRPr="00665FEE" w:rsidRDefault="00665FEE" w:rsidP="00665FEE">
      <w:r w:rsidRPr="00665FEE">
        <w:t>Ce projet porte sur la mise en œuvre d'une solution de réseau 5G privée au sein d'une entreprise. Les réseaux 5G privés représentent une avancée majeure dans les infrastructures de télécommunication d'entreprise, offrant un niveau sans précédent de contrôle, de sécurité et de performance. Contrairement aux réseaux mobiles publics, un réseau 5G privé est exclusivement dédié à une organisation, lui permettant de gérer sa propre infrastructure sans dépendre des opérateurs traditionnels.</w:t>
      </w:r>
    </w:p>
    <w:p w14:paraId="381A9C28" w14:textId="77777777" w:rsidR="00665FEE" w:rsidRPr="00665FEE" w:rsidRDefault="00665FEE" w:rsidP="00665FEE">
      <w:r w:rsidRPr="00665FEE">
        <w:t>Le projet vise à concevoir, déployer et optimiser une infrastructure 5G privée adaptée aux besoins spécifiques de l'entreprise, en tenant compte de ses activités, de sa taille, de ses contraintes et de ses objectifs stratégiques. Cette solution permettra de soutenir les processus métiers critiques, d'améliorer la productivité et d'ouvrir la voie à l'innovation technologique.</w:t>
      </w:r>
    </w:p>
    <w:p w14:paraId="6FE583C5" w14:textId="77777777" w:rsidR="00665FEE" w:rsidRPr="00665FEE" w:rsidRDefault="00665FEE" w:rsidP="00665FEE">
      <w:pPr>
        <w:rPr>
          <w:b/>
          <w:bCs/>
        </w:rPr>
      </w:pPr>
      <w:r w:rsidRPr="00665FEE">
        <w:rPr>
          <w:b/>
          <w:bCs/>
        </w:rPr>
        <w:t>2. Étude de l'existant</w:t>
      </w:r>
    </w:p>
    <w:p w14:paraId="52FD0338" w14:textId="77777777" w:rsidR="00665FEE" w:rsidRPr="00665FEE" w:rsidRDefault="00665FEE" w:rsidP="00665FEE">
      <w:r w:rsidRPr="00665FEE">
        <w:t xml:space="preserve">L'infrastructure réseau actuelle de l'entreprise repose principalement </w:t>
      </w:r>
      <w:proofErr w:type="gramStart"/>
      <w:r w:rsidRPr="00665FEE">
        <w:t>sur:</w:t>
      </w:r>
      <w:proofErr w:type="gramEnd"/>
    </w:p>
    <w:p w14:paraId="4F714F7D" w14:textId="77777777" w:rsidR="00665FEE" w:rsidRPr="00665FEE" w:rsidRDefault="00665FEE" w:rsidP="00665FEE">
      <w:pPr>
        <w:numPr>
          <w:ilvl w:val="0"/>
          <w:numId w:val="1"/>
        </w:numPr>
      </w:pPr>
      <w:r w:rsidRPr="00665FEE">
        <w:t>Un réseau LAN filaire Ethernet pour les postes de travail fixes</w:t>
      </w:r>
    </w:p>
    <w:p w14:paraId="49034793" w14:textId="77777777" w:rsidR="00665FEE" w:rsidRPr="00665FEE" w:rsidRDefault="00665FEE" w:rsidP="00665FEE">
      <w:pPr>
        <w:numPr>
          <w:ilvl w:val="0"/>
          <w:numId w:val="1"/>
        </w:numPr>
      </w:pPr>
      <w:r w:rsidRPr="00665FEE">
        <w:t>Une couverture Wi-Fi (802.11ac) pour la mobilité interne</w:t>
      </w:r>
    </w:p>
    <w:p w14:paraId="1DDDB217" w14:textId="77777777" w:rsidR="00665FEE" w:rsidRPr="00665FEE" w:rsidRDefault="00665FEE" w:rsidP="00665FEE">
      <w:pPr>
        <w:numPr>
          <w:ilvl w:val="0"/>
          <w:numId w:val="1"/>
        </w:numPr>
      </w:pPr>
      <w:r w:rsidRPr="00665FEE">
        <w:t>Des connexions VPN pour les accès distants</w:t>
      </w:r>
    </w:p>
    <w:p w14:paraId="5D05CE1B" w14:textId="77777777" w:rsidR="00665FEE" w:rsidRPr="00665FEE" w:rsidRDefault="00665FEE" w:rsidP="00665FEE">
      <w:pPr>
        <w:numPr>
          <w:ilvl w:val="0"/>
          <w:numId w:val="1"/>
        </w:numPr>
      </w:pPr>
      <w:r w:rsidRPr="00665FEE">
        <w:t>Des abonnements 4G classiques pour les appareils mobiles professionnels</w:t>
      </w:r>
    </w:p>
    <w:p w14:paraId="42C0D307" w14:textId="77777777" w:rsidR="00665FEE" w:rsidRPr="00665FEE" w:rsidRDefault="00665FEE" w:rsidP="00665FEE">
      <w:pPr>
        <w:numPr>
          <w:ilvl w:val="0"/>
          <w:numId w:val="1"/>
        </w:numPr>
      </w:pPr>
      <w:r w:rsidRPr="00665FEE">
        <w:t>Une architecture réseau traditionnelle avec des équipements physiques dédiés</w:t>
      </w:r>
    </w:p>
    <w:p w14:paraId="7A6C78A0" w14:textId="77777777" w:rsidR="00665FEE" w:rsidRPr="00665FEE" w:rsidRDefault="00665FEE" w:rsidP="00665FEE">
      <w:pPr>
        <w:numPr>
          <w:ilvl w:val="0"/>
          <w:numId w:val="1"/>
        </w:numPr>
      </w:pPr>
      <w:r w:rsidRPr="00665FEE">
        <w:t>Des solutions disparates pour les communications unifiées, l'IoT et les applications industrielles</w:t>
      </w:r>
    </w:p>
    <w:p w14:paraId="2E5C7E19" w14:textId="77777777" w:rsidR="00665FEE" w:rsidRPr="00665FEE" w:rsidRDefault="00665FEE" w:rsidP="00665FEE">
      <w:r w:rsidRPr="00665FEE">
        <w:t xml:space="preserve">Les performances actuelles sont caractérisées </w:t>
      </w:r>
      <w:proofErr w:type="gramStart"/>
      <w:r w:rsidRPr="00665FEE">
        <w:t>par:</w:t>
      </w:r>
      <w:proofErr w:type="gramEnd"/>
    </w:p>
    <w:p w14:paraId="2D5E552F" w14:textId="77777777" w:rsidR="00665FEE" w:rsidRPr="00665FEE" w:rsidRDefault="00665FEE" w:rsidP="00665FEE">
      <w:pPr>
        <w:numPr>
          <w:ilvl w:val="0"/>
          <w:numId w:val="2"/>
        </w:numPr>
      </w:pPr>
      <w:r w:rsidRPr="00665FEE">
        <w:t>Des débits limités (particulièrement en Wi-Fi dans les zones denses)</w:t>
      </w:r>
    </w:p>
    <w:p w14:paraId="16F6A639" w14:textId="77777777" w:rsidR="00665FEE" w:rsidRPr="00665FEE" w:rsidRDefault="00665FEE" w:rsidP="00665FEE">
      <w:pPr>
        <w:numPr>
          <w:ilvl w:val="0"/>
          <w:numId w:val="2"/>
        </w:numPr>
      </w:pPr>
      <w:r w:rsidRPr="00665FEE">
        <w:t>Une latence variable et souvent insuffisante pour les applications critiques</w:t>
      </w:r>
    </w:p>
    <w:p w14:paraId="0F538A63" w14:textId="77777777" w:rsidR="00665FEE" w:rsidRPr="00665FEE" w:rsidRDefault="00665FEE" w:rsidP="00665FEE">
      <w:pPr>
        <w:numPr>
          <w:ilvl w:val="0"/>
          <w:numId w:val="2"/>
        </w:numPr>
      </w:pPr>
      <w:r w:rsidRPr="00665FEE">
        <w:t>Une fiabilité inconstante, notamment pour les appareils en mouvement</w:t>
      </w:r>
    </w:p>
    <w:p w14:paraId="12F0BBDA" w14:textId="77777777" w:rsidR="00665FEE" w:rsidRPr="00665FEE" w:rsidRDefault="00665FEE" w:rsidP="00665FEE">
      <w:pPr>
        <w:numPr>
          <w:ilvl w:val="0"/>
          <w:numId w:val="2"/>
        </w:numPr>
      </w:pPr>
      <w:r w:rsidRPr="00665FEE">
        <w:t>Une densité de connexion limitée par zone géographique</w:t>
      </w:r>
    </w:p>
    <w:p w14:paraId="38636367" w14:textId="77777777" w:rsidR="00665FEE" w:rsidRPr="00665FEE" w:rsidRDefault="00665FEE" w:rsidP="00665FEE">
      <w:pPr>
        <w:numPr>
          <w:ilvl w:val="0"/>
          <w:numId w:val="2"/>
        </w:numPr>
      </w:pPr>
      <w:r w:rsidRPr="00665FEE">
        <w:t>Des difficultés à garantir la qualité de service (QoS) de bout en bout</w:t>
      </w:r>
    </w:p>
    <w:p w14:paraId="57E92BA7" w14:textId="77777777" w:rsidR="00665FEE" w:rsidRPr="00665FEE" w:rsidRDefault="00665FEE" w:rsidP="00665FEE">
      <w:pPr>
        <w:rPr>
          <w:b/>
          <w:bCs/>
        </w:rPr>
      </w:pPr>
      <w:r w:rsidRPr="00665FEE">
        <w:rPr>
          <w:b/>
          <w:bCs/>
        </w:rPr>
        <w:t>3. Critique de l'existant</w:t>
      </w:r>
    </w:p>
    <w:p w14:paraId="273C7937" w14:textId="77777777" w:rsidR="00665FEE" w:rsidRPr="00665FEE" w:rsidRDefault="00665FEE" w:rsidP="00665FEE">
      <w:r w:rsidRPr="00665FEE">
        <w:t xml:space="preserve">L'infrastructure réseau actuelle présente plusieurs limitations </w:t>
      </w:r>
      <w:proofErr w:type="gramStart"/>
      <w:r w:rsidRPr="00665FEE">
        <w:t>significatives:</w:t>
      </w:r>
      <w:proofErr w:type="gramEnd"/>
    </w:p>
    <w:p w14:paraId="5602FAC3" w14:textId="77777777" w:rsidR="00665FEE" w:rsidRPr="00665FEE" w:rsidRDefault="00665FEE" w:rsidP="00665FEE">
      <w:pPr>
        <w:numPr>
          <w:ilvl w:val="0"/>
          <w:numId w:val="3"/>
        </w:numPr>
      </w:pPr>
      <w:r w:rsidRPr="00665FEE">
        <w:rPr>
          <w:b/>
          <w:bCs/>
        </w:rPr>
        <w:lastRenderedPageBreak/>
        <w:t xml:space="preserve">Fragmentation </w:t>
      </w:r>
      <w:proofErr w:type="gramStart"/>
      <w:r w:rsidRPr="00665FEE">
        <w:rPr>
          <w:b/>
          <w:bCs/>
        </w:rPr>
        <w:t>technologique</w:t>
      </w:r>
      <w:r w:rsidRPr="00665FEE">
        <w:t>:</w:t>
      </w:r>
      <w:proofErr w:type="gramEnd"/>
      <w:r w:rsidRPr="00665FEE">
        <w:t xml:space="preserve"> Multiplication des réseaux distincts (Wi-Fi, 4G, Ethernet) nécessitant des gestions séparées et compliquant l'interopérabilité.</w:t>
      </w:r>
    </w:p>
    <w:p w14:paraId="4B5AE521" w14:textId="77777777" w:rsidR="00665FEE" w:rsidRPr="00665FEE" w:rsidRDefault="00665FEE" w:rsidP="00665FEE">
      <w:pPr>
        <w:numPr>
          <w:ilvl w:val="0"/>
          <w:numId w:val="3"/>
        </w:numPr>
      </w:pPr>
      <w:r w:rsidRPr="00665FEE">
        <w:rPr>
          <w:b/>
          <w:bCs/>
        </w:rPr>
        <w:t xml:space="preserve">Performance </w:t>
      </w:r>
      <w:proofErr w:type="gramStart"/>
      <w:r w:rsidRPr="00665FEE">
        <w:rPr>
          <w:b/>
          <w:bCs/>
        </w:rPr>
        <w:t>insuffisante</w:t>
      </w:r>
      <w:r w:rsidRPr="00665FEE">
        <w:t>:</w:t>
      </w:r>
      <w:proofErr w:type="gramEnd"/>
      <w:r w:rsidRPr="00665FEE">
        <w:t xml:space="preserve"> Les solutions Wi-Fi atteignent leurs limites en termes de latence, de fiabilité et de débit, en particulier dans les environnements à forte densité ou pour les applications critiques.</w:t>
      </w:r>
    </w:p>
    <w:p w14:paraId="7914F81B" w14:textId="77777777" w:rsidR="00665FEE" w:rsidRPr="00665FEE" w:rsidRDefault="00665FEE" w:rsidP="00665FEE">
      <w:pPr>
        <w:numPr>
          <w:ilvl w:val="0"/>
          <w:numId w:val="3"/>
        </w:numPr>
      </w:pPr>
      <w:r w:rsidRPr="00665FEE">
        <w:rPr>
          <w:b/>
          <w:bCs/>
        </w:rPr>
        <w:t xml:space="preserve">Manque de </w:t>
      </w:r>
      <w:proofErr w:type="gramStart"/>
      <w:r w:rsidRPr="00665FEE">
        <w:rPr>
          <w:b/>
          <w:bCs/>
        </w:rPr>
        <w:t>flexibilité</w:t>
      </w:r>
      <w:r w:rsidRPr="00665FEE">
        <w:t>:</w:t>
      </w:r>
      <w:proofErr w:type="gramEnd"/>
      <w:r w:rsidRPr="00665FEE">
        <w:t xml:space="preserve"> L'architecture rigide rend difficile l'adaptation aux évolutions des besoins et l'intégration de nouvelles technologies.</w:t>
      </w:r>
    </w:p>
    <w:p w14:paraId="347F0AD6" w14:textId="77777777" w:rsidR="00665FEE" w:rsidRPr="00665FEE" w:rsidRDefault="00665FEE" w:rsidP="00665FEE">
      <w:pPr>
        <w:numPr>
          <w:ilvl w:val="0"/>
          <w:numId w:val="3"/>
        </w:numPr>
      </w:pPr>
      <w:r w:rsidRPr="00665FEE">
        <w:rPr>
          <w:b/>
          <w:bCs/>
        </w:rPr>
        <w:t xml:space="preserve">Sécurité </w:t>
      </w:r>
      <w:proofErr w:type="gramStart"/>
      <w:r w:rsidRPr="00665FEE">
        <w:rPr>
          <w:b/>
          <w:bCs/>
        </w:rPr>
        <w:t>hétérogène</w:t>
      </w:r>
      <w:r w:rsidRPr="00665FEE">
        <w:t>:</w:t>
      </w:r>
      <w:proofErr w:type="gramEnd"/>
      <w:r w:rsidRPr="00665FEE">
        <w:t xml:space="preserve"> Les différentes couches réseau disposent de mécanismes de sécurité disparates, créant des failles potentielles et compliquant la gouvernance.</w:t>
      </w:r>
    </w:p>
    <w:p w14:paraId="08CF844B" w14:textId="77777777" w:rsidR="00665FEE" w:rsidRPr="00665FEE" w:rsidRDefault="00665FEE" w:rsidP="00665FEE">
      <w:pPr>
        <w:numPr>
          <w:ilvl w:val="0"/>
          <w:numId w:val="3"/>
        </w:numPr>
      </w:pPr>
      <w:r w:rsidRPr="00665FEE">
        <w:rPr>
          <w:b/>
          <w:bCs/>
        </w:rPr>
        <w:t xml:space="preserve">Dépendance aux </w:t>
      </w:r>
      <w:proofErr w:type="gramStart"/>
      <w:r w:rsidRPr="00665FEE">
        <w:rPr>
          <w:b/>
          <w:bCs/>
        </w:rPr>
        <w:t>opérateurs</w:t>
      </w:r>
      <w:r w:rsidRPr="00665FEE">
        <w:t>:</w:t>
      </w:r>
      <w:proofErr w:type="gramEnd"/>
      <w:r w:rsidRPr="00665FEE">
        <w:t xml:space="preserve"> Pour la connectivité mobile, l'entreprise dépend entièrement des services et de la couverture des opérateurs télécoms publics.</w:t>
      </w:r>
    </w:p>
    <w:p w14:paraId="1C12EED7" w14:textId="77777777" w:rsidR="00665FEE" w:rsidRPr="00665FEE" w:rsidRDefault="00665FEE" w:rsidP="00665FEE">
      <w:pPr>
        <w:numPr>
          <w:ilvl w:val="0"/>
          <w:numId w:val="3"/>
        </w:numPr>
      </w:pPr>
      <w:r w:rsidRPr="00665FEE">
        <w:rPr>
          <w:b/>
          <w:bCs/>
        </w:rPr>
        <w:t xml:space="preserve">Absence de garantie de service de bout en </w:t>
      </w:r>
      <w:proofErr w:type="gramStart"/>
      <w:r w:rsidRPr="00665FEE">
        <w:rPr>
          <w:b/>
          <w:bCs/>
        </w:rPr>
        <w:t>bout</w:t>
      </w:r>
      <w:r w:rsidRPr="00665FEE">
        <w:t>:</w:t>
      </w:r>
      <w:proofErr w:type="gramEnd"/>
      <w:r w:rsidRPr="00665FEE">
        <w:t xml:space="preserve"> Impossibilité d'assurer une qualité de service constante à travers les différentes technologies réseau.</w:t>
      </w:r>
    </w:p>
    <w:p w14:paraId="1D616D6C" w14:textId="77777777" w:rsidR="00665FEE" w:rsidRPr="00665FEE" w:rsidRDefault="00665FEE" w:rsidP="00665FEE">
      <w:pPr>
        <w:numPr>
          <w:ilvl w:val="0"/>
          <w:numId w:val="3"/>
        </w:numPr>
      </w:pPr>
      <w:r w:rsidRPr="00665FEE">
        <w:rPr>
          <w:b/>
          <w:bCs/>
        </w:rPr>
        <w:t xml:space="preserve">Coûts opérationnels </w:t>
      </w:r>
      <w:proofErr w:type="gramStart"/>
      <w:r w:rsidRPr="00665FEE">
        <w:rPr>
          <w:b/>
          <w:bCs/>
        </w:rPr>
        <w:t>élevés</w:t>
      </w:r>
      <w:r w:rsidRPr="00665FEE">
        <w:t>:</w:t>
      </w:r>
      <w:proofErr w:type="gramEnd"/>
      <w:r w:rsidRPr="00665FEE">
        <w:t xml:space="preserve"> La maintenance de multiples infrastructures réseau entraîne des coûts significatifs en termes de gestion et d'expertise.</w:t>
      </w:r>
    </w:p>
    <w:p w14:paraId="3DAF8E5E" w14:textId="77777777" w:rsidR="00665FEE" w:rsidRPr="00665FEE" w:rsidRDefault="00665FEE" w:rsidP="00665FEE">
      <w:pPr>
        <w:rPr>
          <w:b/>
          <w:bCs/>
        </w:rPr>
      </w:pPr>
      <w:r w:rsidRPr="00665FEE">
        <w:rPr>
          <w:b/>
          <w:bCs/>
        </w:rPr>
        <w:t>4. Problématique</w:t>
      </w:r>
    </w:p>
    <w:p w14:paraId="12F58697" w14:textId="77777777" w:rsidR="00665FEE" w:rsidRPr="00665FEE" w:rsidRDefault="00665FEE" w:rsidP="00665FEE">
      <w:r w:rsidRPr="00665FEE">
        <w:t xml:space="preserve">Face à ces constats, la problématique centrale peut être formulée </w:t>
      </w:r>
      <w:proofErr w:type="gramStart"/>
      <w:r w:rsidRPr="00665FEE">
        <w:t>ainsi:</w:t>
      </w:r>
      <w:proofErr w:type="gramEnd"/>
    </w:p>
    <w:p w14:paraId="70390B8B" w14:textId="77777777" w:rsidR="00665FEE" w:rsidRPr="00665FEE" w:rsidRDefault="00665FEE" w:rsidP="00665FEE">
      <w:r w:rsidRPr="00665FEE">
        <w:rPr>
          <w:b/>
          <w:bCs/>
        </w:rPr>
        <w:t xml:space="preserve">Comment mettre en œuvre une infrastructure réseau unifiée, performante et sécurisée qui réponde aux besoins croissants de connectivité, de mobilité et d'innovation de l'entreprise, tout en garantissant son autonomie et sa maîtrise </w:t>
      </w:r>
      <w:proofErr w:type="gramStart"/>
      <w:r w:rsidRPr="00665FEE">
        <w:rPr>
          <w:b/>
          <w:bCs/>
        </w:rPr>
        <w:t>technologique?</w:t>
      </w:r>
      <w:proofErr w:type="gramEnd"/>
    </w:p>
    <w:p w14:paraId="577CD8A4" w14:textId="77777777" w:rsidR="00665FEE" w:rsidRPr="00665FEE" w:rsidRDefault="00665FEE" w:rsidP="00665FEE">
      <w:r w:rsidRPr="00665FEE">
        <w:t xml:space="preserve">Cette problématique soulève plusieurs questions </w:t>
      </w:r>
      <w:proofErr w:type="gramStart"/>
      <w:r w:rsidRPr="00665FEE">
        <w:t>secondaires:</w:t>
      </w:r>
      <w:proofErr w:type="gramEnd"/>
    </w:p>
    <w:p w14:paraId="6B90033C" w14:textId="77777777" w:rsidR="00665FEE" w:rsidRPr="00665FEE" w:rsidRDefault="00665FEE" w:rsidP="00665FEE">
      <w:pPr>
        <w:numPr>
          <w:ilvl w:val="0"/>
          <w:numId w:val="4"/>
        </w:numPr>
      </w:pPr>
      <w:r w:rsidRPr="00665FEE">
        <w:t xml:space="preserve">Comment assurer une transition harmonieuse depuis l'infrastructure </w:t>
      </w:r>
      <w:proofErr w:type="gramStart"/>
      <w:r w:rsidRPr="00665FEE">
        <w:t>existante?</w:t>
      </w:r>
      <w:proofErr w:type="gramEnd"/>
    </w:p>
    <w:p w14:paraId="0ED91813" w14:textId="77777777" w:rsidR="00665FEE" w:rsidRPr="00665FEE" w:rsidRDefault="00665FEE" w:rsidP="00665FEE">
      <w:pPr>
        <w:numPr>
          <w:ilvl w:val="0"/>
          <w:numId w:val="4"/>
        </w:numPr>
      </w:pPr>
      <w:r w:rsidRPr="00665FEE">
        <w:t xml:space="preserve">Quelles compétences développer en interne pour gérer cette nouvelle </w:t>
      </w:r>
      <w:proofErr w:type="gramStart"/>
      <w:r w:rsidRPr="00665FEE">
        <w:t>technologie?</w:t>
      </w:r>
      <w:proofErr w:type="gramEnd"/>
    </w:p>
    <w:p w14:paraId="397D4D5F" w14:textId="77777777" w:rsidR="00665FEE" w:rsidRPr="00665FEE" w:rsidRDefault="00665FEE" w:rsidP="00665FEE">
      <w:pPr>
        <w:numPr>
          <w:ilvl w:val="0"/>
          <w:numId w:val="4"/>
        </w:numPr>
      </w:pPr>
      <w:r w:rsidRPr="00665FEE">
        <w:t xml:space="preserve">Comment dimensionner correctement le réseau pour garantir un retour sur investissement </w:t>
      </w:r>
      <w:proofErr w:type="gramStart"/>
      <w:r w:rsidRPr="00665FEE">
        <w:t>optimal?</w:t>
      </w:r>
      <w:proofErr w:type="gramEnd"/>
    </w:p>
    <w:p w14:paraId="170DFF65" w14:textId="77777777" w:rsidR="00665FEE" w:rsidRPr="00665FEE" w:rsidRDefault="00665FEE" w:rsidP="00665FEE">
      <w:pPr>
        <w:numPr>
          <w:ilvl w:val="0"/>
          <w:numId w:val="4"/>
        </w:numPr>
      </w:pPr>
      <w:r w:rsidRPr="00665FEE">
        <w:t xml:space="preserve">Quels cas d'usage prioriser pour maximiser la valeur ajoutée de la 5G </w:t>
      </w:r>
      <w:proofErr w:type="gramStart"/>
      <w:r w:rsidRPr="00665FEE">
        <w:t>privée?</w:t>
      </w:r>
      <w:proofErr w:type="gramEnd"/>
    </w:p>
    <w:p w14:paraId="0F0B7CEB" w14:textId="77777777" w:rsidR="00665FEE" w:rsidRPr="00665FEE" w:rsidRDefault="00665FEE" w:rsidP="00665FEE">
      <w:pPr>
        <w:numPr>
          <w:ilvl w:val="0"/>
          <w:numId w:val="4"/>
        </w:numPr>
      </w:pPr>
      <w:r w:rsidRPr="00665FEE">
        <w:t xml:space="preserve">Comment intégrer cette infrastructure avec les systèmes d'information </w:t>
      </w:r>
      <w:proofErr w:type="gramStart"/>
      <w:r w:rsidRPr="00665FEE">
        <w:t>existants?</w:t>
      </w:r>
      <w:proofErr w:type="gramEnd"/>
    </w:p>
    <w:p w14:paraId="46C3F1D4" w14:textId="77777777" w:rsidR="00665FEE" w:rsidRPr="00665FEE" w:rsidRDefault="00665FEE" w:rsidP="00665FEE">
      <w:pPr>
        <w:rPr>
          <w:b/>
          <w:bCs/>
        </w:rPr>
      </w:pPr>
      <w:r w:rsidRPr="00665FEE">
        <w:rPr>
          <w:b/>
          <w:bCs/>
        </w:rPr>
        <w:t>5. Proposition de solution</w:t>
      </w:r>
    </w:p>
    <w:p w14:paraId="66211D2B" w14:textId="77777777" w:rsidR="00665FEE" w:rsidRPr="00665FEE" w:rsidRDefault="00665FEE" w:rsidP="00665FEE">
      <w:r w:rsidRPr="00665FEE">
        <w:t xml:space="preserve">La solution proposée consiste en la mise en œuvre d'un réseau 5G privé complet, adapté aux spécificités de </w:t>
      </w:r>
      <w:proofErr w:type="gramStart"/>
      <w:r w:rsidRPr="00665FEE">
        <w:t>l'entreprise:</w:t>
      </w:r>
      <w:proofErr w:type="gramEnd"/>
    </w:p>
    <w:p w14:paraId="1F68DB95" w14:textId="77777777" w:rsidR="00665FEE" w:rsidRPr="00665FEE" w:rsidRDefault="00665FEE" w:rsidP="00665FEE">
      <w:pPr>
        <w:rPr>
          <w:b/>
          <w:bCs/>
        </w:rPr>
      </w:pPr>
      <w:r w:rsidRPr="00665FEE">
        <w:rPr>
          <w:b/>
          <w:bCs/>
        </w:rPr>
        <w:t>Architecture technique</w:t>
      </w:r>
    </w:p>
    <w:p w14:paraId="14BC9842" w14:textId="77777777" w:rsidR="00665FEE" w:rsidRPr="00665FEE" w:rsidRDefault="00665FEE" w:rsidP="00665FEE">
      <w:pPr>
        <w:numPr>
          <w:ilvl w:val="0"/>
          <w:numId w:val="5"/>
        </w:numPr>
      </w:pPr>
      <w:r w:rsidRPr="00665FEE">
        <w:lastRenderedPageBreak/>
        <w:t>Déploiement d'un cœur de réseau 5G (5GC) virtualisé sur l'infrastructure serveur de l'entreprise</w:t>
      </w:r>
    </w:p>
    <w:p w14:paraId="2229C723" w14:textId="77777777" w:rsidR="00665FEE" w:rsidRPr="00665FEE" w:rsidRDefault="00665FEE" w:rsidP="00665FEE">
      <w:pPr>
        <w:numPr>
          <w:ilvl w:val="0"/>
          <w:numId w:val="5"/>
        </w:numPr>
      </w:pPr>
      <w:r w:rsidRPr="00665FEE">
        <w:t>Installation de stations de base (</w:t>
      </w:r>
      <w:proofErr w:type="spellStart"/>
      <w:r w:rsidRPr="00665FEE">
        <w:t>gNodeB</w:t>
      </w:r>
      <w:proofErr w:type="spellEnd"/>
      <w:r w:rsidRPr="00665FEE">
        <w:t>) stratégiquement positionnées sur les sites concernés</w:t>
      </w:r>
    </w:p>
    <w:p w14:paraId="37C9552B" w14:textId="77777777" w:rsidR="00665FEE" w:rsidRPr="00665FEE" w:rsidRDefault="00665FEE" w:rsidP="00665FEE">
      <w:pPr>
        <w:numPr>
          <w:ilvl w:val="0"/>
          <w:numId w:val="5"/>
        </w:numPr>
      </w:pPr>
      <w:r w:rsidRPr="00665FEE">
        <w:t>Mise en place d'une couche de gestion réseau unifiée (orchestration, automatisation)</w:t>
      </w:r>
    </w:p>
    <w:p w14:paraId="41D52917" w14:textId="77777777" w:rsidR="00665FEE" w:rsidRPr="00665FEE" w:rsidRDefault="00665FEE" w:rsidP="00665FEE">
      <w:pPr>
        <w:numPr>
          <w:ilvl w:val="0"/>
          <w:numId w:val="5"/>
        </w:numPr>
      </w:pPr>
      <w:r w:rsidRPr="00665FEE">
        <w:t>Intégration avec les systèmes existants via des API standardisées</w:t>
      </w:r>
    </w:p>
    <w:p w14:paraId="2996225C" w14:textId="77777777" w:rsidR="00665FEE" w:rsidRPr="00665FEE" w:rsidRDefault="00665FEE" w:rsidP="00665FEE">
      <w:pPr>
        <w:numPr>
          <w:ilvl w:val="0"/>
          <w:numId w:val="5"/>
        </w:numPr>
      </w:pPr>
      <w:r w:rsidRPr="00665FEE">
        <w:t>Déploiement progressif par zones prioritaires avec une extension planifiée</w:t>
      </w:r>
    </w:p>
    <w:p w14:paraId="7FB0F670" w14:textId="77777777" w:rsidR="00665FEE" w:rsidRPr="00665FEE" w:rsidRDefault="00665FEE" w:rsidP="00665FEE">
      <w:pPr>
        <w:rPr>
          <w:b/>
          <w:bCs/>
        </w:rPr>
      </w:pPr>
      <w:r w:rsidRPr="00665FEE">
        <w:rPr>
          <w:b/>
          <w:bCs/>
        </w:rPr>
        <w:t>Caractéristiques clés</w:t>
      </w:r>
    </w:p>
    <w:p w14:paraId="42EB30C8" w14:textId="77777777" w:rsidR="00665FEE" w:rsidRPr="00665FEE" w:rsidRDefault="00665FEE" w:rsidP="00665FEE">
      <w:pPr>
        <w:numPr>
          <w:ilvl w:val="0"/>
          <w:numId w:val="6"/>
        </w:numPr>
      </w:pPr>
      <w:r w:rsidRPr="00665FEE">
        <w:t xml:space="preserve">Ultra-haut débit (jusqu'à 10 </w:t>
      </w:r>
      <w:proofErr w:type="spellStart"/>
      <w:r w:rsidRPr="00665FEE">
        <w:t>Gbps</w:t>
      </w:r>
      <w:proofErr w:type="spellEnd"/>
      <w:r w:rsidRPr="00665FEE">
        <w:t xml:space="preserve"> dans les conditions optimales)</w:t>
      </w:r>
    </w:p>
    <w:p w14:paraId="53BB3981" w14:textId="77777777" w:rsidR="00665FEE" w:rsidRPr="00665FEE" w:rsidRDefault="00665FEE" w:rsidP="00665FEE">
      <w:pPr>
        <w:numPr>
          <w:ilvl w:val="0"/>
          <w:numId w:val="6"/>
        </w:numPr>
      </w:pPr>
      <w:r w:rsidRPr="00665FEE">
        <w:t>Latence ultra-faible (1-10 ms)</w:t>
      </w:r>
    </w:p>
    <w:p w14:paraId="5099E354" w14:textId="77777777" w:rsidR="00665FEE" w:rsidRPr="00665FEE" w:rsidRDefault="00665FEE" w:rsidP="00665FEE">
      <w:pPr>
        <w:numPr>
          <w:ilvl w:val="0"/>
          <w:numId w:val="6"/>
        </w:numPr>
      </w:pPr>
      <w:r w:rsidRPr="00665FEE">
        <w:t>Densité de connexion massive (jusqu'à 1 million d'appareils par km²)</w:t>
      </w:r>
    </w:p>
    <w:p w14:paraId="3AB2E2B6" w14:textId="77777777" w:rsidR="00665FEE" w:rsidRPr="00665FEE" w:rsidRDefault="00665FEE" w:rsidP="00665FEE">
      <w:pPr>
        <w:numPr>
          <w:ilvl w:val="0"/>
          <w:numId w:val="6"/>
        </w:numPr>
      </w:pPr>
      <w:r w:rsidRPr="00665FEE">
        <w:t xml:space="preserve">Segmentation réseau avancée (network </w:t>
      </w:r>
      <w:proofErr w:type="spellStart"/>
      <w:r w:rsidRPr="00665FEE">
        <w:t>slicing</w:t>
      </w:r>
      <w:proofErr w:type="spellEnd"/>
      <w:r w:rsidRPr="00665FEE">
        <w:t>) pour garantir des ressources dédiées aux applications critiques</w:t>
      </w:r>
    </w:p>
    <w:p w14:paraId="7BB027BF" w14:textId="77777777" w:rsidR="00665FEE" w:rsidRPr="00665FEE" w:rsidRDefault="00665FEE" w:rsidP="00665FEE">
      <w:pPr>
        <w:numPr>
          <w:ilvl w:val="0"/>
          <w:numId w:val="6"/>
        </w:numPr>
      </w:pPr>
      <w:r w:rsidRPr="00665FEE">
        <w:t>Sécurité renforcée avec chiffrement de bout en bout et isolation complète</w:t>
      </w:r>
    </w:p>
    <w:p w14:paraId="2FF1BD1A" w14:textId="77777777" w:rsidR="00665FEE" w:rsidRPr="00665FEE" w:rsidRDefault="00665FEE" w:rsidP="00665FEE">
      <w:pPr>
        <w:numPr>
          <w:ilvl w:val="0"/>
          <w:numId w:val="6"/>
        </w:numPr>
      </w:pPr>
      <w:r w:rsidRPr="00665FEE">
        <w:t>Couverture intérieure et extérieure optimisée</w:t>
      </w:r>
    </w:p>
    <w:p w14:paraId="67F06BE1" w14:textId="77777777" w:rsidR="00665FEE" w:rsidRPr="00665FEE" w:rsidRDefault="00665FEE" w:rsidP="00665FEE">
      <w:pPr>
        <w:rPr>
          <w:b/>
          <w:bCs/>
        </w:rPr>
      </w:pPr>
      <w:r w:rsidRPr="00665FEE">
        <w:rPr>
          <w:b/>
          <w:bCs/>
        </w:rPr>
        <w:t>Bénéfices attendus</w:t>
      </w:r>
    </w:p>
    <w:p w14:paraId="0D6783FD" w14:textId="77777777" w:rsidR="00665FEE" w:rsidRPr="00665FEE" w:rsidRDefault="00665FEE" w:rsidP="00665FEE">
      <w:pPr>
        <w:numPr>
          <w:ilvl w:val="0"/>
          <w:numId w:val="7"/>
        </w:numPr>
      </w:pPr>
      <w:r w:rsidRPr="00665FEE">
        <w:t>Unification de l'infrastructure réseau sous une technologie commune</w:t>
      </w:r>
    </w:p>
    <w:p w14:paraId="573F2DF1" w14:textId="77777777" w:rsidR="00665FEE" w:rsidRPr="00665FEE" w:rsidRDefault="00665FEE" w:rsidP="00665FEE">
      <w:pPr>
        <w:numPr>
          <w:ilvl w:val="0"/>
          <w:numId w:val="7"/>
        </w:numPr>
      </w:pPr>
      <w:r w:rsidRPr="00665FEE">
        <w:t>Autonomie vis-à-vis des opérateurs télécoms traditionnels</w:t>
      </w:r>
    </w:p>
    <w:p w14:paraId="2DD256C3" w14:textId="77777777" w:rsidR="00665FEE" w:rsidRPr="00665FEE" w:rsidRDefault="00665FEE" w:rsidP="00665FEE">
      <w:pPr>
        <w:numPr>
          <w:ilvl w:val="0"/>
          <w:numId w:val="7"/>
        </w:numPr>
      </w:pPr>
      <w:r w:rsidRPr="00665FEE">
        <w:t>Capacité à développer des applications industrielles avancées (IoT massif, réalité augmentée, automatisation)</w:t>
      </w:r>
    </w:p>
    <w:p w14:paraId="79573301" w14:textId="77777777" w:rsidR="00665FEE" w:rsidRPr="00665FEE" w:rsidRDefault="00665FEE" w:rsidP="00665FEE">
      <w:pPr>
        <w:numPr>
          <w:ilvl w:val="0"/>
          <w:numId w:val="7"/>
        </w:numPr>
      </w:pPr>
      <w:r w:rsidRPr="00665FEE">
        <w:t>Réduction des coûts opérationnels à moyen terme</w:t>
      </w:r>
    </w:p>
    <w:p w14:paraId="214CA819" w14:textId="77777777" w:rsidR="00665FEE" w:rsidRPr="00665FEE" w:rsidRDefault="00665FEE" w:rsidP="00665FEE">
      <w:pPr>
        <w:numPr>
          <w:ilvl w:val="0"/>
          <w:numId w:val="7"/>
        </w:numPr>
      </w:pPr>
      <w:r w:rsidRPr="00665FEE">
        <w:t>Amélioration significative de la fiabilité et des performances réseau</w:t>
      </w:r>
    </w:p>
    <w:p w14:paraId="14D98EF1" w14:textId="77777777" w:rsidR="00665FEE" w:rsidRPr="00665FEE" w:rsidRDefault="00665FEE" w:rsidP="00665FEE">
      <w:pPr>
        <w:numPr>
          <w:ilvl w:val="0"/>
          <w:numId w:val="7"/>
        </w:numPr>
      </w:pPr>
      <w:r w:rsidRPr="00665FEE">
        <w:t>Préparation de l'infrastructure pour les innovations futures</w:t>
      </w:r>
    </w:p>
    <w:p w14:paraId="794D6E71" w14:textId="77777777" w:rsidR="00665FEE" w:rsidRPr="00665FEE" w:rsidRDefault="00665FEE" w:rsidP="00665FEE">
      <w:r w:rsidRPr="00665FEE">
        <w:t>Cette solution sera déployée selon une méthodologie agile, permettant d'ajuster la mise en œuvre en fonction des retours d'expérience et de l'évolution des besoins de l'entreprise.</w:t>
      </w:r>
    </w:p>
    <w:p w14:paraId="1AEE319D" w14:textId="403E3F49" w:rsidR="00665FEE" w:rsidRPr="00665FEE" w:rsidRDefault="00665FEE"/>
    <w:sectPr w:rsidR="00665FEE" w:rsidRPr="00665F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084B"/>
    <w:multiLevelType w:val="multilevel"/>
    <w:tmpl w:val="C998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61131"/>
    <w:multiLevelType w:val="multilevel"/>
    <w:tmpl w:val="90A8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F75F7"/>
    <w:multiLevelType w:val="multilevel"/>
    <w:tmpl w:val="C2BE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E2D11"/>
    <w:multiLevelType w:val="multilevel"/>
    <w:tmpl w:val="5244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3617E"/>
    <w:multiLevelType w:val="multilevel"/>
    <w:tmpl w:val="BB82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52AEC"/>
    <w:multiLevelType w:val="multilevel"/>
    <w:tmpl w:val="C4A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DD4FF8"/>
    <w:multiLevelType w:val="multilevel"/>
    <w:tmpl w:val="3808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758614">
    <w:abstractNumId w:val="0"/>
  </w:num>
  <w:num w:numId="2" w16cid:durableId="1465269399">
    <w:abstractNumId w:val="6"/>
  </w:num>
  <w:num w:numId="3" w16cid:durableId="963315829">
    <w:abstractNumId w:val="3"/>
  </w:num>
  <w:num w:numId="4" w16cid:durableId="764227787">
    <w:abstractNumId w:val="4"/>
  </w:num>
  <w:num w:numId="5" w16cid:durableId="705643134">
    <w:abstractNumId w:val="2"/>
  </w:num>
  <w:num w:numId="6" w16cid:durableId="1587954369">
    <w:abstractNumId w:val="1"/>
  </w:num>
  <w:num w:numId="7" w16cid:durableId="8462931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FEE"/>
    <w:rsid w:val="00665FEE"/>
    <w:rsid w:val="00C566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4EA95"/>
  <w15:chartTrackingRefBased/>
  <w15:docId w15:val="{511BAD77-1F17-4030-9085-D91779E02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65F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65F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65FE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65FE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65FE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65FE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65FE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65FE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65FE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65FE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65FE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65FE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65FE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65FE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65FE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65FE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65FE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65FEE"/>
    <w:rPr>
      <w:rFonts w:eastAsiaTheme="majorEastAsia" w:cstheme="majorBidi"/>
      <w:color w:val="272727" w:themeColor="text1" w:themeTint="D8"/>
    </w:rPr>
  </w:style>
  <w:style w:type="paragraph" w:styleId="Titre">
    <w:name w:val="Title"/>
    <w:basedOn w:val="Normal"/>
    <w:next w:val="Normal"/>
    <w:link w:val="TitreCar"/>
    <w:uiPriority w:val="10"/>
    <w:qFormat/>
    <w:rsid w:val="00665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65FE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65FE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65FE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65FEE"/>
    <w:pPr>
      <w:spacing w:before="160"/>
      <w:jc w:val="center"/>
    </w:pPr>
    <w:rPr>
      <w:i/>
      <w:iCs/>
      <w:color w:val="404040" w:themeColor="text1" w:themeTint="BF"/>
    </w:rPr>
  </w:style>
  <w:style w:type="character" w:customStyle="1" w:styleId="CitationCar">
    <w:name w:val="Citation Car"/>
    <w:basedOn w:val="Policepardfaut"/>
    <w:link w:val="Citation"/>
    <w:uiPriority w:val="29"/>
    <w:rsid w:val="00665FEE"/>
    <w:rPr>
      <w:i/>
      <w:iCs/>
      <w:color w:val="404040" w:themeColor="text1" w:themeTint="BF"/>
    </w:rPr>
  </w:style>
  <w:style w:type="paragraph" w:styleId="Paragraphedeliste">
    <w:name w:val="List Paragraph"/>
    <w:basedOn w:val="Normal"/>
    <w:uiPriority w:val="34"/>
    <w:qFormat/>
    <w:rsid w:val="00665FEE"/>
    <w:pPr>
      <w:ind w:left="720"/>
      <w:contextualSpacing/>
    </w:pPr>
  </w:style>
  <w:style w:type="character" w:styleId="Accentuationintense">
    <w:name w:val="Intense Emphasis"/>
    <w:basedOn w:val="Policepardfaut"/>
    <w:uiPriority w:val="21"/>
    <w:qFormat/>
    <w:rsid w:val="00665FEE"/>
    <w:rPr>
      <w:i/>
      <w:iCs/>
      <w:color w:val="2F5496" w:themeColor="accent1" w:themeShade="BF"/>
    </w:rPr>
  </w:style>
  <w:style w:type="paragraph" w:styleId="Citationintense">
    <w:name w:val="Intense Quote"/>
    <w:basedOn w:val="Normal"/>
    <w:next w:val="Normal"/>
    <w:link w:val="CitationintenseCar"/>
    <w:uiPriority w:val="30"/>
    <w:qFormat/>
    <w:rsid w:val="00665F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65FEE"/>
    <w:rPr>
      <w:i/>
      <w:iCs/>
      <w:color w:val="2F5496" w:themeColor="accent1" w:themeShade="BF"/>
    </w:rPr>
  </w:style>
  <w:style w:type="character" w:styleId="Rfrenceintense">
    <w:name w:val="Intense Reference"/>
    <w:basedOn w:val="Policepardfaut"/>
    <w:uiPriority w:val="32"/>
    <w:qFormat/>
    <w:rsid w:val="00665F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844411">
      <w:bodyDiv w:val="1"/>
      <w:marLeft w:val="0"/>
      <w:marRight w:val="0"/>
      <w:marTop w:val="0"/>
      <w:marBottom w:val="0"/>
      <w:divBdr>
        <w:top w:val="none" w:sz="0" w:space="0" w:color="auto"/>
        <w:left w:val="none" w:sz="0" w:space="0" w:color="auto"/>
        <w:bottom w:val="none" w:sz="0" w:space="0" w:color="auto"/>
        <w:right w:val="none" w:sz="0" w:space="0" w:color="auto"/>
      </w:divBdr>
    </w:div>
    <w:div w:id="1158813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858</Words>
  <Characters>4722</Characters>
  <Application>Microsoft Office Word</Application>
  <DocSecurity>0</DocSecurity>
  <Lines>39</Lines>
  <Paragraphs>11</Paragraphs>
  <ScaleCrop>false</ScaleCrop>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mkdir root2024</dc:creator>
  <cp:keywords/>
  <dc:description/>
  <cp:lastModifiedBy>mkdir root2024</cp:lastModifiedBy>
  <cp:revision>1</cp:revision>
  <dcterms:created xsi:type="dcterms:W3CDTF">2025-03-06T16:01:00Z</dcterms:created>
  <dcterms:modified xsi:type="dcterms:W3CDTF">2025-03-06T16:01:00Z</dcterms:modified>
</cp:coreProperties>
</file>