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98F58" w14:textId="77777777" w:rsidR="00812471" w:rsidRPr="0008654E" w:rsidRDefault="00AB2F91" w:rsidP="00014A15">
      <w:pPr>
        <w:spacing w:after="0" w:line="240" w:lineRule="auto"/>
        <w:ind w:firstLine="708"/>
        <w:jc w:val="right"/>
        <w:rPr>
          <w:b/>
          <w:i/>
          <w:sz w:val="28"/>
          <w:szCs w:val="28"/>
        </w:rPr>
      </w:pPr>
      <w:r w:rsidRPr="0008654E">
        <w:rPr>
          <w:b/>
          <w:i/>
          <w:sz w:val="28"/>
          <w:szCs w:val="28"/>
        </w:rPr>
        <w:t xml:space="preserve">                                                                                                                                                          </w:t>
      </w:r>
    </w:p>
    <w:p w14:paraId="7EACCD8D" w14:textId="42999F41" w:rsidR="004F4BF7" w:rsidRPr="00B0054E" w:rsidRDefault="00E932C6" w:rsidP="00966DB6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sz w:val="16"/>
          <w:szCs w:val="16"/>
        </w:rPr>
        <w:t xml:space="preserve">                                                                                                </w:t>
      </w:r>
      <w:r w:rsidR="00A13E9C">
        <w:rPr>
          <w:sz w:val="16"/>
          <w:szCs w:val="16"/>
        </w:rPr>
        <w:t xml:space="preserve">                                    </w:t>
      </w:r>
      <w:r>
        <w:rPr>
          <w:sz w:val="16"/>
          <w:szCs w:val="16"/>
        </w:rPr>
        <w:t xml:space="preserve"> </w:t>
      </w:r>
      <w:r w:rsidR="005C03E3">
        <w:rPr>
          <w:rFonts w:ascii="Times New Roman" w:hAnsi="Times New Roman"/>
          <w:i/>
          <w:sz w:val="24"/>
          <w:szCs w:val="24"/>
        </w:rPr>
        <w:t>Утверждено</w:t>
      </w:r>
    </w:p>
    <w:p w14:paraId="4656A151" w14:textId="6231A04E" w:rsidR="004F4BF7" w:rsidRPr="00B0054E" w:rsidRDefault="00AB2F91" w:rsidP="00966DB6">
      <w:pPr>
        <w:spacing w:after="0" w:line="240" w:lineRule="auto"/>
        <w:rPr>
          <w:rFonts w:ascii="Times New Roman" w:hAnsi="Times New Roman"/>
          <w:i/>
          <w:sz w:val="24"/>
          <w:szCs w:val="24"/>
        </w:rPr>
      </w:pPr>
      <w:r w:rsidRPr="00AB2F91"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                        </w:t>
      </w:r>
      <w:r w:rsidR="004F4BF7" w:rsidRPr="00B0054E">
        <w:rPr>
          <w:rFonts w:ascii="Times New Roman" w:hAnsi="Times New Roman"/>
          <w:i/>
          <w:sz w:val="24"/>
          <w:szCs w:val="24"/>
        </w:rPr>
        <w:t xml:space="preserve"> постановлени</w:t>
      </w:r>
      <w:r w:rsidR="009E64F6">
        <w:rPr>
          <w:rFonts w:ascii="Times New Roman" w:hAnsi="Times New Roman"/>
          <w:i/>
          <w:sz w:val="24"/>
          <w:szCs w:val="24"/>
        </w:rPr>
        <w:t>ем</w:t>
      </w:r>
      <w:r w:rsidR="004F4BF7" w:rsidRPr="00B0054E">
        <w:rPr>
          <w:rFonts w:ascii="Times New Roman" w:hAnsi="Times New Roman"/>
          <w:i/>
          <w:sz w:val="24"/>
          <w:szCs w:val="24"/>
        </w:rPr>
        <w:t xml:space="preserve"> </w:t>
      </w:r>
      <w:r w:rsidR="004F4BF7" w:rsidRPr="00B0054E">
        <w:rPr>
          <w:rFonts w:ascii="Times New Roman" w:hAnsi="Times New Roman"/>
          <w:i/>
          <w:sz w:val="24"/>
          <w:szCs w:val="24"/>
          <w:lang w:val="en-US"/>
        </w:rPr>
        <w:t>VI</w:t>
      </w:r>
      <w:r>
        <w:rPr>
          <w:rFonts w:ascii="Times New Roman" w:hAnsi="Times New Roman"/>
          <w:i/>
          <w:sz w:val="24"/>
          <w:szCs w:val="24"/>
          <w:lang w:val="en-US"/>
        </w:rPr>
        <w:t>I</w:t>
      </w:r>
      <w:r w:rsidR="004F4BF7" w:rsidRPr="00B0054E">
        <w:rPr>
          <w:rFonts w:ascii="Times New Roman" w:hAnsi="Times New Roman"/>
          <w:i/>
          <w:sz w:val="24"/>
          <w:szCs w:val="24"/>
        </w:rPr>
        <w:t xml:space="preserve"> съезда Профсоюза</w:t>
      </w:r>
    </w:p>
    <w:p w14:paraId="04778D73" w14:textId="77777777" w:rsidR="004F4BF7" w:rsidRDefault="00B0054E" w:rsidP="00966DB6">
      <w:pPr>
        <w:spacing w:after="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 xml:space="preserve">                                                                                          </w:t>
      </w:r>
      <w:r w:rsidRPr="00B0054E">
        <w:rPr>
          <w:rFonts w:ascii="Times New Roman" w:hAnsi="Times New Roman"/>
          <w:i/>
          <w:sz w:val="24"/>
          <w:szCs w:val="24"/>
        </w:rPr>
        <w:t>№</w:t>
      </w:r>
      <w:r w:rsidR="00AB2F91" w:rsidRPr="00A140EC">
        <w:rPr>
          <w:rFonts w:ascii="Times New Roman" w:hAnsi="Times New Roman"/>
          <w:i/>
          <w:sz w:val="24"/>
          <w:szCs w:val="24"/>
        </w:rPr>
        <w:t xml:space="preserve"> </w:t>
      </w:r>
      <w:r w:rsidR="00AB2F91" w:rsidRPr="00AB2F91">
        <w:rPr>
          <w:rFonts w:ascii="Times New Roman" w:hAnsi="Times New Roman"/>
          <w:i/>
          <w:sz w:val="24"/>
          <w:szCs w:val="24"/>
        </w:rPr>
        <w:t>7</w:t>
      </w:r>
      <w:r w:rsidRPr="00B0054E">
        <w:rPr>
          <w:rFonts w:ascii="Times New Roman" w:hAnsi="Times New Roman"/>
          <w:i/>
          <w:sz w:val="24"/>
          <w:szCs w:val="24"/>
        </w:rPr>
        <w:t xml:space="preserve"> – 1</w:t>
      </w:r>
      <w:r w:rsidR="00D03A4C">
        <w:rPr>
          <w:rFonts w:ascii="Times New Roman" w:hAnsi="Times New Roman"/>
          <w:i/>
          <w:sz w:val="24"/>
          <w:szCs w:val="24"/>
        </w:rPr>
        <w:t>4</w:t>
      </w:r>
      <w:r w:rsidRPr="00B0054E">
        <w:rPr>
          <w:rFonts w:ascii="Times New Roman" w:hAnsi="Times New Roman"/>
          <w:i/>
          <w:sz w:val="24"/>
          <w:szCs w:val="24"/>
        </w:rPr>
        <w:t xml:space="preserve"> от </w:t>
      </w:r>
      <w:r w:rsidR="00D03A4C">
        <w:rPr>
          <w:rFonts w:ascii="Times New Roman" w:hAnsi="Times New Roman"/>
          <w:i/>
          <w:sz w:val="24"/>
          <w:szCs w:val="24"/>
        </w:rPr>
        <w:t>22 апреля</w:t>
      </w:r>
      <w:r w:rsidRPr="00B0054E">
        <w:rPr>
          <w:rFonts w:ascii="Times New Roman" w:hAnsi="Times New Roman"/>
          <w:i/>
          <w:sz w:val="24"/>
          <w:szCs w:val="24"/>
        </w:rPr>
        <w:t xml:space="preserve"> 20</w:t>
      </w:r>
      <w:r w:rsidR="00AB2F91" w:rsidRPr="00A140EC">
        <w:rPr>
          <w:rFonts w:ascii="Times New Roman" w:hAnsi="Times New Roman"/>
          <w:i/>
          <w:sz w:val="24"/>
          <w:szCs w:val="24"/>
        </w:rPr>
        <w:t>2</w:t>
      </w:r>
      <w:r w:rsidR="007E6E68">
        <w:rPr>
          <w:rFonts w:ascii="Times New Roman" w:hAnsi="Times New Roman"/>
          <w:i/>
          <w:sz w:val="24"/>
          <w:szCs w:val="24"/>
        </w:rPr>
        <w:t>1</w:t>
      </w:r>
      <w:r w:rsidRPr="00B0054E">
        <w:rPr>
          <w:rFonts w:ascii="Times New Roman" w:hAnsi="Times New Roman"/>
          <w:i/>
          <w:sz w:val="24"/>
          <w:szCs w:val="24"/>
        </w:rPr>
        <w:t>г</w:t>
      </w:r>
    </w:p>
    <w:p w14:paraId="797A3344" w14:textId="77777777" w:rsidR="00E932C6" w:rsidRPr="00B0054E" w:rsidRDefault="00E932C6" w:rsidP="00B0054E">
      <w:pPr>
        <w:spacing w:after="0"/>
        <w:jc w:val="center"/>
        <w:rPr>
          <w:rFonts w:ascii="Times New Roman" w:hAnsi="Times New Roman"/>
          <w:i/>
          <w:sz w:val="24"/>
          <w:szCs w:val="24"/>
        </w:rPr>
      </w:pPr>
    </w:p>
    <w:p w14:paraId="600DA446" w14:textId="77777777" w:rsidR="00D03A4C" w:rsidRDefault="00D03A4C" w:rsidP="00D03A4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Положение о порядке</w:t>
      </w:r>
    </w:p>
    <w:p w14:paraId="0663F2EA" w14:textId="77777777" w:rsidR="00D03A4C" w:rsidRDefault="00D03A4C" w:rsidP="00D03A4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приема в Профессиональный союз </w:t>
      </w:r>
    </w:p>
    <w:p w14:paraId="436ABA8C" w14:textId="77777777" w:rsidR="00D03A4C" w:rsidRDefault="00D03A4C" w:rsidP="00D03A4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работников здравоохранения Российской Федерации </w:t>
      </w:r>
    </w:p>
    <w:p w14:paraId="708367E5" w14:textId="77777777" w:rsidR="00D03A4C" w:rsidRDefault="00D03A4C" w:rsidP="00D03A4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 прекращения членства в Профсоюзе</w:t>
      </w:r>
    </w:p>
    <w:p w14:paraId="7C35B0A0" w14:textId="77777777" w:rsidR="00D03A4C" w:rsidRDefault="00D03A4C" w:rsidP="00D03A4C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</w:p>
    <w:p w14:paraId="32C5F4D2" w14:textId="77777777" w:rsidR="00D03A4C" w:rsidRDefault="00D03A4C" w:rsidP="00D03A4C">
      <w:pPr>
        <w:pStyle w:val="a4"/>
        <w:spacing w:after="0"/>
        <w:ind w:left="180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     </w:t>
      </w:r>
      <w:r>
        <w:rPr>
          <w:rFonts w:ascii="Times New Roman" w:hAnsi="Times New Roman"/>
          <w:b/>
          <w:sz w:val="28"/>
          <w:szCs w:val="28"/>
          <w:lang w:val="en-US"/>
        </w:rPr>
        <w:t>I</w:t>
      </w:r>
      <w:r>
        <w:rPr>
          <w:rFonts w:ascii="Times New Roman" w:hAnsi="Times New Roman"/>
          <w:b/>
          <w:sz w:val="28"/>
          <w:szCs w:val="28"/>
        </w:rPr>
        <w:t>. Общие понятия</w:t>
      </w:r>
    </w:p>
    <w:p w14:paraId="6F4DD827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 соответствии с п.1 ст.1 и п. 1 ст. 8 Устава Профсоюза, членами Профессионального союза работников здравоохранения Российской Федерации* могут быть  работники, связанные общими социально-трудовыми и профессиональными интересами по роду их деятельности </w:t>
      </w:r>
      <w:r w:rsidRPr="00A24747">
        <w:rPr>
          <w:rFonts w:ascii="Times New Roman" w:hAnsi="Times New Roman"/>
          <w:iCs/>
          <w:sz w:val="28"/>
          <w:szCs w:val="28"/>
        </w:rPr>
        <w:t>в медицинских,  фармацевтических,  санитарно-эпидемиологических, санаторно-курортных организациях, предприятиях, научных центрах, научно-технических комплексах, научно-исследовательских институтах, других медицинских организациях,  осуществляющих в качестве основного  (уставного) вида деятельности медицинскую деятельность на основании лицензии, независимо от организационно-правовых форм и форм собственности, а также в органах, осуществляющих управление и финансовое обеспечение в сфере здравоохранения и других организациях, занятых индивидуальной трудовой деятельностью, а также работающие и обучающиеся в образовательных организациях высшего образования и профессиональных образовательных организациях,</w:t>
      </w:r>
      <w:r w:rsidRPr="00A2474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достигшие возраста 14 лет, изъявившие желание состоять в Профсоюзе, признающие Устав, регулярно уплачивающие членские </w:t>
      </w:r>
      <w:r w:rsidR="00920125">
        <w:rPr>
          <w:rFonts w:ascii="Times New Roman" w:hAnsi="Times New Roman"/>
          <w:sz w:val="28"/>
          <w:szCs w:val="28"/>
        </w:rPr>
        <w:t xml:space="preserve">профсоюзные </w:t>
      </w:r>
      <w:r>
        <w:rPr>
          <w:rFonts w:ascii="Times New Roman" w:hAnsi="Times New Roman"/>
          <w:sz w:val="28"/>
          <w:szCs w:val="28"/>
        </w:rPr>
        <w:t>взносы в Профсоюз.</w:t>
      </w:r>
    </w:p>
    <w:p w14:paraId="186A5565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Членство в Профсоюзе не зависит от национальности, пола, политических и религиозных убеждений, социального положения или иных различий.</w:t>
      </w:r>
    </w:p>
    <w:p w14:paraId="425AB5AB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Все члены Профсоюза имеют равные права и равные обязанности.</w:t>
      </w:r>
    </w:p>
    <w:p w14:paraId="2CF840E2" w14:textId="77777777" w:rsidR="00D03A4C" w:rsidRDefault="00D03A4C" w:rsidP="00D03A4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3. Член Профсоюза не может одновременно состоять в других профессиональных союзах.</w:t>
      </w:r>
    </w:p>
    <w:p w14:paraId="4ADDD6D2" w14:textId="77777777" w:rsidR="00723026" w:rsidRDefault="00723026" w:rsidP="00D03A4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3B872363" w14:textId="77777777" w:rsidR="00D03A4C" w:rsidRDefault="00D03A4C" w:rsidP="00D03A4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II</w:t>
      </w:r>
      <w:r>
        <w:rPr>
          <w:rFonts w:ascii="Times New Roman" w:hAnsi="Times New Roman"/>
          <w:b/>
          <w:sz w:val="28"/>
          <w:szCs w:val="28"/>
        </w:rPr>
        <w:t xml:space="preserve">. Вступление в Профсоюз, </w:t>
      </w:r>
    </w:p>
    <w:p w14:paraId="4A65526C" w14:textId="77777777" w:rsidR="00D03A4C" w:rsidRDefault="00D03A4C" w:rsidP="00D03A4C">
      <w:pPr>
        <w:spacing w:after="0"/>
        <w:ind w:firstLine="708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прекращение членства в Профсоюзе</w:t>
      </w:r>
    </w:p>
    <w:p w14:paraId="2C17E1B0" w14:textId="77777777" w:rsidR="00723026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Вступление в Профсоюз производится на добровольной основе в индивидуальном </w:t>
      </w:r>
      <w:r w:rsidR="00723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порядке </w:t>
      </w:r>
      <w:r w:rsidR="00723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 </w:t>
      </w:r>
      <w:r w:rsidR="00723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личному </w:t>
      </w:r>
      <w:r w:rsidR="0072302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заявлению, </w:t>
      </w:r>
      <w:r w:rsidR="00723026"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</w:rPr>
        <w:t xml:space="preserve">поданному работником, </w:t>
      </w:r>
    </w:p>
    <w:p w14:paraId="2B39D85B" w14:textId="77777777" w:rsidR="00723026" w:rsidRDefault="00723026" w:rsidP="00723026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</w:t>
      </w:r>
    </w:p>
    <w:p w14:paraId="652DF678" w14:textId="77777777" w:rsidR="00723026" w:rsidRDefault="00723026" w:rsidP="00723026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 Далее по тексту Профсоюз</w:t>
      </w:r>
    </w:p>
    <w:p w14:paraId="2F554A83" w14:textId="77777777" w:rsidR="00723026" w:rsidRDefault="00723026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76185329" w14:textId="77777777" w:rsidR="00D03A4C" w:rsidRDefault="00D03A4C" w:rsidP="00723026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обучающимся в письменной форме на имя председателя первичной профсоюзной организации, а в случае отсутствия в учреждении, организации, на предприятии первичной профсоюзной организации - в соответствующую вышестоящую территориальную </w:t>
      </w:r>
      <w:r w:rsidRPr="00A24747">
        <w:rPr>
          <w:rFonts w:ascii="Times New Roman" w:hAnsi="Times New Roman"/>
          <w:sz w:val="28"/>
          <w:szCs w:val="28"/>
        </w:rPr>
        <w:t>(региональную, межрегиональную, местную)</w:t>
      </w:r>
      <w:r w:rsidRPr="000705AB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организацию Профсоюза.  </w:t>
      </w:r>
    </w:p>
    <w:p w14:paraId="1E3B485A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2. </w:t>
      </w:r>
      <w:r>
        <w:rPr>
          <w:rFonts w:ascii="Times New Roman" w:hAnsi="Times New Roman"/>
          <w:sz w:val="28"/>
          <w:szCs w:val="28"/>
        </w:rPr>
        <w:t>Решение о приеме в Профсоюз принимается на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заседании профсоюзного комитета с учетом мнения профгруппы, профсоюзного бюро, не позднее 30 календарных дней со дня подачи заявления о вступлении в Профсоюз. Принятое решение заносится в протокол.</w:t>
      </w:r>
    </w:p>
    <w:p w14:paraId="6353734B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случае отсутствия в </w:t>
      </w:r>
      <w:r w:rsidRPr="00A24747">
        <w:rPr>
          <w:rFonts w:ascii="Times New Roman" w:hAnsi="Times New Roman"/>
          <w:sz w:val="28"/>
          <w:szCs w:val="28"/>
        </w:rPr>
        <w:t xml:space="preserve">организации </w:t>
      </w:r>
      <w:r>
        <w:rPr>
          <w:rFonts w:ascii="Times New Roman" w:hAnsi="Times New Roman"/>
          <w:sz w:val="28"/>
          <w:szCs w:val="28"/>
        </w:rPr>
        <w:t xml:space="preserve">первичной профсоюзной организации решение о </w:t>
      </w:r>
      <w:r w:rsidRPr="008601F2">
        <w:rPr>
          <w:rFonts w:ascii="Times New Roman" w:hAnsi="Times New Roman"/>
          <w:sz w:val="28"/>
          <w:szCs w:val="28"/>
        </w:rPr>
        <w:t xml:space="preserve">приеме в Профсоюз </w:t>
      </w:r>
      <w:r>
        <w:rPr>
          <w:rFonts w:ascii="Times New Roman" w:hAnsi="Times New Roman"/>
          <w:sz w:val="28"/>
          <w:szCs w:val="28"/>
        </w:rPr>
        <w:t xml:space="preserve">принимает постоянно действующий выборный коллегиальный  исполнительный орган соответствующей территориальной </w:t>
      </w:r>
      <w:r w:rsidRPr="00A24747">
        <w:rPr>
          <w:rFonts w:ascii="Times New Roman" w:hAnsi="Times New Roman"/>
          <w:sz w:val="28"/>
          <w:szCs w:val="28"/>
        </w:rPr>
        <w:t>(региональной, межрегиональной, местной)</w:t>
      </w:r>
      <w:r>
        <w:rPr>
          <w:rFonts w:ascii="Times New Roman" w:hAnsi="Times New Roman"/>
          <w:sz w:val="28"/>
          <w:szCs w:val="28"/>
        </w:rPr>
        <w:t xml:space="preserve"> организации Профсоюза.</w:t>
      </w:r>
    </w:p>
    <w:p w14:paraId="137AF2D8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Решение о вступлении в Профсоюз может приниматься без личного присутствия лица, подавшего соответствующее заявление.</w:t>
      </w:r>
    </w:p>
    <w:p w14:paraId="6EC2FFD7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Профсоюзное членство, профсоюзный стаж исчисляются со дня принятия решения о вступлении в Профсоюз. </w:t>
      </w:r>
    </w:p>
    <w:p w14:paraId="49DDBDDC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При создании новой первичной профсоюзной организации ее учредители становятся членами Профсоюза, приобретая права и обязанности в соответствии с п. 2 ст. 28 Устава Профсоюза, после проведения учредительного профсоюзного собрания и включения вновь созданной первичной профсоюзной организации в реестр вышестоящей территориальной организации Профсоюза.</w:t>
      </w:r>
    </w:p>
    <w:p w14:paraId="5AC98A58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При </w:t>
      </w:r>
      <w:r w:rsidRPr="00893344">
        <w:rPr>
          <w:rFonts w:ascii="Times New Roman" w:hAnsi="Times New Roman"/>
          <w:sz w:val="28"/>
          <w:szCs w:val="28"/>
        </w:rPr>
        <w:t xml:space="preserve">прекращении членства в Профсоюзе </w:t>
      </w:r>
      <w:r>
        <w:rPr>
          <w:rFonts w:ascii="Times New Roman" w:hAnsi="Times New Roman"/>
          <w:sz w:val="28"/>
          <w:szCs w:val="28"/>
        </w:rPr>
        <w:t>работник выбывает из Профсоюза.</w:t>
      </w:r>
    </w:p>
    <w:p w14:paraId="00CD419E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Членство в Профсоюзе прекращается в случаях:</w:t>
      </w:r>
    </w:p>
    <w:p w14:paraId="5D5AF03C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- добровольного выхода из Профсоюза по собственному желанию на основании личного заявления;</w:t>
      </w:r>
    </w:p>
    <w:p w14:paraId="04BF2397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- выхода на пенсию с прекращением трудовых отношений, если пенсионер не изъявил желания остаться на профсоюзном учете в первичной профсоюзной организации;</w:t>
      </w:r>
    </w:p>
    <w:p w14:paraId="33C5051D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 вступления члена Профсоюза в другой профсоюз, а также учреждения им иного профсоюза;</w:t>
      </w:r>
    </w:p>
    <w:p w14:paraId="2861F849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- вступления в законную силу обвинительного приговора суда о лишении свободы в отношении лица, являющегося членом Профсоюза;</w:t>
      </w:r>
    </w:p>
    <w:p w14:paraId="517EDEB0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- признания гражданина, являющегося членом Профсоюза, недееспособным решением суда, вступившим в законную силу;</w:t>
      </w:r>
    </w:p>
    <w:p w14:paraId="0B31DB6F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-  смерти члена Профсоюза;</w:t>
      </w:r>
    </w:p>
    <w:p w14:paraId="12BBEE78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 -  исключения из Профсоюза.</w:t>
      </w:r>
    </w:p>
    <w:p w14:paraId="4EB82D76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прекращении профсоюзного членства профсоюзная карточка члена Профсоюза сдается в профком первичной профсоюзной организации.</w:t>
      </w:r>
    </w:p>
    <w:p w14:paraId="0AB4E6BB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Выход из Профсоюза </w:t>
      </w:r>
      <w:r w:rsidRPr="00A24747">
        <w:rPr>
          <w:rFonts w:ascii="Times New Roman" w:hAnsi="Times New Roman"/>
          <w:sz w:val="28"/>
          <w:szCs w:val="28"/>
        </w:rPr>
        <w:t>по собственному желанию</w:t>
      </w:r>
      <w:r>
        <w:rPr>
          <w:rFonts w:ascii="Times New Roman" w:hAnsi="Times New Roman"/>
          <w:sz w:val="28"/>
          <w:szCs w:val="28"/>
        </w:rPr>
        <w:t xml:space="preserve"> осуществляется по личному заявлению, поданному в первичную профсоюзную организацию на имя  председателя первичной профсоюзной организации.</w:t>
      </w:r>
    </w:p>
    <w:p w14:paraId="590445C2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Датой прекращения членства в Профсоюзе, в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Pr="00A24747">
        <w:rPr>
          <w:rFonts w:ascii="Times New Roman" w:hAnsi="Times New Roman"/>
          <w:sz w:val="28"/>
          <w:szCs w:val="28"/>
        </w:rPr>
        <w:t>случае добровольного выхода из Профсоюза</w:t>
      </w:r>
      <w:r>
        <w:rPr>
          <w:rFonts w:ascii="Times New Roman" w:hAnsi="Times New Roman"/>
          <w:sz w:val="28"/>
          <w:szCs w:val="28"/>
        </w:rPr>
        <w:t>,  является дата  подачи соответствующего заявления в первичную профсоюзную организацию.</w:t>
      </w:r>
    </w:p>
    <w:p w14:paraId="13F51BAA" w14:textId="77777777" w:rsidR="00D03A4C" w:rsidRDefault="00D03A4C" w:rsidP="00D03A4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7. Лицо, прекратившее членство в Профсоюзе, теряет право на профсоюзную защиту </w:t>
      </w:r>
      <w:r w:rsidRPr="00A24747">
        <w:rPr>
          <w:rFonts w:ascii="Times New Roman" w:hAnsi="Times New Roman"/>
          <w:sz w:val="28"/>
          <w:szCs w:val="28"/>
        </w:rPr>
        <w:t>по вопросам индивидуальных трудовых отношений,</w:t>
      </w:r>
      <w:r>
        <w:rPr>
          <w:rFonts w:ascii="Times New Roman" w:hAnsi="Times New Roman"/>
          <w:sz w:val="28"/>
          <w:szCs w:val="28"/>
        </w:rPr>
        <w:t xml:space="preserve"> пользование общим профсоюзным имуществом и льготами. Сумма уплаченных им членских </w:t>
      </w:r>
      <w:r w:rsidR="00920125">
        <w:rPr>
          <w:rFonts w:ascii="Times New Roman" w:hAnsi="Times New Roman"/>
          <w:sz w:val="28"/>
          <w:szCs w:val="28"/>
        </w:rPr>
        <w:t xml:space="preserve">профсоюзных </w:t>
      </w:r>
      <w:r>
        <w:rPr>
          <w:rFonts w:ascii="Times New Roman" w:hAnsi="Times New Roman"/>
          <w:sz w:val="28"/>
          <w:szCs w:val="28"/>
        </w:rPr>
        <w:t>взносов не возвращается.</w:t>
      </w:r>
    </w:p>
    <w:p w14:paraId="3D3309B9" w14:textId="77777777" w:rsidR="00D03A4C" w:rsidRDefault="00D03A4C" w:rsidP="00D03A4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723026">
        <w:rPr>
          <w:rFonts w:ascii="Times New Roman" w:hAnsi="Times New Roman"/>
          <w:sz w:val="28"/>
          <w:szCs w:val="28"/>
        </w:rPr>
        <w:t xml:space="preserve">8. Лицо, вышедшее из Профсоюза, </w:t>
      </w:r>
      <w:r>
        <w:rPr>
          <w:rFonts w:ascii="Times New Roman" w:hAnsi="Times New Roman"/>
          <w:sz w:val="28"/>
          <w:szCs w:val="28"/>
        </w:rPr>
        <w:t xml:space="preserve">может быть вновь принято в Профсоюз на общих основаниях, но не ранее чем через год после принятия решения о выходе его из Профсоюза. Профсоюзный стаж в этом случае исчисляется с момента повторного </w:t>
      </w:r>
      <w:r w:rsidRPr="00A24747">
        <w:rPr>
          <w:rFonts w:ascii="Times New Roman" w:hAnsi="Times New Roman"/>
          <w:sz w:val="28"/>
          <w:szCs w:val="28"/>
        </w:rPr>
        <w:t>вступления</w:t>
      </w:r>
      <w:r>
        <w:rPr>
          <w:rFonts w:ascii="Times New Roman" w:hAnsi="Times New Roman"/>
          <w:sz w:val="28"/>
          <w:szCs w:val="28"/>
        </w:rPr>
        <w:t xml:space="preserve"> в Профсоюз.</w:t>
      </w:r>
    </w:p>
    <w:p w14:paraId="6A08C430" w14:textId="77777777" w:rsidR="00D03A4C" w:rsidRDefault="00D03A4C" w:rsidP="00D03A4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</w:p>
    <w:p w14:paraId="6D5B584D" w14:textId="77777777" w:rsidR="00D03A4C" w:rsidRDefault="00D03A4C" w:rsidP="00D03A4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III</w:t>
      </w:r>
      <w:r>
        <w:rPr>
          <w:rFonts w:ascii="Times New Roman" w:hAnsi="Times New Roman"/>
          <w:b/>
          <w:sz w:val="28"/>
          <w:szCs w:val="28"/>
        </w:rPr>
        <w:t>. Профсоюзная карточка члена Профессионального союза</w:t>
      </w:r>
    </w:p>
    <w:p w14:paraId="64576D45" w14:textId="77777777" w:rsidR="00D03A4C" w:rsidRDefault="00D03A4C" w:rsidP="00D03A4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работников здравоохранения Российской Федерации</w:t>
      </w:r>
    </w:p>
    <w:p w14:paraId="0907CE1B" w14:textId="77777777" w:rsidR="00D03A4C" w:rsidRDefault="00D03A4C" w:rsidP="00D03A4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 учет членов Профсоюза</w:t>
      </w:r>
    </w:p>
    <w:p w14:paraId="0B7A93B7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Председатель первичной профсоюзной организации, член профсоюзного комитета или по их поручению председатель профбюро, профгрупорг выдают новому члену Профсоюза профсоюзную карточку члена Профессионального союза работников здравоохранения Российской Федерации. Она удостоверяет членство в Профсоюзе и хранится у члена Профсоюза. </w:t>
      </w:r>
    </w:p>
    <w:p w14:paraId="788185E7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 Член Профсоюза состоит на учете в первичной профсоюзной организации по месту основной работы, учебы.</w:t>
      </w:r>
    </w:p>
    <w:p w14:paraId="1BFAF87D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Учет членов Профсоюза осуществляется в первичной профсоюзной организации по учетным карточкам членов Профсоюза, которые хранятся в профкоме первичной профсоюзной организации.</w:t>
      </w:r>
    </w:p>
    <w:p w14:paraId="061B99C6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 Учет общей численности членов Профсоюза на уровне территориальной </w:t>
      </w:r>
      <w:r w:rsidRPr="00A24747">
        <w:rPr>
          <w:rFonts w:ascii="Times New Roman" w:hAnsi="Times New Roman"/>
          <w:sz w:val="28"/>
          <w:szCs w:val="28"/>
        </w:rPr>
        <w:t>(региональной, межрегиональной, местной</w:t>
      </w:r>
      <w:r w:rsidRPr="00893344">
        <w:rPr>
          <w:rFonts w:ascii="Times New Roman" w:hAnsi="Times New Roman"/>
          <w:b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 xml:space="preserve"> организации Профсоюза осуществляет президиум соответствующей территориальной организации, а на уровне Профсоюза  - Президиумом Профсоюза.</w:t>
      </w:r>
    </w:p>
    <w:p w14:paraId="6BE6E38B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4</w:t>
      </w:r>
      <w:r>
        <w:rPr>
          <w:rFonts w:ascii="Times New Roman" w:hAnsi="Times New Roman"/>
          <w:sz w:val="28"/>
          <w:szCs w:val="28"/>
        </w:rPr>
        <w:t>. По направлению вышестоящего профоргана</w:t>
      </w:r>
      <w:r w:rsidR="00723026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по согласованию с первичной профсоюзной организацией</w:t>
      </w:r>
      <w:r w:rsidR="00A47552"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</w:rPr>
        <w:t xml:space="preserve"> на </w:t>
      </w:r>
      <w:r w:rsidR="00A47552">
        <w:rPr>
          <w:rFonts w:ascii="Times New Roman" w:hAnsi="Times New Roman"/>
          <w:sz w:val="28"/>
          <w:szCs w:val="28"/>
        </w:rPr>
        <w:t>профсоюзный учет в этой первичной профсоюзной организации</w:t>
      </w:r>
      <w:r>
        <w:rPr>
          <w:rFonts w:ascii="Times New Roman" w:hAnsi="Times New Roman"/>
          <w:sz w:val="28"/>
          <w:szCs w:val="28"/>
        </w:rPr>
        <w:t xml:space="preserve"> могут быть поставлены:</w:t>
      </w:r>
    </w:p>
    <w:p w14:paraId="13B4488E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 xml:space="preserve">- члены Профсоюза, занимающиеся индивидуальной трудовой деятельностью (при положительном решении они уплачивают взносы в Профсоюз в соответствующей первичной </w:t>
      </w:r>
      <w:r w:rsidR="00A24747">
        <w:rPr>
          <w:rFonts w:ascii="Times New Roman" w:hAnsi="Times New Roman"/>
          <w:sz w:val="28"/>
          <w:szCs w:val="28"/>
        </w:rPr>
        <w:t xml:space="preserve">профсоюзной </w:t>
      </w:r>
      <w:r>
        <w:rPr>
          <w:rFonts w:ascii="Times New Roman" w:hAnsi="Times New Roman"/>
          <w:sz w:val="28"/>
          <w:szCs w:val="28"/>
        </w:rPr>
        <w:t>организации по ведомости);</w:t>
      </w:r>
    </w:p>
    <w:p w14:paraId="06502936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- члены других профсоюзов работников здравоохранения, входящих в Международную конфедерацию профсоюзов работников здравоохранения, имеющие статус беженца, – до их трудоустройства;</w:t>
      </w:r>
    </w:p>
    <w:p w14:paraId="4C49A3E1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- члены Профсоюза, временно неработающие в результате экологических катастроф, вынужденные переселенцы;</w:t>
      </w:r>
    </w:p>
    <w:p w14:paraId="4020CF79" w14:textId="77777777" w:rsidR="00D03A4C" w:rsidRDefault="00D03A4C" w:rsidP="00D03A4C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  <w:t>- члены Профсоюза, работающие в организации, где отсутствует первичная профсоюзная организация.</w:t>
      </w:r>
    </w:p>
    <w:p w14:paraId="45C41B8A" w14:textId="77777777" w:rsidR="00D03A4C" w:rsidRDefault="00D03A4C" w:rsidP="00D03A4C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14:paraId="0F615B05" w14:textId="77777777" w:rsidR="00D03A4C" w:rsidRDefault="00D03A4C" w:rsidP="00D03A4C">
      <w:pPr>
        <w:spacing w:after="0" w:line="240" w:lineRule="auto"/>
        <w:ind w:firstLine="708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IV</w:t>
      </w:r>
      <w:r>
        <w:rPr>
          <w:rFonts w:ascii="Times New Roman" w:hAnsi="Times New Roman"/>
          <w:b/>
          <w:sz w:val="28"/>
          <w:szCs w:val="28"/>
        </w:rPr>
        <w:t>. Исключение из Профсоюза</w:t>
      </w:r>
    </w:p>
    <w:p w14:paraId="24ED9926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Решение об исключении из Профсоюза могут принимать профсоюзные органы, имеющие право приема в Профсоюз, а также вышестоящие профсоюзные органы, с последующим информированием первичной профсоюзной организации. Лицо, исключенное из Профсоюза, снимается с профсоюзного учета  в первичной профсоюзной организации.            </w:t>
      </w:r>
    </w:p>
    <w:p w14:paraId="4A190179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 Исключение из Профсоюза применяется в случаях: </w:t>
      </w:r>
    </w:p>
    <w:p w14:paraId="3C5A616A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- неуплаты взносов в Профсоюз без уважительной причины свыше трех месяцев </w:t>
      </w:r>
      <w:r w:rsidRPr="00A24747">
        <w:rPr>
          <w:rFonts w:ascii="Times New Roman" w:hAnsi="Times New Roman"/>
          <w:sz w:val="28"/>
          <w:szCs w:val="28"/>
        </w:rPr>
        <w:t>подряд;</w:t>
      </w:r>
      <w:r>
        <w:rPr>
          <w:rFonts w:ascii="Times New Roman" w:hAnsi="Times New Roman"/>
          <w:sz w:val="28"/>
          <w:szCs w:val="28"/>
        </w:rPr>
        <w:t xml:space="preserve"> </w:t>
      </w:r>
    </w:p>
    <w:p w14:paraId="7257ECE8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</w:rPr>
        <w:t xml:space="preserve">- неисполнения членом Профсоюза без уважительных причин решений выборных профсоюзных органов и обязанностей, возложенных на него Уставом Профсоюза, если ранее к нему применялись другие меры общественного воздействия (замечание, выговор либо предупреждение об исключении из Профсоюза); </w:t>
      </w:r>
    </w:p>
    <w:p w14:paraId="32287279" w14:textId="77777777" w:rsidR="00D03A4C" w:rsidRPr="00505F86" w:rsidRDefault="00D03A4C" w:rsidP="00D03A4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- совершения действий (бездействия), подрывающих авторитет, имидж, в том числе распространения сведений, не соответствующих действительности и порочащих деловую репутацию  Профсоюза или  его организаций, </w:t>
      </w:r>
      <w:r w:rsidRPr="00505F86">
        <w:rPr>
          <w:rFonts w:ascii="Times New Roman" w:hAnsi="Times New Roman"/>
          <w:sz w:val="28"/>
          <w:szCs w:val="28"/>
        </w:rPr>
        <w:t>а также вступление в другие профсоюзы;</w:t>
      </w:r>
    </w:p>
    <w:p w14:paraId="54BC5EE7" w14:textId="77777777" w:rsidR="00D03A4C" w:rsidRPr="00505F86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- однократного грубого неисполнения выборным профсоюзным работником уставных норм и решений профсоюзных органов вышестоящих организаций Профсоюза </w:t>
      </w:r>
      <w:r w:rsidRPr="00505F86">
        <w:rPr>
          <w:rFonts w:ascii="Times New Roman" w:hAnsi="Times New Roman"/>
          <w:sz w:val="28"/>
          <w:szCs w:val="28"/>
        </w:rPr>
        <w:t xml:space="preserve">или неоднократного неисполнения профработником без уважительных причин трудовых обязанностей, если он ранее имел дисциплинарные взыскания. </w:t>
      </w:r>
    </w:p>
    <w:p w14:paraId="5991A0AE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3. Решение об исключении из Профсоюза принимается в присутствии члена Профсоюза не позднее месяца со дня обнаружения проступка, не считая времени его болезни и пребывания в отпуске. Член Профсоюза  должен быть письменно уведомлен о проведении заседания профсоюзного органа первичной профсоюзной организации или вышестоящей профсоюзной организации, в повестку дня которого включен данный вопрос. </w:t>
      </w:r>
    </w:p>
    <w:p w14:paraId="42CE081B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 рассмотрения данного вопроса необходимо затребовать от члена Профсоюза письменное объяснение; в случае отказа  - составить соответствующий акт. </w:t>
      </w:r>
    </w:p>
    <w:p w14:paraId="7519C5ED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 случае непредставления членом Профсоюза объяснения, неявки без уважительных причин на заседание профсоюзного органа, вопрос об исключении из Профсоюза может решаться в его отсутствие.</w:t>
      </w:r>
    </w:p>
    <w:p w14:paraId="78CB184B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 Решение об исключении из Профсоюза считается принятым, если за него проголосовали не менее 2/3 (двух третей) членов профсоюзного органа, при наличии кворума.</w:t>
      </w:r>
    </w:p>
    <w:p w14:paraId="226FF78C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Данное решение оформляется постановлением профсоюзного органа, в котором </w:t>
      </w:r>
      <w:r w:rsidR="00505F86">
        <w:rPr>
          <w:rFonts w:ascii="Times New Roman" w:hAnsi="Times New Roman"/>
          <w:sz w:val="28"/>
          <w:szCs w:val="28"/>
        </w:rPr>
        <w:t>указывается</w:t>
      </w:r>
      <w:r>
        <w:rPr>
          <w:rFonts w:ascii="Times New Roman" w:hAnsi="Times New Roman"/>
          <w:sz w:val="28"/>
          <w:szCs w:val="28"/>
        </w:rPr>
        <w:t xml:space="preserve"> дата прекращения членства </w:t>
      </w:r>
      <w:r w:rsidR="00505F86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в протокол</w:t>
      </w:r>
      <w:r w:rsidR="00505F86">
        <w:rPr>
          <w:rFonts w:ascii="Times New Roman" w:hAnsi="Times New Roman"/>
          <w:sz w:val="28"/>
          <w:szCs w:val="28"/>
        </w:rPr>
        <w:t>е указываются итоги голосования)</w:t>
      </w:r>
      <w:r>
        <w:rPr>
          <w:rFonts w:ascii="Times New Roman" w:hAnsi="Times New Roman"/>
          <w:sz w:val="28"/>
          <w:szCs w:val="28"/>
        </w:rPr>
        <w:t>.</w:t>
      </w:r>
    </w:p>
    <w:p w14:paraId="3C788AE7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 </w:t>
      </w:r>
      <w:r w:rsidR="00505F86">
        <w:rPr>
          <w:rFonts w:ascii="Times New Roman" w:hAnsi="Times New Roman"/>
          <w:sz w:val="28"/>
          <w:szCs w:val="28"/>
        </w:rPr>
        <w:t>Решение</w:t>
      </w:r>
      <w:r>
        <w:rPr>
          <w:rFonts w:ascii="Times New Roman" w:hAnsi="Times New Roman"/>
          <w:sz w:val="28"/>
          <w:szCs w:val="28"/>
        </w:rPr>
        <w:t xml:space="preserve"> профсоюзного органа об исключении работника или обучающегося из Профсоюза  объявляется ему под роспись в течение трех рабочих дней после прошедшего заседания, не считая времени его отсутствия на работе. В случае отказа работника или обучающего ознакомиться с принятым постановлением под роспись, составляется соответствующий акт.</w:t>
      </w:r>
    </w:p>
    <w:p w14:paraId="77759FF9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6. </w:t>
      </w:r>
      <w:r w:rsidRPr="00505F86">
        <w:rPr>
          <w:rFonts w:ascii="Times New Roman" w:hAnsi="Times New Roman"/>
          <w:sz w:val="28"/>
          <w:szCs w:val="28"/>
        </w:rPr>
        <w:t xml:space="preserve">Решение об исключении  из Профсоюза  председателя территориальной организации Профсоюза, либо его заместителя, в отличие от общего порядка, указанного в п. </w:t>
      </w:r>
      <w:r w:rsidR="00505F86">
        <w:rPr>
          <w:rFonts w:ascii="Times New Roman" w:hAnsi="Times New Roman"/>
          <w:sz w:val="28"/>
          <w:szCs w:val="28"/>
        </w:rPr>
        <w:t>3</w:t>
      </w:r>
      <w:r w:rsidRPr="00505F86">
        <w:rPr>
          <w:rFonts w:ascii="Times New Roman" w:hAnsi="Times New Roman"/>
          <w:sz w:val="28"/>
          <w:szCs w:val="28"/>
        </w:rPr>
        <w:t xml:space="preserve">  настоящей статьи, принимается постоянно действующим выборным  коллегиальным руководящим органом  управления  той организации, в которой он избран руководителем, или решением  профсоюзного органа вышестоящей организации Профсоюза.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76870E69" w14:textId="77777777" w:rsidR="00D03A4C" w:rsidRPr="00505F86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 w:rsidRPr="00505F86">
        <w:rPr>
          <w:rFonts w:ascii="Times New Roman" w:hAnsi="Times New Roman"/>
          <w:sz w:val="28"/>
          <w:szCs w:val="28"/>
        </w:rPr>
        <w:t>7. При исключении из Профсоюза председателя  организации Профсоюза любого уровня или его заместителя  - автоматически прекращаются их полномочия с обязательным расторжением срочного трудового договора.</w:t>
      </w:r>
    </w:p>
    <w:p w14:paraId="3640D532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 Исключенный из Профсоюза имеет право в месячный срок обжаловать принятое решение </w:t>
      </w:r>
      <w:r w:rsidR="005C6557">
        <w:rPr>
          <w:rFonts w:ascii="Times New Roman" w:hAnsi="Times New Roman"/>
          <w:sz w:val="28"/>
          <w:szCs w:val="28"/>
        </w:rPr>
        <w:t xml:space="preserve">об исключении его из Профсоюза </w:t>
      </w:r>
      <w:r>
        <w:rPr>
          <w:rFonts w:ascii="Times New Roman" w:hAnsi="Times New Roman"/>
          <w:sz w:val="28"/>
          <w:szCs w:val="28"/>
        </w:rPr>
        <w:t>в вышестоящие профсоюзные органы</w:t>
      </w:r>
      <w:r w:rsidR="005C6557" w:rsidRPr="005C6557">
        <w:rPr>
          <w:rFonts w:ascii="Times New Roman" w:hAnsi="Times New Roman"/>
          <w:sz w:val="28"/>
          <w:szCs w:val="28"/>
        </w:rPr>
        <w:t xml:space="preserve"> </w:t>
      </w:r>
      <w:r w:rsidR="005C6557">
        <w:rPr>
          <w:rFonts w:ascii="Times New Roman" w:hAnsi="Times New Roman"/>
          <w:sz w:val="28"/>
          <w:szCs w:val="28"/>
        </w:rPr>
        <w:t xml:space="preserve">(отсчет ведется от </w:t>
      </w:r>
      <w:r w:rsidR="00723026">
        <w:rPr>
          <w:rFonts w:ascii="Times New Roman" w:hAnsi="Times New Roman"/>
          <w:sz w:val="28"/>
          <w:szCs w:val="28"/>
        </w:rPr>
        <w:t>даты</w:t>
      </w:r>
      <w:r w:rsidR="005C6557">
        <w:rPr>
          <w:rFonts w:ascii="Times New Roman" w:hAnsi="Times New Roman"/>
          <w:sz w:val="28"/>
          <w:szCs w:val="28"/>
        </w:rPr>
        <w:t>, когда  заявитель узнал  о принятом решении)</w:t>
      </w:r>
      <w:r>
        <w:rPr>
          <w:rFonts w:ascii="Times New Roman" w:hAnsi="Times New Roman"/>
          <w:sz w:val="28"/>
          <w:szCs w:val="28"/>
        </w:rPr>
        <w:t xml:space="preserve">. Заявление рассматривается в срок до одного </w:t>
      </w:r>
      <w:r>
        <w:rPr>
          <w:rFonts w:ascii="Times New Roman" w:hAnsi="Times New Roman"/>
          <w:sz w:val="28"/>
          <w:szCs w:val="28"/>
        </w:rPr>
        <w:lastRenderedPageBreak/>
        <w:t xml:space="preserve">месяца со дня </w:t>
      </w:r>
      <w:r w:rsidR="005C6557">
        <w:rPr>
          <w:rFonts w:ascii="Times New Roman" w:hAnsi="Times New Roman"/>
          <w:sz w:val="28"/>
          <w:szCs w:val="28"/>
        </w:rPr>
        <w:t xml:space="preserve">его регистрации </w:t>
      </w:r>
      <w:r>
        <w:rPr>
          <w:rFonts w:ascii="Times New Roman" w:hAnsi="Times New Roman"/>
          <w:sz w:val="28"/>
          <w:szCs w:val="28"/>
        </w:rPr>
        <w:t>в вышестоящ</w:t>
      </w:r>
      <w:r w:rsidR="005C6557">
        <w:rPr>
          <w:rFonts w:ascii="Times New Roman" w:hAnsi="Times New Roman"/>
          <w:sz w:val="28"/>
          <w:szCs w:val="28"/>
        </w:rPr>
        <w:t>ем</w:t>
      </w:r>
      <w:r>
        <w:rPr>
          <w:rFonts w:ascii="Times New Roman" w:hAnsi="Times New Roman"/>
          <w:sz w:val="28"/>
          <w:szCs w:val="28"/>
        </w:rPr>
        <w:t xml:space="preserve"> профсоюзн</w:t>
      </w:r>
      <w:r w:rsidR="005C6557">
        <w:rPr>
          <w:rFonts w:ascii="Times New Roman" w:hAnsi="Times New Roman"/>
          <w:sz w:val="28"/>
          <w:szCs w:val="28"/>
        </w:rPr>
        <w:t>ом</w:t>
      </w:r>
      <w:r>
        <w:rPr>
          <w:rFonts w:ascii="Times New Roman" w:hAnsi="Times New Roman"/>
          <w:sz w:val="28"/>
          <w:szCs w:val="28"/>
        </w:rPr>
        <w:t xml:space="preserve"> орган</w:t>
      </w:r>
      <w:r w:rsidR="005C6557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, или двух месяцев, если требуется дополнительное изучение материалов. </w:t>
      </w:r>
    </w:p>
    <w:p w14:paraId="703FAD29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9. Принятое решение об исключении из Профсоюза вступает в силу по истечении срока на обжалование, а в случае обжалования – до его рассмотрения вышестоящим профсоюзным органом. </w:t>
      </w:r>
    </w:p>
    <w:p w14:paraId="55E30178" w14:textId="77777777" w:rsidR="00D03A4C" w:rsidRDefault="00D03A4C" w:rsidP="00D03A4C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10. Лицо, исключенное из Профсоюза, теряет право на профсоюзную защиту </w:t>
      </w:r>
      <w:r w:rsidRPr="00723026">
        <w:rPr>
          <w:rFonts w:ascii="Times New Roman" w:hAnsi="Times New Roman"/>
          <w:sz w:val="28"/>
          <w:szCs w:val="28"/>
        </w:rPr>
        <w:t>по вопросам индивидуальных трудовых отношений</w:t>
      </w:r>
      <w:r>
        <w:rPr>
          <w:rFonts w:ascii="Times New Roman" w:hAnsi="Times New Roman"/>
          <w:sz w:val="28"/>
          <w:szCs w:val="28"/>
        </w:rPr>
        <w:t xml:space="preserve">, пользование общим профсоюзным имуществом и профсоюзными льготами. Сумма уплаченных им членских </w:t>
      </w:r>
      <w:r w:rsidR="00920125">
        <w:rPr>
          <w:rFonts w:ascii="Times New Roman" w:hAnsi="Times New Roman"/>
          <w:sz w:val="28"/>
          <w:szCs w:val="28"/>
        </w:rPr>
        <w:t xml:space="preserve">профсоюзных </w:t>
      </w:r>
      <w:r>
        <w:rPr>
          <w:rFonts w:ascii="Times New Roman" w:hAnsi="Times New Roman"/>
          <w:sz w:val="28"/>
          <w:szCs w:val="28"/>
        </w:rPr>
        <w:t>взносов не возвращается.</w:t>
      </w:r>
    </w:p>
    <w:p w14:paraId="00BC30F0" w14:textId="77777777" w:rsidR="00D03A4C" w:rsidRDefault="00D03A4C" w:rsidP="00D03A4C">
      <w:pPr>
        <w:spacing w:after="0"/>
        <w:ind w:firstLine="567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11. Лицо, исключенное из Профсоюза, может быть вновь принято в Профсоюз на общих основаниях, но не ранее чем через год после принятия решения об исключении из Профсоюза. Профсоюзный стаж в этом случае исчисляется с момента повторного принятия работника или обучающегося в Профсоюз.</w:t>
      </w:r>
    </w:p>
    <w:p w14:paraId="4EAE2095" w14:textId="77777777" w:rsidR="00723026" w:rsidRDefault="00723026" w:rsidP="00D03A4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924D338" w14:textId="77777777" w:rsidR="00D03A4C" w:rsidRDefault="00D03A4C" w:rsidP="00D03A4C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V</w:t>
      </w:r>
      <w:r>
        <w:rPr>
          <w:rFonts w:ascii="Times New Roman" w:hAnsi="Times New Roman"/>
          <w:b/>
          <w:sz w:val="28"/>
          <w:szCs w:val="28"/>
        </w:rPr>
        <w:t>. Сохранение членства в Профсоюзе</w:t>
      </w:r>
    </w:p>
    <w:p w14:paraId="64C7B72D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 По решению профсоюзного комитета первичной профсоюзной организации право на членство в Профсоюзе сохраняют работники на основании поданного ими письменного заявления: </w:t>
      </w:r>
    </w:p>
    <w:p w14:paraId="5CCB1D27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временно прекратившие трудовую деятельность в связи с уходом за детьми или за тяжелобольным членом семьи; </w:t>
      </w:r>
    </w:p>
    <w:p w14:paraId="772A38E8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лишившиеся работы в связи с сокращением численности или штата работников, ликвидацией организации и вставшие на учет в органы службы занятости – до трудоустройства; </w:t>
      </w:r>
    </w:p>
    <w:p w14:paraId="29D61105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неработающие пенсионеры, которые не утратили связь с первичной профсоюзной организацией; </w:t>
      </w:r>
    </w:p>
    <w:p w14:paraId="1457C6A9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сезонные работники в межсезонный период, если они возобновляют работу в следующем сезоне; </w:t>
      </w:r>
    </w:p>
    <w:p w14:paraId="066CECB5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уволенные в связи с призывом на военную службу – на весь период срочной службы; </w:t>
      </w:r>
    </w:p>
    <w:p w14:paraId="1BC18EC8" w14:textId="77777777" w:rsidR="00D03A4C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в других случаях, по решению профсоюзного комитета первичной профсоюзной организации. </w:t>
      </w:r>
    </w:p>
    <w:p w14:paraId="6B8F5CE1" w14:textId="77777777" w:rsidR="00D03A4C" w:rsidRPr="00723026" w:rsidRDefault="00D03A4C" w:rsidP="00D03A4C">
      <w:pPr>
        <w:spacing w:after="0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Учетные карточки вышеуказанных членов Профсоюза хранятся в профсоюзном комитете первичной профсоюзной организации </w:t>
      </w:r>
      <w:r w:rsidRPr="00723026">
        <w:rPr>
          <w:rFonts w:ascii="Times New Roman" w:hAnsi="Times New Roman"/>
          <w:sz w:val="28"/>
          <w:szCs w:val="28"/>
        </w:rPr>
        <w:t>в отдельной картотеке.</w:t>
      </w:r>
    </w:p>
    <w:p w14:paraId="75EB15DA" w14:textId="77777777" w:rsidR="00D03A4C" w:rsidRDefault="00D03A4C" w:rsidP="00D03A4C">
      <w:pPr>
        <w:spacing w:after="0"/>
        <w:ind w:firstLine="708"/>
        <w:jc w:val="both"/>
      </w:pPr>
      <w:r>
        <w:rPr>
          <w:rFonts w:ascii="Times New Roman" w:hAnsi="Times New Roman"/>
          <w:sz w:val="28"/>
          <w:szCs w:val="28"/>
        </w:rPr>
        <w:t xml:space="preserve">2. За лицами, ранее состоявшими в профсоюзах, входящих в Общероссийский союз «Федерация Независимых Профсоюзов России», и перешедшими на работу </w:t>
      </w:r>
      <w:r w:rsidR="00723026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 xml:space="preserve"> организации, </w:t>
      </w:r>
      <w:r w:rsidR="00723026">
        <w:rPr>
          <w:rFonts w:ascii="Times New Roman" w:hAnsi="Times New Roman"/>
          <w:sz w:val="28"/>
          <w:szCs w:val="28"/>
        </w:rPr>
        <w:t xml:space="preserve">где действуют первичные  организации Профсоюза, </w:t>
      </w:r>
      <w:r>
        <w:rPr>
          <w:rFonts w:ascii="Times New Roman" w:hAnsi="Times New Roman"/>
          <w:sz w:val="28"/>
          <w:szCs w:val="28"/>
        </w:rPr>
        <w:t>сохраняется профсоюзный стаж.</w:t>
      </w:r>
    </w:p>
    <w:p w14:paraId="56B23E9C" w14:textId="77777777" w:rsidR="00301796" w:rsidRDefault="00301796" w:rsidP="00C55762">
      <w:pPr>
        <w:spacing w:line="240" w:lineRule="auto"/>
        <w:ind w:firstLine="567"/>
        <w:jc w:val="right"/>
        <w:rPr>
          <w:rFonts w:ascii="Times New Roman" w:hAnsi="Times New Roman"/>
          <w:sz w:val="16"/>
          <w:szCs w:val="16"/>
        </w:rPr>
      </w:pPr>
    </w:p>
    <w:sectPr w:rsidR="00301796" w:rsidSect="00D81B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A619F" w14:textId="77777777" w:rsidR="00AD6F9B" w:rsidRDefault="00AD6F9B" w:rsidP="00504005">
      <w:pPr>
        <w:spacing w:after="0" w:line="240" w:lineRule="auto"/>
      </w:pPr>
      <w:r>
        <w:separator/>
      </w:r>
    </w:p>
  </w:endnote>
  <w:endnote w:type="continuationSeparator" w:id="0">
    <w:p w14:paraId="3F2DF83A" w14:textId="77777777" w:rsidR="00AD6F9B" w:rsidRDefault="00AD6F9B" w:rsidP="005040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0F046" w14:textId="77777777" w:rsidR="00504005" w:rsidRDefault="0050400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778444"/>
      <w:docPartObj>
        <w:docPartGallery w:val="Page Numbers (Bottom of Page)"/>
        <w:docPartUnique/>
      </w:docPartObj>
    </w:sdtPr>
    <w:sdtContent>
      <w:p w14:paraId="17F6B434" w14:textId="77777777" w:rsidR="00504005" w:rsidRDefault="00504005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2D49">
          <w:rPr>
            <w:noProof/>
          </w:rPr>
          <w:t>1</w:t>
        </w:r>
        <w:r>
          <w:fldChar w:fldCharType="end"/>
        </w:r>
      </w:p>
    </w:sdtContent>
  </w:sdt>
  <w:p w14:paraId="6E6BE07E" w14:textId="77777777" w:rsidR="00504005" w:rsidRDefault="0050400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D511B" w14:textId="77777777" w:rsidR="00504005" w:rsidRDefault="005040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E10AC" w14:textId="77777777" w:rsidR="00AD6F9B" w:rsidRDefault="00AD6F9B" w:rsidP="00504005">
      <w:pPr>
        <w:spacing w:after="0" w:line="240" w:lineRule="auto"/>
      </w:pPr>
      <w:r>
        <w:separator/>
      </w:r>
    </w:p>
  </w:footnote>
  <w:footnote w:type="continuationSeparator" w:id="0">
    <w:p w14:paraId="6D2128F5" w14:textId="77777777" w:rsidR="00AD6F9B" w:rsidRDefault="00AD6F9B" w:rsidP="005040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E20CD" w14:textId="77777777" w:rsidR="00504005" w:rsidRDefault="00504005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3F6DF" w14:textId="77777777" w:rsidR="00504005" w:rsidRDefault="00504005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EA577D" w14:textId="77777777" w:rsidR="00504005" w:rsidRDefault="00504005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26AD"/>
    <w:multiLevelType w:val="hybridMultilevel"/>
    <w:tmpl w:val="A1BAC4EC"/>
    <w:lvl w:ilvl="0" w:tplc="96407A42">
      <w:start w:val="1"/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385548D7"/>
    <w:multiLevelType w:val="hybridMultilevel"/>
    <w:tmpl w:val="A912C424"/>
    <w:lvl w:ilvl="0" w:tplc="EC9EF7D8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BFE7748"/>
    <w:multiLevelType w:val="hybridMultilevel"/>
    <w:tmpl w:val="F7E21AB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CBD0335"/>
    <w:multiLevelType w:val="hybridMultilevel"/>
    <w:tmpl w:val="B100BF6A"/>
    <w:lvl w:ilvl="0" w:tplc="DB865B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82DBB"/>
    <w:multiLevelType w:val="hybridMultilevel"/>
    <w:tmpl w:val="53928A58"/>
    <w:lvl w:ilvl="0" w:tplc="DA4063E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AA494D"/>
    <w:multiLevelType w:val="hybridMultilevel"/>
    <w:tmpl w:val="9D24DB38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FEC430D"/>
    <w:multiLevelType w:val="hybridMultilevel"/>
    <w:tmpl w:val="2E9C9318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1894384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51206064">
    <w:abstractNumId w:val="2"/>
  </w:num>
  <w:num w:numId="3" w16cid:durableId="1227182317">
    <w:abstractNumId w:val="5"/>
  </w:num>
  <w:num w:numId="4" w16cid:durableId="1557278259">
    <w:abstractNumId w:val="3"/>
  </w:num>
  <w:num w:numId="5" w16cid:durableId="1151409042">
    <w:abstractNumId w:val="0"/>
  </w:num>
  <w:num w:numId="6" w16cid:durableId="1473208056">
    <w:abstractNumId w:val="4"/>
  </w:num>
  <w:num w:numId="7" w16cid:durableId="1313875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0B35"/>
    <w:rsid w:val="00014A15"/>
    <w:rsid w:val="00016A04"/>
    <w:rsid w:val="00051BB2"/>
    <w:rsid w:val="000718F1"/>
    <w:rsid w:val="0008654E"/>
    <w:rsid w:val="00095FA8"/>
    <w:rsid w:val="000A7660"/>
    <w:rsid w:val="000C54AA"/>
    <w:rsid w:val="000C578B"/>
    <w:rsid w:val="000F226E"/>
    <w:rsid w:val="000F387F"/>
    <w:rsid w:val="00101094"/>
    <w:rsid w:val="00115B1A"/>
    <w:rsid w:val="001869E1"/>
    <w:rsid w:val="001A67BA"/>
    <w:rsid w:val="001B3E6D"/>
    <w:rsid w:val="001B6928"/>
    <w:rsid w:val="001B6C7B"/>
    <w:rsid w:val="001E7F75"/>
    <w:rsid w:val="001F063C"/>
    <w:rsid w:val="0020773F"/>
    <w:rsid w:val="002329C1"/>
    <w:rsid w:val="00237BD3"/>
    <w:rsid w:val="00245BAE"/>
    <w:rsid w:val="00247C7A"/>
    <w:rsid w:val="00254A1D"/>
    <w:rsid w:val="00266EDE"/>
    <w:rsid w:val="002751E2"/>
    <w:rsid w:val="00277FDE"/>
    <w:rsid w:val="002B617C"/>
    <w:rsid w:val="002D15C8"/>
    <w:rsid w:val="002E2A5B"/>
    <w:rsid w:val="002E565B"/>
    <w:rsid w:val="002F5B4F"/>
    <w:rsid w:val="002F7182"/>
    <w:rsid w:val="00301796"/>
    <w:rsid w:val="00361A7A"/>
    <w:rsid w:val="003A5DE4"/>
    <w:rsid w:val="003B7EEC"/>
    <w:rsid w:val="003C14E1"/>
    <w:rsid w:val="003C7F97"/>
    <w:rsid w:val="003D0511"/>
    <w:rsid w:val="00405EEF"/>
    <w:rsid w:val="004526DF"/>
    <w:rsid w:val="004C09E3"/>
    <w:rsid w:val="004E03D8"/>
    <w:rsid w:val="004F43FF"/>
    <w:rsid w:val="004F4BF7"/>
    <w:rsid w:val="00504005"/>
    <w:rsid w:val="00505F86"/>
    <w:rsid w:val="0053148D"/>
    <w:rsid w:val="005425EE"/>
    <w:rsid w:val="0058370A"/>
    <w:rsid w:val="00590EA7"/>
    <w:rsid w:val="005A22FE"/>
    <w:rsid w:val="005C03E3"/>
    <w:rsid w:val="005C2061"/>
    <w:rsid w:val="005C6557"/>
    <w:rsid w:val="005C6D82"/>
    <w:rsid w:val="005E484C"/>
    <w:rsid w:val="005E741E"/>
    <w:rsid w:val="006030D3"/>
    <w:rsid w:val="006273D8"/>
    <w:rsid w:val="006448F9"/>
    <w:rsid w:val="00660F9A"/>
    <w:rsid w:val="00673558"/>
    <w:rsid w:val="0067471C"/>
    <w:rsid w:val="00684FF8"/>
    <w:rsid w:val="0069799E"/>
    <w:rsid w:val="006A42CD"/>
    <w:rsid w:val="006A6C5D"/>
    <w:rsid w:val="006C0619"/>
    <w:rsid w:val="006C6124"/>
    <w:rsid w:val="006E08C8"/>
    <w:rsid w:val="00701061"/>
    <w:rsid w:val="007052B0"/>
    <w:rsid w:val="00723026"/>
    <w:rsid w:val="00735C82"/>
    <w:rsid w:val="00776542"/>
    <w:rsid w:val="007A3F11"/>
    <w:rsid w:val="007C5E2C"/>
    <w:rsid w:val="007E6E68"/>
    <w:rsid w:val="00812471"/>
    <w:rsid w:val="00816893"/>
    <w:rsid w:val="00847F1A"/>
    <w:rsid w:val="00871197"/>
    <w:rsid w:val="008778B5"/>
    <w:rsid w:val="0088788F"/>
    <w:rsid w:val="0089393C"/>
    <w:rsid w:val="008C17FB"/>
    <w:rsid w:val="008E48E9"/>
    <w:rsid w:val="008F7836"/>
    <w:rsid w:val="00914C62"/>
    <w:rsid w:val="00920125"/>
    <w:rsid w:val="009309C3"/>
    <w:rsid w:val="00956E36"/>
    <w:rsid w:val="00966DB6"/>
    <w:rsid w:val="009B7B2B"/>
    <w:rsid w:val="009E64F6"/>
    <w:rsid w:val="00A024CA"/>
    <w:rsid w:val="00A13E9C"/>
    <w:rsid w:val="00A140EC"/>
    <w:rsid w:val="00A24747"/>
    <w:rsid w:val="00A47552"/>
    <w:rsid w:val="00A75FEE"/>
    <w:rsid w:val="00AB2F91"/>
    <w:rsid w:val="00AC0C91"/>
    <w:rsid w:val="00AC3EF1"/>
    <w:rsid w:val="00AD6F9B"/>
    <w:rsid w:val="00AE0B35"/>
    <w:rsid w:val="00B0054E"/>
    <w:rsid w:val="00B02C21"/>
    <w:rsid w:val="00B105FC"/>
    <w:rsid w:val="00B137C2"/>
    <w:rsid w:val="00B23CFC"/>
    <w:rsid w:val="00B663F3"/>
    <w:rsid w:val="00B76ED3"/>
    <w:rsid w:val="00BA6E51"/>
    <w:rsid w:val="00BD09CD"/>
    <w:rsid w:val="00BE4408"/>
    <w:rsid w:val="00C14026"/>
    <w:rsid w:val="00C50CA0"/>
    <w:rsid w:val="00C52CC1"/>
    <w:rsid w:val="00C55762"/>
    <w:rsid w:val="00C80BBD"/>
    <w:rsid w:val="00CB08A5"/>
    <w:rsid w:val="00CD57E4"/>
    <w:rsid w:val="00CD7D04"/>
    <w:rsid w:val="00CF7C8F"/>
    <w:rsid w:val="00D03A4C"/>
    <w:rsid w:val="00D0410A"/>
    <w:rsid w:val="00D12D49"/>
    <w:rsid w:val="00D146B7"/>
    <w:rsid w:val="00D23BF5"/>
    <w:rsid w:val="00D27D20"/>
    <w:rsid w:val="00D31323"/>
    <w:rsid w:val="00D42FA2"/>
    <w:rsid w:val="00D44886"/>
    <w:rsid w:val="00D67AE2"/>
    <w:rsid w:val="00D81B72"/>
    <w:rsid w:val="00DA5EE3"/>
    <w:rsid w:val="00DB697F"/>
    <w:rsid w:val="00DD7F22"/>
    <w:rsid w:val="00E10A53"/>
    <w:rsid w:val="00E22AEC"/>
    <w:rsid w:val="00E513E1"/>
    <w:rsid w:val="00E932C6"/>
    <w:rsid w:val="00EF6A24"/>
    <w:rsid w:val="00F050C6"/>
    <w:rsid w:val="00F40204"/>
    <w:rsid w:val="00FC6634"/>
    <w:rsid w:val="00FE000E"/>
    <w:rsid w:val="00FE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E5D0B2"/>
  <w15:docId w15:val="{D15048EB-3682-4043-9136-7B1F03185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0B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4B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F4BF7"/>
    <w:pPr>
      <w:ind w:left="720"/>
      <w:contextualSpacing/>
    </w:pPr>
    <w:rPr>
      <w:rFonts w:ascii="Calibri" w:eastAsia="Calibri" w:hAnsi="Calibri" w:cs="Times New Roman"/>
    </w:rPr>
  </w:style>
  <w:style w:type="paragraph" w:styleId="a5">
    <w:name w:val="header"/>
    <w:basedOn w:val="a"/>
    <w:link w:val="a6"/>
    <w:uiPriority w:val="99"/>
    <w:unhideWhenUsed/>
    <w:rsid w:val="00504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504005"/>
  </w:style>
  <w:style w:type="paragraph" w:styleId="a7">
    <w:name w:val="footer"/>
    <w:basedOn w:val="a"/>
    <w:link w:val="a8"/>
    <w:uiPriority w:val="99"/>
    <w:unhideWhenUsed/>
    <w:rsid w:val="0050400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504005"/>
  </w:style>
  <w:style w:type="paragraph" w:styleId="a9">
    <w:name w:val="Balloon Text"/>
    <w:basedOn w:val="a"/>
    <w:link w:val="aa"/>
    <w:uiPriority w:val="99"/>
    <w:semiHidden/>
    <w:unhideWhenUsed/>
    <w:rsid w:val="00914C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14C6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83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3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0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011A074-1A1D-4E3B-A08F-2EBAEE7A8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1924</Words>
  <Characters>10969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Галенко</dc:creator>
  <cp:lastModifiedBy>35-13</cp:lastModifiedBy>
  <cp:revision>5</cp:revision>
  <cp:lastPrinted>2021-02-24T11:22:00Z</cp:lastPrinted>
  <dcterms:created xsi:type="dcterms:W3CDTF">2021-05-25T10:46:00Z</dcterms:created>
  <dcterms:modified xsi:type="dcterms:W3CDTF">2025-06-18T07:57:00Z</dcterms:modified>
</cp:coreProperties>
</file>