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16EB3B" w14:textId="51A536F7" w:rsidR="00FE278E" w:rsidRDefault="00D4307F" w:rsidP="00934459">
      <w:pPr>
        <w:pStyle w:val="Titre"/>
        <w:jc w:val="center"/>
      </w:pPr>
      <w:r>
        <w:t xml:space="preserve">Bloc </w:t>
      </w:r>
      <w:r w:rsidR="00934459">
        <w:t>SI &amp; Sécurité : Etude de cas</w:t>
      </w:r>
    </w:p>
    <w:p w14:paraId="672A6659" w14:textId="77777777" w:rsidR="00A2182D" w:rsidRDefault="00A2182D" w:rsidP="00D4307F">
      <w:pPr>
        <w:pStyle w:val="Titre2"/>
        <w:ind w:left="-426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0" w:name="_Toc54903335"/>
      <w:bookmarkStart w:id="1" w:name="_Toc57497140"/>
      <w:bookmarkStart w:id="2" w:name="_Toc57501311"/>
      <w:bookmarkStart w:id="3" w:name="_Toc151625699"/>
    </w:p>
    <w:bookmarkEnd w:id="0"/>
    <w:bookmarkEnd w:id="1"/>
    <w:bookmarkEnd w:id="2"/>
    <w:bookmarkEnd w:id="3"/>
    <w:p w14:paraId="07130683" w14:textId="7A9CF514" w:rsidR="00D4307F" w:rsidRPr="00A2182D" w:rsidRDefault="00934459" w:rsidP="00D4307F">
      <w:pPr>
        <w:pStyle w:val="Titre2"/>
        <w:ind w:left="-426"/>
        <w:rPr>
          <w:rFonts w:asciiTheme="minorHAnsi" w:eastAsiaTheme="minorHAnsi" w:hAnsiTheme="minorHAnsi" w:cstheme="minorBidi"/>
          <w:b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b/>
          <w:color w:val="auto"/>
          <w:sz w:val="24"/>
          <w:szCs w:val="24"/>
        </w:rPr>
        <w:t>CONTEXTE</w:t>
      </w:r>
    </w:p>
    <w:p w14:paraId="76FC745F" w14:textId="1BE0B934" w:rsidR="00873E78" w:rsidRDefault="00873E78" w:rsidP="00873E78">
      <w:pPr>
        <w:pStyle w:val="Titre2"/>
        <w:ind w:left="-426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gramStart"/>
      <w:r w:rsidRPr="00873E7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L’entreprise  </w:t>
      </w:r>
      <w:proofErr w:type="spellStart"/>
      <w:r w:rsidRPr="00873E78">
        <w:rPr>
          <w:rFonts w:asciiTheme="minorHAnsi" w:eastAsiaTheme="minorHAnsi" w:hAnsiTheme="minorHAnsi" w:cstheme="minorBidi"/>
          <w:color w:val="auto"/>
          <w:sz w:val="22"/>
          <w:szCs w:val="22"/>
        </w:rPr>
        <w:t>TechSys</w:t>
      </w:r>
      <w:proofErr w:type="spellEnd"/>
      <w:proofErr w:type="gramEnd"/>
      <w:r w:rsidRPr="00873E7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spécialisée dans le développement de logiciels et la gestion des données, possède un système d’information (SI) robuste qui continue d’évoluer. En tant que </w:t>
      </w:r>
      <w:proofErr w:type="spellStart"/>
      <w:r w:rsidRPr="00873E78">
        <w:rPr>
          <w:rFonts w:asciiTheme="minorHAnsi" w:eastAsiaTheme="minorHAnsi" w:hAnsiTheme="minorHAnsi" w:cstheme="minorBidi"/>
          <w:color w:val="auto"/>
          <w:sz w:val="22"/>
          <w:szCs w:val="22"/>
        </w:rPr>
        <w:t>Administateur</w:t>
      </w:r>
      <w:proofErr w:type="spellEnd"/>
      <w:r w:rsidRPr="00873E7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Système, vous avez pour mission d’analyser et d'améliorer l'arc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hitecture du SI</w:t>
      </w:r>
    </w:p>
    <w:p w14:paraId="172DD337" w14:textId="77777777" w:rsidR="00873E78" w:rsidRPr="00873E78" w:rsidRDefault="00873E78" w:rsidP="00873E78"/>
    <w:p w14:paraId="4E094B95" w14:textId="77777777" w:rsidR="00873E78" w:rsidRPr="00873E78" w:rsidRDefault="00873E78" w:rsidP="00873E78">
      <w:pPr>
        <w:pStyle w:val="Titre2"/>
        <w:ind w:left="-426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873E78">
        <w:rPr>
          <w:rFonts w:asciiTheme="minorHAnsi" w:eastAsiaTheme="minorHAnsi" w:hAnsiTheme="minorHAnsi" w:cstheme="minorBidi"/>
          <w:color w:val="auto"/>
          <w:sz w:val="22"/>
          <w:szCs w:val="22"/>
        </w:rPr>
        <w:t>Un premier schéma représentant le SI a était fait. Cependant, c</w:t>
      </w:r>
      <w:bookmarkStart w:id="4" w:name="_GoBack"/>
      <w:bookmarkEnd w:id="4"/>
      <w:r w:rsidRPr="00873E78">
        <w:rPr>
          <w:rFonts w:asciiTheme="minorHAnsi" w:eastAsiaTheme="minorHAnsi" w:hAnsiTheme="minorHAnsi" w:cstheme="minorBidi"/>
          <w:color w:val="auto"/>
          <w:sz w:val="22"/>
          <w:szCs w:val="22"/>
        </w:rPr>
        <w:t>e schéma est basique et incomplet : il ne comporte que quelques postes de travail (PC), une connexion à Internet, et un serveur principal. Il est essentiel de corriger ce schéma et d’ajouter tous les éléments manquants pour refléter fidèlement la réalité du SI.</w:t>
      </w:r>
    </w:p>
    <w:p w14:paraId="26D0CC20" w14:textId="0F407A9A" w:rsidR="00D4307F" w:rsidRDefault="00934459" w:rsidP="00D4307F">
      <w:pPr>
        <w:pStyle w:val="Titre2"/>
        <w:ind w:left="-426"/>
        <w:rPr>
          <w:rFonts w:asciiTheme="minorHAnsi" w:eastAsiaTheme="minorHAnsi" w:hAnsiTheme="minorHAnsi" w:cstheme="minorBidi"/>
          <w:b/>
          <w:caps/>
          <w:color w:val="auto"/>
          <w:sz w:val="24"/>
          <w:szCs w:val="24"/>
        </w:rPr>
      </w:pPr>
      <w:r w:rsidRPr="00934459">
        <w:rPr>
          <w:rFonts w:asciiTheme="minorHAnsi" w:eastAsiaTheme="minorHAnsi" w:hAnsiTheme="minorHAnsi" w:cstheme="minorBidi"/>
          <w:b/>
          <w:caps/>
          <w:color w:val="auto"/>
          <w:sz w:val="24"/>
          <w:szCs w:val="24"/>
        </w:rPr>
        <w:t>Informations</w:t>
      </w:r>
      <w:r>
        <w:rPr>
          <w:rFonts w:asciiTheme="minorHAnsi" w:eastAsiaTheme="minorHAnsi" w:hAnsiTheme="minorHAnsi" w:cstheme="minorBidi"/>
          <w:b/>
          <w:caps/>
          <w:color w:val="auto"/>
          <w:sz w:val="24"/>
          <w:szCs w:val="24"/>
        </w:rPr>
        <w:br/>
      </w:r>
    </w:p>
    <w:p w14:paraId="48AB4C24" w14:textId="5FF816DB" w:rsidR="00934459" w:rsidRDefault="00934459" w:rsidP="00934459">
      <w:r>
        <w:t xml:space="preserve">Informations détaillées sur l'infrastructure de </w:t>
      </w:r>
      <w:proofErr w:type="spellStart"/>
      <w:r>
        <w:t>TechSys</w:t>
      </w:r>
      <w:proofErr w:type="spellEnd"/>
    </w:p>
    <w:p w14:paraId="2DCFAF8B" w14:textId="77777777" w:rsidR="00934459" w:rsidRDefault="00934459" w:rsidP="00934459">
      <w:pPr>
        <w:pStyle w:val="Paragraphedeliste"/>
        <w:numPr>
          <w:ilvl w:val="1"/>
          <w:numId w:val="10"/>
        </w:numPr>
      </w:pPr>
      <w:r>
        <w:t>50 PC répartis dans différents départements (Développement, Administration, Support technique).</w:t>
      </w:r>
    </w:p>
    <w:p w14:paraId="138E3F77" w14:textId="540C97DB" w:rsidR="00934459" w:rsidRDefault="00934459" w:rsidP="00934459">
      <w:pPr>
        <w:pStyle w:val="Paragraphedeliste"/>
        <w:numPr>
          <w:ilvl w:val="1"/>
          <w:numId w:val="10"/>
        </w:numPr>
      </w:pPr>
      <w:r>
        <w:t xml:space="preserve">Chaque département est connecté à un VLAN </w:t>
      </w:r>
    </w:p>
    <w:p w14:paraId="44A552FB" w14:textId="3B8060A2" w:rsidR="00934459" w:rsidRPr="00934459" w:rsidRDefault="00873E78" w:rsidP="00934459">
      <w:pPr>
        <w:pStyle w:val="Paragraphedeliste"/>
        <w:numPr>
          <w:ilvl w:val="1"/>
          <w:numId w:val="10"/>
        </w:numPr>
      </w:pPr>
      <w:r>
        <w:t xml:space="preserve">Il y a des </w:t>
      </w:r>
      <w:proofErr w:type="spellStart"/>
      <w:r>
        <w:t>équipments</w:t>
      </w:r>
      <w:proofErr w:type="spellEnd"/>
      <w:r>
        <w:t xml:space="preserve"> tels que :</w:t>
      </w:r>
      <w:r w:rsidR="00934459">
        <w:t xml:space="preserve"> Imprimantes réseau, téléphonie IP, caméras de surveillance connectées, et équipements de visioconférence.</w:t>
      </w:r>
    </w:p>
    <w:p w14:paraId="6A6DDD35" w14:textId="1E17ABD6" w:rsidR="00934459" w:rsidRDefault="00934459" w:rsidP="00934459">
      <w:pPr>
        <w:pStyle w:val="Paragraphedeliste"/>
        <w:numPr>
          <w:ilvl w:val="1"/>
          <w:numId w:val="10"/>
        </w:numPr>
      </w:pPr>
      <w:r>
        <w:t xml:space="preserve">Routeur central </w:t>
      </w:r>
    </w:p>
    <w:p w14:paraId="13CC37B0" w14:textId="023834D4" w:rsidR="00934459" w:rsidRDefault="00934459" w:rsidP="00934459">
      <w:pPr>
        <w:pStyle w:val="Paragraphedeliste"/>
        <w:numPr>
          <w:ilvl w:val="1"/>
          <w:numId w:val="10"/>
        </w:numPr>
      </w:pPr>
      <w:proofErr w:type="spellStart"/>
      <w:r>
        <w:t>Switchs</w:t>
      </w:r>
      <w:proofErr w:type="spellEnd"/>
      <w:r>
        <w:t xml:space="preserve"> </w:t>
      </w:r>
      <w:r w:rsidR="00873E78">
        <w:t>avec des VLAN</w:t>
      </w:r>
    </w:p>
    <w:p w14:paraId="773D3061" w14:textId="3924965F" w:rsidR="00934459" w:rsidRDefault="00934459" w:rsidP="00873E78">
      <w:pPr>
        <w:pStyle w:val="Paragraphedeliste"/>
        <w:numPr>
          <w:ilvl w:val="1"/>
          <w:numId w:val="10"/>
        </w:numPr>
      </w:pPr>
      <w:r>
        <w:t>Pare-feu (Firewall</w:t>
      </w:r>
    </w:p>
    <w:p w14:paraId="0175FA92" w14:textId="5F03F962" w:rsidR="00934459" w:rsidRDefault="00873E78" w:rsidP="00934459">
      <w:pPr>
        <w:pStyle w:val="Paragraphedeliste"/>
        <w:numPr>
          <w:ilvl w:val="0"/>
          <w:numId w:val="11"/>
        </w:numPr>
      </w:pPr>
      <w:r>
        <w:t>Un AD</w:t>
      </w:r>
    </w:p>
    <w:p w14:paraId="36830CFA" w14:textId="15662932" w:rsidR="00873E78" w:rsidRDefault="00873E78" w:rsidP="00934459">
      <w:pPr>
        <w:pStyle w:val="Paragraphedeliste"/>
        <w:numPr>
          <w:ilvl w:val="0"/>
          <w:numId w:val="11"/>
        </w:numPr>
      </w:pPr>
      <w:r>
        <w:t>Un serveur de fichiers</w:t>
      </w:r>
    </w:p>
    <w:p w14:paraId="0B471FEF" w14:textId="598E9047" w:rsidR="00873E78" w:rsidRDefault="00873E78" w:rsidP="00934459">
      <w:pPr>
        <w:pStyle w:val="Paragraphedeliste"/>
        <w:numPr>
          <w:ilvl w:val="0"/>
          <w:numId w:val="11"/>
        </w:numPr>
      </w:pPr>
      <w:r>
        <w:t>Serveur Applicatif</w:t>
      </w:r>
    </w:p>
    <w:p w14:paraId="261A53EF" w14:textId="4D41D68C" w:rsidR="00934459" w:rsidRDefault="00934459" w:rsidP="00934459">
      <w:pPr>
        <w:pStyle w:val="Paragraphedeliste"/>
        <w:numPr>
          <w:ilvl w:val="0"/>
          <w:numId w:val="11"/>
        </w:numPr>
      </w:pPr>
      <w:r>
        <w:t xml:space="preserve">Serveur web </w:t>
      </w:r>
    </w:p>
    <w:p w14:paraId="5B12C7B3" w14:textId="7F9F75AF" w:rsidR="00934459" w:rsidRDefault="00873E78" w:rsidP="00934459">
      <w:pPr>
        <w:pStyle w:val="Paragraphedeliste"/>
        <w:numPr>
          <w:ilvl w:val="0"/>
          <w:numId w:val="11"/>
        </w:numPr>
      </w:pPr>
      <w:r>
        <w:t xml:space="preserve">Serveur de messagerie </w:t>
      </w:r>
    </w:p>
    <w:p w14:paraId="7A83F521" w14:textId="2372AA25" w:rsidR="00934459" w:rsidRDefault="00934459" w:rsidP="00934459">
      <w:pPr>
        <w:pStyle w:val="Paragraphedeliste"/>
        <w:numPr>
          <w:ilvl w:val="0"/>
          <w:numId w:val="11"/>
        </w:numPr>
      </w:pPr>
      <w:r>
        <w:t xml:space="preserve">Serveur de sauvegarde </w:t>
      </w:r>
    </w:p>
    <w:p w14:paraId="612BC9D6" w14:textId="77777777" w:rsidR="00934459" w:rsidRDefault="00934459" w:rsidP="00934459">
      <w:pPr>
        <w:pStyle w:val="Paragraphedeliste"/>
        <w:numPr>
          <w:ilvl w:val="1"/>
          <w:numId w:val="10"/>
        </w:numPr>
      </w:pPr>
      <w:r>
        <w:t>Cloud public : Utilisé pour stocker les sauvegardes critiques. Le cloud permet une récupération rapide en cas de perte de données ou d’incident majeur.</w:t>
      </w:r>
    </w:p>
    <w:p w14:paraId="187D4BA9" w14:textId="6875F0E4" w:rsidR="00934459" w:rsidRDefault="00934459" w:rsidP="00934459">
      <w:pPr>
        <w:pStyle w:val="Paragraphedeliste"/>
        <w:numPr>
          <w:ilvl w:val="1"/>
          <w:numId w:val="10"/>
        </w:numPr>
      </w:pPr>
      <w:r>
        <w:t>Cloud privé : Utilisé pour héberger certaines applications internes sensibles.</w:t>
      </w:r>
    </w:p>
    <w:p w14:paraId="06464B49" w14:textId="0174365E" w:rsidR="00934459" w:rsidRDefault="00873E78" w:rsidP="00934459">
      <w:pPr>
        <w:pStyle w:val="Paragraphedeliste"/>
        <w:numPr>
          <w:ilvl w:val="0"/>
          <w:numId w:val="12"/>
        </w:numPr>
      </w:pPr>
      <w:r>
        <w:t xml:space="preserve">VPN </w:t>
      </w:r>
    </w:p>
    <w:p w14:paraId="3F2821BB" w14:textId="566BEE03" w:rsidR="00D4307F" w:rsidRPr="00A2182D" w:rsidRDefault="00934459" w:rsidP="00C9700E">
      <w:pPr>
        <w:pStyle w:val="Titre2"/>
        <w:ind w:left="-426"/>
        <w:rPr>
          <w:rFonts w:asciiTheme="minorHAnsi" w:eastAsiaTheme="minorHAnsi" w:hAnsiTheme="minorHAnsi" w:cstheme="minorBidi"/>
          <w:b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b/>
          <w:color w:val="auto"/>
          <w:sz w:val="24"/>
          <w:szCs w:val="24"/>
        </w:rPr>
        <w:t>SCHEMA DU STAGIAIRE</w:t>
      </w:r>
    </w:p>
    <w:p w14:paraId="458CA89B" w14:textId="1B3813A8" w:rsidR="009B47AF" w:rsidRPr="009B47AF" w:rsidRDefault="009B47AF" w:rsidP="009B47AF">
      <w:pPr>
        <w:pStyle w:val="Titre2"/>
        <w:ind w:left="-426"/>
        <w:jc w:val="center"/>
      </w:pPr>
      <w:r w:rsidRPr="009B47AF">
        <w:rPr>
          <w:noProof/>
          <w:lang w:eastAsia="fr-FR"/>
        </w:rPr>
        <w:drawing>
          <wp:inline distT="0" distB="0" distL="0" distR="0" wp14:anchorId="779FB917" wp14:editId="36D4C28B">
            <wp:extent cx="5760720" cy="2999105"/>
            <wp:effectExtent l="0" t="0" r="0" b="0"/>
            <wp:docPr id="209236884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BBC23" w14:textId="748C9ED1" w:rsidR="00934459" w:rsidRDefault="00934459" w:rsidP="009B47AF">
      <w:pPr>
        <w:pStyle w:val="Titre2"/>
        <w:ind w:left="-426"/>
        <w:rPr>
          <w:rFonts w:asciiTheme="minorHAnsi" w:eastAsiaTheme="minorHAnsi" w:hAnsiTheme="minorHAnsi" w:cstheme="minorBidi"/>
          <w:b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b/>
          <w:color w:val="auto"/>
          <w:sz w:val="24"/>
          <w:szCs w:val="24"/>
        </w:rPr>
        <w:t>QUESTIONS OUVERTES</w:t>
      </w:r>
    </w:p>
    <w:p w14:paraId="4E80879A" w14:textId="0CB0177B" w:rsidR="00B25483" w:rsidRDefault="009B47AF" w:rsidP="009B47AF">
      <w:proofErr w:type="gramStart"/>
      <w:r w:rsidRPr="009B47AF">
        <w:rPr>
          <w:b/>
          <w:bCs/>
        </w:rPr>
        <w:t>1 .</w:t>
      </w:r>
      <w:proofErr w:type="gramEnd"/>
      <w:r w:rsidRPr="009B47AF">
        <w:rPr>
          <w:b/>
          <w:bCs/>
        </w:rPr>
        <w:t xml:space="preserve"> Décrire et faire un schéma de l’architecture du SI</w:t>
      </w:r>
    </w:p>
    <w:p w14:paraId="5DF60EA9" w14:textId="32C8754B" w:rsidR="009B47AF" w:rsidRPr="009B47AF" w:rsidRDefault="009B47AF" w:rsidP="009B47AF">
      <w:pPr>
        <w:rPr>
          <w:b/>
          <w:bCs/>
        </w:rPr>
      </w:pPr>
      <w:r w:rsidRPr="009B47AF">
        <w:rPr>
          <w:b/>
          <w:bCs/>
        </w:rPr>
        <w:t xml:space="preserve">2. Quel rôle jouent les VLAN et les équipements réseau (routeur, </w:t>
      </w:r>
      <w:proofErr w:type="spellStart"/>
      <w:r w:rsidRPr="009B47AF">
        <w:rPr>
          <w:b/>
          <w:bCs/>
        </w:rPr>
        <w:t>switchs</w:t>
      </w:r>
      <w:proofErr w:type="spellEnd"/>
      <w:r w:rsidRPr="009B47AF">
        <w:rPr>
          <w:b/>
          <w:bCs/>
        </w:rPr>
        <w:t>) dans la structure du SI ?</w:t>
      </w:r>
    </w:p>
    <w:p w14:paraId="307A414E" w14:textId="4F48996F" w:rsidR="009B47AF" w:rsidRDefault="009B47AF" w:rsidP="009B47AF">
      <w:pPr>
        <w:rPr>
          <w:b/>
          <w:bCs/>
        </w:rPr>
      </w:pPr>
      <w:r>
        <w:rPr>
          <w:b/>
          <w:bCs/>
        </w:rPr>
        <w:t xml:space="preserve">3. </w:t>
      </w:r>
      <w:r w:rsidRPr="009B47AF">
        <w:rPr>
          <w:b/>
          <w:bCs/>
        </w:rPr>
        <w:t>Comment le serveur de fichiers et le cloud interagissent-ils pour assurer la gestion des données ?</w:t>
      </w:r>
    </w:p>
    <w:p w14:paraId="1119A7FA" w14:textId="2F331356" w:rsidR="009B47AF" w:rsidRPr="009B47AF" w:rsidRDefault="009B47AF" w:rsidP="009B47AF">
      <w:pPr>
        <w:rPr>
          <w:b/>
          <w:bCs/>
        </w:rPr>
      </w:pPr>
      <w:r w:rsidRPr="009B47AF">
        <w:rPr>
          <w:b/>
          <w:bCs/>
        </w:rPr>
        <w:t>4. Quels sont les services critiques que l’entreprise doit surveiller de près pour assurer sa continuité de fonctionnement ?</w:t>
      </w:r>
    </w:p>
    <w:sectPr w:rsidR="009B47AF" w:rsidRPr="009B47AF" w:rsidSect="003E0372">
      <w:headerReference w:type="default" r:id="rId11"/>
      <w:pgSz w:w="11906" w:h="16838"/>
      <w:pgMar w:top="1985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EACE9D" w14:textId="77777777" w:rsidR="00873E78" w:rsidRDefault="00873E78" w:rsidP="00D4307F">
      <w:pPr>
        <w:spacing w:after="0" w:line="240" w:lineRule="auto"/>
      </w:pPr>
      <w:r>
        <w:separator/>
      </w:r>
    </w:p>
  </w:endnote>
  <w:endnote w:type="continuationSeparator" w:id="0">
    <w:p w14:paraId="250E0A91" w14:textId="77777777" w:rsidR="00873E78" w:rsidRDefault="00873E78" w:rsidP="00D43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BBDAE0" w14:textId="77777777" w:rsidR="00873E78" w:rsidRDefault="00873E78" w:rsidP="00D4307F">
      <w:pPr>
        <w:spacing w:after="0" w:line="240" w:lineRule="auto"/>
      </w:pPr>
      <w:r>
        <w:separator/>
      </w:r>
    </w:p>
  </w:footnote>
  <w:footnote w:type="continuationSeparator" w:id="0">
    <w:p w14:paraId="1BA5A8BF" w14:textId="77777777" w:rsidR="00873E78" w:rsidRDefault="00873E78" w:rsidP="00D430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B28AF5" w14:textId="77777777" w:rsidR="00873E78" w:rsidRDefault="00873E78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47CA433C" wp14:editId="358233A8">
          <wp:simplePos x="0" y="0"/>
          <wp:positionH relativeFrom="column">
            <wp:posOffset>-731520</wp:posOffset>
          </wp:positionH>
          <wp:positionV relativeFrom="paragraph">
            <wp:posOffset>-564515</wp:posOffset>
          </wp:positionV>
          <wp:extent cx="1303020" cy="1303020"/>
          <wp:effectExtent l="0" t="0" r="0" b="0"/>
          <wp:wrapSquare wrapText="bothSides"/>
          <wp:docPr id="2000419538" name="Imag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3020" cy="1303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F541A"/>
    <w:multiLevelType w:val="multilevel"/>
    <w:tmpl w:val="79B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B3823"/>
    <w:multiLevelType w:val="multilevel"/>
    <w:tmpl w:val="CDFC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B78EC"/>
    <w:multiLevelType w:val="multilevel"/>
    <w:tmpl w:val="9BA0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E51E9"/>
    <w:multiLevelType w:val="hybridMultilevel"/>
    <w:tmpl w:val="308E2DFE"/>
    <w:lvl w:ilvl="0" w:tplc="040C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" w15:restartNumberingAfterBreak="0">
    <w:nsid w:val="137F1B43"/>
    <w:multiLevelType w:val="multilevel"/>
    <w:tmpl w:val="0452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43525"/>
    <w:multiLevelType w:val="multilevel"/>
    <w:tmpl w:val="0F38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E4BCA"/>
    <w:multiLevelType w:val="hybridMultilevel"/>
    <w:tmpl w:val="F92CA9D8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535BF1"/>
    <w:multiLevelType w:val="hybridMultilevel"/>
    <w:tmpl w:val="19B0E852"/>
    <w:lvl w:ilvl="0" w:tplc="47CCE8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130565"/>
    <w:multiLevelType w:val="hybridMultilevel"/>
    <w:tmpl w:val="35D2065A"/>
    <w:lvl w:ilvl="0" w:tplc="040C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9" w15:restartNumberingAfterBreak="0">
    <w:nsid w:val="252A75A6"/>
    <w:multiLevelType w:val="multilevel"/>
    <w:tmpl w:val="53B2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A7309"/>
    <w:multiLevelType w:val="hybridMultilevel"/>
    <w:tmpl w:val="2968F866"/>
    <w:lvl w:ilvl="0" w:tplc="608C639E">
      <w:numFmt w:val="bullet"/>
      <w:lvlText w:val="-"/>
      <w:lvlJc w:val="left"/>
      <w:pPr>
        <w:ind w:left="-6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1" w15:restartNumberingAfterBreak="0">
    <w:nsid w:val="2DB3699A"/>
    <w:multiLevelType w:val="multilevel"/>
    <w:tmpl w:val="0498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55622"/>
    <w:multiLevelType w:val="multilevel"/>
    <w:tmpl w:val="4C78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246AF"/>
    <w:multiLevelType w:val="multilevel"/>
    <w:tmpl w:val="CE4A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C2BD0"/>
    <w:multiLevelType w:val="hybridMultilevel"/>
    <w:tmpl w:val="0A9099B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15" w15:restartNumberingAfterBreak="0">
    <w:nsid w:val="350C5C0D"/>
    <w:multiLevelType w:val="hybridMultilevel"/>
    <w:tmpl w:val="50D20302"/>
    <w:lvl w:ilvl="0" w:tplc="040C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3D702686"/>
    <w:multiLevelType w:val="multilevel"/>
    <w:tmpl w:val="3BA8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35FB7"/>
    <w:multiLevelType w:val="multilevel"/>
    <w:tmpl w:val="5910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B6BEB"/>
    <w:multiLevelType w:val="multilevel"/>
    <w:tmpl w:val="BF04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A18F0"/>
    <w:multiLevelType w:val="multilevel"/>
    <w:tmpl w:val="C9D6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4062B"/>
    <w:multiLevelType w:val="hybridMultilevel"/>
    <w:tmpl w:val="080AAC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052EB"/>
    <w:multiLevelType w:val="multilevel"/>
    <w:tmpl w:val="766A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F25DD"/>
    <w:multiLevelType w:val="multilevel"/>
    <w:tmpl w:val="6C4E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470D0"/>
    <w:multiLevelType w:val="hybridMultilevel"/>
    <w:tmpl w:val="971CB8F8"/>
    <w:lvl w:ilvl="0" w:tplc="30D264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261283"/>
    <w:multiLevelType w:val="hybridMultilevel"/>
    <w:tmpl w:val="2E96912A"/>
    <w:lvl w:ilvl="0" w:tplc="608C639E">
      <w:numFmt w:val="bullet"/>
      <w:lvlText w:val="-"/>
      <w:lvlJc w:val="left"/>
      <w:pPr>
        <w:ind w:left="-492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5" w15:restartNumberingAfterBreak="0">
    <w:nsid w:val="55723863"/>
    <w:multiLevelType w:val="multilevel"/>
    <w:tmpl w:val="F7CA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F1390"/>
    <w:multiLevelType w:val="multilevel"/>
    <w:tmpl w:val="834A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6B0BE9"/>
    <w:multiLevelType w:val="multilevel"/>
    <w:tmpl w:val="1614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E4F65"/>
    <w:multiLevelType w:val="hybridMultilevel"/>
    <w:tmpl w:val="21143E64"/>
    <w:lvl w:ilvl="0" w:tplc="608C639E">
      <w:numFmt w:val="bullet"/>
      <w:lvlText w:val="-"/>
      <w:lvlJc w:val="left"/>
      <w:pPr>
        <w:ind w:left="-492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9" w15:restartNumberingAfterBreak="0">
    <w:nsid w:val="60DA53F4"/>
    <w:multiLevelType w:val="multilevel"/>
    <w:tmpl w:val="DD00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90B52"/>
    <w:multiLevelType w:val="multilevel"/>
    <w:tmpl w:val="0BE0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BE4CD5"/>
    <w:multiLevelType w:val="multilevel"/>
    <w:tmpl w:val="7482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D25C62"/>
    <w:multiLevelType w:val="multilevel"/>
    <w:tmpl w:val="EA6A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CD7AD9"/>
    <w:multiLevelType w:val="hybridMultilevel"/>
    <w:tmpl w:val="5F3E236C"/>
    <w:lvl w:ilvl="0" w:tplc="040C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4" w15:restartNumberingAfterBreak="0">
    <w:nsid w:val="6A3E1933"/>
    <w:multiLevelType w:val="multilevel"/>
    <w:tmpl w:val="D522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427D2F"/>
    <w:multiLevelType w:val="hybridMultilevel"/>
    <w:tmpl w:val="AA8E858C"/>
    <w:lvl w:ilvl="0" w:tplc="608C639E">
      <w:numFmt w:val="bullet"/>
      <w:lvlText w:val="-"/>
      <w:lvlJc w:val="left"/>
      <w:pPr>
        <w:ind w:left="-6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4F2DC6"/>
    <w:multiLevelType w:val="multilevel"/>
    <w:tmpl w:val="6784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608F6"/>
    <w:multiLevelType w:val="multilevel"/>
    <w:tmpl w:val="FDF4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3D2A8B"/>
    <w:multiLevelType w:val="multilevel"/>
    <w:tmpl w:val="8F64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AF4195"/>
    <w:multiLevelType w:val="multilevel"/>
    <w:tmpl w:val="6FA0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7"/>
  </w:num>
  <w:num w:numId="3">
    <w:abstractNumId w:val="3"/>
  </w:num>
  <w:num w:numId="4">
    <w:abstractNumId w:val="8"/>
  </w:num>
  <w:num w:numId="5">
    <w:abstractNumId w:val="33"/>
  </w:num>
  <w:num w:numId="6">
    <w:abstractNumId w:val="10"/>
  </w:num>
  <w:num w:numId="7">
    <w:abstractNumId w:val="35"/>
  </w:num>
  <w:num w:numId="8">
    <w:abstractNumId w:val="28"/>
  </w:num>
  <w:num w:numId="9">
    <w:abstractNumId w:val="24"/>
  </w:num>
  <w:num w:numId="10">
    <w:abstractNumId w:val="20"/>
  </w:num>
  <w:num w:numId="11">
    <w:abstractNumId w:val="6"/>
  </w:num>
  <w:num w:numId="12">
    <w:abstractNumId w:val="14"/>
  </w:num>
  <w:num w:numId="13">
    <w:abstractNumId w:val="26"/>
  </w:num>
  <w:num w:numId="14">
    <w:abstractNumId w:val="15"/>
  </w:num>
  <w:num w:numId="15">
    <w:abstractNumId w:val="2"/>
  </w:num>
  <w:num w:numId="16">
    <w:abstractNumId w:val="13"/>
  </w:num>
  <w:num w:numId="17">
    <w:abstractNumId w:val="16"/>
  </w:num>
  <w:num w:numId="18">
    <w:abstractNumId w:val="9"/>
  </w:num>
  <w:num w:numId="19">
    <w:abstractNumId w:val="1"/>
  </w:num>
  <w:num w:numId="20">
    <w:abstractNumId w:val="37"/>
  </w:num>
  <w:num w:numId="21">
    <w:abstractNumId w:val="29"/>
  </w:num>
  <w:num w:numId="22">
    <w:abstractNumId w:val="27"/>
  </w:num>
  <w:num w:numId="23">
    <w:abstractNumId w:val="22"/>
  </w:num>
  <w:num w:numId="24">
    <w:abstractNumId w:val="4"/>
  </w:num>
  <w:num w:numId="25">
    <w:abstractNumId w:val="5"/>
  </w:num>
  <w:num w:numId="26">
    <w:abstractNumId w:val="32"/>
  </w:num>
  <w:num w:numId="27">
    <w:abstractNumId w:val="25"/>
  </w:num>
  <w:num w:numId="28">
    <w:abstractNumId w:val="31"/>
  </w:num>
  <w:num w:numId="29">
    <w:abstractNumId w:val="38"/>
  </w:num>
  <w:num w:numId="30">
    <w:abstractNumId w:val="19"/>
  </w:num>
  <w:num w:numId="31">
    <w:abstractNumId w:val="18"/>
  </w:num>
  <w:num w:numId="32">
    <w:abstractNumId w:val="21"/>
  </w:num>
  <w:num w:numId="33">
    <w:abstractNumId w:val="36"/>
  </w:num>
  <w:num w:numId="34">
    <w:abstractNumId w:val="0"/>
  </w:num>
  <w:num w:numId="35">
    <w:abstractNumId w:val="17"/>
  </w:num>
  <w:num w:numId="36">
    <w:abstractNumId w:val="30"/>
  </w:num>
  <w:num w:numId="37">
    <w:abstractNumId w:val="34"/>
  </w:num>
  <w:num w:numId="38">
    <w:abstractNumId w:val="11"/>
  </w:num>
  <w:num w:numId="39">
    <w:abstractNumId w:val="39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BD2"/>
    <w:rsid w:val="00033EA0"/>
    <w:rsid w:val="00074E1D"/>
    <w:rsid w:val="00076DA0"/>
    <w:rsid w:val="00174937"/>
    <w:rsid w:val="00280B82"/>
    <w:rsid w:val="002C404B"/>
    <w:rsid w:val="002E2F2A"/>
    <w:rsid w:val="002F7332"/>
    <w:rsid w:val="00322347"/>
    <w:rsid w:val="00353685"/>
    <w:rsid w:val="00360FC7"/>
    <w:rsid w:val="003C3369"/>
    <w:rsid w:val="003E0372"/>
    <w:rsid w:val="003E7AEE"/>
    <w:rsid w:val="00475C30"/>
    <w:rsid w:val="0048147A"/>
    <w:rsid w:val="004901B4"/>
    <w:rsid w:val="00520FAF"/>
    <w:rsid w:val="00524D9D"/>
    <w:rsid w:val="00581073"/>
    <w:rsid w:val="006829AF"/>
    <w:rsid w:val="006A45FE"/>
    <w:rsid w:val="00742BD2"/>
    <w:rsid w:val="007A0192"/>
    <w:rsid w:val="008040AB"/>
    <w:rsid w:val="0082247E"/>
    <w:rsid w:val="008363D1"/>
    <w:rsid w:val="00873E78"/>
    <w:rsid w:val="00896941"/>
    <w:rsid w:val="008A62BA"/>
    <w:rsid w:val="008C020F"/>
    <w:rsid w:val="009317F0"/>
    <w:rsid w:val="00934459"/>
    <w:rsid w:val="009B47AF"/>
    <w:rsid w:val="009D6B3A"/>
    <w:rsid w:val="00A2182D"/>
    <w:rsid w:val="00A64336"/>
    <w:rsid w:val="00A7697E"/>
    <w:rsid w:val="00AA31BC"/>
    <w:rsid w:val="00AB0256"/>
    <w:rsid w:val="00AC1D33"/>
    <w:rsid w:val="00B25483"/>
    <w:rsid w:val="00B44D11"/>
    <w:rsid w:val="00C529C0"/>
    <w:rsid w:val="00C82E0F"/>
    <w:rsid w:val="00C9700E"/>
    <w:rsid w:val="00D427D0"/>
    <w:rsid w:val="00D4307F"/>
    <w:rsid w:val="00D81F65"/>
    <w:rsid w:val="00E575AB"/>
    <w:rsid w:val="00E76DB2"/>
    <w:rsid w:val="00E9262D"/>
    <w:rsid w:val="00ED4D8D"/>
    <w:rsid w:val="00F61973"/>
    <w:rsid w:val="00F83684"/>
    <w:rsid w:val="00F85CEC"/>
    <w:rsid w:val="00FE278E"/>
    <w:rsid w:val="00FF7818"/>
    <w:rsid w:val="012E18B2"/>
    <w:rsid w:val="6696780B"/>
    <w:rsid w:val="6707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3E0D0"/>
  <w15:chartTrackingRefBased/>
  <w15:docId w15:val="{04669993-FCC6-41CD-B95F-3CD1EF0B8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4459"/>
  </w:style>
  <w:style w:type="paragraph" w:styleId="Titre1">
    <w:name w:val="heading 1"/>
    <w:basedOn w:val="Normal"/>
    <w:next w:val="Normal"/>
    <w:link w:val="Titre1Car"/>
    <w:uiPriority w:val="9"/>
    <w:qFormat/>
    <w:rsid w:val="00FE27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430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742BD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E575AB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FE27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FE27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D430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4307F"/>
  </w:style>
  <w:style w:type="paragraph" w:styleId="Pieddepage">
    <w:name w:val="footer"/>
    <w:basedOn w:val="Normal"/>
    <w:link w:val="PieddepageCar"/>
    <w:uiPriority w:val="99"/>
    <w:unhideWhenUsed/>
    <w:rsid w:val="00D430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4307F"/>
  </w:style>
  <w:style w:type="character" w:customStyle="1" w:styleId="Titre2Car">
    <w:name w:val="Titre 2 Car"/>
    <w:basedOn w:val="Policepardfaut"/>
    <w:link w:val="Titre2"/>
    <w:uiPriority w:val="9"/>
    <w:rsid w:val="00D430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D4307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22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2247E"/>
    <w:rPr>
      <w:b/>
      <w:bCs/>
    </w:rPr>
  </w:style>
  <w:style w:type="character" w:styleId="Accentuation">
    <w:name w:val="Emphasis"/>
    <w:basedOn w:val="Policepardfaut"/>
    <w:uiPriority w:val="20"/>
    <w:qFormat/>
    <w:rsid w:val="008224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b698d4-a6b3-493d-beda-d69cd06a52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755038759C344C815160F52EFA1224" ma:contentTypeVersion="15" ma:contentTypeDescription="Crée un document." ma:contentTypeScope="" ma:versionID="a4a703cb732cfb206216f5c4c8b79808">
  <xsd:schema xmlns:xsd="http://www.w3.org/2001/XMLSchema" xmlns:xs="http://www.w3.org/2001/XMLSchema" xmlns:p="http://schemas.microsoft.com/office/2006/metadata/properties" xmlns:ns3="96b698d4-a6b3-493d-beda-d69cd06a527e" xmlns:ns4="437cdb62-84a8-4074-a01b-dceba65da5e3" targetNamespace="http://schemas.microsoft.com/office/2006/metadata/properties" ma:root="true" ma:fieldsID="e1f8e0757518b165ce5a2242252aaa4a" ns3:_="" ns4:_="">
    <xsd:import namespace="96b698d4-a6b3-493d-beda-d69cd06a527e"/>
    <xsd:import namespace="437cdb62-84a8-4074-a01b-dceba65da5e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b698d4-a6b3-493d-beda-d69cd06a527e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7cdb62-84a8-4074-a01b-dceba65da5e3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DBA51D-8FF3-4CC3-81C6-BF440B5C2B6B}">
  <ds:schemaRefs>
    <ds:schemaRef ds:uri="96b698d4-a6b3-493d-beda-d69cd06a527e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437cdb62-84a8-4074-a01b-dceba65da5e3"/>
    <ds:schemaRef ds:uri="http://www.w3.org/XML/1998/namespace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F14775A7-3182-457D-A631-7AFC8ADC77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B79E5B-E125-4DA9-88DC-C67CECD109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b698d4-a6b3-493d-beda-d69cd06a527e"/>
    <ds:schemaRef ds:uri="437cdb62-84a8-4074-a01b-dceba65da5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cesi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LEFEBVRE Aurelien</dc:creator>
  <cp:keywords/>
  <dc:description/>
  <cp:lastModifiedBy>LEFEBVRE Aurelien</cp:lastModifiedBy>
  <cp:revision>2</cp:revision>
  <dcterms:created xsi:type="dcterms:W3CDTF">2024-11-26T10:00:00Z</dcterms:created>
  <dcterms:modified xsi:type="dcterms:W3CDTF">2024-11-26T10:00:00Z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0x01010021755038759C344C815160F52EFA1224</vt:lpwstr>
  </property>
</Properties>
</file>