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DB7" w:rsidRPr="00DE4DB7" w:rsidRDefault="00DE4DB7">
      <w:pPr>
        <w:pStyle w:val="11"/>
        <w:tabs>
          <w:tab w:val="right" w:leader="dot" w:pos="9345"/>
        </w:tabs>
        <w:rPr>
          <w:b/>
        </w:rPr>
      </w:pPr>
      <w:r w:rsidRPr="00DE4DB7">
        <w:rPr>
          <w:b/>
        </w:rPr>
        <w:t>Оглавление:</w:t>
      </w:r>
    </w:p>
    <w:p w:rsidR="0032527C" w:rsidRDefault="00B47F30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10952063" w:history="1">
        <w:r w:rsidR="0032527C" w:rsidRPr="00AA5CC5">
          <w:rPr>
            <w:rStyle w:val="a3"/>
            <w:noProof/>
          </w:rPr>
          <w:t>Вакцина для профилактики брюшного тифа</w:t>
        </w:r>
        <w:r w:rsidR="0032527C">
          <w:rPr>
            <w:noProof/>
            <w:webHidden/>
          </w:rPr>
          <w:tab/>
        </w:r>
        <w:r w:rsidR="0032527C">
          <w:rPr>
            <w:noProof/>
            <w:webHidden/>
          </w:rPr>
          <w:fldChar w:fldCharType="begin"/>
        </w:r>
        <w:r w:rsidR="0032527C">
          <w:rPr>
            <w:noProof/>
            <w:webHidden/>
          </w:rPr>
          <w:instrText xml:space="preserve"> PAGEREF _Toc110952063 \h </w:instrText>
        </w:r>
        <w:r w:rsidR="0032527C">
          <w:rPr>
            <w:noProof/>
            <w:webHidden/>
          </w:rPr>
        </w:r>
        <w:r w:rsidR="0032527C">
          <w:rPr>
            <w:noProof/>
            <w:webHidden/>
          </w:rPr>
          <w:fldChar w:fldCharType="separate"/>
        </w:r>
        <w:r w:rsidR="0032527C">
          <w:rPr>
            <w:noProof/>
            <w:webHidden/>
          </w:rPr>
          <w:t>1</w:t>
        </w:r>
        <w:r w:rsidR="0032527C">
          <w:rPr>
            <w:noProof/>
            <w:webHidden/>
          </w:rPr>
          <w:fldChar w:fldCharType="end"/>
        </w:r>
      </w:hyperlink>
    </w:p>
    <w:p w:rsidR="0032527C" w:rsidRDefault="001922BA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10952064" w:history="1">
        <w:r w:rsidR="0032527C" w:rsidRPr="00AA5CC5">
          <w:rPr>
            <w:rStyle w:val="a3"/>
            <w:noProof/>
          </w:rPr>
          <w:t>Вианвак (Vianvac) инструкция по применению</w:t>
        </w:r>
        <w:r w:rsidR="0032527C">
          <w:rPr>
            <w:noProof/>
            <w:webHidden/>
          </w:rPr>
          <w:tab/>
        </w:r>
        <w:r w:rsidR="0032527C">
          <w:rPr>
            <w:noProof/>
            <w:webHidden/>
          </w:rPr>
          <w:fldChar w:fldCharType="begin"/>
        </w:r>
        <w:r w:rsidR="0032527C">
          <w:rPr>
            <w:noProof/>
            <w:webHidden/>
          </w:rPr>
          <w:instrText xml:space="preserve"> PAGEREF _Toc110952064 \h </w:instrText>
        </w:r>
        <w:r w:rsidR="0032527C">
          <w:rPr>
            <w:noProof/>
            <w:webHidden/>
          </w:rPr>
        </w:r>
        <w:r w:rsidR="0032527C">
          <w:rPr>
            <w:noProof/>
            <w:webHidden/>
          </w:rPr>
          <w:fldChar w:fldCharType="separate"/>
        </w:r>
        <w:r w:rsidR="0032527C">
          <w:rPr>
            <w:noProof/>
            <w:webHidden/>
          </w:rPr>
          <w:t>1</w:t>
        </w:r>
        <w:r w:rsidR="0032527C">
          <w:rPr>
            <w:noProof/>
            <w:webHidden/>
          </w:rPr>
          <w:fldChar w:fldCharType="end"/>
        </w:r>
      </w:hyperlink>
    </w:p>
    <w:p w:rsidR="0032527C" w:rsidRDefault="001922BA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10952065" w:history="1">
        <w:r w:rsidR="0032527C" w:rsidRPr="00AA5CC5">
          <w:rPr>
            <w:rStyle w:val="a3"/>
            <w:noProof/>
          </w:rPr>
          <w:t>Бактериофаги (содержащие в своем составе фаги против Salmonella paratyphi A; гр. B - S. paratyphi B)</w:t>
        </w:r>
        <w:r w:rsidR="0032527C">
          <w:rPr>
            <w:noProof/>
            <w:webHidden/>
          </w:rPr>
          <w:tab/>
        </w:r>
        <w:r w:rsidR="0032527C">
          <w:rPr>
            <w:noProof/>
            <w:webHidden/>
          </w:rPr>
          <w:fldChar w:fldCharType="begin"/>
        </w:r>
        <w:r w:rsidR="0032527C">
          <w:rPr>
            <w:noProof/>
            <w:webHidden/>
          </w:rPr>
          <w:instrText xml:space="preserve"> PAGEREF _Toc110952065 \h </w:instrText>
        </w:r>
        <w:r w:rsidR="0032527C">
          <w:rPr>
            <w:noProof/>
            <w:webHidden/>
          </w:rPr>
        </w:r>
        <w:r w:rsidR="0032527C">
          <w:rPr>
            <w:noProof/>
            <w:webHidden/>
          </w:rPr>
          <w:fldChar w:fldCharType="separate"/>
        </w:r>
        <w:r w:rsidR="0032527C">
          <w:rPr>
            <w:noProof/>
            <w:webHidden/>
          </w:rPr>
          <w:t>3</w:t>
        </w:r>
        <w:r w:rsidR="0032527C">
          <w:rPr>
            <w:noProof/>
            <w:webHidden/>
          </w:rPr>
          <w:fldChar w:fldCharType="end"/>
        </w:r>
      </w:hyperlink>
    </w:p>
    <w:p w:rsidR="0032527C" w:rsidRDefault="001922BA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10952066" w:history="1">
        <w:r w:rsidR="0032527C" w:rsidRPr="00AA5CC5">
          <w:rPr>
            <w:rStyle w:val="a3"/>
            <w:noProof/>
          </w:rPr>
          <w:t>Бактериофаг сальмонеллезный групп ABCDE (Bacteriophage Salmonellicum ABCDE) (ТАБЛ.) </w:t>
        </w:r>
        <w:r w:rsidR="0032527C" w:rsidRPr="00AA5CC5">
          <w:rPr>
            <w:rStyle w:val="a3"/>
            <w:i/>
            <w:iCs/>
            <w:noProof/>
          </w:rPr>
          <w:t>инструкция по применению</w:t>
        </w:r>
        <w:r w:rsidR="0032527C">
          <w:rPr>
            <w:noProof/>
            <w:webHidden/>
          </w:rPr>
          <w:tab/>
        </w:r>
        <w:r w:rsidR="0032527C">
          <w:rPr>
            <w:noProof/>
            <w:webHidden/>
          </w:rPr>
          <w:fldChar w:fldCharType="begin"/>
        </w:r>
        <w:r w:rsidR="0032527C">
          <w:rPr>
            <w:noProof/>
            <w:webHidden/>
          </w:rPr>
          <w:instrText xml:space="preserve"> PAGEREF _Toc110952066 \h </w:instrText>
        </w:r>
        <w:r w:rsidR="0032527C">
          <w:rPr>
            <w:noProof/>
            <w:webHidden/>
          </w:rPr>
        </w:r>
        <w:r w:rsidR="0032527C">
          <w:rPr>
            <w:noProof/>
            <w:webHidden/>
          </w:rPr>
          <w:fldChar w:fldCharType="separate"/>
        </w:r>
        <w:r w:rsidR="0032527C">
          <w:rPr>
            <w:noProof/>
            <w:webHidden/>
          </w:rPr>
          <w:t>4</w:t>
        </w:r>
        <w:r w:rsidR="0032527C">
          <w:rPr>
            <w:noProof/>
            <w:webHidden/>
          </w:rPr>
          <w:fldChar w:fldCharType="end"/>
        </w:r>
      </w:hyperlink>
    </w:p>
    <w:p w:rsidR="0032527C" w:rsidRDefault="001922BA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10952067" w:history="1">
        <w:r w:rsidR="0032527C" w:rsidRPr="00AA5CC5">
          <w:rPr>
            <w:rStyle w:val="a3"/>
            <w:noProof/>
          </w:rPr>
          <w:t>Бактериофаг сальмонеллезный групп A,B,C,D,E жидкий (Bacteriophage Salmonellicum A,B,C,D,E liqiud) </w:t>
        </w:r>
        <w:r w:rsidR="0032527C" w:rsidRPr="00AA5CC5">
          <w:rPr>
            <w:rStyle w:val="a3"/>
            <w:i/>
            <w:iCs/>
            <w:noProof/>
          </w:rPr>
          <w:t>инструкция по применению</w:t>
        </w:r>
        <w:r w:rsidR="0032527C">
          <w:rPr>
            <w:noProof/>
            <w:webHidden/>
          </w:rPr>
          <w:tab/>
        </w:r>
        <w:r w:rsidR="0032527C">
          <w:rPr>
            <w:noProof/>
            <w:webHidden/>
          </w:rPr>
          <w:fldChar w:fldCharType="begin"/>
        </w:r>
        <w:r w:rsidR="0032527C">
          <w:rPr>
            <w:noProof/>
            <w:webHidden/>
          </w:rPr>
          <w:instrText xml:space="preserve"> PAGEREF _Toc110952067 \h </w:instrText>
        </w:r>
        <w:r w:rsidR="0032527C">
          <w:rPr>
            <w:noProof/>
            <w:webHidden/>
          </w:rPr>
        </w:r>
        <w:r w:rsidR="0032527C">
          <w:rPr>
            <w:noProof/>
            <w:webHidden/>
          </w:rPr>
          <w:fldChar w:fldCharType="separate"/>
        </w:r>
        <w:r w:rsidR="0032527C">
          <w:rPr>
            <w:noProof/>
            <w:webHidden/>
          </w:rPr>
          <w:t>6</w:t>
        </w:r>
        <w:r w:rsidR="0032527C">
          <w:rPr>
            <w:noProof/>
            <w:webHidden/>
          </w:rPr>
          <w:fldChar w:fldCharType="end"/>
        </w:r>
      </w:hyperlink>
    </w:p>
    <w:p w:rsidR="0032527C" w:rsidRDefault="001922BA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10952068" w:history="1">
        <w:r w:rsidR="0032527C" w:rsidRPr="00AA5CC5">
          <w:rPr>
            <w:rStyle w:val="a3"/>
            <w:noProof/>
          </w:rPr>
          <w:t>Интести-Бактериофаг (Intesti-Bacteriophage) </w:t>
        </w:r>
        <w:r w:rsidR="0032527C" w:rsidRPr="00AA5CC5">
          <w:rPr>
            <w:rStyle w:val="a3"/>
            <w:i/>
            <w:iCs/>
            <w:noProof/>
          </w:rPr>
          <w:t>инструкция по применению</w:t>
        </w:r>
        <w:r w:rsidR="0032527C">
          <w:rPr>
            <w:noProof/>
            <w:webHidden/>
          </w:rPr>
          <w:tab/>
        </w:r>
        <w:r w:rsidR="0032527C">
          <w:rPr>
            <w:noProof/>
            <w:webHidden/>
          </w:rPr>
          <w:fldChar w:fldCharType="begin"/>
        </w:r>
        <w:r w:rsidR="0032527C">
          <w:rPr>
            <w:noProof/>
            <w:webHidden/>
          </w:rPr>
          <w:instrText xml:space="preserve"> PAGEREF _Toc110952068 \h </w:instrText>
        </w:r>
        <w:r w:rsidR="0032527C">
          <w:rPr>
            <w:noProof/>
            <w:webHidden/>
          </w:rPr>
        </w:r>
        <w:r w:rsidR="0032527C">
          <w:rPr>
            <w:noProof/>
            <w:webHidden/>
          </w:rPr>
          <w:fldChar w:fldCharType="separate"/>
        </w:r>
        <w:r w:rsidR="0032527C">
          <w:rPr>
            <w:noProof/>
            <w:webHidden/>
          </w:rPr>
          <w:t>9</w:t>
        </w:r>
        <w:r w:rsidR="0032527C">
          <w:rPr>
            <w:noProof/>
            <w:webHidden/>
          </w:rPr>
          <w:fldChar w:fldCharType="end"/>
        </w:r>
      </w:hyperlink>
    </w:p>
    <w:p w:rsidR="0032527C" w:rsidRDefault="001922BA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10952069" w:history="1">
        <w:r w:rsidR="0032527C" w:rsidRPr="00AA5CC5">
          <w:rPr>
            <w:rStyle w:val="a3"/>
            <w:noProof/>
          </w:rPr>
          <w:t>Исключены из Госреестра ЛС: вакцины (Тифивак, Тифим Ви), бактериофаг брюшнотифозный</w:t>
        </w:r>
        <w:r w:rsidR="0032527C">
          <w:rPr>
            <w:noProof/>
            <w:webHidden/>
          </w:rPr>
          <w:tab/>
        </w:r>
        <w:r w:rsidR="0032527C">
          <w:rPr>
            <w:noProof/>
            <w:webHidden/>
          </w:rPr>
          <w:fldChar w:fldCharType="begin"/>
        </w:r>
        <w:r w:rsidR="0032527C">
          <w:rPr>
            <w:noProof/>
            <w:webHidden/>
          </w:rPr>
          <w:instrText xml:space="preserve"> PAGEREF _Toc110952069 \h </w:instrText>
        </w:r>
        <w:r w:rsidR="0032527C">
          <w:rPr>
            <w:noProof/>
            <w:webHidden/>
          </w:rPr>
        </w:r>
        <w:r w:rsidR="0032527C">
          <w:rPr>
            <w:noProof/>
            <w:webHidden/>
          </w:rPr>
          <w:fldChar w:fldCharType="separate"/>
        </w:r>
        <w:r w:rsidR="0032527C">
          <w:rPr>
            <w:noProof/>
            <w:webHidden/>
          </w:rPr>
          <w:t>13</w:t>
        </w:r>
        <w:r w:rsidR="0032527C">
          <w:rPr>
            <w:noProof/>
            <w:webHidden/>
          </w:rPr>
          <w:fldChar w:fldCharType="end"/>
        </w:r>
      </w:hyperlink>
    </w:p>
    <w:p w:rsidR="007C39AC" w:rsidRDefault="00B47F30" w:rsidP="007C39AC">
      <w:pPr>
        <w:pStyle w:val="1"/>
        <w:spacing w:after="300" w:afterAutospacing="0"/>
        <w:rPr>
          <w:rFonts w:ascii="Arial" w:hAnsi="Arial" w:cs="Arial"/>
          <w:color w:val="D71344"/>
          <w:sz w:val="24"/>
          <w:szCs w:val="24"/>
        </w:rPr>
      </w:pPr>
      <w:r>
        <w:fldChar w:fldCharType="end"/>
      </w:r>
      <w:r w:rsidR="007C39AC">
        <w:rPr>
          <w:rFonts w:ascii="Arial" w:hAnsi="Arial" w:cs="Arial"/>
          <w:color w:val="D71344"/>
          <w:sz w:val="24"/>
          <w:szCs w:val="24"/>
        </w:rPr>
        <w:t>Вакцина для профилактики брюшного тифа</w:t>
      </w:r>
    </w:p>
    <w:p w:rsidR="007C39AC" w:rsidRDefault="007C39AC" w:rsidP="007C39AC">
      <w:pPr>
        <w:shd w:val="clear" w:color="auto" w:fill="F5F5F5"/>
        <w:rPr>
          <w:rFonts w:ascii="Arial" w:hAnsi="Arial" w:cs="Arial"/>
          <w:color w:val="476173"/>
          <w:sz w:val="21"/>
          <w:szCs w:val="21"/>
        </w:rPr>
      </w:pPr>
      <w:r>
        <w:rPr>
          <w:rFonts w:ascii="Arial" w:hAnsi="Arial" w:cs="Arial"/>
          <w:color w:val="476173"/>
          <w:sz w:val="21"/>
          <w:szCs w:val="21"/>
        </w:rPr>
        <w:t>Клинико-фармакологическая группа</w:t>
      </w:r>
    </w:p>
    <w:p w:rsidR="007C39AC" w:rsidRDefault="007C39AC" w:rsidP="007C39AC">
      <w:pPr>
        <w:rPr>
          <w:rFonts w:ascii="Arial" w:hAnsi="Arial" w:cs="Arial"/>
          <w:b/>
          <w:bCs/>
          <w:color w:val="2E3F51"/>
          <w:sz w:val="23"/>
          <w:szCs w:val="23"/>
        </w:rPr>
      </w:pPr>
      <w:r>
        <w:rPr>
          <w:rFonts w:ascii="Arial" w:hAnsi="Arial" w:cs="Arial"/>
          <w:b/>
          <w:bCs/>
          <w:color w:val="2E3F51"/>
          <w:sz w:val="23"/>
          <w:szCs w:val="23"/>
        </w:rPr>
        <w:t>Препараты группы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3908"/>
        <w:gridCol w:w="569"/>
        <w:gridCol w:w="2706"/>
        <w:gridCol w:w="2704"/>
      </w:tblGrid>
      <w:tr w:rsidR="007C39AC" w:rsidTr="007C39AC">
        <w:tc>
          <w:tcPr>
            <w:tcW w:w="272" w:type="pct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7C39AC" w:rsidRDefault="007C39AC">
            <w:pPr>
              <w:rPr>
                <w:rFonts w:ascii="Arial" w:hAnsi="Arial" w:cs="Arial"/>
                <w:b/>
                <w:bCs/>
                <w:color w:val="2E3F51"/>
                <w:sz w:val="23"/>
                <w:szCs w:val="23"/>
              </w:rPr>
            </w:pPr>
          </w:p>
        </w:tc>
        <w:tc>
          <w:tcPr>
            <w:tcW w:w="1869" w:type="pct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  <w:r>
              <w:rPr>
                <w:b/>
                <w:bCs/>
                <w:color w:val="476173"/>
                <w:sz w:val="18"/>
                <w:szCs w:val="18"/>
              </w:rPr>
              <w:t>Название</w:t>
            </w:r>
          </w:p>
        </w:tc>
        <w:tc>
          <w:tcPr>
            <w:tcW w:w="272" w:type="pct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</w:p>
        </w:tc>
        <w:tc>
          <w:tcPr>
            <w:tcW w:w="1294" w:type="pct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  <w:r>
              <w:rPr>
                <w:b/>
                <w:bCs/>
                <w:color w:val="476173"/>
                <w:sz w:val="18"/>
                <w:szCs w:val="18"/>
              </w:rPr>
              <w:t>Форма выпуска</w:t>
            </w:r>
          </w:p>
        </w:tc>
        <w:tc>
          <w:tcPr>
            <w:tcW w:w="1294" w:type="pct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  <w:r>
              <w:rPr>
                <w:b/>
                <w:bCs/>
                <w:color w:val="476173"/>
                <w:sz w:val="18"/>
                <w:szCs w:val="18"/>
              </w:rPr>
              <w:t>Владелец рег. уд.</w:t>
            </w:r>
          </w:p>
        </w:tc>
      </w:tr>
      <w:tr w:rsidR="007C39AC" w:rsidTr="007C39AC">
        <w:tc>
          <w:tcPr>
            <w:tcW w:w="272" w:type="pct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</w:p>
        </w:tc>
        <w:tc>
          <w:tcPr>
            <w:tcW w:w="1869" w:type="pct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255" w:lineRule="atLeast"/>
              <w:rPr>
                <w:sz w:val="20"/>
                <w:szCs w:val="20"/>
              </w:rPr>
            </w:pPr>
            <w:hyperlink r:id="rId8" w:history="1">
              <w:proofErr w:type="spellStart"/>
              <w:r>
                <w:rPr>
                  <w:rStyle w:val="a3"/>
                  <w:color w:val="D71344"/>
                  <w:sz w:val="20"/>
                  <w:szCs w:val="20"/>
                </w:rPr>
                <w:t>Вианвак</w:t>
              </w:r>
              <w:proofErr w:type="spellEnd"/>
            </w:hyperlink>
          </w:p>
        </w:tc>
        <w:tc>
          <w:tcPr>
            <w:tcW w:w="272" w:type="pct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255" w:lineRule="atLeast"/>
              <w:rPr>
                <w:sz w:val="20"/>
                <w:szCs w:val="20"/>
              </w:rPr>
            </w:pPr>
          </w:p>
        </w:tc>
        <w:tc>
          <w:tcPr>
            <w:tcW w:w="1294" w:type="pct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 w:rsidP="007C39AC">
            <w:pPr>
              <w:spacing w:line="180" w:lineRule="atLeast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</w:t>
            </w:r>
            <w:r>
              <w:rPr>
                <w:sz w:val="18"/>
                <w:szCs w:val="18"/>
              </w:rPr>
              <w:softHyphen/>
              <w:t>твор для под</w:t>
            </w:r>
            <w:r>
              <w:rPr>
                <w:sz w:val="18"/>
                <w:szCs w:val="18"/>
              </w:rPr>
              <w:softHyphen/>
              <w:t>кожно</w:t>
            </w:r>
            <w:r>
              <w:rPr>
                <w:sz w:val="18"/>
                <w:szCs w:val="18"/>
              </w:rPr>
              <w:softHyphen/>
              <w:t>го вве</w:t>
            </w:r>
            <w:r>
              <w:rPr>
                <w:sz w:val="18"/>
                <w:szCs w:val="18"/>
              </w:rPr>
              <w:softHyphen/>
              <w:t>дения 25 мкг/1 до</w:t>
            </w:r>
            <w:r>
              <w:rPr>
                <w:sz w:val="18"/>
                <w:szCs w:val="18"/>
              </w:rPr>
              <w:softHyphen/>
              <w:t xml:space="preserve">за: 0.5 мл, 2.5 мл </w:t>
            </w:r>
            <w:proofErr w:type="spellStart"/>
            <w:r>
              <w:rPr>
                <w:sz w:val="18"/>
                <w:szCs w:val="18"/>
              </w:rPr>
              <w:t>амп</w:t>
            </w:r>
            <w:proofErr w:type="spellEnd"/>
            <w:r>
              <w:rPr>
                <w:sz w:val="18"/>
                <w:szCs w:val="18"/>
              </w:rPr>
              <w:t xml:space="preserve">. 5 или 10 </w:t>
            </w:r>
            <w:proofErr w:type="spellStart"/>
            <w:r>
              <w:rPr>
                <w:sz w:val="18"/>
                <w:szCs w:val="18"/>
              </w:rPr>
              <w:t>шт</w:t>
            </w:r>
            <w:proofErr w:type="spellEnd"/>
            <w:r>
              <w:rPr>
                <w:sz w:val="18"/>
                <w:szCs w:val="18"/>
              </w:rPr>
              <w:t xml:space="preserve">; 10 мл </w:t>
            </w:r>
            <w:proofErr w:type="spellStart"/>
            <w:r>
              <w:rPr>
                <w:sz w:val="18"/>
                <w:szCs w:val="18"/>
              </w:rPr>
              <w:t>фл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7C39AC" w:rsidRDefault="007C39AC">
            <w:pPr>
              <w:spacing w:line="180" w:lineRule="atLeast"/>
              <w:ind w:left="150"/>
              <w:rPr>
                <w:sz w:val="18"/>
                <w:szCs w:val="18"/>
              </w:rPr>
            </w:pPr>
            <w:r>
              <w:rPr>
                <w:color w:val="999999"/>
                <w:sz w:val="18"/>
                <w:szCs w:val="18"/>
              </w:rPr>
              <w:t>рег. №: Р N000183/01 от 31.03.11</w:t>
            </w:r>
          </w:p>
        </w:tc>
        <w:tc>
          <w:tcPr>
            <w:tcW w:w="1294" w:type="pct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 w:rsidP="007C39AC">
            <w:pPr>
              <w:spacing w:line="210" w:lineRule="atLeast"/>
              <w:rPr>
                <w:sz w:val="21"/>
                <w:szCs w:val="21"/>
              </w:rPr>
            </w:pPr>
            <w:hyperlink r:id="rId9" w:history="1">
              <w:r>
                <w:rPr>
                  <w:rStyle w:val="a3"/>
                  <w:color w:val="D71344"/>
                  <w:sz w:val="18"/>
                  <w:szCs w:val="18"/>
                </w:rPr>
                <w:t>ГРИТВАК </w:t>
              </w:r>
            </w:hyperlink>
            <w:r>
              <w:rPr>
                <w:rStyle w:val="small"/>
                <w:sz w:val="20"/>
                <w:szCs w:val="20"/>
              </w:rPr>
              <w:t>(Россия)</w:t>
            </w:r>
          </w:p>
        </w:tc>
      </w:tr>
    </w:tbl>
    <w:p w:rsidR="007C39AC" w:rsidRDefault="007C39AC" w:rsidP="007C39AC">
      <w:pPr>
        <w:spacing w:line="240" w:lineRule="auto"/>
        <w:rPr>
          <w:rFonts w:ascii="Arial" w:hAnsi="Arial" w:cs="Arial"/>
          <w:b/>
          <w:bCs/>
          <w:color w:val="2E3F51"/>
          <w:sz w:val="23"/>
          <w:szCs w:val="23"/>
        </w:rPr>
      </w:pPr>
      <w:r>
        <w:rPr>
          <w:rFonts w:ascii="Arial" w:hAnsi="Arial" w:cs="Arial"/>
          <w:b/>
          <w:bCs/>
          <w:color w:val="2E3F51"/>
          <w:sz w:val="23"/>
          <w:szCs w:val="23"/>
        </w:rPr>
        <w:t>Описания препаратов с недействующими рег. уд</w:t>
      </w:r>
      <w:proofErr w:type="gramStart"/>
      <w:r>
        <w:rPr>
          <w:rFonts w:ascii="Arial" w:hAnsi="Arial" w:cs="Arial"/>
          <w:b/>
          <w:bCs/>
          <w:color w:val="2E3F51"/>
          <w:sz w:val="23"/>
          <w:szCs w:val="23"/>
        </w:rPr>
        <w:t>.</w:t>
      </w:r>
      <w:proofErr w:type="gramEnd"/>
      <w:r>
        <w:rPr>
          <w:rFonts w:ascii="Arial" w:hAnsi="Arial" w:cs="Arial"/>
          <w:b/>
          <w:bCs/>
          <w:color w:val="2E3F51"/>
          <w:sz w:val="23"/>
          <w:szCs w:val="23"/>
        </w:rPr>
        <w:t xml:space="preserve"> или не поставляемые на рынок РФ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3908"/>
        <w:gridCol w:w="569"/>
        <w:gridCol w:w="2706"/>
        <w:gridCol w:w="2704"/>
      </w:tblGrid>
      <w:tr w:rsidR="007C39AC" w:rsidTr="007C39AC">
        <w:tc>
          <w:tcPr>
            <w:tcW w:w="272" w:type="pct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7C39AC" w:rsidRDefault="007C39AC">
            <w:pPr>
              <w:rPr>
                <w:rFonts w:ascii="Arial" w:hAnsi="Arial" w:cs="Arial"/>
                <w:b/>
                <w:bCs/>
                <w:color w:val="2E3F51"/>
                <w:sz w:val="23"/>
                <w:szCs w:val="23"/>
              </w:rPr>
            </w:pPr>
          </w:p>
        </w:tc>
        <w:tc>
          <w:tcPr>
            <w:tcW w:w="1869" w:type="pct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  <w:r>
              <w:rPr>
                <w:b/>
                <w:bCs/>
                <w:color w:val="476173"/>
                <w:sz w:val="18"/>
                <w:szCs w:val="18"/>
              </w:rPr>
              <w:t>Название</w:t>
            </w:r>
          </w:p>
        </w:tc>
        <w:tc>
          <w:tcPr>
            <w:tcW w:w="272" w:type="pct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</w:p>
        </w:tc>
        <w:tc>
          <w:tcPr>
            <w:tcW w:w="1294" w:type="pct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  <w:r>
              <w:rPr>
                <w:b/>
                <w:bCs/>
                <w:color w:val="476173"/>
                <w:sz w:val="18"/>
                <w:szCs w:val="18"/>
              </w:rPr>
              <w:t>Форма выпуска</w:t>
            </w:r>
          </w:p>
        </w:tc>
        <w:tc>
          <w:tcPr>
            <w:tcW w:w="1294" w:type="pct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  <w:r>
              <w:rPr>
                <w:b/>
                <w:bCs/>
                <w:color w:val="476173"/>
                <w:sz w:val="18"/>
                <w:szCs w:val="18"/>
              </w:rPr>
              <w:t>Владелец рег. уд.</w:t>
            </w:r>
          </w:p>
        </w:tc>
      </w:tr>
      <w:tr w:rsidR="007C39AC" w:rsidTr="007C39AC">
        <w:tc>
          <w:tcPr>
            <w:tcW w:w="272" w:type="pct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</w:p>
        </w:tc>
        <w:tc>
          <w:tcPr>
            <w:tcW w:w="1869" w:type="pct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255" w:lineRule="atLeast"/>
              <w:rPr>
                <w:sz w:val="20"/>
                <w:szCs w:val="20"/>
              </w:rPr>
            </w:pPr>
            <w:hyperlink r:id="rId10" w:history="1">
              <w:proofErr w:type="spellStart"/>
              <w:r>
                <w:rPr>
                  <w:rStyle w:val="a3"/>
                  <w:sz w:val="20"/>
                  <w:szCs w:val="20"/>
                </w:rPr>
                <w:t>Тифивак</w:t>
              </w:r>
              <w:proofErr w:type="spellEnd"/>
            </w:hyperlink>
          </w:p>
        </w:tc>
        <w:tc>
          <w:tcPr>
            <w:tcW w:w="272" w:type="pct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255" w:lineRule="atLeast"/>
              <w:rPr>
                <w:sz w:val="20"/>
                <w:szCs w:val="20"/>
              </w:rPr>
            </w:pPr>
          </w:p>
        </w:tc>
        <w:tc>
          <w:tcPr>
            <w:tcW w:w="1294" w:type="pct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 w:rsidP="007C39AC">
            <w:pPr>
              <w:spacing w:line="180" w:lineRule="atLeast"/>
              <w:ind w:left="15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Ли</w:t>
            </w:r>
            <w:r>
              <w:rPr>
                <w:sz w:val="18"/>
                <w:szCs w:val="18"/>
              </w:rPr>
              <w:softHyphen/>
              <w:t>офи</w:t>
            </w:r>
            <w:r>
              <w:rPr>
                <w:sz w:val="18"/>
                <w:szCs w:val="18"/>
              </w:rPr>
              <w:softHyphen/>
              <w:t>лизат</w:t>
            </w:r>
            <w:proofErr w:type="spellEnd"/>
            <w:r>
              <w:rPr>
                <w:sz w:val="18"/>
                <w:szCs w:val="18"/>
              </w:rPr>
              <w:t xml:space="preserve"> для при</w:t>
            </w:r>
            <w:r>
              <w:rPr>
                <w:sz w:val="18"/>
                <w:szCs w:val="18"/>
              </w:rPr>
              <w:softHyphen/>
              <w:t>готов</w:t>
            </w:r>
            <w:r>
              <w:rPr>
                <w:sz w:val="18"/>
                <w:szCs w:val="18"/>
              </w:rPr>
              <w:softHyphen/>
              <w:t>ле</w:t>
            </w:r>
            <w:r>
              <w:rPr>
                <w:sz w:val="18"/>
                <w:szCs w:val="18"/>
              </w:rPr>
              <w:softHyphen/>
              <w:t>ния рас</w:t>
            </w:r>
            <w:r>
              <w:rPr>
                <w:sz w:val="18"/>
                <w:szCs w:val="18"/>
              </w:rPr>
              <w:softHyphen/>
              <w:t>тво</w:t>
            </w:r>
            <w:r>
              <w:rPr>
                <w:sz w:val="18"/>
                <w:szCs w:val="18"/>
              </w:rPr>
              <w:softHyphen/>
              <w:t>ра для под</w:t>
            </w:r>
            <w:r>
              <w:rPr>
                <w:sz w:val="18"/>
                <w:szCs w:val="18"/>
              </w:rPr>
              <w:softHyphen/>
              <w:t>кожно</w:t>
            </w:r>
            <w:r>
              <w:rPr>
                <w:sz w:val="18"/>
                <w:szCs w:val="18"/>
              </w:rPr>
              <w:softHyphen/>
              <w:t>го вве</w:t>
            </w:r>
            <w:r>
              <w:rPr>
                <w:sz w:val="18"/>
                <w:szCs w:val="18"/>
              </w:rPr>
              <w:softHyphen/>
              <w:t xml:space="preserve">дения: 5 млрд. </w:t>
            </w:r>
            <w:proofErr w:type="spellStart"/>
            <w:r>
              <w:rPr>
                <w:sz w:val="18"/>
                <w:szCs w:val="18"/>
              </w:rPr>
              <w:t>микр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кл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амп</w:t>
            </w:r>
            <w:proofErr w:type="spellEnd"/>
            <w:r>
              <w:rPr>
                <w:sz w:val="18"/>
                <w:szCs w:val="18"/>
              </w:rPr>
              <w:t>. 5 шт.</w:t>
            </w:r>
          </w:p>
          <w:p w:rsidR="007C39AC" w:rsidRDefault="007C39AC">
            <w:pPr>
              <w:spacing w:line="180" w:lineRule="atLeast"/>
              <w:ind w:left="150"/>
              <w:rPr>
                <w:sz w:val="18"/>
                <w:szCs w:val="18"/>
              </w:rPr>
            </w:pPr>
            <w:r>
              <w:rPr>
                <w:color w:val="999999"/>
                <w:sz w:val="18"/>
                <w:szCs w:val="18"/>
              </w:rPr>
              <w:t>рег. №: Р N000661/01 от 18.03.09</w:t>
            </w:r>
          </w:p>
        </w:tc>
        <w:tc>
          <w:tcPr>
            <w:tcW w:w="1294" w:type="pct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 w:rsidP="007C39AC">
            <w:pPr>
              <w:spacing w:line="210" w:lineRule="atLeast"/>
              <w:rPr>
                <w:sz w:val="21"/>
                <w:szCs w:val="21"/>
              </w:rPr>
            </w:pPr>
            <w:hyperlink r:id="rId11" w:history="1">
              <w:proofErr w:type="spellStart"/>
              <w:r>
                <w:rPr>
                  <w:rStyle w:val="a3"/>
                  <w:sz w:val="18"/>
                  <w:szCs w:val="18"/>
                </w:rPr>
                <w:t>СПбНИИВС</w:t>
              </w:r>
              <w:proofErr w:type="spellEnd"/>
              <w:r>
                <w:rPr>
                  <w:rStyle w:val="a3"/>
                  <w:sz w:val="18"/>
                  <w:szCs w:val="18"/>
                </w:rPr>
                <w:t xml:space="preserve"> ФМБА </w:t>
              </w:r>
            </w:hyperlink>
            <w:r>
              <w:rPr>
                <w:rStyle w:val="small"/>
                <w:sz w:val="20"/>
                <w:szCs w:val="20"/>
              </w:rPr>
              <w:t>(Россия)</w:t>
            </w:r>
          </w:p>
        </w:tc>
      </w:tr>
    </w:tbl>
    <w:p w:rsidR="00B47F30" w:rsidRDefault="00E40DBE" w:rsidP="007C39AC">
      <w:pPr>
        <w:pStyle w:val="1"/>
      </w:pPr>
      <w:bookmarkStart w:id="0" w:name="_Toc95208303"/>
      <w:bookmarkStart w:id="1" w:name="_Toc95938098"/>
      <w:bookmarkStart w:id="2" w:name="_Toc95938380"/>
      <w:bookmarkStart w:id="3" w:name="_Toc95938419"/>
      <w:bookmarkStart w:id="4" w:name="_Toc110952069"/>
      <w:r w:rsidRPr="00CB01A8">
        <w:t xml:space="preserve">Исключены из </w:t>
      </w:r>
      <w:proofErr w:type="spellStart"/>
      <w:r w:rsidRPr="00CB01A8">
        <w:t>Госреестра</w:t>
      </w:r>
      <w:proofErr w:type="spellEnd"/>
      <w:r w:rsidRPr="00CB01A8">
        <w:t xml:space="preserve"> ЛС: вакцины (</w:t>
      </w:r>
      <w:proofErr w:type="spellStart"/>
      <w:r w:rsidRPr="00CB01A8">
        <w:t>Тифивак</w:t>
      </w:r>
      <w:proofErr w:type="spellEnd"/>
      <w:r w:rsidRPr="00CB01A8">
        <w:t xml:space="preserve">, </w:t>
      </w:r>
      <w:proofErr w:type="spellStart"/>
      <w:r w:rsidRPr="00CB01A8">
        <w:t>Тифим</w:t>
      </w:r>
      <w:proofErr w:type="spellEnd"/>
      <w:r w:rsidRPr="00CB01A8">
        <w:t xml:space="preserve"> Ви), бактериофаг брюшнотифозный</w:t>
      </w:r>
      <w:bookmarkEnd w:id="0"/>
      <w:bookmarkEnd w:id="1"/>
      <w:bookmarkEnd w:id="2"/>
      <w:bookmarkEnd w:id="3"/>
      <w:bookmarkEnd w:id="4"/>
    </w:p>
    <w:p w:rsidR="00E40DBE" w:rsidRPr="00BA0930" w:rsidRDefault="00E40DBE" w:rsidP="00BA0930">
      <w:pPr>
        <w:pStyle w:val="a9"/>
        <w:numPr>
          <w:ilvl w:val="0"/>
          <w:numId w:val="13"/>
        </w:num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BA0930">
        <w:rPr>
          <w:rFonts w:cstheme="minorHAnsi"/>
          <w:sz w:val="20"/>
          <w:szCs w:val="20"/>
        </w:rPr>
        <w:t>Тифивак</w:t>
      </w:r>
      <w:proofErr w:type="spellEnd"/>
      <w:r w:rsidRPr="00BA0930">
        <w:rPr>
          <w:rFonts w:cstheme="minorHAnsi"/>
          <w:sz w:val="20"/>
          <w:szCs w:val="20"/>
        </w:rPr>
        <w:t xml:space="preserve"> (Вакцина брюшнотифозная спиртовая) (</w:t>
      </w:r>
      <w:proofErr w:type="spellStart"/>
      <w:r w:rsidRPr="00BA0930">
        <w:rPr>
          <w:rFonts w:cstheme="minorHAnsi"/>
          <w:sz w:val="20"/>
          <w:szCs w:val="20"/>
        </w:rPr>
        <w:t>Typhivac</w:t>
      </w:r>
      <w:proofErr w:type="spellEnd"/>
      <w:r w:rsidRPr="00BA0930">
        <w:rPr>
          <w:rFonts w:cstheme="minorHAnsi"/>
          <w:sz w:val="20"/>
          <w:szCs w:val="20"/>
        </w:rPr>
        <w:t xml:space="preserve">) - </w:t>
      </w:r>
      <w:r w:rsidR="00BA0930" w:rsidRPr="00BA0930">
        <w:rPr>
          <w:rFonts w:cstheme="minorHAnsi"/>
          <w:sz w:val="20"/>
          <w:szCs w:val="20"/>
        </w:rPr>
        <w:t xml:space="preserve">исключен из </w:t>
      </w:r>
      <w:proofErr w:type="spellStart"/>
      <w:r w:rsidR="00BA0930" w:rsidRPr="00BA0930">
        <w:rPr>
          <w:rFonts w:cstheme="minorHAnsi"/>
          <w:sz w:val="20"/>
          <w:szCs w:val="20"/>
        </w:rPr>
        <w:t>Госреестра</w:t>
      </w:r>
      <w:proofErr w:type="spellEnd"/>
      <w:r w:rsidR="00BA0930" w:rsidRPr="00BA0930">
        <w:rPr>
          <w:rFonts w:cstheme="minorHAnsi"/>
          <w:sz w:val="20"/>
          <w:szCs w:val="20"/>
        </w:rPr>
        <w:t xml:space="preserve"> 03.06.2021</w:t>
      </w:r>
    </w:p>
    <w:p w:rsidR="00E40DBE" w:rsidRPr="00BA0930" w:rsidRDefault="00E40DBE" w:rsidP="00BA0930">
      <w:pPr>
        <w:pStyle w:val="a9"/>
        <w:numPr>
          <w:ilvl w:val="0"/>
          <w:numId w:val="13"/>
        </w:num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BA0930">
        <w:rPr>
          <w:rFonts w:cstheme="minorHAnsi"/>
          <w:sz w:val="20"/>
          <w:szCs w:val="20"/>
        </w:rPr>
        <w:t>Тифим</w:t>
      </w:r>
      <w:proofErr w:type="spellEnd"/>
      <w:r w:rsidRPr="00BA0930">
        <w:rPr>
          <w:rFonts w:cstheme="minorHAnsi"/>
          <w:sz w:val="20"/>
          <w:szCs w:val="20"/>
        </w:rPr>
        <w:t xml:space="preserve"> Ви (</w:t>
      </w:r>
      <w:proofErr w:type="spellStart"/>
      <w:r w:rsidRPr="00BA0930">
        <w:rPr>
          <w:rFonts w:cstheme="minorHAnsi"/>
          <w:sz w:val="20"/>
          <w:szCs w:val="20"/>
        </w:rPr>
        <w:t>Typhim</w:t>
      </w:r>
      <w:proofErr w:type="spellEnd"/>
      <w:r w:rsidRPr="00BA0930">
        <w:rPr>
          <w:rFonts w:cstheme="minorHAnsi"/>
          <w:sz w:val="20"/>
          <w:szCs w:val="20"/>
        </w:rPr>
        <w:t xml:space="preserve"> </w:t>
      </w:r>
      <w:proofErr w:type="spellStart"/>
      <w:r w:rsidRPr="00BA0930">
        <w:rPr>
          <w:rFonts w:cstheme="minorHAnsi"/>
          <w:sz w:val="20"/>
          <w:szCs w:val="20"/>
        </w:rPr>
        <w:t>Vi</w:t>
      </w:r>
      <w:proofErr w:type="spellEnd"/>
      <w:r w:rsidRPr="00BA0930">
        <w:rPr>
          <w:rFonts w:cstheme="minorHAnsi"/>
          <w:sz w:val="20"/>
          <w:szCs w:val="20"/>
        </w:rPr>
        <w:t>®)</w:t>
      </w:r>
      <w:r w:rsidR="00BA0930" w:rsidRPr="00BA0930">
        <w:rPr>
          <w:rFonts w:cstheme="minorHAnsi"/>
          <w:sz w:val="20"/>
          <w:szCs w:val="20"/>
        </w:rPr>
        <w:t xml:space="preserve"> (Вакцина брюшнотифозная </w:t>
      </w:r>
      <w:proofErr w:type="spellStart"/>
      <w:r w:rsidR="00BA0930" w:rsidRPr="00BA0930">
        <w:rPr>
          <w:rFonts w:cstheme="minorHAnsi"/>
          <w:sz w:val="20"/>
          <w:szCs w:val="20"/>
        </w:rPr>
        <w:t>Vi</w:t>
      </w:r>
      <w:proofErr w:type="spellEnd"/>
      <w:r w:rsidR="00BA0930" w:rsidRPr="00BA0930">
        <w:rPr>
          <w:rFonts w:cstheme="minorHAnsi"/>
          <w:sz w:val="20"/>
          <w:szCs w:val="20"/>
        </w:rPr>
        <w:t>-полисахаридная)</w:t>
      </w:r>
      <w:r w:rsidRPr="00BA0930">
        <w:rPr>
          <w:rFonts w:cstheme="minorHAnsi"/>
          <w:sz w:val="20"/>
          <w:szCs w:val="20"/>
        </w:rPr>
        <w:t xml:space="preserve"> -</w:t>
      </w:r>
      <w:r w:rsidR="00BA0930" w:rsidRPr="00BA0930">
        <w:rPr>
          <w:rFonts w:cstheme="minorHAnsi"/>
          <w:sz w:val="20"/>
          <w:szCs w:val="20"/>
        </w:rPr>
        <w:t xml:space="preserve"> Срок действия регистрационного удостоверения истёк 12.03.2008</w:t>
      </w:r>
    </w:p>
    <w:p w:rsidR="00E40DBE" w:rsidRDefault="00E40DBE" w:rsidP="00BA0930">
      <w:pPr>
        <w:pStyle w:val="a9"/>
        <w:numPr>
          <w:ilvl w:val="0"/>
          <w:numId w:val="13"/>
        </w:numPr>
        <w:spacing w:after="0" w:line="240" w:lineRule="auto"/>
        <w:rPr>
          <w:rFonts w:cstheme="minorHAnsi"/>
          <w:sz w:val="20"/>
          <w:szCs w:val="20"/>
        </w:rPr>
      </w:pPr>
      <w:r w:rsidRPr="00BA0930">
        <w:rPr>
          <w:rFonts w:cstheme="minorHAnsi"/>
          <w:sz w:val="20"/>
          <w:szCs w:val="20"/>
        </w:rPr>
        <w:t xml:space="preserve">Бактериофаг брюшнотифозный </w:t>
      </w:r>
      <w:r w:rsidR="00BA0930">
        <w:rPr>
          <w:rFonts w:cstheme="minorHAnsi"/>
          <w:sz w:val="20"/>
          <w:szCs w:val="20"/>
        </w:rPr>
        <w:t xml:space="preserve">- </w:t>
      </w:r>
      <w:r w:rsidR="00BA0930" w:rsidRPr="00BA0930">
        <w:rPr>
          <w:rFonts w:cstheme="minorHAnsi"/>
          <w:sz w:val="20"/>
          <w:szCs w:val="20"/>
        </w:rPr>
        <w:t xml:space="preserve">Таб., </w:t>
      </w:r>
      <w:proofErr w:type="spellStart"/>
      <w:r w:rsidR="00BA0930" w:rsidRPr="00BA0930">
        <w:rPr>
          <w:rFonts w:cstheme="minorHAnsi"/>
          <w:sz w:val="20"/>
          <w:szCs w:val="20"/>
        </w:rPr>
        <w:t>покр</w:t>
      </w:r>
      <w:proofErr w:type="spellEnd"/>
      <w:r w:rsidR="00BA0930" w:rsidRPr="00BA0930">
        <w:rPr>
          <w:rFonts w:cstheme="minorHAnsi"/>
          <w:sz w:val="20"/>
          <w:szCs w:val="20"/>
        </w:rPr>
        <w:t xml:space="preserve">. кишечнорастворимой обол. </w:t>
      </w:r>
      <w:r w:rsidRPr="00BA0930">
        <w:rPr>
          <w:rFonts w:cstheme="minorHAnsi"/>
          <w:sz w:val="20"/>
          <w:szCs w:val="20"/>
        </w:rPr>
        <w:t xml:space="preserve">- </w:t>
      </w:r>
      <w:r w:rsidR="00BA0930" w:rsidRPr="00BA0930">
        <w:rPr>
          <w:rFonts w:cstheme="minorHAnsi"/>
          <w:sz w:val="20"/>
          <w:szCs w:val="20"/>
        </w:rPr>
        <w:t xml:space="preserve">Срок действия регистрационного удостоверения </w:t>
      </w:r>
      <w:r w:rsidR="00BA0930">
        <w:rPr>
          <w:rFonts w:cstheme="minorHAnsi"/>
          <w:sz w:val="20"/>
          <w:szCs w:val="20"/>
        </w:rPr>
        <w:t xml:space="preserve">- </w:t>
      </w:r>
      <w:r w:rsidR="00BA0930" w:rsidRPr="00BA0930">
        <w:rPr>
          <w:rFonts w:cstheme="minorHAnsi"/>
          <w:sz w:val="20"/>
          <w:szCs w:val="20"/>
        </w:rPr>
        <w:t>истёк 15.09.11</w:t>
      </w:r>
    </w:p>
    <w:p w:rsidR="007C39AC" w:rsidRPr="007C39AC" w:rsidRDefault="007C39AC" w:rsidP="006750D0">
      <w:pPr>
        <w:pStyle w:val="1"/>
        <w:spacing w:after="300" w:afterAutospacing="0"/>
        <w:rPr>
          <w:rFonts w:ascii="Arial" w:hAnsi="Arial" w:cs="Arial"/>
          <w:color w:val="D71344"/>
          <w:sz w:val="28"/>
          <w:szCs w:val="24"/>
        </w:rPr>
      </w:pPr>
      <w:r w:rsidRPr="007C39AC">
        <w:rPr>
          <w:rFonts w:ascii="Arial" w:hAnsi="Arial" w:cs="Arial"/>
          <w:color w:val="D71344"/>
          <w:sz w:val="28"/>
          <w:szCs w:val="24"/>
        </w:rPr>
        <w:lastRenderedPageBreak/>
        <w:t>Препараты с </w:t>
      </w:r>
      <w:hyperlink r:id="rId12" w:history="1">
        <w:r w:rsidRPr="007C39AC">
          <w:rPr>
            <w:rStyle w:val="a3"/>
            <w:rFonts w:ascii="Arial" w:hAnsi="Arial" w:cs="Arial"/>
            <w:color w:val="D71344"/>
            <w:sz w:val="28"/>
            <w:szCs w:val="24"/>
          </w:rPr>
          <w:t>БАКТЕРИОФАГ САЛЬМОНЕЛЛЕЗНЫЙ</w:t>
        </w:r>
      </w:hyperlink>
      <w:r w:rsidRPr="007C39AC">
        <w:rPr>
          <w:rFonts w:ascii="Arial" w:hAnsi="Arial" w:cs="Arial"/>
          <w:color w:val="D71344"/>
          <w:sz w:val="28"/>
          <w:szCs w:val="24"/>
        </w:rPr>
        <w:t> </w:t>
      </w:r>
      <w:r w:rsidRPr="007C39AC">
        <w:rPr>
          <w:rFonts w:ascii="Arial" w:hAnsi="Arial" w:cs="Arial"/>
          <w:i/>
          <w:iCs/>
          <w:color w:val="999999"/>
          <w:sz w:val="28"/>
          <w:szCs w:val="24"/>
        </w:rPr>
        <w:t>(SALMONELLA BACTERIOPHAGE)</w:t>
      </w:r>
    </w:p>
    <w:p w:rsidR="007C39AC" w:rsidRDefault="007C39AC" w:rsidP="007C39AC">
      <w:pPr>
        <w:rPr>
          <w:rFonts w:ascii="Arial" w:hAnsi="Arial" w:cs="Arial"/>
          <w:color w:val="333333"/>
          <w:sz w:val="21"/>
          <w:szCs w:val="21"/>
        </w:rPr>
      </w:pPr>
      <w:r>
        <w:rPr>
          <w:rStyle w:val="block-head"/>
          <w:rFonts w:ascii="Arial" w:hAnsi="Arial" w:cs="Arial"/>
          <w:b/>
          <w:bCs/>
          <w:color w:val="2E3F51"/>
          <w:sz w:val="23"/>
          <w:szCs w:val="23"/>
        </w:rPr>
        <w:t>Международное наименование INN: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"https://www.vidal.ru/drugs/gnp"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D71344"/>
          <w:sz w:val="21"/>
          <w:szCs w:val="21"/>
        </w:rPr>
        <w:t>Group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7C39AC" w:rsidRDefault="007C39AC" w:rsidP="007C39AC">
      <w:pPr>
        <w:shd w:val="clear" w:color="auto" w:fill="F5F5F5"/>
        <w:rPr>
          <w:rFonts w:ascii="Arial" w:hAnsi="Arial" w:cs="Arial"/>
          <w:b/>
          <w:bCs/>
          <w:color w:val="2E3F51"/>
          <w:sz w:val="23"/>
          <w:szCs w:val="23"/>
        </w:rPr>
      </w:pPr>
      <w:r>
        <w:rPr>
          <w:rFonts w:ascii="Arial" w:hAnsi="Arial" w:cs="Arial"/>
          <w:b/>
          <w:bCs/>
          <w:color w:val="2E3F51"/>
          <w:sz w:val="23"/>
          <w:szCs w:val="23"/>
        </w:rPr>
        <w:t>Однокомпонентные препараты</w:t>
      </w:r>
    </w:p>
    <w:p w:rsidR="007C39AC" w:rsidRDefault="007C39AC" w:rsidP="007C39AC">
      <w:pPr>
        <w:shd w:val="clear" w:color="auto" w:fill="F5F5F5"/>
        <w:rPr>
          <w:rFonts w:ascii="Arial" w:hAnsi="Arial" w:cs="Arial"/>
          <w:color w:val="999999"/>
          <w:sz w:val="20"/>
          <w:szCs w:val="20"/>
        </w:rPr>
      </w:pPr>
      <w:r>
        <w:rPr>
          <w:rFonts w:ascii="Arial" w:hAnsi="Arial" w:cs="Arial"/>
          <w:color w:val="999999"/>
          <w:sz w:val="20"/>
          <w:szCs w:val="20"/>
        </w:rPr>
        <w:t>торговые наименования препаратов, содержащих только активное вещество </w:t>
      </w:r>
      <w:r>
        <w:rPr>
          <w:rFonts w:ascii="Arial" w:hAnsi="Arial" w:cs="Arial"/>
          <w:color w:val="6C8EA7"/>
          <w:sz w:val="20"/>
          <w:szCs w:val="20"/>
        </w:rPr>
        <w:t>БАКТЕРИОФАГ САЛЬМОНЕЛЛЕЗНЫЙ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3117"/>
        <w:gridCol w:w="1680"/>
        <w:gridCol w:w="3638"/>
        <w:gridCol w:w="1895"/>
      </w:tblGrid>
      <w:tr w:rsidR="007C39AC" w:rsidTr="007C39AC"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7C39AC" w:rsidRDefault="007C39AC">
            <w:pPr>
              <w:shd w:val="clear" w:color="auto" w:fill="F5F5F5"/>
              <w:rPr>
                <w:rFonts w:ascii="Arial" w:hAnsi="Arial" w:cs="Arial"/>
                <w:color w:val="999999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  <w:r>
              <w:rPr>
                <w:b/>
                <w:bCs/>
                <w:color w:val="476173"/>
                <w:sz w:val="18"/>
                <w:szCs w:val="18"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  <w:r>
              <w:rPr>
                <w:b/>
                <w:bCs/>
                <w:color w:val="476173"/>
                <w:sz w:val="18"/>
                <w:szCs w:val="18"/>
              </w:rPr>
              <w:t>Форма выпуска</w:t>
            </w:r>
          </w:p>
        </w:tc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  <w:r>
              <w:rPr>
                <w:b/>
                <w:bCs/>
                <w:color w:val="476173"/>
                <w:sz w:val="18"/>
                <w:szCs w:val="18"/>
              </w:rPr>
              <w:t>Владелец рег. уд.</w:t>
            </w:r>
          </w:p>
        </w:tc>
      </w:tr>
      <w:tr w:rsidR="007C39AC" w:rsidTr="007C39AC"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255" w:lineRule="atLeast"/>
              <w:rPr>
                <w:sz w:val="20"/>
                <w:szCs w:val="20"/>
              </w:rPr>
            </w:pPr>
            <w:hyperlink r:id="rId13" w:history="1">
              <w:r>
                <w:rPr>
                  <w:rStyle w:val="a3"/>
                  <w:color w:val="D71344"/>
                  <w:sz w:val="20"/>
                  <w:szCs w:val="20"/>
                </w:rPr>
                <w:t xml:space="preserve">Бактериофаг </w:t>
              </w:r>
              <w:proofErr w:type="spellStart"/>
              <w:r>
                <w:rPr>
                  <w:rStyle w:val="a3"/>
                  <w:color w:val="D71344"/>
                  <w:sz w:val="20"/>
                  <w:szCs w:val="20"/>
                </w:rPr>
                <w:t>сальмонеллезный</w:t>
              </w:r>
              <w:proofErr w:type="spellEnd"/>
              <w:r>
                <w:rPr>
                  <w:rStyle w:val="a3"/>
                  <w:color w:val="D71344"/>
                  <w:sz w:val="20"/>
                  <w:szCs w:val="20"/>
                </w:rPr>
                <w:t xml:space="preserve"> групп A, B, C, D, E</w:t>
              </w:r>
            </w:hyperlink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25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 w:rsidP="007C39AC">
            <w:pPr>
              <w:spacing w:line="180" w:lineRule="atLeast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</w:t>
            </w:r>
            <w:r>
              <w:rPr>
                <w:sz w:val="18"/>
                <w:szCs w:val="18"/>
              </w:rPr>
              <w:softHyphen/>
              <w:t>твор для при</w:t>
            </w:r>
            <w:r>
              <w:rPr>
                <w:sz w:val="18"/>
                <w:szCs w:val="18"/>
              </w:rPr>
              <w:softHyphen/>
              <w:t>ема внутрь и рек</w:t>
            </w:r>
            <w:r>
              <w:rPr>
                <w:sz w:val="18"/>
                <w:szCs w:val="18"/>
              </w:rPr>
              <w:softHyphen/>
              <w:t>таль</w:t>
            </w:r>
            <w:r>
              <w:rPr>
                <w:sz w:val="18"/>
                <w:szCs w:val="18"/>
              </w:rPr>
              <w:softHyphen/>
              <w:t>но</w:t>
            </w:r>
            <w:r>
              <w:rPr>
                <w:sz w:val="18"/>
                <w:szCs w:val="18"/>
              </w:rPr>
              <w:softHyphen/>
              <w:t>го вве</w:t>
            </w:r>
            <w:r>
              <w:rPr>
                <w:sz w:val="18"/>
                <w:szCs w:val="18"/>
              </w:rPr>
              <w:softHyphen/>
              <w:t>дения</w:t>
            </w:r>
          </w:p>
          <w:p w:rsidR="007C39AC" w:rsidRDefault="007C39AC">
            <w:pPr>
              <w:spacing w:line="180" w:lineRule="atLeast"/>
              <w:ind w:left="150"/>
              <w:rPr>
                <w:sz w:val="18"/>
                <w:szCs w:val="18"/>
              </w:rPr>
            </w:pPr>
            <w:r>
              <w:rPr>
                <w:color w:val="999999"/>
                <w:sz w:val="18"/>
                <w:szCs w:val="18"/>
              </w:rPr>
              <w:t>рег. №: ЛП-(002560)-(РГ-RU ) от 19.06.23</w:t>
            </w: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 w:rsidP="007C39AC">
            <w:pPr>
              <w:spacing w:line="210" w:lineRule="atLeast"/>
              <w:rPr>
                <w:sz w:val="21"/>
                <w:szCs w:val="21"/>
              </w:rPr>
            </w:pPr>
            <w:hyperlink r:id="rId14" w:history="1">
              <w:r>
                <w:rPr>
                  <w:rStyle w:val="a3"/>
                  <w:color w:val="D71344"/>
                  <w:sz w:val="18"/>
                  <w:szCs w:val="18"/>
                </w:rPr>
                <w:t>НПО МИКРОГЕН </w:t>
              </w:r>
            </w:hyperlink>
            <w:r>
              <w:rPr>
                <w:rStyle w:val="small"/>
                <w:sz w:val="20"/>
                <w:szCs w:val="20"/>
              </w:rPr>
              <w:t>(Россия)</w:t>
            </w:r>
          </w:p>
        </w:tc>
      </w:tr>
      <w:tr w:rsidR="007C39AC" w:rsidTr="007C39AC"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210" w:lineRule="atLeast"/>
              <w:rPr>
                <w:sz w:val="21"/>
                <w:szCs w:val="21"/>
              </w:rPr>
            </w:pP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255" w:lineRule="atLeast"/>
              <w:rPr>
                <w:sz w:val="20"/>
                <w:szCs w:val="20"/>
              </w:rPr>
            </w:pPr>
            <w:hyperlink r:id="rId15" w:history="1">
              <w:r>
                <w:rPr>
                  <w:rStyle w:val="a3"/>
                  <w:color w:val="D71344"/>
                  <w:sz w:val="20"/>
                  <w:szCs w:val="20"/>
                </w:rPr>
                <w:t xml:space="preserve">Бактериофаг </w:t>
              </w:r>
              <w:proofErr w:type="spellStart"/>
              <w:r>
                <w:rPr>
                  <w:rStyle w:val="a3"/>
                  <w:color w:val="D71344"/>
                  <w:sz w:val="20"/>
                  <w:szCs w:val="20"/>
                </w:rPr>
                <w:t>сальмонеллезный</w:t>
              </w:r>
              <w:proofErr w:type="spellEnd"/>
              <w:r>
                <w:rPr>
                  <w:rStyle w:val="a3"/>
                  <w:color w:val="D71344"/>
                  <w:sz w:val="20"/>
                  <w:szCs w:val="20"/>
                </w:rPr>
                <w:t xml:space="preserve"> групп A,B,C,D,E жидкий</w:t>
              </w:r>
            </w:hyperlink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180" w:lineRule="atLeast"/>
              <w:jc w:val="center"/>
              <w:rPr>
                <w:sz w:val="21"/>
                <w:szCs w:val="21"/>
              </w:rPr>
            </w:pPr>
            <w:r>
              <w:rPr>
                <w:noProof/>
                <w:color w:val="D71344"/>
                <w:sz w:val="21"/>
                <w:szCs w:val="21"/>
                <w:lang w:eastAsia="ru-RU"/>
              </w:rPr>
              <w:drawing>
                <wp:inline distT="0" distB="0" distL="0" distR="0">
                  <wp:extent cx="990600" cy="990600"/>
                  <wp:effectExtent l="0" t="0" r="0" b="0"/>
                  <wp:docPr id="3" name="Рисунок 3" descr="Бактериофаг сальмонеллезный групп A,B,C,D,E жидкий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Бактериофаг сальмонеллезный групп A,B,C,D,E жидкий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 w:rsidP="007C39AC">
            <w:pPr>
              <w:spacing w:line="180" w:lineRule="atLeast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</w:t>
            </w:r>
            <w:r>
              <w:rPr>
                <w:sz w:val="18"/>
                <w:szCs w:val="18"/>
              </w:rPr>
              <w:softHyphen/>
              <w:t>твор для при</w:t>
            </w:r>
            <w:r>
              <w:rPr>
                <w:sz w:val="18"/>
                <w:szCs w:val="18"/>
              </w:rPr>
              <w:softHyphen/>
              <w:t>ема внутрь и мес</w:t>
            </w:r>
            <w:r>
              <w:rPr>
                <w:sz w:val="18"/>
                <w:szCs w:val="18"/>
              </w:rPr>
              <w:softHyphen/>
              <w:t>тно</w:t>
            </w:r>
            <w:r>
              <w:rPr>
                <w:sz w:val="18"/>
                <w:szCs w:val="18"/>
              </w:rPr>
              <w:softHyphen/>
              <w:t>го при</w:t>
            </w:r>
            <w:r>
              <w:rPr>
                <w:sz w:val="18"/>
                <w:szCs w:val="18"/>
              </w:rPr>
              <w:softHyphen/>
              <w:t>мене</w:t>
            </w:r>
            <w:r>
              <w:rPr>
                <w:sz w:val="18"/>
                <w:szCs w:val="18"/>
              </w:rPr>
              <w:softHyphen/>
              <w:t xml:space="preserve">ния 20 мл: </w:t>
            </w:r>
            <w:proofErr w:type="spellStart"/>
            <w:r>
              <w:rPr>
                <w:sz w:val="18"/>
                <w:szCs w:val="18"/>
              </w:rPr>
              <w:t>фл</w:t>
            </w:r>
            <w:proofErr w:type="spellEnd"/>
            <w:r>
              <w:rPr>
                <w:sz w:val="18"/>
                <w:szCs w:val="18"/>
              </w:rPr>
              <w:t xml:space="preserve">. 4 или 10 </w:t>
            </w:r>
            <w:proofErr w:type="spellStart"/>
            <w:r>
              <w:rPr>
                <w:sz w:val="18"/>
                <w:szCs w:val="18"/>
              </w:rPr>
              <w:t>шт</w:t>
            </w:r>
            <w:proofErr w:type="spellEnd"/>
          </w:p>
          <w:p w:rsidR="007C39AC" w:rsidRDefault="007C39AC">
            <w:pPr>
              <w:spacing w:line="180" w:lineRule="atLeast"/>
              <w:ind w:left="150"/>
              <w:rPr>
                <w:sz w:val="18"/>
                <w:szCs w:val="18"/>
              </w:rPr>
            </w:pPr>
            <w:r>
              <w:rPr>
                <w:color w:val="999999"/>
                <w:sz w:val="18"/>
                <w:szCs w:val="18"/>
              </w:rPr>
              <w:t>рег. №: ЛС-000624 от 21.06.10Дата переоформления: 07.05.18</w:t>
            </w:r>
          </w:p>
          <w:p w:rsidR="007C39AC" w:rsidRDefault="007C39AC">
            <w:pPr>
              <w:spacing w:before="150" w:after="150" w:line="180" w:lineRule="atLeast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7C39AC" w:rsidRDefault="007C39AC" w:rsidP="007C39AC">
            <w:pPr>
              <w:spacing w:before="150" w:after="150" w:line="180" w:lineRule="atLeast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</w:t>
            </w:r>
            <w:r>
              <w:rPr>
                <w:sz w:val="18"/>
                <w:szCs w:val="18"/>
              </w:rPr>
              <w:softHyphen/>
              <w:t>твор для при</w:t>
            </w:r>
            <w:r>
              <w:rPr>
                <w:sz w:val="18"/>
                <w:szCs w:val="18"/>
              </w:rPr>
              <w:softHyphen/>
              <w:t>ема внутрь и мес</w:t>
            </w:r>
            <w:r>
              <w:rPr>
                <w:sz w:val="18"/>
                <w:szCs w:val="18"/>
              </w:rPr>
              <w:softHyphen/>
              <w:t>тно</w:t>
            </w:r>
            <w:r>
              <w:rPr>
                <w:sz w:val="18"/>
                <w:szCs w:val="18"/>
              </w:rPr>
              <w:softHyphen/>
              <w:t>го при</w:t>
            </w:r>
            <w:r>
              <w:rPr>
                <w:sz w:val="18"/>
                <w:szCs w:val="18"/>
              </w:rPr>
              <w:softHyphen/>
              <w:t>мене</w:t>
            </w:r>
            <w:r>
              <w:rPr>
                <w:sz w:val="18"/>
                <w:szCs w:val="18"/>
              </w:rPr>
              <w:softHyphen/>
              <w:t xml:space="preserve">ния 100 мл: </w:t>
            </w:r>
            <w:proofErr w:type="spellStart"/>
            <w:r>
              <w:rPr>
                <w:sz w:val="18"/>
                <w:szCs w:val="18"/>
              </w:rPr>
              <w:t>фл</w:t>
            </w:r>
            <w:proofErr w:type="spellEnd"/>
            <w:r>
              <w:rPr>
                <w:sz w:val="18"/>
                <w:szCs w:val="18"/>
              </w:rPr>
              <w:t>. 1 шт.</w:t>
            </w:r>
          </w:p>
          <w:p w:rsidR="007C39AC" w:rsidRDefault="007C39AC">
            <w:pPr>
              <w:spacing w:after="0" w:line="180" w:lineRule="atLeast"/>
              <w:ind w:left="150"/>
              <w:rPr>
                <w:sz w:val="18"/>
                <w:szCs w:val="18"/>
              </w:rPr>
            </w:pPr>
            <w:r>
              <w:rPr>
                <w:color w:val="999999"/>
                <w:sz w:val="18"/>
                <w:szCs w:val="18"/>
              </w:rPr>
              <w:t>рег. №: ЛС-000624 от 21.06.10Дата переоформления: 07.05.18</w:t>
            </w: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 w:rsidP="007C39AC">
            <w:pPr>
              <w:spacing w:line="210" w:lineRule="atLeast"/>
              <w:rPr>
                <w:sz w:val="21"/>
                <w:szCs w:val="21"/>
              </w:rPr>
            </w:pPr>
            <w:hyperlink r:id="rId17" w:history="1">
              <w:r>
                <w:rPr>
                  <w:rStyle w:val="a3"/>
                  <w:color w:val="D71344"/>
                  <w:sz w:val="18"/>
                  <w:szCs w:val="18"/>
                </w:rPr>
                <w:t>НПО МИКРОГЕН </w:t>
              </w:r>
            </w:hyperlink>
            <w:r>
              <w:rPr>
                <w:rStyle w:val="small"/>
                <w:sz w:val="20"/>
                <w:szCs w:val="20"/>
              </w:rPr>
              <w:t>(Россия)</w:t>
            </w:r>
          </w:p>
        </w:tc>
      </w:tr>
    </w:tbl>
    <w:p w:rsidR="007C39AC" w:rsidRDefault="007C39AC" w:rsidP="007C39AC">
      <w:pPr>
        <w:spacing w:line="240" w:lineRule="auto"/>
        <w:rPr>
          <w:rFonts w:ascii="Arial" w:hAnsi="Arial" w:cs="Arial"/>
          <w:b/>
          <w:bCs/>
          <w:color w:val="2E3F51"/>
          <w:sz w:val="23"/>
          <w:szCs w:val="23"/>
        </w:rPr>
      </w:pPr>
      <w:r>
        <w:rPr>
          <w:rFonts w:ascii="Arial" w:hAnsi="Arial" w:cs="Arial"/>
          <w:b/>
          <w:bCs/>
          <w:color w:val="2E3F51"/>
          <w:sz w:val="23"/>
          <w:szCs w:val="23"/>
        </w:rPr>
        <w:t>Описания препаратов с недействующими рег. уд</w:t>
      </w:r>
      <w:proofErr w:type="gramStart"/>
      <w:r>
        <w:rPr>
          <w:rFonts w:ascii="Arial" w:hAnsi="Arial" w:cs="Arial"/>
          <w:b/>
          <w:bCs/>
          <w:color w:val="2E3F51"/>
          <w:sz w:val="23"/>
          <w:szCs w:val="23"/>
        </w:rPr>
        <w:t>.</w:t>
      </w:r>
      <w:proofErr w:type="gramEnd"/>
      <w:r>
        <w:rPr>
          <w:rFonts w:ascii="Arial" w:hAnsi="Arial" w:cs="Arial"/>
          <w:b/>
          <w:bCs/>
          <w:color w:val="2E3F51"/>
          <w:sz w:val="23"/>
          <w:szCs w:val="23"/>
        </w:rPr>
        <w:t xml:space="preserve"> или не поставляемые на рынок РФ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3599"/>
        <w:gridCol w:w="126"/>
        <w:gridCol w:w="4556"/>
        <w:gridCol w:w="2049"/>
      </w:tblGrid>
      <w:tr w:rsidR="007C39AC" w:rsidTr="007C39AC"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7C39AC" w:rsidRDefault="007C39AC">
            <w:pPr>
              <w:rPr>
                <w:rFonts w:ascii="Arial" w:hAnsi="Arial" w:cs="Arial"/>
                <w:b/>
                <w:bCs/>
                <w:color w:val="2E3F51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  <w:r>
              <w:rPr>
                <w:b/>
                <w:bCs/>
                <w:color w:val="476173"/>
                <w:sz w:val="18"/>
                <w:szCs w:val="18"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  <w:r>
              <w:rPr>
                <w:b/>
                <w:bCs/>
                <w:color w:val="476173"/>
                <w:sz w:val="18"/>
                <w:szCs w:val="18"/>
              </w:rPr>
              <w:t>Форма выпуска</w:t>
            </w:r>
          </w:p>
        </w:tc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  <w:r>
              <w:rPr>
                <w:b/>
                <w:bCs/>
                <w:color w:val="476173"/>
                <w:sz w:val="18"/>
                <w:szCs w:val="18"/>
              </w:rPr>
              <w:t>Владелец рег. уд.</w:t>
            </w:r>
          </w:p>
        </w:tc>
      </w:tr>
      <w:tr w:rsidR="007C39AC" w:rsidTr="007C39AC"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255" w:lineRule="atLeast"/>
              <w:rPr>
                <w:sz w:val="20"/>
                <w:szCs w:val="20"/>
              </w:rPr>
            </w:pPr>
            <w:hyperlink r:id="rId18" w:history="1">
              <w:r>
                <w:rPr>
                  <w:rStyle w:val="a3"/>
                  <w:sz w:val="20"/>
                  <w:szCs w:val="20"/>
                </w:rPr>
                <w:t xml:space="preserve">Бактериофаг </w:t>
              </w:r>
              <w:proofErr w:type="spellStart"/>
              <w:r>
                <w:rPr>
                  <w:rStyle w:val="a3"/>
                  <w:sz w:val="20"/>
                  <w:szCs w:val="20"/>
                </w:rPr>
                <w:t>сальмонеллезный</w:t>
              </w:r>
              <w:proofErr w:type="spellEnd"/>
              <w:r>
                <w:rPr>
                  <w:rStyle w:val="a3"/>
                  <w:sz w:val="20"/>
                  <w:szCs w:val="20"/>
                </w:rPr>
                <w:t xml:space="preserve"> групп ABCDE</w:t>
              </w:r>
            </w:hyperlink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>
            <w:pPr>
              <w:spacing w:line="25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 w:rsidP="007C39AC">
            <w:pPr>
              <w:spacing w:line="180" w:lineRule="atLeast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Таб</w:t>
            </w:r>
            <w:r>
              <w:rPr>
                <w:sz w:val="18"/>
                <w:szCs w:val="18"/>
              </w:rPr>
              <w:softHyphen/>
              <w:t>летки: 500 шт.</w:t>
            </w:r>
          </w:p>
          <w:p w:rsidR="007C39AC" w:rsidRDefault="007C39AC">
            <w:pPr>
              <w:spacing w:line="180" w:lineRule="atLeast"/>
              <w:ind w:left="150"/>
              <w:rPr>
                <w:sz w:val="18"/>
                <w:szCs w:val="18"/>
              </w:rPr>
            </w:pPr>
            <w:r>
              <w:rPr>
                <w:color w:val="999999"/>
                <w:sz w:val="18"/>
                <w:szCs w:val="18"/>
              </w:rPr>
              <w:t>рег. №: ЛС-002206 от 20.03.12Дата переоформления: 29.07.20</w:t>
            </w: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7C39AC" w:rsidRDefault="007C39AC" w:rsidP="007C39AC">
            <w:pPr>
              <w:spacing w:line="210" w:lineRule="atLeast"/>
              <w:rPr>
                <w:sz w:val="21"/>
                <w:szCs w:val="21"/>
              </w:rPr>
            </w:pPr>
            <w:hyperlink r:id="rId19" w:history="1">
              <w:r>
                <w:rPr>
                  <w:rStyle w:val="a3"/>
                  <w:sz w:val="18"/>
                  <w:szCs w:val="18"/>
                </w:rPr>
                <w:t>НПО МИКРОГЕН </w:t>
              </w:r>
            </w:hyperlink>
            <w:r>
              <w:rPr>
                <w:rStyle w:val="small"/>
                <w:sz w:val="20"/>
                <w:szCs w:val="20"/>
              </w:rPr>
              <w:t>(Россия)</w:t>
            </w:r>
          </w:p>
        </w:tc>
      </w:tr>
    </w:tbl>
    <w:p w:rsidR="007C39AC" w:rsidRPr="007C39AC" w:rsidRDefault="007C39AC" w:rsidP="007C39AC">
      <w:pPr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E40DBE" w:rsidRDefault="00E40DBE">
      <w:pPr>
        <w:rPr>
          <w:lang w:val="en-US"/>
        </w:rPr>
      </w:pPr>
    </w:p>
    <w:p w:rsidR="006750D0" w:rsidRDefault="006750D0">
      <w:pPr>
        <w:rPr>
          <w:lang w:val="en-US"/>
        </w:rPr>
      </w:pPr>
    </w:p>
    <w:p w:rsidR="006750D0" w:rsidRDefault="006750D0">
      <w:pPr>
        <w:rPr>
          <w:lang w:val="en-US"/>
        </w:rPr>
      </w:pPr>
    </w:p>
    <w:p w:rsidR="006750D0" w:rsidRDefault="006750D0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1325"/>
        <w:gridCol w:w="126"/>
        <w:gridCol w:w="6582"/>
        <w:gridCol w:w="2297"/>
      </w:tblGrid>
      <w:tr w:rsidR="006750D0" w:rsidTr="006750D0"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6750D0" w:rsidRDefault="006750D0"/>
        </w:tc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6750D0" w:rsidRDefault="006750D0">
            <w:pPr>
              <w:spacing w:line="180" w:lineRule="atLeast"/>
              <w:rPr>
                <w:rFonts w:ascii="Arial" w:hAnsi="Arial" w:cs="Arial"/>
                <w:b/>
                <w:bCs/>
                <w:color w:val="47617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76173"/>
                <w:sz w:val="18"/>
                <w:szCs w:val="18"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6750D0" w:rsidRDefault="006750D0">
            <w:pPr>
              <w:spacing w:line="180" w:lineRule="atLeast"/>
              <w:rPr>
                <w:rFonts w:ascii="Arial" w:hAnsi="Arial" w:cs="Arial"/>
                <w:b/>
                <w:bCs/>
                <w:color w:val="476173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6750D0" w:rsidRDefault="006750D0">
            <w:pPr>
              <w:spacing w:line="180" w:lineRule="atLeast"/>
              <w:rPr>
                <w:rFonts w:ascii="Arial" w:hAnsi="Arial" w:cs="Arial"/>
                <w:b/>
                <w:bCs/>
                <w:color w:val="47617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76173"/>
                <w:sz w:val="18"/>
                <w:szCs w:val="18"/>
              </w:rPr>
              <w:t>Форма выпуска</w:t>
            </w:r>
          </w:p>
        </w:tc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6750D0" w:rsidRDefault="006750D0">
            <w:pPr>
              <w:spacing w:line="180" w:lineRule="atLeast"/>
              <w:rPr>
                <w:rFonts w:ascii="Arial" w:hAnsi="Arial" w:cs="Arial"/>
                <w:b/>
                <w:bCs/>
                <w:color w:val="47617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76173"/>
                <w:sz w:val="18"/>
                <w:szCs w:val="18"/>
              </w:rPr>
              <w:t>Владелец рег. уд.</w:t>
            </w:r>
          </w:p>
        </w:tc>
      </w:tr>
      <w:tr w:rsidR="006750D0" w:rsidTr="006750D0"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6750D0" w:rsidRDefault="006750D0">
            <w:pPr>
              <w:spacing w:line="180" w:lineRule="atLeast"/>
              <w:rPr>
                <w:rFonts w:ascii="Arial" w:hAnsi="Arial" w:cs="Arial"/>
                <w:b/>
                <w:bCs/>
                <w:color w:val="476173"/>
                <w:sz w:val="18"/>
                <w:szCs w:val="18"/>
              </w:rPr>
            </w:pP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6750D0" w:rsidRDefault="006750D0">
            <w:pPr>
              <w:spacing w:line="25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20" w:history="1">
              <w:proofErr w:type="spellStart"/>
              <w:r>
                <w:rPr>
                  <w:rStyle w:val="a3"/>
                  <w:rFonts w:ascii="Arial" w:hAnsi="Arial" w:cs="Arial"/>
                  <w:color w:val="D71344"/>
                  <w:sz w:val="20"/>
                  <w:szCs w:val="20"/>
                </w:rPr>
                <w:t>Интестифаг</w:t>
              </w:r>
              <w:proofErr w:type="spellEnd"/>
              <w:r>
                <w:rPr>
                  <w:rStyle w:val="a3"/>
                  <w:rFonts w:ascii="Arial" w:hAnsi="Arial" w:cs="Arial"/>
                  <w:color w:val="D71344"/>
                  <w:sz w:val="20"/>
                  <w:szCs w:val="20"/>
                  <w:vertAlign w:val="superscript"/>
                </w:rPr>
                <w:t>®</w:t>
              </w:r>
            </w:hyperlink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6750D0" w:rsidRDefault="006750D0">
            <w:pPr>
              <w:spacing w:line="25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6750D0" w:rsidRDefault="006750D0" w:rsidP="006750D0">
            <w:pPr>
              <w:spacing w:line="180" w:lineRule="atLeast"/>
              <w:ind w:left="15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Рас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softHyphen/>
              <w:t>твор для при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softHyphen/>
              <w:t>ема внутрь и рек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softHyphen/>
              <w:t>таль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softHyphen/>
              <w:t>но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softHyphen/>
              <w:t>го вве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softHyphen/>
              <w:t xml:space="preserve">дения: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фл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. 20 мл 4 или 10 шт.;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фл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. 100 мл 1 шт.</w:t>
            </w:r>
          </w:p>
          <w:p w:rsidR="006750D0" w:rsidRDefault="006750D0">
            <w:pPr>
              <w:spacing w:line="180" w:lineRule="atLeast"/>
              <w:ind w:left="15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рег. №: ЛС-001999 от 25.10.11Дата переоформления: 11.08.22</w:t>
            </w: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6750D0" w:rsidRDefault="006750D0" w:rsidP="006750D0">
            <w:pPr>
              <w:spacing w:line="21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hyperlink r:id="rId21" w:history="1">
              <w:r>
                <w:rPr>
                  <w:rStyle w:val="a3"/>
                  <w:rFonts w:ascii="Arial" w:hAnsi="Arial" w:cs="Arial"/>
                  <w:color w:val="D71344"/>
                  <w:sz w:val="18"/>
                  <w:szCs w:val="18"/>
                </w:rPr>
                <w:t>НПО МИКРОГЕН </w:t>
              </w:r>
            </w:hyperlink>
            <w:r>
              <w:rPr>
                <w:rStyle w:val="small"/>
                <w:rFonts w:ascii="Arial" w:hAnsi="Arial" w:cs="Arial"/>
                <w:color w:val="333333"/>
                <w:sz w:val="20"/>
                <w:szCs w:val="20"/>
              </w:rPr>
              <w:t>(Россия)</w:t>
            </w:r>
          </w:p>
        </w:tc>
      </w:tr>
    </w:tbl>
    <w:p w:rsidR="006750D0" w:rsidRPr="006750D0" w:rsidRDefault="006750D0" w:rsidP="006750D0">
      <w:pPr>
        <w:rPr>
          <w:lang w:val="en-US"/>
        </w:rPr>
      </w:pPr>
      <w:bookmarkStart w:id="5" w:name="_GoBack"/>
      <w:bookmarkEnd w:id="5"/>
    </w:p>
    <w:sectPr w:rsidR="006750D0" w:rsidRPr="006750D0" w:rsidSect="007C39AC"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2BA" w:rsidRDefault="001922BA" w:rsidP="0032527C">
      <w:pPr>
        <w:spacing w:after="0" w:line="240" w:lineRule="auto"/>
      </w:pPr>
      <w:r>
        <w:separator/>
      </w:r>
    </w:p>
  </w:endnote>
  <w:endnote w:type="continuationSeparator" w:id="0">
    <w:p w:rsidR="001922BA" w:rsidRDefault="001922BA" w:rsidP="00325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7093704"/>
      <w:docPartObj>
        <w:docPartGallery w:val="Page Numbers (Bottom of Page)"/>
        <w:docPartUnique/>
      </w:docPartObj>
    </w:sdtPr>
    <w:sdtEndPr/>
    <w:sdtContent>
      <w:p w:rsidR="0032527C" w:rsidRDefault="0032527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50D0">
          <w:rPr>
            <w:noProof/>
          </w:rPr>
          <w:t>1</w:t>
        </w:r>
        <w:r>
          <w:fldChar w:fldCharType="end"/>
        </w:r>
      </w:p>
    </w:sdtContent>
  </w:sdt>
  <w:p w:rsidR="0032527C" w:rsidRDefault="003252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2BA" w:rsidRDefault="001922BA" w:rsidP="0032527C">
      <w:pPr>
        <w:spacing w:after="0" w:line="240" w:lineRule="auto"/>
      </w:pPr>
      <w:r>
        <w:separator/>
      </w:r>
    </w:p>
  </w:footnote>
  <w:footnote w:type="continuationSeparator" w:id="0">
    <w:p w:rsidR="001922BA" w:rsidRDefault="001922BA" w:rsidP="00325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27A0"/>
    <w:multiLevelType w:val="multilevel"/>
    <w:tmpl w:val="C278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B690D"/>
    <w:multiLevelType w:val="multilevel"/>
    <w:tmpl w:val="ED0C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9724C"/>
    <w:multiLevelType w:val="multilevel"/>
    <w:tmpl w:val="5B3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D3F2F"/>
    <w:multiLevelType w:val="multilevel"/>
    <w:tmpl w:val="7F16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D57E9"/>
    <w:multiLevelType w:val="multilevel"/>
    <w:tmpl w:val="9B3C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1404C"/>
    <w:multiLevelType w:val="multilevel"/>
    <w:tmpl w:val="C492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35A20"/>
    <w:multiLevelType w:val="multilevel"/>
    <w:tmpl w:val="A32E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83A67"/>
    <w:multiLevelType w:val="multilevel"/>
    <w:tmpl w:val="8514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6205E"/>
    <w:multiLevelType w:val="hybridMultilevel"/>
    <w:tmpl w:val="E7507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52756"/>
    <w:multiLevelType w:val="multilevel"/>
    <w:tmpl w:val="7F1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B0617"/>
    <w:multiLevelType w:val="multilevel"/>
    <w:tmpl w:val="8A88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74D1F"/>
    <w:multiLevelType w:val="multilevel"/>
    <w:tmpl w:val="B334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0E483D"/>
    <w:multiLevelType w:val="multilevel"/>
    <w:tmpl w:val="3536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10"/>
  </w:num>
  <w:num w:numId="10">
    <w:abstractNumId w:val="1"/>
  </w:num>
  <w:num w:numId="11">
    <w:abstractNumId w:val="3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ED"/>
    <w:rsid w:val="00076C29"/>
    <w:rsid w:val="001922BA"/>
    <w:rsid w:val="00270A6D"/>
    <w:rsid w:val="0032527C"/>
    <w:rsid w:val="00417EA8"/>
    <w:rsid w:val="005A10ED"/>
    <w:rsid w:val="006750D0"/>
    <w:rsid w:val="007C39AC"/>
    <w:rsid w:val="00947844"/>
    <w:rsid w:val="009A5EC5"/>
    <w:rsid w:val="00B47F30"/>
    <w:rsid w:val="00BA0930"/>
    <w:rsid w:val="00CE61A6"/>
    <w:rsid w:val="00DE4DB7"/>
    <w:rsid w:val="00E4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2EBB"/>
  <w15:chartTrackingRefBased/>
  <w15:docId w15:val="{42F62F77-DF6E-4A0C-9FF4-24DCD6B8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7F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47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7F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B47F30"/>
    <w:rPr>
      <w:color w:val="0000FF"/>
      <w:u w:val="single"/>
    </w:rPr>
  </w:style>
  <w:style w:type="character" w:customStyle="1" w:styleId="small">
    <w:name w:val="small"/>
    <w:basedOn w:val="a0"/>
    <w:rsid w:val="00B47F30"/>
  </w:style>
  <w:style w:type="character" w:customStyle="1" w:styleId="20">
    <w:name w:val="Заголовок 2 Знак"/>
    <w:basedOn w:val="a0"/>
    <w:link w:val="2"/>
    <w:uiPriority w:val="9"/>
    <w:rsid w:val="00B47F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ons-product">
    <w:name w:val="anons-product"/>
    <w:basedOn w:val="a0"/>
    <w:rsid w:val="00B47F30"/>
  </w:style>
  <w:style w:type="character" w:customStyle="1" w:styleId="block-head">
    <w:name w:val="block-head"/>
    <w:basedOn w:val="a0"/>
    <w:rsid w:val="00B47F30"/>
  </w:style>
  <w:style w:type="character" w:customStyle="1" w:styleId="block-content">
    <w:name w:val="block-content"/>
    <w:basedOn w:val="a0"/>
    <w:rsid w:val="00B47F30"/>
  </w:style>
  <w:style w:type="character" w:customStyle="1" w:styleId="atc-name">
    <w:name w:val="atc-name"/>
    <w:basedOn w:val="a0"/>
    <w:rsid w:val="00B47F30"/>
  </w:style>
  <w:style w:type="paragraph" w:styleId="a4">
    <w:name w:val="Normal (Web)"/>
    <w:basedOn w:val="a"/>
    <w:uiPriority w:val="99"/>
    <w:semiHidden/>
    <w:unhideWhenUsed/>
    <w:rsid w:val="00B4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c8e4079">
    <w:name w:val="sec8e4079"/>
    <w:basedOn w:val="a0"/>
    <w:rsid w:val="00B47F30"/>
  </w:style>
  <w:style w:type="character" w:customStyle="1" w:styleId="gd532c1f0">
    <w:name w:val="gd532c1f0"/>
    <w:basedOn w:val="a0"/>
    <w:rsid w:val="00B47F30"/>
  </w:style>
  <w:style w:type="character" w:customStyle="1" w:styleId="e9dfe6895">
    <w:name w:val="e9dfe6895"/>
    <w:basedOn w:val="a0"/>
    <w:rsid w:val="00B47F30"/>
  </w:style>
  <w:style w:type="character" w:customStyle="1" w:styleId="v959147a6">
    <w:name w:val="v959147a6"/>
    <w:basedOn w:val="a0"/>
    <w:rsid w:val="00B47F30"/>
  </w:style>
  <w:style w:type="character" w:customStyle="1" w:styleId="dacf1d6bf">
    <w:name w:val="dacf1d6bf"/>
    <w:basedOn w:val="a0"/>
    <w:rsid w:val="00B47F30"/>
  </w:style>
  <w:style w:type="paragraph" w:styleId="11">
    <w:name w:val="toc 1"/>
    <w:basedOn w:val="a"/>
    <w:next w:val="a"/>
    <w:autoRedefine/>
    <w:uiPriority w:val="39"/>
    <w:unhideWhenUsed/>
    <w:rsid w:val="00B47F30"/>
    <w:pPr>
      <w:spacing w:after="100"/>
    </w:pPr>
  </w:style>
  <w:style w:type="paragraph" w:styleId="a5">
    <w:name w:val="header"/>
    <w:basedOn w:val="a"/>
    <w:link w:val="a6"/>
    <w:uiPriority w:val="99"/>
    <w:unhideWhenUsed/>
    <w:rsid w:val="003252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527C"/>
  </w:style>
  <w:style w:type="paragraph" w:styleId="a7">
    <w:name w:val="footer"/>
    <w:basedOn w:val="a"/>
    <w:link w:val="a8"/>
    <w:uiPriority w:val="99"/>
    <w:unhideWhenUsed/>
    <w:rsid w:val="003252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527C"/>
  </w:style>
  <w:style w:type="paragraph" w:styleId="a9">
    <w:name w:val="List Paragraph"/>
    <w:basedOn w:val="a"/>
    <w:uiPriority w:val="34"/>
    <w:qFormat/>
    <w:rsid w:val="00BA0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4370">
              <w:marLeft w:val="0"/>
              <w:marRight w:val="75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7095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82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3634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15745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79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5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66034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986633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333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409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053898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978233">
                  <w:marLeft w:val="0"/>
                  <w:marRight w:val="0"/>
                  <w:marTop w:val="9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4784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9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9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66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1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30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61632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9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5166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96885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4949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1383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11332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2695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0224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8496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3942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660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8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729">
              <w:marLeft w:val="0"/>
              <w:marRight w:val="75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3760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72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25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479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054545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57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3076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858234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330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601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547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1572">
                  <w:marLeft w:val="0"/>
                  <w:marRight w:val="0"/>
                  <w:marTop w:val="9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313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39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33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8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3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27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31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22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69035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6595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33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60260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505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3172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1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39143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5332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20216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7821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8259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9501">
                  <w:marLeft w:val="0"/>
                  <w:marRight w:val="0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5633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8365">
                      <w:marLeft w:val="0"/>
                      <w:marRight w:val="0"/>
                      <w:marTop w:val="3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65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51040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54117">
                          <w:marLeft w:val="0"/>
                          <w:marRight w:val="0"/>
                          <w:marTop w:val="3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38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5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2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047">
              <w:marLeft w:val="0"/>
              <w:marRight w:val="75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82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13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1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812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58820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32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527020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22681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59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7578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8896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566515">
                  <w:marLeft w:val="0"/>
                  <w:marRight w:val="0"/>
                  <w:marTop w:val="9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505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2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1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37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56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60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5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28296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916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79960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52309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9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88113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27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4709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2536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65092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984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3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60054">
                  <w:marLeft w:val="0"/>
                  <w:marRight w:val="0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314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8075">
                      <w:marLeft w:val="0"/>
                      <w:marRight w:val="0"/>
                      <w:marTop w:val="3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3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47430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723">
                          <w:marLeft w:val="0"/>
                          <w:marRight w:val="0"/>
                          <w:marTop w:val="3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1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0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20143">
              <w:marLeft w:val="0"/>
              <w:marRight w:val="75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5001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051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84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094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94172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525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1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089134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91913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67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381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2367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2619">
                  <w:marLeft w:val="0"/>
                  <w:marRight w:val="0"/>
                  <w:marTop w:val="9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9887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5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01956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7972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05175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7509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2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2235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7891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396082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36353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683492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54608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5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9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803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3499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4203">
                          <w:marLeft w:val="0"/>
                          <w:marRight w:val="0"/>
                          <w:marTop w:val="3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62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30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0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6877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98488">
                          <w:marLeft w:val="0"/>
                          <w:marRight w:val="0"/>
                          <w:marTop w:val="3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4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al.ru/drugs/vianvac__30172" TargetMode="External"/><Relationship Id="rId13" Type="http://schemas.openxmlformats.org/officeDocument/2006/relationships/hyperlink" Target="https://www.vidal.ru/drugs/bakteriofag-salmonelleznyi-grupp-a-b-c-d-e" TargetMode="External"/><Relationship Id="rId18" Type="http://schemas.openxmlformats.org/officeDocument/2006/relationships/hyperlink" Target="https://www.vidal.ru/drugs/bacteriophage_salmonellicum_abcde__3643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vidal.ru/drugs/firm/47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vidal.ru/drugs/molecule/3146" TargetMode="External"/><Relationship Id="rId17" Type="http://schemas.openxmlformats.org/officeDocument/2006/relationships/hyperlink" Target="https://www.vidal.ru/drugs/firm/47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hyperlink" Target="https://www.vidal.ru/drugs/intestiph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dal.ru/drugs/firm/82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vidal.ru/drugs/bacteriophage_salmonellicum_a_b_c_d_e_liqiud__2557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vidal.ru/drugs/tifivak__42617" TargetMode="External"/><Relationship Id="rId19" Type="http://schemas.openxmlformats.org/officeDocument/2006/relationships/hyperlink" Target="https://www.vidal.ru/drugs/firm/4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dal.ru/drugs/firm/3019" TargetMode="External"/><Relationship Id="rId14" Type="http://schemas.openxmlformats.org/officeDocument/2006/relationships/hyperlink" Target="https://www.vidal.ru/drugs/firm/477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44BF2-67A9-4EF1-A212-EA9323E89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2022-08-09T10:25:00Z</dcterms:created>
  <dcterms:modified xsi:type="dcterms:W3CDTF">2024-10-09T07:30:00Z</dcterms:modified>
</cp:coreProperties>
</file>