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73" w:rsidRDefault="00982273" w:rsidP="00982273">
      <w:pPr>
        <w:pStyle w:val="ConsPlusTitle"/>
        <w:jc w:val="center"/>
        <w:outlineLvl w:val="1"/>
      </w:pPr>
      <w:r>
        <w:t>XXVII. Профилактика брюшного тифа и паратифов</w:t>
      </w:r>
    </w:p>
    <w:p w:rsidR="00982273" w:rsidRDefault="00982273" w:rsidP="00982273">
      <w:pPr>
        <w:pStyle w:val="ConsPlusNormal"/>
        <w:jc w:val="both"/>
      </w:pPr>
    </w:p>
    <w:p w:rsidR="00982273" w:rsidRDefault="00982273" w:rsidP="00982273">
      <w:pPr>
        <w:pStyle w:val="ConsPlusNormal"/>
        <w:ind w:firstLine="540"/>
        <w:jc w:val="both"/>
      </w:pPr>
      <w:r>
        <w:t>2010. Брюшной тиф и паратифы A, B и C (далее - паратифы) являются антропонозными кишечными инфекциями, вызываемыми бактериями рода Salmonella (брюшной тиф - S. Typhi; паратиф A - S. Paratyphi A; паратиф B - S. Paratyphi B; паратиф C - S. Paratyphi C). В настоящее время чаще регистрируется брюшной тиф, редко - паратиф B и крайне редко - паратиф A и паратиф C, способных к широкому эпидемическому распространению, проявляющихся лихорадкой.</w:t>
      </w:r>
    </w:p>
    <w:p w:rsidR="00982273" w:rsidRDefault="00982273" w:rsidP="00982273">
      <w:pPr>
        <w:pStyle w:val="ConsPlusNormal"/>
        <w:spacing w:before="240"/>
        <w:ind w:firstLine="540"/>
        <w:jc w:val="both"/>
      </w:pPr>
      <w:r>
        <w:t>2011. Источником инфекции при брюшном тифе и паратифах является человек: бактерионоситель, больной брюшным тифом или паратифами; преимущественным механизмом передачи является фекально-оральный, реализуемый пищевым, водным и контактно-бытовым путями передачи возбудителя. Современной особенностью эпидемиологии брюшного тифа является резкое увеличение частоты заноса инфекции с территорий эндемичных по брюшному тифу из стран Юго-Восточной Азии. При наблюдаемых в течение последних лет глобальной интенсивной трудовой миграции и росте популярности международного туризма, в том числе в страны с высоким уровнем заболеваемости брюшным тифом, в любой момент может произойти "завоз" инфекции в Российскую Федерацию и развитие групповых заболеваний брюшного тифа. За последние 10 лет был отмечен "завоз" брюшного тифа с трудовыми мигрантами и туристами на территории России из 13 стран. Более 70% штаммов возбудителя брюшного тифа характеризовались резистентностью к антибиотикам (фторхинолонам - препаратам выбора для лечения брюшного тифа) и принадлежали к международному азиатскому клону.</w:t>
      </w:r>
    </w:p>
    <w:p w:rsidR="00982273" w:rsidRDefault="00982273" w:rsidP="00982273">
      <w:pPr>
        <w:pStyle w:val="ConsPlusNormal"/>
        <w:spacing w:before="240"/>
        <w:ind w:firstLine="540"/>
        <w:jc w:val="both"/>
      </w:pPr>
      <w:r>
        <w:t>2012. Эпидемический процесс брюшного тифа и паратифов проявляется вспышечной и спорадической заболеваемостью (в современный период эпидемического процесса брюшного тифа и паратифов сезонные подъемы не выражены).</w:t>
      </w:r>
    </w:p>
    <w:p w:rsidR="00982273" w:rsidRDefault="00982273" w:rsidP="00982273">
      <w:pPr>
        <w:pStyle w:val="ConsPlusNormal"/>
        <w:spacing w:before="240"/>
        <w:ind w:firstLine="540"/>
        <w:jc w:val="both"/>
      </w:pPr>
      <w:r>
        <w:t>2013. По формам течения инфекционного процесса различают манифестные формы течения заболеваний и субманифестные (бессимптомные формы). Манифестные формы характеризуются циклическим течением (в котором различают инкубационный период, острую фазу заболевания, период реконвалесценции). Выделение возбудителя с фекалиями происходит в конце первой недели лихорадки, продолжается в периоде реконвалесценции и после перенесенного заболевания в случаях формирования хронического бактерионосительства. Частота рецидивов при брюшном тифе может достигать 10 - 15% и несколько реже отмечается при паратифах. У части переболевших может сформироваться бактерионосительство, они могут стать пожизненными источниками возбудителя, причем с высоким уровнем эпидемиологической опасности.</w:t>
      </w:r>
    </w:p>
    <w:p w:rsidR="00982273" w:rsidRDefault="00982273" w:rsidP="00982273">
      <w:pPr>
        <w:pStyle w:val="ConsPlusNormal"/>
        <w:spacing w:before="240"/>
        <w:ind w:firstLine="540"/>
        <w:jc w:val="both"/>
      </w:pPr>
      <w:r>
        <w:t>2014. Брюшной тиф может проявляться острым и хроническим бактерионосительством, которые подразделяются на следующие категории:</w:t>
      </w:r>
    </w:p>
    <w:p w:rsidR="00982273" w:rsidRDefault="00982273" w:rsidP="00982273">
      <w:pPr>
        <w:pStyle w:val="ConsPlusNormal"/>
        <w:spacing w:before="240"/>
        <w:ind w:firstLine="540"/>
        <w:jc w:val="both"/>
      </w:pPr>
      <w:r>
        <w:t>острые бактерионосители: лица, переболевшие брюшным тифом и (или) паратифами, у которых клиническое выздоровление наступает раньше, чем бактериологическое очищение организма от возбудителя, который может выделяться из мочи и кала до 3 месяцев после перенесенного заболевания;</w:t>
      </w:r>
    </w:p>
    <w:p w:rsidR="00982273" w:rsidRDefault="00982273" w:rsidP="00982273">
      <w:pPr>
        <w:pStyle w:val="ConsPlusNormal"/>
        <w:spacing w:before="240"/>
        <w:ind w:firstLine="540"/>
        <w:jc w:val="both"/>
      </w:pPr>
      <w:r>
        <w:t>хронические бактерионосители: лица, выделяющие возбудителя более 3 месяцев после перенесенного заболевания, в том числе (при брюшном тифе) на протяжении всей жизни. Они составляют не менее 3 - 5% среди переболевших лиц. Выделение возбудителя хроническими носителями может иметь дискретный характер (возбудитель выделяется не постоянно), что затрудняет их выявление (при паратифе B хроническое бактерионосительство формируется чаще, чем при брюшном тифе);</w:t>
      </w:r>
    </w:p>
    <w:p w:rsidR="00982273" w:rsidRDefault="00982273" w:rsidP="00982273">
      <w:pPr>
        <w:pStyle w:val="ConsPlusNormal"/>
        <w:spacing w:before="240"/>
        <w:ind w:firstLine="540"/>
        <w:jc w:val="both"/>
      </w:pPr>
      <w:r>
        <w:lastRenderedPageBreak/>
        <w:t>транзиторные бактерионосители: лица, у которых при бактериологическом исследовании кала возбудитель был выделен однократно при отсутствии клинических проявлений или соответствующего диагноза в анамнезе. Наличие бактерий в пробах желчи или мочи исключает транзиторный характер носительства. Такое носительство может возникать при попадании возбудителей брюшного тифа и (или) паратифов в кишечник невосприимчивого к инфекции человека (вакцинированного против брюшного тифа или вследствие перенесенной болезни), либо при заражении малой, субинфекционной дозой возбудителя.</w:t>
      </w:r>
    </w:p>
    <w:p w:rsidR="00982273" w:rsidRDefault="00982273" w:rsidP="00982273">
      <w:pPr>
        <w:pStyle w:val="ConsPlusNormal"/>
        <w:spacing w:before="240"/>
        <w:ind w:firstLine="540"/>
        <w:jc w:val="both"/>
      </w:pPr>
      <w:r>
        <w:t>2015. Установление характера бактерионосительства и дифференциация хронического бактерионосительства от транзиторного и субклинических форм заболевания проводится в медицинских организациях.</w:t>
      </w:r>
    </w:p>
    <w:p w:rsidR="00982273" w:rsidRDefault="00982273" w:rsidP="00982273">
      <w:pPr>
        <w:pStyle w:val="ConsPlusNormal"/>
        <w:spacing w:before="240"/>
        <w:ind w:firstLine="540"/>
        <w:jc w:val="both"/>
      </w:pPr>
      <w:r>
        <w:t>2016. Диагноз брюшного тифа и паратифов устанавливается на основании клинических признаков болезни, результатов лабораторного исследования и эпидемиологического анамнеза.</w:t>
      </w:r>
    </w:p>
    <w:p w:rsidR="00982273" w:rsidRDefault="00982273" w:rsidP="00982273">
      <w:pPr>
        <w:pStyle w:val="ConsPlusNormal"/>
        <w:jc w:val="both"/>
      </w:pPr>
    </w:p>
    <w:p w:rsidR="00982273" w:rsidRDefault="00982273" w:rsidP="00982273">
      <w:pPr>
        <w:pStyle w:val="ConsPlusTitle"/>
        <w:jc w:val="center"/>
        <w:outlineLvl w:val="2"/>
      </w:pPr>
      <w:r>
        <w:t>Выявление, учет, регистрация случаев заболеваний брюшным</w:t>
      </w:r>
    </w:p>
    <w:p w:rsidR="00982273" w:rsidRDefault="00982273" w:rsidP="00982273">
      <w:pPr>
        <w:pStyle w:val="ConsPlusTitle"/>
        <w:jc w:val="center"/>
      </w:pPr>
      <w:r>
        <w:t>тифом и паратифами</w:t>
      </w:r>
    </w:p>
    <w:p w:rsidR="00982273" w:rsidRDefault="00982273" w:rsidP="00982273">
      <w:pPr>
        <w:pStyle w:val="ConsPlusNormal"/>
        <w:jc w:val="both"/>
      </w:pPr>
    </w:p>
    <w:p w:rsidR="00982273" w:rsidRDefault="00982273" w:rsidP="00982273">
      <w:pPr>
        <w:pStyle w:val="ConsPlusNormal"/>
        <w:ind w:firstLine="540"/>
        <w:jc w:val="both"/>
      </w:pPr>
      <w:r>
        <w:t>2017. При выявлении случая брюшного тифа или паратифов органами, осуществляющими федеральный государственный санитарно-эпидемиологический надзор, организуется единый комплекс противоэпидемических мероприятий, включающий санитарно-гигиенические, профилактические, лечебно-диагностические и противоэпидемические мероприятия.</w:t>
      </w:r>
    </w:p>
    <w:p w:rsidR="00982273" w:rsidRDefault="00982273" w:rsidP="00982273">
      <w:pPr>
        <w:pStyle w:val="ConsPlusNormal"/>
        <w:spacing w:before="240"/>
        <w:ind w:firstLine="540"/>
        <w:jc w:val="both"/>
      </w:pPr>
      <w:r>
        <w:t>2018. В случае поступления больного из эпидемических очагов брюшного тифа и (или) паратифов с доказанной этиологией диагноз может быть выставлен на основании клинико-эпидемиологического анамнеза без лабораторного подтверждения.</w:t>
      </w:r>
    </w:p>
    <w:p w:rsidR="00982273" w:rsidRDefault="00982273" w:rsidP="00982273">
      <w:pPr>
        <w:pStyle w:val="ConsPlusNormal"/>
        <w:spacing w:before="240"/>
        <w:ind w:firstLine="540"/>
        <w:jc w:val="both"/>
      </w:pPr>
      <w:r>
        <w:t>2019. Регистрация случаев заболеваний брюшным тифом и паратифами, а также бактерионосителей возбудителей этих инфекций ведется раздельно.</w:t>
      </w:r>
    </w:p>
    <w:p w:rsidR="00982273" w:rsidRDefault="00982273" w:rsidP="00982273">
      <w:pPr>
        <w:pStyle w:val="ConsPlusNormal"/>
        <w:spacing w:before="240"/>
        <w:ind w:firstLine="540"/>
        <w:jc w:val="both"/>
      </w:pPr>
      <w:r>
        <w:t>2020. Данные о диагнозе (включая бактерионосительство возбудителей брюшного тифа или паратифов) вносятся в форму первичной медицинской документации медицинских организаций: медицинскую карту стационарного больного, медицинскую карту пациента, получающего медицинскую помощь в амбулаторных условиях, контрольную карту диспансерного наблюдения.</w:t>
      </w:r>
    </w:p>
    <w:p w:rsidR="00982273" w:rsidRDefault="00982273" w:rsidP="00982273">
      <w:pPr>
        <w:pStyle w:val="ConsPlusNormal"/>
        <w:jc w:val="both"/>
      </w:pPr>
    </w:p>
    <w:p w:rsidR="00982273" w:rsidRDefault="00982273" w:rsidP="00982273">
      <w:pPr>
        <w:pStyle w:val="ConsPlusTitle"/>
        <w:jc w:val="center"/>
        <w:outlineLvl w:val="2"/>
      </w:pPr>
      <w:r>
        <w:t>Лабораторная диагностика брюшного тифа и паратифов</w:t>
      </w:r>
    </w:p>
    <w:p w:rsidR="00982273" w:rsidRDefault="00982273" w:rsidP="00982273">
      <w:pPr>
        <w:pStyle w:val="ConsPlusNormal"/>
        <w:jc w:val="both"/>
      </w:pPr>
    </w:p>
    <w:p w:rsidR="00982273" w:rsidRDefault="00982273" w:rsidP="00982273">
      <w:pPr>
        <w:pStyle w:val="ConsPlusNormal"/>
        <w:ind w:firstLine="540"/>
        <w:jc w:val="both"/>
      </w:pPr>
      <w:r>
        <w:t>2021. Лабораторные исследования проб клинического материала от больного брюшным тифом или паратифами и в случае подозрения на бактерионосительство брюшным тифом или паратифами, осуществляют лаборатории, имеющие санитарно-эпидемиологическое заключение на работу с ПБА III - IV групп патогенности.</w:t>
      </w:r>
    </w:p>
    <w:p w:rsidR="00982273" w:rsidRDefault="00982273" w:rsidP="00982273">
      <w:pPr>
        <w:pStyle w:val="ConsPlusNormal"/>
        <w:spacing w:before="240"/>
        <w:ind w:firstLine="540"/>
        <w:jc w:val="both"/>
      </w:pPr>
      <w:r>
        <w:t>2022. Методами для подтверждения этиологии брюшного тифа и паратифов являются бактериологический, молекулярно-генетический (полимеразная цепная реакция (ПЦР), серологический (реакция пассивной гемагглютинации (РПГА)) и другие методы, позволяющие проводить индикацию и идентификацию возбудителей.</w:t>
      </w:r>
    </w:p>
    <w:p w:rsidR="00982273" w:rsidRDefault="00982273" w:rsidP="00982273">
      <w:pPr>
        <w:pStyle w:val="ConsPlusNormal"/>
        <w:spacing w:before="240"/>
        <w:ind w:firstLine="540"/>
        <w:jc w:val="both"/>
      </w:pPr>
      <w:r>
        <w:t xml:space="preserve">2023. Основным методом диагностики брюшного тифа и паратифов является бактериологический - выделение чистой культуры возбудителей после предварительного </w:t>
      </w:r>
      <w:r>
        <w:lastRenderedPageBreak/>
        <w:t>посева проб клинического материала на среды обогащения и высева на селективные и дифференциально-диагностические питательные среды, идентификации по ферментативным и антигенным свойствам, определения чувствительности к антимикробным препаратам, а также детекция генетических маркеров в целях эпидемиологического надзора и расследования групповых заболеваний.</w:t>
      </w:r>
    </w:p>
    <w:p w:rsidR="00982273" w:rsidRDefault="00982273" w:rsidP="00982273">
      <w:pPr>
        <w:pStyle w:val="ConsPlusNormal"/>
        <w:spacing w:before="240"/>
        <w:ind w:firstLine="540"/>
        <w:jc w:val="both"/>
      </w:pPr>
      <w:r>
        <w:t>2024. Для диагностики брюшного тифа и паратифов используют диагностические среды, сыворотки и тест-системы, зарегистрированные в Российской Федерации &lt;50&gt;.</w:t>
      </w:r>
    </w:p>
    <w:p w:rsidR="00982273" w:rsidRDefault="00982273" w:rsidP="00982273">
      <w:pPr>
        <w:pStyle w:val="ConsPlusNormal"/>
        <w:spacing w:before="240"/>
        <w:ind w:firstLine="540"/>
        <w:jc w:val="both"/>
      </w:pPr>
      <w:r>
        <w:t>--------------------------------</w:t>
      </w:r>
    </w:p>
    <w:p w:rsidR="00982273" w:rsidRDefault="00982273" w:rsidP="00982273">
      <w:pPr>
        <w:pStyle w:val="ConsPlusNormal"/>
        <w:spacing w:before="240"/>
        <w:ind w:firstLine="540"/>
        <w:jc w:val="both"/>
      </w:pPr>
      <w:r>
        <w:t xml:space="preserve">&lt;50&gt; </w:t>
      </w:r>
      <w:hyperlink r:id="rId4" w:history="1">
        <w:r>
          <w:rPr>
            <w:color w:val="0000FF"/>
          </w:rPr>
          <w:t>Постановление</w:t>
        </w:r>
      </w:hyperlink>
      <w:r>
        <w:t xml:space="preserve"> Правительства Российской Федерации от 27.12.2012 N 1416 "Об утверждении Правил государственной регистрации медицинских изделий" (Собрание законодательства Российской Федерации, 2013, N 1, ст. 14; 2017, N 8, ст. 1233).</w:t>
      </w:r>
    </w:p>
    <w:p w:rsidR="00982273" w:rsidRDefault="00982273" w:rsidP="00982273">
      <w:pPr>
        <w:pStyle w:val="ConsPlusNormal"/>
        <w:jc w:val="both"/>
      </w:pPr>
    </w:p>
    <w:p w:rsidR="00982273" w:rsidRDefault="00982273" w:rsidP="00982273">
      <w:pPr>
        <w:pStyle w:val="ConsPlusNormal"/>
        <w:ind w:firstLine="540"/>
        <w:jc w:val="both"/>
      </w:pPr>
      <w:r>
        <w:t>2025. Подтверждение этиологии брюшного тифа и (или) паратифов проводится доступными в лабораториях методами, в зависимости от стадии заболевания: при лихорадке - исследуют кровь бактериологическим методом; в конце первой недели и в последующие дни - исследуют пробы кала и мочи бактериологическим и молекулярно-генетическим методами; по эпидемиологическим показаниям исследуют пробы желчи, грудного молока, соскобы розеол - бактериологическими и молекулярно-биологическими методами лабораторной диагностики. Клиническое течение инфекционного процесса не всегда позволяет различить брюшной тиф и паратифы, поэтому единственным способом их дифференциальной диагностики является культуральное исследование проб биоматериала с выделением чистой культуры возбудителя и идентификация его до уровня серологического варианта.</w:t>
      </w:r>
    </w:p>
    <w:p w:rsidR="00982273" w:rsidRDefault="00982273" w:rsidP="00982273">
      <w:pPr>
        <w:pStyle w:val="ConsPlusNormal"/>
        <w:spacing w:before="240"/>
        <w:ind w:firstLine="540"/>
        <w:jc w:val="both"/>
      </w:pPr>
      <w:r>
        <w:t>2026. При подозрении на хроническое бактерионосительство исследуют пробы мочи, желчи и кала бактериологическими и молекулярно-биологическими методами лабораторной диагностики.</w:t>
      </w:r>
    </w:p>
    <w:p w:rsidR="00982273" w:rsidRDefault="00982273" w:rsidP="00982273">
      <w:pPr>
        <w:pStyle w:val="ConsPlusNormal"/>
        <w:spacing w:before="240"/>
        <w:ind w:firstLine="540"/>
        <w:jc w:val="both"/>
      </w:pPr>
      <w:r>
        <w:t>2027. При летальных исходах заболеваний брюшным тифом и (или) паратифами лабораторно исследуются материалы, полученные при патологоанатомическом исследовании (образцы тканей кишечника, включая лимфоидную ткань - пейеровые бляшки, селезенки, печени, костного мозга).</w:t>
      </w:r>
    </w:p>
    <w:p w:rsidR="00982273" w:rsidRDefault="00982273" w:rsidP="00982273">
      <w:pPr>
        <w:pStyle w:val="ConsPlusNormal"/>
        <w:spacing w:before="240"/>
        <w:ind w:firstLine="540"/>
        <w:jc w:val="both"/>
      </w:pPr>
      <w:r>
        <w:t>Правильное взятие проб биологического материала и его предварительная подготовка к исследованию в соответствии с санитарно-эпидемиологическими требованиями является обязательным требованием качественного проведения лабораторных исследований.</w:t>
      </w:r>
    </w:p>
    <w:p w:rsidR="00982273" w:rsidRDefault="00982273" w:rsidP="00982273">
      <w:pPr>
        <w:pStyle w:val="ConsPlusNormal"/>
        <w:spacing w:before="240"/>
        <w:ind w:firstLine="540"/>
        <w:jc w:val="both"/>
      </w:pPr>
      <w:r>
        <w:t>Забор клинического материала от больного брюшным тифом или паратифами (кровь, кал, моча, желчь и иные) осуществляется в медицинских организациях, выявивших больного в день обращения до начала этиотропного лечения.</w:t>
      </w:r>
    </w:p>
    <w:p w:rsidR="00982273" w:rsidRDefault="00982273" w:rsidP="00982273">
      <w:pPr>
        <w:pStyle w:val="ConsPlusNormal"/>
        <w:spacing w:before="240"/>
        <w:ind w:firstLine="540"/>
        <w:jc w:val="both"/>
      </w:pPr>
      <w:r>
        <w:t>При лечении больного брюшным тифом или паратифами на дому забор материала для исследования осуществляется персоналом медицинских организаций.</w:t>
      </w:r>
    </w:p>
    <w:p w:rsidR="00982273" w:rsidRDefault="00982273" w:rsidP="00982273">
      <w:pPr>
        <w:pStyle w:val="ConsPlusNormal"/>
        <w:spacing w:before="240"/>
        <w:ind w:firstLine="540"/>
        <w:jc w:val="both"/>
      </w:pPr>
      <w:r>
        <w:t>В очагах брюшного тифа или паратифов с групповой заболеваемостью забор и лабораторное исследование проб клинического материала от больных (подозрительных на заболевание) брюшным тифом или паратифами осуществляют медицинские работники.</w:t>
      </w:r>
    </w:p>
    <w:p w:rsidR="00982273" w:rsidRDefault="00982273" w:rsidP="00982273">
      <w:pPr>
        <w:pStyle w:val="ConsPlusNormal"/>
        <w:spacing w:before="240"/>
        <w:ind w:firstLine="540"/>
        <w:jc w:val="both"/>
      </w:pPr>
      <w:r>
        <w:t xml:space="preserve">Материал от лиц, подвергшихся заражению, должностных лиц и работников организаций, деятельность которых связана с производством, хранением, транспортировкой и реализацией пищевых продуктов и питьевой воды, коммунальным и </w:t>
      </w:r>
      <w:r>
        <w:lastRenderedPageBreak/>
        <w:t>бытовым обслуживанием населения, работающих с живыми культурами возбудителей брюшного тифа, работников организаций, осуществляющих образовательную и (или) медицинскую деятельность (далее - декретированные группы населения) в эпидемических очагах исследуется в лабораториях организаций, обеспечивающих федеральный государственный санитарно-эпидемиологический надзор.</w:t>
      </w:r>
    </w:p>
    <w:p w:rsidR="00982273" w:rsidRDefault="00982273" w:rsidP="00982273">
      <w:pPr>
        <w:pStyle w:val="ConsPlusNormal"/>
        <w:spacing w:before="240"/>
        <w:ind w:firstLine="540"/>
        <w:jc w:val="both"/>
      </w:pPr>
      <w:r>
        <w:t>Объем и перечень клинического материала определяется специалистом, отвечающим за проведение эпидемиологического расследования.</w:t>
      </w:r>
    </w:p>
    <w:p w:rsidR="00982273" w:rsidRDefault="00982273" w:rsidP="00982273">
      <w:pPr>
        <w:pStyle w:val="ConsPlusNormal"/>
        <w:spacing w:before="240"/>
        <w:ind w:firstLine="540"/>
        <w:jc w:val="both"/>
      </w:pPr>
      <w:r>
        <w:t>Доставка проб клинического материала в лабораторию с целью установления этиологии заболевания проводится в течение 24 часов после отбора.</w:t>
      </w:r>
    </w:p>
    <w:p w:rsidR="00982273" w:rsidRDefault="00982273" w:rsidP="00982273">
      <w:pPr>
        <w:pStyle w:val="ConsPlusNormal"/>
        <w:spacing w:before="240"/>
        <w:ind w:firstLine="540"/>
        <w:jc w:val="both"/>
      </w:pPr>
      <w:r>
        <w:t>В очагах брюшного тифа и (или) паратифов, независимо от числа случаев заболеваний, лабораторному исследованию подлежат все заболевшие.</w:t>
      </w:r>
    </w:p>
    <w:p w:rsidR="00982273" w:rsidRDefault="00982273" w:rsidP="00982273">
      <w:pPr>
        <w:pStyle w:val="ConsPlusNormal"/>
        <w:spacing w:before="240"/>
        <w:ind w:firstLine="540"/>
        <w:jc w:val="both"/>
      </w:pPr>
      <w:r>
        <w:t>Исследованию образцов крови на "гемокультуру" независимо от уровня заболеваемости брюшным тифом и (или) паратифами подлежат все лица с лихорадкой неясной этиологии, наблюдающейся в течение 5 и более календарных дней.</w:t>
      </w:r>
    </w:p>
    <w:p w:rsidR="00982273" w:rsidRDefault="00982273" w:rsidP="00982273">
      <w:pPr>
        <w:pStyle w:val="ConsPlusNormal"/>
        <w:jc w:val="both"/>
      </w:pPr>
    </w:p>
    <w:p w:rsidR="00982273" w:rsidRDefault="00982273" w:rsidP="00982273">
      <w:pPr>
        <w:pStyle w:val="ConsPlusTitle"/>
        <w:jc w:val="center"/>
        <w:outlineLvl w:val="2"/>
      </w:pPr>
      <w:r>
        <w:t>Организация и проведение санитарно-противоэпидемических</w:t>
      </w:r>
    </w:p>
    <w:p w:rsidR="00982273" w:rsidRDefault="00982273" w:rsidP="00982273">
      <w:pPr>
        <w:pStyle w:val="ConsPlusTitle"/>
        <w:jc w:val="center"/>
      </w:pPr>
      <w:r>
        <w:t>мероприятий в эпидемическом очаге</w:t>
      </w:r>
    </w:p>
    <w:p w:rsidR="00982273" w:rsidRDefault="00982273" w:rsidP="00982273">
      <w:pPr>
        <w:pStyle w:val="ConsPlusNormal"/>
        <w:jc w:val="both"/>
      </w:pPr>
    </w:p>
    <w:p w:rsidR="00982273" w:rsidRDefault="00982273" w:rsidP="00982273">
      <w:pPr>
        <w:pStyle w:val="ConsPlusNormal"/>
        <w:ind w:firstLine="540"/>
        <w:jc w:val="both"/>
      </w:pPr>
      <w:r>
        <w:t>2028. В эпидемических очагах брюшного тифа и (или) паратифов, в период эпидемических подъемов заболеваемости на определенных территориях, а также при возникновении чрезвычайных ситуаций природного, техногенного или социального характера, организуются и проводятся противоэпидемические мероприятия, направленные на локализацию очага и предотвращение дальнейшего распространения инфекции.</w:t>
      </w:r>
    </w:p>
    <w:p w:rsidR="00982273" w:rsidRDefault="00982273" w:rsidP="00982273">
      <w:pPr>
        <w:pStyle w:val="ConsPlusNormal"/>
        <w:spacing w:before="240"/>
        <w:ind w:firstLine="540"/>
        <w:jc w:val="both"/>
      </w:pPr>
      <w:r>
        <w:t>2029. Медицинская организация, выявившая больного (подозрительного на заболевание) брюшным тифом, паратифами или бактерионосителя возбудителей этих заболеваний, обязана принять меры по изоляции таких больных в соответствии с законодательством Российской Федерации и направить экстренное извещение о выявленном больном в территориальный орган, осуществляющий федеральный государственный санитарно-эпидемиологический надзор.</w:t>
      </w:r>
    </w:p>
    <w:p w:rsidR="00982273" w:rsidRDefault="00982273" w:rsidP="00982273">
      <w:pPr>
        <w:pStyle w:val="ConsPlusNormal"/>
        <w:spacing w:before="240"/>
        <w:ind w:firstLine="540"/>
        <w:jc w:val="both"/>
      </w:pPr>
      <w:r>
        <w:t>При выявлении больного брюшным тифом или паратифами в организациях, осуществляющих образовательную деятельность, организациях отдыха детей и их оздоровления, организациях отдыха для взрослых обеспечение своевременного информирования территориальных органов федерального органа исполнительной власти, осуществляющего федеральный государственный санитарно-эпидемиологический надзор, возлагается на руководителя организации. Медицинский работник организации, выявивший больного брюшным тифом или паратифами, обязан принять меры по изоляции больного и организации дезинфекции в соответствии с законодательством Российской Федерации.</w:t>
      </w:r>
    </w:p>
    <w:p w:rsidR="00982273" w:rsidRDefault="00982273" w:rsidP="00982273">
      <w:pPr>
        <w:pStyle w:val="ConsPlusNormal"/>
        <w:spacing w:before="240"/>
        <w:ind w:firstLine="540"/>
        <w:jc w:val="both"/>
      </w:pPr>
      <w:r>
        <w:t>2030. Эпидемиологическое расследование эпидемического очага брюшного тифа и (или) паратифов (с единичным или множественными случаями) проводится органами, осуществляющими федеральный государственный санитарно-эпидемиологический надзор, с целью установления границ очага, его источника, лиц, подвергшихся риску заражения, определения путей и факторов передачи возбудителя, а также условий, способствовавших возникновению очага. Целью эпидемиологического расследования является разработка и принятие мер по ликвидации очага и стабилизации ситуации.</w:t>
      </w:r>
    </w:p>
    <w:p w:rsidR="00982273" w:rsidRDefault="00982273" w:rsidP="00982273">
      <w:pPr>
        <w:pStyle w:val="ConsPlusNormal"/>
        <w:spacing w:before="240"/>
        <w:ind w:firstLine="540"/>
        <w:jc w:val="both"/>
      </w:pPr>
      <w:r>
        <w:lastRenderedPageBreak/>
        <w:t>2031. Эпидемиологическое расследование включает: эпидемиологическое обследование очага; сбор информации (опрос) у заболевших брюшным тифом и (или) паратифами, лиц, подвергшихся риску заражения, персонала (декретированных групп населения); изучение документации; лабораторные исследования; выработку рабочей гипотезы; разработку и организацию необходимых санитарно-противоэпидемических (профилактических) мероприятий; оценку эффективности и контроль проводимых мероприятий; прогнозирование ситуации в очаге. Объем и перечень необходимой информации определяется специалистом, отвечающим за организацию и проведение эпидемиологического расследования.</w:t>
      </w:r>
    </w:p>
    <w:p w:rsidR="00982273" w:rsidRDefault="00982273" w:rsidP="00982273">
      <w:pPr>
        <w:pStyle w:val="ConsPlusNormal"/>
        <w:spacing w:before="240"/>
        <w:ind w:firstLine="540"/>
        <w:jc w:val="both"/>
      </w:pPr>
      <w:r>
        <w:t>2032. В ходе эпидемиологического расследования формулируется предварительный эпидемиологический диагноз, на основе которого разрабатываются меры по локализации и ликвидации очага.</w:t>
      </w:r>
    </w:p>
    <w:p w:rsidR="00982273" w:rsidRDefault="00982273" w:rsidP="00982273">
      <w:pPr>
        <w:pStyle w:val="ConsPlusNormal"/>
        <w:spacing w:before="240"/>
        <w:ind w:firstLine="540"/>
        <w:jc w:val="both"/>
      </w:pPr>
      <w:r>
        <w:t>Эпидемиологическое расследование завершается составлением акта эпидемиологического расследования с указанием окончательного эпидемиологического диагноза и установлением причинно-следственной связи формирования очага.</w:t>
      </w:r>
    </w:p>
    <w:p w:rsidR="00982273" w:rsidRDefault="00982273" w:rsidP="00982273">
      <w:pPr>
        <w:pStyle w:val="ConsPlusNormal"/>
        <w:spacing w:before="240"/>
        <w:ind w:firstLine="540"/>
        <w:jc w:val="both"/>
      </w:pPr>
      <w:r>
        <w:t>2033. Эпидемиологическое обследование семейных (квартирных) эпидемических очагов с единичными случаями заболеваний проводится при заболевании брюшным тифом и (или) паратифами, бактерионосительстве возбудителей этих заболеваний лицами декретированных групп населения, а также при заболевании лиц (детей и взрослых), проживающих совместно с ними. Помимо этого, обследуются все семейные (квартирные) эпидемические очаги с одновременно или повторно возникшими несколькими случаями брюшного тифа и (или) паратифов.</w:t>
      </w:r>
    </w:p>
    <w:p w:rsidR="00982273" w:rsidRDefault="00982273" w:rsidP="00982273">
      <w:pPr>
        <w:pStyle w:val="ConsPlusNormal"/>
        <w:spacing w:before="240"/>
        <w:ind w:firstLine="540"/>
        <w:jc w:val="both"/>
      </w:pPr>
      <w:r>
        <w:t>2034. В случае регистрации роста заболеваемости брюшным тифом и (или) паратифами на территории эпидемического очага, органами, уполномоченными осуществлять государственный санитарно-эпидемиологический надзор, принимаются меры по выявлению причин и условий эпидемического неблагополучия, организуется проведение комплекса мер, направленных на стабилизацию ситуации.</w:t>
      </w:r>
    </w:p>
    <w:p w:rsidR="00982273" w:rsidRDefault="00982273" w:rsidP="00982273">
      <w:pPr>
        <w:pStyle w:val="ConsPlusNormal"/>
        <w:spacing w:before="240"/>
        <w:ind w:firstLine="540"/>
        <w:jc w:val="both"/>
      </w:pPr>
      <w:r>
        <w:t>2035. Противоэпидемические мероприятия в эпидемических очагах брюшного тифа и (или) паратифов при эпидемическом подъеме заболеваемости должны быть направлены на выявление источника инфекции (изоляция, госпитализация в соответствии с законодательством Российской Федерации), на прерывание путей и факторов передачи инфекции и на повышение защитных сил организма лиц, подвергшихся риску заражения.</w:t>
      </w:r>
    </w:p>
    <w:p w:rsidR="00982273" w:rsidRDefault="00982273" w:rsidP="00982273">
      <w:pPr>
        <w:pStyle w:val="ConsPlusNormal"/>
        <w:spacing w:before="240"/>
        <w:ind w:firstLine="540"/>
        <w:jc w:val="both"/>
      </w:pPr>
      <w:r>
        <w:t>2036. Госпитализация больных (лиц с подозрением на брюшной тиф) и носителей возбудителей брюшного тифа осуществляется по клиническим и эпидемиологическим показаниям.</w:t>
      </w:r>
    </w:p>
    <w:p w:rsidR="00982273" w:rsidRDefault="00982273" w:rsidP="00982273">
      <w:pPr>
        <w:pStyle w:val="ConsPlusNormal"/>
        <w:spacing w:before="240"/>
        <w:ind w:firstLine="540"/>
        <w:jc w:val="both"/>
      </w:pPr>
      <w:r>
        <w:t>По эпидемиологическим показаниям госпитализируются:</w:t>
      </w:r>
    </w:p>
    <w:p w:rsidR="00982273" w:rsidRDefault="00982273" w:rsidP="00982273">
      <w:pPr>
        <w:pStyle w:val="ConsPlusNormal"/>
        <w:spacing w:before="240"/>
        <w:ind w:firstLine="540"/>
        <w:jc w:val="both"/>
      </w:pPr>
      <w:r>
        <w:t>больные брюшным тифом или паратифами с различными формами тяжести заболевания при невозможности соблюдения противоэпидемического режима по месту жительства (выявления больного);</w:t>
      </w:r>
    </w:p>
    <w:p w:rsidR="00982273" w:rsidRDefault="00982273" w:rsidP="00982273">
      <w:pPr>
        <w:pStyle w:val="ConsPlusNormal"/>
        <w:spacing w:before="240"/>
        <w:ind w:firstLine="540"/>
        <w:jc w:val="both"/>
      </w:pPr>
      <w:r>
        <w:t>больные брюшным тифом или паратифами из числа декретированных групп населения;</w:t>
      </w:r>
    </w:p>
    <w:p w:rsidR="00982273" w:rsidRDefault="00982273" w:rsidP="00982273">
      <w:pPr>
        <w:pStyle w:val="ConsPlusNormal"/>
        <w:spacing w:before="240"/>
        <w:ind w:firstLine="540"/>
        <w:jc w:val="both"/>
      </w:pPr>
      <w:r>
        <w:t>больные брюшным тифом или паратифами различных возрастов, находящиеся в учреждениях закрытого типа.</w:t>
      </w:r>
    </w:p>
    <w:p w:rsidR="00982273" w:rsidRDefault="00982273" w:rsidP="00982273">
      <w:pPr>
        <w:pStyle w:val="ConsPlusNormal"/>
        <w:spacing w:before="240"/>
        <w:ind w:firstLine="540"/>
        <w:jc w:val="both"/>
      </w:pPr>
      <w:r>
        <w:lastRenderedPageBreak/>
        <w:t>2037. Лабораторному обследованию в эпидемическом очаге брюшного тифа и (или) паратифов подлежат выявленные больные с характерными симптомами заболеваний, лица, подвергшиеся риску заражения, и лица из числа декретированных групп населения.</w:t>
      </w:r>
    </w:p>
    <w:p w:rsidR="00982273" w:rsidRDefault="00982273" w:rsidP="00982273">
      <w:pPr>
        <w:pStyle w:val="ConsPlusNormal"/>
        <w:spacing w:before="240"/>
        <w:ind w:firstLine="540"/>
        <w:jc w:val="both"/>
      </w:pPr>
      <w:r>
        <w:t>Перечень и объемы лабораторных исследований в эпидемическом очаге или при эпидемическом подъеме заболеваемости брюшным тифом и (или) паратифами определяет специалист, отвечающий за проведение эпидемиологического расследования.</w:t>
      </w:r>
    </w:p>
    <w:p w:rsidR="00982273" w:rsidRDefault="00982273" w:rsidP="00982273">
      <w:pPr>
        <w:pStyle w:val="ConsPlusNormal"/>
        <w:spacing w:before="240"/>
        <w:ind w:firstLine="540"/>
        <w:jc w:val="both"/>
      </w:pPr>
      <w:r>
        <w:t>2038. В эпидемическом очаге брюшного тифа и (или) паратифов с целью выявления путей и факторов передачи возбудителя проводятся лабораторные исследования проб окружающей среды, в том числе остатков пищевых продуктов, готовых блюд, сырья, воды, смывов с кухонного оборудования, инвентаря.</w:t>
      </w:r>
    </w:p>
    <w:p w:rsidR="00982273" w:rsidRDefault="00982273" w:rsidP="00982273">
      <w:pPr>
        <w:pStyle w:val="ConsPlusNormal"/>
        <w:spacing w:before="240"/>
        <w:ind w:firstLine="540"/>
        <w:jc w:val="both"/>
      </w:pPr>
      <w:r>
        <w:t>2039. Лабораторные исследования объектов внешней среды (вода, пищевая продукция и другие) проводятся организациями, обеспечивающими федеральный государственный санитарно-эпидемиологический надзор. Объем и перечень лабораторных исследований определяет специалист, отвечающий за проведение эпидемиологического расследования.</w:t>
      </w:r>
    </w:p>
    <w:p w:rsidR="00982273" w:rsidRDefault="00982273" w:rsidP="00982273">
      <w:pPr>
        <w:pStyle w:val="ConsPlusNormal"/>
        <w:spacing w:before="240"/>
        <w:ind w:firstLine="540"/>
        <w:jc w:val="both"/>
      </w:pPr>
      <w:r>
        <w:t>2040. Осмотр и выявление больных брюшным тифом или паратифами в эпидемических очагах брюшного тифа и (или) паратифов осуществляется врачом.</w:t>
      </w:r>
    </w:p>
    <w:p w:rsidR="00982273" w:rsidRDefault="00982273" w:rsidP="00982273">
      <w:pPr>
        <w:pStyle w:val="ConsPlusNormal"/>
        <w:spacing w:before="240"/>
        <w:ind w:firstLine="540"/>
        <w:jc w:val="both"/>
      </w:pPr>
      <w:r>
        <w:t>2041. Наблюдение за лицами, подвергшимися риску заражения в эпидемических очагах (контактные лица), проводится медицинскими работниками по месту жительства или по месту работы контактного лица, подвергшегося заражению.</w:t>
      </w:r>
    </w:p>
    <w:p w:rsidR="00982273" w:rsidRDefault="00982273" w:rsidP="00982273">
      <w:pPr>
        <w:pStyle w:val="ConsPlusNormal"/>
        <w:spacing w:before="240"/>
        <w:ind w:firstLine="540"/>
        <w:jc w:val="both"/>
      </w:pPr>
      <w:r>
        <w:t>2042. За лицами, подвергшимся заражению, относящимися к декретированным группам населения, детьми, посещающими дошкольные образовательные организации и организации отдыха детей и их оздоровления - медицинское наблюдение дополнительно осуществляется по месту жительства, работы (учебы) или фактического пребывания.</w:t>
      </w:r>
    </w:p>
    <w:p w:rsidR="00982273" w:rsidRDefault="00982273" w:rsidP="00982273">
      <w:pPr>
        <w:pStyle w:val="ConsPlusNormal"/>
        <w:spacing w:before="240"/>
        <w:ind w:firstLine="540"/>
        <w:jc w:val="both"/>
      </w:pPr>
      <w:r>
        <w:t>2043. Результаты медицинского наблюдения отражаются в медицинской документации.</w:t>
      </w:r>
    </w:p>
    <w:p w:rsidR="00982273" w:rsidRDefault="00982273" w:rsidP="00982273">
      <w:pPr>
        <w:pStyle w:val="ConsPlusNormal"/>
        <w:spacing w:before="240"/>
        <w:ind w:firstLine="540"/>
        <w:jc w:val="both"/>
      </w:pPr>
      <w:r>
        <w:t>2044. Длительность медицинского наблюдения составляет не менее 23 календарных дней при брюшном тифе и не менее 14 календарных дней при паратифах.</w:t>
      </w:r>
    </w:p>
    <w:p w:rsidR="00982273" w:rsidRDefault="00982273" w:rsidP="00982273">
      <w:pPr>
        <w:pStyle w:val="ConsPlusNormal"/>
        <w:spacing w:before="240"/>
        <w:ind w:firstLine="540"/>
        <w:jc w:val="both"/>
      </w:pPr>
      <w:r>
        <w:t>2045. В случае подозрения на водный фактор передачи инфекции и (или) несоответствия качества воды (по микробиологическим и (или) паразитологическим показателям), гигиеническим нормативам, органами, осуществляющими федеральный государственный санитарно-эпидемиологический надзор, организуются меры, с привлечением органов исполнительной власти и местного самоуправления, по проведению ревизии систем водопользования (водоснабжения и канализации), ликвидации технических неисправностей, введению режима гиперхлорирования и питьевого режима в организациях, подвозу питьевой воды населению, проведению мероприятий лабораторного контроля качества подаваемой воды.</w:t>
      </w:r>
    </w:p>
    <w:p w:rsidR="00982273" w:rsidRDefault="00982273" w:rsidP="00982273">
      <w:pPr>
        <w:pStyle w:val="ConsPlusNormal"/>
        <w:spacing w:before="240"/>
        <w:ind w:firstLine="540"/>
        <w:jc w:val="both"/>
      </w:pPr>
      <w:r>
        <w:t>2046. При загрязнении открытых водоемов принимаются меры по их очистке, при необходимости вводятся ограничения на водопользование.</w:t>
      </w:r>
    </w:p>
    <w:p w:rsidR="00982273" w:rsidRDefault="00982273" w:rsidP="00982273">
      <w:pPr>
        <w:pStyle w:val="ConsPlusNormal"/>
        <w:spacing w:before="240"/>
        <w:ind w:firstLine="540"/>
        <w:jc w:val="both"/>
      </w:pPr>
      <w:r>
        <w:t>2047. Предполагаемый фактор передачи (инфицированный пищевой продукт или вода) исключается из употребления до завершения всего комплекса противоэпидемических мероприятий в очаге.</w:t>
      </w:r>
    </w:p>
    <w:p w:rsidR="00982273" w:rsidRDefault="00982273" w:rsidP="00982273">
      <w:pPr>
        <w:pStyle w:val="ConsPlusNormal"/>
        <w:spacing w:before="240"/>
        <w:ind w:firstLine="540"/>
        <w:jc w:val="both"/>
      </w:pPr>
      <w:r>
        <w:t xml:space="preserve">2048. На период проведения лабораторных исследований, при отсутствии </w:t>
      </w:r>
      <w:r>
        <w:lastRenderedPageBreak/>
        <w:t>клинических симптомов заболевания, лица, подвергшиеся риску заражения брюшным тифом и (или) паратифами, не относящиеся к декретированным группам населения, допускаются к работе и посещению организации.</w:t>
      </w:r>
    </w:p>
    <w:p w:rsidR="00982273" w:rsidRDefault="00982273" w:rsidP="00982273">
      <w:pPr>
        <w:pStyle w:val="ConsPlusNormal"/>
        <w:spacing w:before="240"/>
        <w:ind w:firstLine="540"/>
        <w:jc w:val="both"/>
      </w:pPr>
      <w:r>
        <w:t>2049. В случае, если по результатам эпидемиологического расследования предполагается пищевой путь реализации передачи инфекции, принимаются меры по временному приостановлению деятельности объекта и (или) временному отстранению персонала, связанного с приготовлением и реализацией пищевых продуктов, предполагаемых в качестве фактора передачи инфекции.</w:t>
      </w:r>
    </w:p>
    <w:p w:rsidR="00982273" w:rsidRDefault="00982273" w:rsidP="00982273">
      <w:pPr>
        <w:pStyle w:val="ConsPlusNormal"/>
        <w:spacing w:before="240"/>
        <w:ind w:firstLine="540"/>
        <w:jc w:val="both"/>
      </w:pPr>
      <w:r>
        <w:t>2050. При возникновении потенциальной угрозы распространения брюшного тифа и (или) паратифов, на фоне экстремальных природных явлений (резкие повышения температуры воздуха, паводки, наводнения, ливни), техногенных и социальных явлений (отключение электроснабжения населенных пунктов, массовой миграции) противоэпидемические мероприятия должны быть направлены на:</w:t>
      </w:r>
    </w:p>
    <w:p w:rsidR="00982273" w:rsidRDefault="00982273" w:rsidP="00982273">
      <w:pPr>
        <w:pStyle w:val="ConsPlusNormal"/>
        <w:spacing w:before="240"/>
        <w:ind w:firstLine="540"/>
        <w:jc w:val="both"/>
      </w:pPr>
      <w:r>
        <w:t>принятие дополнительных мер по надзору за эпидемически значимыми объектами, в первую очередь организациями пищевой промышленности, общественного питания, водопользования с применением методов лабораторного контроля;</w:t>
      </w:r>
    </w:p>
    <w:p w:rsidR="00982273" w:rsidRDefault="00982273" w:rsidP="00982273">
      <w:pPr>
        <w:pStyle w:val="ConsPlusNormal"/>
        <w:spacing w:before="240"/>
        <w:ind w:firstLine="540"/>
        <w:jc w:val="both"/>
      </w:pPr>
      <w:r>
        <w:t>организацию санитарно-эпидемиологического контроля в местах проживания пострадавшего населения и в пунктах временного нахождения пострадавших;</w:t>
      </w:r>
    </w:p>
    <w:p w:rsidR="00982273" w:rsidRDefault="00982273" w:rsidP="00982273">
      <w:pPr>
        <w:pStyle w:val="ConsPlusNormal"/>
        <w:spacing w:before="240"/>
        <w:ind w:firstLine="540"/>
        <w:jc w:val="both"/>
      </w:pPr>
      <w:r>
        <w:t>активное выявление больных брюшным тифом и (или) паратифами, а также бактерионосителей среди лиц, относящихся к декретированным группам населения;</w:t>
      </w:r>
    </w:p>
    <w:p w:rsidR="00982273" w:rsidRDefault="00982273" w:rsidP="00982273">
      <w:pPr>
        <w:pStyle w:val="ConsPlusNormal"/>
        <w:spacing w:before="240"/>
        <w:ind w:firstLine="540"/>
        <w:jc w:val="both"/>
      </w:pPr>
      <w:r>
        <w:t>проведение иммунизации против брюшного тифа по эпидемическим показаниям;</w:t>
      </w:r>
    </w:p>
    <w:p w:rsidR="00982273" w:rsidRDefault="00982273" w:rsidP="00982273">
      <w:pPr>
        <w:pStyle w:val="ConsPlusNormal"/>
        <w:spacing w:before="240"/>
        <w:ind w:firstLine="540"/>
        <w:jc w:val="both"/>
      </w:pPr>
      <w:r>
        <w:t>назначение средств экстренной профилактики лицам, подвергшимся риску заражения (бактериофаги, антимикробные средства);</w:t>
      </w:r>
    </w:p>
    <w:p w:rsidR="00982273" w:rsidRDefault="00982273" w:rsidP="00982273">
      <w:pPr>
        <w:pStyle w:val="ConsPlusNormal"/>
        <w:spacing w:before="240"/>
        <w:ind w:firstLine="540"/>
        <w:jc w:val="both"/>
      </w:pPr>
      <w:r>
        <w:t>разъяснительную работу с населением.</w:t>
      </w:r>
    </w:p>
    <w:p w:rsidR="00982273" w:rsidRDefault="00982273" w:rsidP="00982273">
      <w:pPr>
        <w:pStyle w:val="ConsPlusNormal"/>
        <w:spacing w:before="240"/>
        <w:ind w:firstLine="540"/>
        <w:jc w:val="both"/>
      </w:pPr>
      <w:r>
        <w:t>проведение дезинфекционных, дезинсекционных и дератизационных обработок эпидемически значимых объектов;</w:t>
      </w:r>
    </w:p>
    <w:p w:rsidR="00982273" w:rsidRDefault="00982273" w:rsidP="00982273">
      <w:pPr>
        <w:pStyle w:val="ConsPlusNormal"/>
        <w:spacing w:before="240"/>
        <w:ind w:firstLine="540"/>
        <w:jc w:val="both"/>
      </w:pPr>
      <w:r>
        <w:t>2051. В очагах брюшного тифа и (или) паратифов обязательно проведение профилактической и очаговой (текущей и заключительной) дезинфекции.</w:t>
      </w:r>
    </w:p>
    <w:p w:rsidR="00982273" w:rsidRDefault="00982273" w:rsidP="00982273">
      <w:pPr>
        <w:pStyle w:val="ConsPlusNormal"/>
        <w:spacing w:before="240"/>
        <w:ind w:firstLine="540"/>
        <w:jc w:val="both"/>
      </w:pPr>
      <w:r>
        <w:t>2052. Профилактические дезинфекционные мероприятия в организованных коллективах, а также в организациях пищевой промышленности, общественного питания, объектах торговли, реализующих пищевую продукцию, организациях транспорта для перевозки пищевых продуктов, объектах водоснабжения проводятся в комплексе с другими профилактическими и противоэпидемическими мероприятиями, осуществляемыми в соответствии с санитарно-эпидемиологическими требованиями к устройству и содержанию этих объектов.</w:t>
      </w:r>
    </w:p>
    <w:p w:rsidR="00982273" w:rsidRDefault="00982273" w:rsidP="00982273">
      <w:pPr>
        <w:pStyle w:val="ConsPlusNormal"/>
        <w:spacing w:before="240"/>
        <w:ind w:firstLine="540"/>
        <w:jc w:val="both"/>
      </w:pPr>
      <w:r>
        <w:t>2053. Очаговая текущая дезинфекция на объектах выполняется персоналом организации, или лицом, ухаживающим за больным брюшным тифом или паратифами до госпитализации, в период после выписки из больницы в течение 3 месяцев, а также в очагах бактерионосительства. Реконвалесцентом и бактерионосителем текущая дезинфекция может выполняться самостоятельно.</w:t>
      </w:r>
    </w:p>
    <w:p w:rsidR="00982273" w:rsidRDefault="00982273" w:rsidP="00982273">
      <w:pPr>
        <w:pStyle w:val="ConsPlusNormal"/>
        <w:spacing w:before="240"/>
        <w:ind w:firstLine="540"/>
        <w:jc w:val="both"/>
      </w:pPr>
      <w:r>
        <w:t xml:space="preserve">2054. Дезинфекции подлежат все предметы, имеющие контакт с больным брюшным </w:t>
      </w:r>
      <w:r>
        <w:lastRenderedPageBreak/>
        <w:t>тифом или паратифами и являющиеся факторами передачи брюшного тифа и (или) паратифов (посуда столовая, белье нательное и постельное, полотенца, носовые платки, салфетки, предметы личной гигиены, а также выделения больного (кал, моча), поверхности в помещениях, санитарно-техническое оборудование)).</w:t>
      </w:r>
    </w:p>
    <w:p w:rsidR="00982273" w:rsidRDefault="00982273" w:rsidP="00982273">
      <w:pPr>
        <w:pStyle w:val="ConsPlusNormal"/>
        <w:spacing w:before="240"/>
        <w:ind w:firstLine="540"/>
        <w:jc w:val="both"/>
      </w:pPr>
      <w:r>
        <w:t>2055. Очаговая заключительная дезинфекция проводится специалистами организаций дезинфекционного профиля после госпитализации больного и (или) бактерионосителя из очага брюшного тифа и паратифов. Дезинфекции подвергаются те же объекты, что и при проведении текущей дезинфекции, с использованием средств, обеспечивающих гибель возбудителей брюшного тифа и паратифов. Заключительная дезинфекция проводится в городах - не позже 6 часов, в сельской местности - не позже 12 часов после госпитализации больного брюшным тифом или паратифами. В случае выявления больного брюшным тифом или паратифами в медицинской организации после его изолирования в соответствии с законодательством Российской Федерации в помещениях, в которых он находился, работниками организации проводится заключительная дезинфекция.</w:t>
      </w:r>
    </w:p>
    <w:p w:rsidR="00982273" w:rsidRDefault="00982273" w:rsidP="00982273">
      <w:pPr>
        <w:pStyle w:val="ConsPlusNormal"/>
        <w:spacing w:before="240"/>
        <w:ind w:firstLine="540"/>
        <w:jc w:val="both"/>
      </w:pPr>
      <w:r>
        <w:t>2056. Порядок выписки, допуска к работе и диспансерное наблюдение лиц, перенесших брюшной тиф и (или) паратифы: реконвалесценты брюшного тифа получавшие антибиотики, выписываются из стационара не ранее 21 календарного дня с момента госпитализации, а лица, не получавшие антибактериальные препараты, не ранее 14 календарных дней после установления нормальной температуры тела.</w:t>
      </w:r>
    </w:p>
    <w:p w:rsidR="00982273" w:rsidRDefault="00982273" w:rsidP="00982273">
      <w:pPr>
        <w:pStyle w:val="ConsPlusNormal"/>
        <w:spacing w:before="240"/>
        <w:ind w:firstLine="540"/>
        <w:jc w:val="both"/>
      </w:pPr>
      <w:r>
        <w:t>лица, из числа декретированных групп населения, после клинического выздоровления (отсутствие лихорадки, нормализация стула) и трехкратного (с пятидневным интервалом) лабораторного бактериологического исследования с отрицательным результатом кала и мочи, проведенного через 5 календарных дней после установления нормальной температуры тела или через 2 календарных дня после окончания этиотропного лечения, выписываются из стационара.</w:t>
      </w:r>
    </w:p>
    <w:p w:rsidR="00982273" w:rsidRDefault="00982273" w:rsidP="00982273">
      <w:pPr>
        <w:pStyle w:val="ConsPlusNormal"/>
        <w:spacing w:before="240"/>
        <w:ind w:firstLine="540"/>
        <w:jc w:val="both"/>
      </w:pPr>
      <w:r>
        <w:t>переболевшие брюшным тифом и (или) паратифами лица, декретированных групп населения, допускаются к работе после выписки из стационара или лечения на дому на основании справки о выздоровлении, выданной медицинской организацией, и при наличии трех отрицательных результатов лабораторных бактериологических исследований (кала и мочи).</w:t>
      </w:r>
    </w:p>
    <w:p w:rsidR="00982273" w:rsidRDefault="00982273" w:rsidP="00982273">
      <w:pPr>
        <w:pStyle w:val="ConsPlusNormal"/>
        <w:spacing w:before="240"/>
        <w:ind w:firstLine="540"/>
        <w:jc w:val="both"/>
      </w:pPr>
      <w:r>
        <w:t>в случае положительного результата лабораторных исследований, проведенных перед выпиской (кал и моча), курс лечения повторяется с корректировками терапии, назначенными в соответствии с особенностями возбудителя (чувствительности к антимикробным препаратам). При положительных результатах контрольного лабораторного исследования, проведенного после повторного курса лечения, лица из числа декретированных групп населения, подлежат выписке из стационара, за ними, как возможными бактерионосителями, устанавливается диспансерное наблюдение с временным переводом, при их согласии, на другую работу, не связанную с эпидемическим риском.</w:t>
      </w:r>
    </w:p>
    <w:p w:rsidR="00982273" w:rsidRDefault="00982273" w:rsidP="00982273">
      <w:pPr>
        <w:pStyle w:val="ConsPlusNormal"/>
        <w:spacing w:before="240"/>
        <w:ind w:firstLine="540"/>
        <w:jc w:val="both"/>
      </w:pPr>
      <w:r>
        <w:t>лица, перенесшие брюшной тиф и (или) паратифы, не относящиеся к декретированным группам населения, выписываются после клинического выздоровления. Необходимость их лабораторного обследования перед выпиской определяется лечащим врачом с учетом особенностей клинического течения болезни и процесса выздоровления.</w:t>
      </w:r>
    </w:p>
    <w:p w:rsidR="00982273" w:rsidRDefault="00982273" w:rsidP="00982273">
      <w:pPr>
        <w:pStyle w:val="ConsPlusNormal"/>
        <w:spacing w:before="240"/>
        <w:ind w:firstLine="540"/>
        <w:jc w:val="both"/>
      </w:pPr>
      <w:r>
        <w:t xml:space="preserve">обнаружение возбудителей брюшного тифа или паратифов в процессе контрольного лабораторного обследования перед выпиской при отсутствии у рековалесцента, не относящегося к декретированным группам населения, клинических признаков болезни, не </w:t>
      </w:r>
      <w:r>
        <w:lastRenderedPageBreak/>
        <w:t>является противопоказанием к выписке из стационара.</w:t>
      </w:r>
    </w:p>
    <w:p w:rsidR="00982273" w:rsidRDefault="00982273" w:rsidP="00982273">
      <w:pPr>
        <w:pStyle w:val="ConsPlusNormal"/>
        <w:spacing w:before="240"/>
        <w:ind w:firstLine="540"/>
        <w:jc w:val="both"/>
      </w:pPr>
      <w:r>
        <w:t>при выписке лиц, переболевших брюшным тифом или паратифами, врач стационара оформляет и передает в поликлинику выписку из истории болезни, включающую диагноз заболевания, данные о проведенном лечении, результаты обследования больного, рекомендации по диспансеризации.</w:t>
      </w:r>
    </w:p>
    <w:p w:rsidR="00982273" w:rsidRDefault="00982273" w:rsidP="00982273">
      <w:pPr>
        <w:pStyle w:val="ConsPlusNormal"/>
        <w:spacing w:before="240"/>
        <w:ind w:firstLine="540"/>
        <w:jc w:val="both"/>
      </w:pPr>
      <w:r>
        <w:t>все переболевшие брюшным тифом или паратифами, после выписки из стационара или лечения на дому, подлежат диспансерному наблюдению в течение 3 месяцев с медицинским осмотром и термометрией (для выявления рецидивов) - один раз в неделю в течение первого месяца и не реже одного раза в две недели в последующие два месяца. В конце указанного срока проводится бактериологическое исследование кала и мочи:</w:t>
      </w:r>
    </w:p>
    <w:p w:rsidR="00982273" w:rsidRDefault="00982273" w:rsidP="00982273">
      <w:pPr>
        <w:pStyle w:val="ConsPlusNormal"/>
        <w:spacing w:before="240"/>
        <w:ind w:firstLine="540"/>
        <w:jc w:val="both"/>
      </w:pPr>
      <w:r>
        <w:t>при отрицательном результате лабораторных исследований переболевший брюшным тифом или паратифами снимается с диспансерного учета;</w:t>
      </w:r>
    </w:p>
    <w:p w:rsidR="00982273" w:rsidRDefault="00982273" w:rsidP="00982273">
      <w:pPr>
        <w:pStyle w:val="ConsPlusNormal"/>
        <w:spacing w:before="240"/>
        <w:ind w:firstLine="540"/>
        <w:jc w:val="both"/>
      </w:pPr>
      <w:r>
        <w:t>при положительном результате исследования, диспансерное наблюдение продлевается на 1 - 2 месяца. В конце диспансерного наблюдения назначается повторное исследование кала, мочи и дополнительно желчи. При получении положительного результата лабораторного исследования переболевший ставится на учет как хронический бактерионоситель (</w:t>
      </w:r>
      <w:hyperlink r:id="rId5" w:history="1">
        <w:r>
          <w:rPr>
            <w:color w:val="0000FF"/>
          </w:rPr>
          <w:t>форма N 030/у</w:t>
        </w:r>
      </w:hyperlink>
      <w:r>
        <w:t>, утверждена приказом Минздрава России от 15.12.2014 N 834н, зарегистрирована Минюстом России 20.02.2015, регистрационный N 36160) - контрольная карта диспансерного наблюдения) в медицинских организациях по месту жительства переболевшего.</w:t>
      </w:r>
    </w:p>
    <w:p w:rsidR="00982273" w:rsidRDefault="00982273" w:rsidP="00982273">
      <w:pPr>
        <w:pStyle w:val="ConsPlusNormal"/>
        <w:spacing w:before="240"/>
        <w:ind w:firstLine="540"/>
        <w:jc w:val="both"/>
      </w:pPr>
      <w:r>
        <w:t>лица из числа декретированных групп населения, являющиеся бактерионосителями возбудителей брюшного тифа или паратифов, при их согласии, временно переводятся на другую работу, не связанную с риском распространения возбудителей брюшного тифа и паратифов, и направляются в медицинские организации для установления диагноза и лечения (санации).</w:t>
      </w:r>
    </w:p>
    <w:p w:rsidR="00982273" w:rsidRDefault="00982273" w:rsidP="00982273">
      <w:pPr>
        <w:pStyle w:val="ConsPlusNormal"/>
        <w:spacing w:before="240"/>
        <w:ind w:firstLine="540"/>
        <w:jc w:val="both"/>
      </w:pPr>
      <w:r>
        <w:t>при невозможности перевода на основании постановлений главных государственных санитарных врачей или их заместителей лица из числа декретированных групп населения, являющиеся бактерионосителями возбудителей брюшного тифа или паратифов, временно отстраняются от работы. Хронические и острые бактерионосители брюшного тифа или паратифов не допускаются к работе, связанной с приготовлением, производством, транспортировкой, хранением, реализацией продуктов питания и обслуживанием водопроводных сооружений &lt;51&gt;. Допуск к работе осуществляется на основании справки о выздоровлении, выданной медицинской организацией с учетом данных контрольного лабораторного исследования.</w:t>
      </w:r>
    </w:p>
    <w:p w:rsidR="00982273" w:rsidRDefault="00982273" w:rsidP="00982273">
      <w:pPr>
        <w:pStyle w:val="ConsPlusNormal"/>
        <w:spacing w:before="240"/>
        <w:ind w:firstLine="540"/>
        <w:jc w:val="both"/>
      </w:pPr>
      <w:r>
        <w:t>--------------------------------</w:t>
      </w:r>
    </w:p>
    <w:p w:rsidR="00982273" w:rsidRDefault="00982273" w:rsidP="00982273">
      <w:pPr>
        <w:pStyle w:val="ConsPlusNormal"/>
        <w:spacing w:before="240"/>
        <w:ind w:firstLine="540"/>
        <w:jc w:val="both"/>
      </w:pPr>
      <w:r>
        <w:t xml:space="preserve">&lt;51&gt; </w:t>
      </w:r>
      <w:hyperlink r:id="rId6" w:history="1">
        <w:r>
          <w:rPr>
            <w:color w:val="0000FF"/>
          </w:rPr>
          <w:t>Пункт 6 статьи 51</w:t>
        </w:r>
      </w:hyperlink>
      <w:r>
        <w:t xml:space="preserve"> Федерального закона от 30.03.1999 N 52-ФЗ "О санитарно-эпидемиологическом благополучии населения".</w:t>
      </w:r>
    </w:p>
    <w:p w:rsidR="00982273" w:rsidRDefault="00982273" w:rsidP="00982273">
      <w:pPr>
        <w:pStyle w:val="ConsPlusNormal"/>
        <w:jc w:val="both"/>
      </w:pPr>
    </w:p>
    <w:p w:rsidR="00982273" w:rsidRDefault="00982273" w:rsidP="00982273">
      <w:pPr>
        <w:pStyle w:val="ConsPlusNormal"/>
        <w:ind w:firstLine="540"/>
        <w:jc w:val="both"/>
      </w:pPr>
      <w:r>
        <w:t>обучающиеся в организациях, осуществляющих образовательную деятельность, находящиеся в организациях отдыха детей и их оздоровления, организациях отдыха взрослых, в течение 2 месяцев после перенесенного заболевания не допускаются к дежурствам по пищеблоку.</w:t>
      </w:r>
    </w:p>
    <w:p w:rsidR="00982273" w:rsidRDefault="00982273" w:rsidP="00982273">
      <w:pPr>
        <w:pStyle w:val="ConsPlusNormal"/>
        <w:spacing w:before="240"/>
        <w:ind w:firstLine="540"/>
        <w:jc w:val="both"/>
      </w:pPr>
      <w:r>
        <w:t xml:space="preserve">переболевшие брюшным тифом или паратифами дети, посещающие организации, осуществляющие образовательную деятельность, подлежат диспансерному наблюдению в </w:t>
      </w:r>
      <w:r>
        <w:lastRenderedPageBreak/>
        <w:t>течение 3 месяцев после выздоровления с ежедневным медицинским осмотром. Лабораторное обследование назначается по показаниям (при наличии лихорадки, дисфункций кишечника в период проведения диспансерного наблюдения, снижение массы тела, неудовлетворительное общее состояние).</w:t>
      </w:r>
    </w:p>
    <w:p w:rsidR="00982273" w:rsidRDefault="00982273" w:rsidP="00982273">
      <w:pPr>
        <w:pStyle w:val="ConsPlusNormal"/>
        <w:spacing w:before="240"/>
        <w:ind w:firstLine="540"/>
        <w:jc w:val="both"/>
      </w:pPr>
      <w:r>
        <w:t>снятие с диспансерного наблюдения проводится врачом медицинской организации при условии полного клинического выздоровления и получения отрицательных результатов комплекса проведенных лабораторных исследований.</w:t>
      </w:r>
    </w:p>
    <w:p w:rsidR="00982273" w:rsidRDefault="00982273" w:rsidP="00982273">
      <w:pPr>
        <w:pStyle w:val="ConsPlusNormal"/>
        <w:spacing w:before="240"/>
        <w:ind w:firstLine="540"/>
        <w:jc w:val="both"/>
      </w:pPr>
      <w:r>
        <w:t>все выявленные хронические и острые бактерионосители ставятся на учет в медицинских организациях по месту жительства.</w:t>
      </w:r>
    </w:p>
    <w:p w:rsidR="00982273" w:rsidRDefault="00982273" w:rsidP="00982273">
      <w:pPr>
        <w:pStyle w:val="ConsPlusNormal"/>
        <w:spacing w:before="240"/>
        <w:ind w:firstLine="540"/>
        <w:jc w:val="both"/>
      </w:pPr>
      <w:r>
        <w:t>хронические и острые бактерионосители, выявленные среди декретированных групп населения, не допускаются к работе, связанной с производством, хранением, транспортировкой и реализацией пищевых продуктов и питьевой воды, коммунальным и бытовым обслуживанием населения, к работе в организациях, осуществляющих образовательную деятельность и медицинских организациях в течение 2 лет. По истечении этого срока они могут повторно поступать на работу в вышеуказанные организации после снятия диагноза и отрицательных результатах лабораторных исследований на брюшной тиф и паратифы.</w:t>
      </w:r>
    </w:p>
    <w:p w:rsidR="00982273" w:rsidRDefault="00982273" w:rsidP="00982273">
      <w:pPr>
        <w:pStyle w:val="ConsPlusNormal"/>
        <w:spacing w:before="240"/>
        <w:ind w:firstLine="540"/>
        <w:jc w:val="both"/>
      </w:pPr>
      <w:r>
        <w:t>бактерионосители среди лиц, не относящихся к работникам из декретированных групп населения, не подвергаются дальнейшим лабораторным обследованиям.</w:t>
      </w:r>
    </w:p>
    <w:p w:rsidR="00982273" w:rsidRDefault="00982273" w:rsidP="00982273">
      <w:pPr>
        <w:pStyle w:val="ConsPlusNormal"/>
        <w:spacing w:before="240"/>
        <w:ind w:firstLine="540"/>
        <w:jc w:val="both"/>
      </w:pPr>
      <w:r>
        <w:t>обучающиеся в организациях, осуществляющих образовательную деятельность при выявлении у них бактерионосительства возбудителей брюшного тифа или паратифов не освобождаются от посещения организаций, осуществляющих образовательную образовательной, но не допускаются к исполнению обязанностей, связанных с приготовлением, транспортировкой и раздачей пищевых продуктов.</w:t>
      </w:r>
    </w:p>
    <w:p w:rsidR="00982273" w:rsidRDefault="00982273" w:rsidP="00982273">
      <w:pPr>
        <w:pStyle w:val="ConsPlusNormal"/>
        <w:spacing w:before="240"/>
        <w:ind w:firstLine="540"/>
        <w:jc w:val="both"/>
      </w:pPr>
      <w:r>
        <w:t>посещающие дошкольные образовательные организации при выявлении у них бактерионосительства не допускаются в дошкольные образовательные организации и направляются в медицинскую организацию для обследования.</w:t>
      </w:r>
    </w:p>
    <w:p w:rsidR="00982273" w:rsidRDefault="00982273" w:rsidP="00982273">
      <w:pPr>
        <w:pStyle w:val="ConsPlusNormal"/>
        <w:spacing w:before="240"/>
        <w:ind w:firstLine="540"/>
        <w:jc w:val="both"/>
      </w:pPr>
      <w:r>
        <w:t>при переезде бактерионосителя в другой населенный пункт или район города медицинские организации сообщают данные о таком лице в органы, осуществляющие государственный санитарно-эпидемиологический надзор, по новому месту жительства (пересылаются выписки из медицинской карты пациента, получающего медицинскую помощь в амбулаторных условиях, контрольная карта диспансерного наблюдения).</w:t>
      </w:r>
    </w:p>
    <w:p w:rsidR="00982273" w:rsidRDefault="00982273" w:rsidP="00982273">
      <w:pPr>
        <w:pStyle w:val="ConsPlusNormal"/>
        <w:jc w:val="both"/>
      </w:pPr>
    </w:p>
    <w:p w:rsidR="00982273" w:rsidRDefault="00982273" w:rsidP="00982273">
      <w:pPr>
        <w:pStyle w:val="ConsPlusTitle"/>
        <w:jc w:val="center"/>
        <w:outlineLvl w:val="2"/>
      </w:pPr>
      <w:r>
        <w:t>Обеспечение санитарно-эпидемиологического благополучия</w:t>
      </w:r>
    </w:p>
    <w:p w:rsidR="00982273" w:rsidRDefault="00982273" w:rsidP="00982273">
      <w:pPr>
        <w:pStyle w:val="ConsPlusTitle"/>
        <w:jc w:val="center"/>
      </w:pPr>
      <w:r>
        <w:t>в целях предупреждения возникновения и распространения</w:t>
      </w:r>
    </w:p>
    <w:p w:rsidR="00982273" w:rsidRDefault="00982273" w:rsidP="00982273">
      <w:pPr>
        <w:pStyle w:val="ConsPlusTitle"/>
        <w:jc w:val="center"/>
      </w:pPr>
      <w:r>
        <w:t>брюшного тифа и паратифа</w:t>
      </w:r>
    </w:p>
    <w:p w:rsidR="00982273" w:rsidRDefault="00982273" w:rsidP="00982273">
      <w:pPr>
        <w:pStyle w:val="ConsPlusNormal"/>
        <w:jc w:val="both"/>
      </w:pPr>
    </w:p>
    <w:p w:rsidR="00982273" w:rsidRDefault="00982273" w:rsidP="00982273">
      <w:pPr>
        <w:pStyle w:val="ConsPlusNormal"/>
        <w:ind w:firstLine="540"/>
        <w:jc w:val="both"/>
      </w:pPr>
      <w:r>
        <w:t>2057. В целях предупреждения возникновения и распространения брюшного тифа и паратифа органами, осуществляющими федеральный государственный санитарно-эпидемиологический надзор, проводятся следующие санитарно-противоэпидемические (профилактические) мероприятия:</w:t>
      </w:r>
    </w:p>
    <w:p w:rsidR="00982273" w:rsidRDefault="00982273" w:rsidP="00982273">
      <w:pPr>
        <w:pStyle w:val="ConsPlusNormal"/>
        <w:spacing w:before="240"/>
        <w:ind w:firstLine="540"/>
        <w:jc w:val="both"/>
      </w:pPr>
      <w:r>
        <w:t>оценка эпидемиологической ситуации и прогнозирование тенденций ее развития;</w:t>
      </w:r>
    </w:p>
    <w:p w:rsidR="00982273" w:rsidRDefault="00982273" w:rsidP="00982273">
      <w:pPr>
        <w:pStyle w:val="ConsPlusNormal"/>
        <w:spacing w:before="240"/>
        <w:ind w:firstLine="540"/>
        <w:jc w:val="both"/>
      </w:pPr>
      <w:r>
        <w:t>мониторинг заболеваемости;</w:t>
      </w:r>
    </w:p>
    <w:p w:rsidR="00982273" w:rsidRDefault="00982273" w:rsidP="00982273">
      <w:pPr>
        <w:pStyle w:val="ConsPlusNormal"/>
        <w:spacing w:before="240"/>
        <w:ind w:firstLine="540"/>
        <w:jc w:val="both"/>
      </w:pPr>
      <w:r>
        <w:t xml:space="preserve">наблюдение за циркуляцией возбудителей брюшного тифа и паратифов в популяции </w:t>
      </w:r>
      <w:r>
        <w:lastRenderedPageBreak/>
        <w:t>людей и в объектах окружающей среды;</w:t>
      </w:r>
    </w:p>
    <w:p w:rsidR="00982273" w:rsidRDefault="00982273" w:rsidP="00982273">
      <w:pPr>
        <w:pStyle w:val="ConsPlusNormal"/>
        <w:spacing w:before="240"/>
        <w:ind w:firstLine="540"/>
        <w:jc w:val="both"/>
      </w:pPr>
      <w:r>
        <w:t>оценку состояния лабораторной диагностики брюшного тифа и паратифов;</w:t>
      </w:r>
    </w:p>
    <w:p w:rsidR="00982273" w:rsidRDefault="00982273" w:rsidP="00982273">
      <w:pPr>
        <w:pStyle w:val="ConsPlusNormal"/>
        <w:spacing w:before="240"/>
        <w:ind w:firstLine="540"/>
        <w:jc w:val="both"/>
      </w:pPr>
      <w:r>
        <w:t>анализ параметров факторов окружающей среды, которые могут способствовать активизации путей и факторов передачи брюшного тифа и паратифов;</w:t>
      </w:r>
    </w:p>
    <w:p w:rsidR="00982273" w:rsidRDefault="00982273" w:rsidP="00982273">
      <w:pPr>
        <w:pStyle w:val="ConsPlusNormal"/>
        <w:spacing w:before="240"/>
        <w:ind w:firstLine="540"/>
        <w:jc w:val="both"/>
      </w:pPr>
      <w:r>
        <w:t>оценку эффективности проводимых санитарно-противоэпидемических (профилактических) мероприятий и степени санитарно-эпидемиологической надежности эпидемически значимых объектов, расположенных на территории надзора;</w:t>
      </w:r>
    </w:p>
    <w:p w:rsidR="00982273" w:rsidRDefault="00982273" w:rsidP="00982273">
      <w:pPr>
        <w:pStyle w:val="ConsPlusNormal"/>
        <w:spacing w:before="240"/>
        <w:ind w:firstLine="540"/>
        <w:jc w:val="both"/>
      </w:pPr>
      <w:r>
        <w:t>ретроспективный и оперативный анализ динамики заболеваемости брюшным тифом и паратифами по возрастным группам, полу, контингентам населения;</w:t>
      </w:r>
    </w:p>
    <w:p w:rsidR="00982273" w:rsidRDefault="00982273" w:rsidP="00982273">
      <w:pPr>
        <w:pStyle w:val="ConsPlusNormal"/>
        <w:spacing w:before="240"/>
        <w:ind w:firstLine="540"/>
        <w:jc w:val="both"/>
      </w:pPr>
      <w:r>
        <w:t>эпидемиологическую оценку активности действующих детерминант эпидемического процесса: выявление путей и факторов передачи, определяющих распространение инфекции в очагах;</w:t>
      </w:r>
    </w:p>
    <w:p w:rsidR="00982273" w:rsidRDefault="00982273" w:rsidP="00982273">
      <w:pPr>
        <w:pStyle w:val="ConsPlusNormal"/>
        <w:spacing w:before="240"/>
        <w:ind w:firstLine="540"/>
        <w:jc w:val="both"/>
      </w:pPr>
      <w:r>
        <w:t>контроль проводимых санитарно-противоэпидемических (профилактических) мероприятий.</w:t>
      </w:r>
    </w:p>
    <w:p w:rsidR="00982273" w:rsidRDefault="00982273" w:rsidP="00982273">
      <w:pPr>
        <w:pStyle w:val="ConsPlusNormal"/>
        <w:jc w:val="both"/>
      </w:pPr>
    </w:p>
    <w:p w:rsidR="00982273" w:rsidRDefault="00982273" w:rsidP="00982273">
      <w:pPr>
        <w:pStyle w:val="ConsPlusTitle"/>
        <w:jc w:val="center"/>
        <w:outlineLvl w:val="2"/>
      </w:pPr>
      <w:r>
        <w:t>Профилактические мероприятия</w:t>
      </w:r>
    </w:p>
    <w:p w:rsidR="00982273" w:rsidRDefault="00982273" w:rsidP="00982273">
      <w:pPr>
        <w:pStyle w:val="ConsPlusNormal"/>
        <w:jc w:val="both"/>
      </w:pPr>
    </w:p>
    <w:p w:rsidR="00982273" w:rsidRDefault="00982273" w:rsidP="00982273">
      <w:pPr>
        <w:pStyle w:val="ConsPlusNormal"/>
        <w:ind w:firstLine="540"/>
        <w:jc w:val="both"/>
      </w:pPr>
      <w:r>
        <w:t>2058. Органы, уполномоченные осуществлять федеральный государственный санитарно-эпидемиологический надзор, осуществляют контроль за соблюдением требований санитарного законодательства Российской Федерации, направленных на предупреждение контаминации возбудителями брюшного тифа и (или) паратифов:</w:t>
      </w:r>
    </w:p>
    <w:p w:rsidR="00982273" w:rsidRDefault="00982273" w:rsidP="00982273">
      <w:pPr>
        <w:pStyle w:val="ConsPlusNormal"/>
        <w:spacing w:before="240"/>
        <w:ind w:firstLine="540"/>
        <w:jc w:val="both"/>
      </w:pPr>
      <w:r>
        <w:t>пищевых продуктов, как в процессе их хранения и производства, так и на всех этапах их реализации населению, а также на предотвращение попадания и накопления возбудителей брюшного тифа и (или) паратифов в готовых пищевых продуктах, питьевой воде, в объектах коммунального хозяйства, на предметах быта и окружающей обстановки в организованных коллективах, в том числе в организациях, осуществляющих образовательную деятельность, медицинских организациях, а также в организациях, предоставляющих услуги размещения для иностранных граждан, прибывших из эндемичных по брюшному тифу стран для учебы или работы в Российской Федерации.</w:t>
      </w:r>
    </w:p>
    <w:p w:rsidR="00982273" w:rsidRDefault="00982273" w:rsidP="00982273">
      <w:pPr>
        <w:pStyle w:val="ConsPlusNormal"/>
        <w:spacing w:before="240"/>
        <w:ind w:firstLine="540"/>
        <w:jc w:val="both"/>
      </w:pPr>
      <w:r>
        <w:t>2059. В профилактических целях для выявления бактерионосителей возбудителей брюшного тифа и (или) паратифов проводятся клинико-лабораторные исследования и ограничительные меры среди отдельных групп населения.</w:t>
      </w:r>
    </w:p>
    <w:p w:rsidR="00982273" w:rsidRDefault="00982273" w:rsidP="00982273">
      <w:pPr>
        <w:pStyle w:val="ConsPlusNormal"/>
        <w:spacing w:before="240"/>
        <w:ind w:firstLine="540"/>
        <w:jc w:val="both"/>
      </w:pPr>
      <w:r>
        <w:t>2060. Однократному лабораторному обследованию кала на наличие возбудителей брюшного тифа и (или) паратифов подлежат лица, поступающие на работу:</w:t>
      </w:r>
    </w:p>
    <w:p w:rsidR="00982273" w:rsidRDefault="00982273" w:rsidP="00982273">
      <w:pPr>
        <w:pStyle w:val="ConsPlusNormal"/>
        <w:spacing w:before="240"/>
        <w:ind w:firstLine="540"/>
        <w:jc w:val="both"/>
      </w:pPr>
      <w:r>
        <w:t>в организации по производству пищевых продуктов, организации общественного питания, объекты торговли, реализующие пищевую продукцию, молочные кухни, молочные фермы, молочные заводы и другие, непосредственно занятые обработкой, хранением, транспортировкой продуктов питания и выдачей готовой пищи, а также ремонтом инвентаря и оборудования;</w:t>
      </w:r>
    </w:p>
    <w:p w:rsidR="00982273" w:rsidRDefault="00982273" w:rsidP="00982273">
      <w:pPr>
        <w:pStyle w:val="ConsPlusNormal"/>
        <w:spacing w:before="240"/>
        <w:ind w:firstLine="540"/>
        <w:jc w:val="both"/>
      </w:pPr>
      <w:r>
        <w:t>в детские и медицинские организации, занятые непосредственным обслуживанием и питанием детей;</w:t>
      </w:r>
    </w:p>
    <w:p w:rsidR="00982273" w:rsidRDefault="00982273" w:rsidP="00982273">
      <w:pPr>
        <w:pStyle w:val="ConsPlusNormal"/>
        <w:spacing w:before="240"/>
        <w:ind w:firstLine="540"/>
        <w:jc w:val="both"/>
      </w:pPr>
      <w:r>
        <w:t xml:space="preserve">в организации, осуществляющие эксплуатацию водопроводных сооружений, доставку </w:t>
      </w:r>
      <w:r>
        <w:lastRenderedPageBreak/>
        <w:t>и хранение питьевой воды.</w:t>
      </w:r>
    </w:p>
    <w:p w:rsidR="00982273" w:rsidRDefault="00982273" w:rsidP="00982273">
      <w:pPr>
        <w:pStyle w:val="ConsPlusNormal"/>
        <w:spacing w:before="240"/>
        <w:ind w:firstLine="540"/>
        <w:jc w:val="both"/>
      </w:pPr>
      <w:r>
        <w:t>2061. Сыворотки крови на наличие специфических антител класса IgG к Ви-антигену возбудителя брюшного тифа также исследуются у перечисленных лиц, за исключением привитых против брюшного тифа в течение последних 2 лет. Лица, с положительными результатами лабораторных исследований на возбудителей брюшного тифа и (или) паратифов, не допускаются к работе и направляются на консультацию к врачу-инфекционисту.</w:t>
      </w:r>
    </w:p>
    <w:p w:rsidR="00982273" w:rsidRDefault="00982273" w:rsidP="00982273">
      <w:pPr>
        <w:pStyle w:val="ConsPlusNormal"/>
        <w:spacing w:before="240"/>
        <w:ind w:firstLine="540"/>
        <w:jc w:val="both"/>
      </w:pPr>
      <w:r>
        <w:t>2062. Лабораторное обследование лиц перед поступлением в стационары и санатории проводится по клиническим и эпидемиологическим показаниям.</w:t>
      </w:r>
    </w:p>
    <w:p w:rsidR="00982273" w:rsidRDefault="00982273" w:rsidP="00982273">
      <w:pPr>
        <w:pStyle w:val="ConsPlusNormal"/>
        <w:spacing w:before="240"/>
        <w:ind w:firstLine="540"/>
        <w:jc w:val="both"/>
      </w:pPr>
      <w:r>
        <w:t>При оформлении лиц на стационарное лечение в больницы (отделения) психоневрологического (психосоматического) профиля, дома престарелых, интернаты для лиц с хроническими психическими заболеваниями и поражением центральной нервной системы, в другие организации с круглосуточным пребыванием проводится однократное бактериологическое обследование на наличие возбудителей шигеллезов и сальмонеллезов (Shigella spp. и Salmonella spp.), включая возбудителей брюшного тифа и паратифов. Однократное обследование проводится также при переводе больных в организации психоневрологического (психосоматического) профиля.</w:t>
      </w:r>
    </w:p>
    <w:p w:rsidR="00982273" w:rsidRDefault="00982273" w:rsidP="00982273">
      <w:pPr>
        <w:pStyle w:val="ConsPlusNormal"/>
        <w:spacing w:before="240"/>
        <w:ind w:firstLine="540"/>
        <w:jc w:val="both"/>
      </w:pPr>
      <w:r>
        <w:t>2063. Лица, относящие к декретированным группам населения, обязаны немедленно обратиться в медицинскую организацию в случае наличия у них симптомов острых кишечных инфекций (диареи), в том числе длительной лихорадки.</w:t>
      </w:r>
    </w:p>
    <w:p w:rsidR="00982273" w:rsidRDefault="00982273" w:rsidP="00982273">
      <w:pPr>
        <w:pStyle w:val="ConsPlusNormal"/>
        <w:spacing w:before="240"/>
        <w:ind w:firstLine="540"/>
        <w:jc w:val="both"/>
      </w:pPr>
      <w:r>
        <w:t>2064. Вакцинация населения против брюшного тифа проводится по эпидемиологическим показаниям, при этом учитываются эпидемиологическая обстановка, уровни заболеваемости и санитарно-коммунального благоустройства населенных пунктов.</w:t>
      </w:r>
    </w:p>
    <w:p w:rsidR="00982273" w:rsidRDefault="00982273" w:rsidP="00982273">
      <w:pPr>
        <w:pStyle w:val="ConsPlusNormal"/>
        <w:spacing w:before="240"/>
        <w:ind w:firstLine="540"/>
        <w:jc w:val="both"/>
      </w:pPr>
      <w:r>
        <w:t>2065. Плановой вакцинации подлежат:</w:t>
      </w:r>
    </w:p>
    <w:p w:rsidR="00982273" w:rsidRDefault="00982273" w:rsidP="00982273">
      <w:pPr>
        <w:pStyle w:val="ConsPlusNormal"/>
        <w:spacing w:before="240"/>
        <w:ind w:firstLine="540"/>
        <w:jc w:val="both"/>
      </w:pPr>
      <w:r>
        <w:t>лица, занятые в сфере коммунального благоустройства (работники, обслуживающие канализационные сети, сооружения и оборудование, а также организации по санитарной очистке населенных мест, сбору, транспортировке и утилизации твердых коммунальных отходов);</w:t>
      </w:r>
    </w:p>
    <w:p w:rsidR="00982273" w:rsidRDefault="00982273" w:rsidP="00982273">
      <w:pPr>
        <w:pStyle w:val="ConsPlusNormal"/>
        <w:spacing w:before="240"/>
        <w:ind w:firstLine="540"/>
        <w:jc w:val="both"/>
      </w:pPr>
      <w:r>
        <w:t>лица, работающие с живыми культурами брюшного тифа, а также работники инфекционных больниц (отделений), патологоанатомических отделений;</w:t>
      </w:r>
    </w:p>
    <w:p w:rsidR="00982273" w:rsidRDefault="00982273" w:rsidP="00982273">
      <w:pPr>
        <w:pStyle w:val="ConsPlusNormal"/>
        <w:spacing w:before="240"/>
        <w:ind w:firstLine="540"/>
        <w:jc w:val="both"/>
      </w:pPr>
      <w:r>
        <w:t>иностранные граждане, прибывшие из эндемичных по брюшному тифу стран для учебы или работы, проживающие в организациях, предоставляющих услуги размещения (по эпидемиологическим показаниям на основании решения Главного государственного санитарного врача субъекта Российской Федерации).</w:t>
      </w:r>
    </w:p>
    <w:p w:rsidR="00982273" w:rsidRDefault="00982273" w:rsidP="00982273">
      <w:pPr>
        <w:pStyle w:val="ConsPlusNormal"/>
        <w:spacing w:before="240"/>
        <w:ind w:firstLine="540"/>
        <w:jc w:val="both"/>
      </w:pPr>
      <w:r>
        <w:t>2066. По эпидемиологическим показаниям вакцинация проводятся при угрозе возникновения эпидемий и вспышек (стихийные бедствия, крупные аварии на водопроводных и канализационных сетях), а также лицам, выезжающим в эндемичные по брюшному тифу регионы и страны.</w:t>
      </w:r>
    </w:p>
    <w:p w:rsidR="00982273" w:rsidRDefault="00982273" w:rsidP="00982273">
      <w:pPr>
        <w:pStyle w:val="ConsPlusNormal"/>
        <w:spacing w:before="240"/>
        <w:ind w:firstLine="540"/>
        <w:jc w:val="both"/>
      </w:pPr>
      <w:r>
        <w:t>2067. Для иммунизации против брюшного тифа применяются вакцины, зарегистрированные в Российской Федерации, в соответствии с инструкцией по применению.</w:t>
      </w:r>
    </w:p>
    <w:p w:rsidR="00982273" w:rsidRDefault="00982273" w:rsidP="00982273">
      <w:pPr>
        <w:pStyle w:val="ConsPlusNormal"/>
        <w:spacing w:before="240"/>
        <w:ind w:firstLine="540"/>
        <w:jc w:val="both"/>
      </w:pPr>
      <w:r>
        <w:t xml:space="preserve">2068. Прививки регистрируются сотрудниками медицинских организаций в учетных </w:t>
      </w:r>
      <w:r>
        <w:lastRenderedPageBreak/>
        <w:t>формах, в которых указываются даты вакцинации, наименования, дозы и серии вакцин.</w:t>
      </w:r>
    </w:p>
    <w:p w:rsidR="00982273" w:rsidRDefault="00982273" w:rsidP="00982273">
      <w:pPr>
        <w:pStyle w:val="ConsPlusNormal"/>
        <w:spacing w:before="240"/>
        <w:ind w:firstLine="540"/>
        <w:jc w:val="both"/>
      </w:pPr>
      <w:r>
        <w:t>2069. Вакцинация против брюшного тифа показана всем членам семьи бактерионосителя, а также другим лицам, часто вступающим в контакт с бактерионосителем.</w:t>
      </w:r>
    </w:p>
    <w:p w:rsidR="00982273" w:rsidRDefault="00982273" w:rsidP="00982273">
      <w:pPr>
        <w:pStyle w:val="ConsPlusNormal"/>
        <w:spacing w:before="240"/>
        <w:ind w:firstLine="540"/>
        <w:jc w:val="both"/>
      </w:pPr>
      <w:r>
        <w:t>2070. Вакцинация против паратифов не проводится.</w:t>
      </w:r>
    </w:p>
    <w:p w:rsidR="00982273" w:rsidRDefault="00982273" w:rsidP="00982273">
      <w:pPr>
        <w:pStyle w:val="ConsPlusNormal"/>
        <w:spacing w:before="240"/>
        <w:ind w:firstLine="540"/>
        <w:jc w:val="both"/>
      </w:pPr>
      <w:r>
        <w:t>2071. Лицам, подвергшимся риску заражения брюшным тифом и (или) паратифами, проводится экстренная профилактика с назначением бактериофагов, и (или) антибактериальных средств, в соответствии с инструкцией по применению средств, а также вакцинация по эпидемическим показаниям.</w:t>
      </w:r>
    </w:p>
    <w:p w:rsidR="00982273" w:rsidRDefault="00982273" w:rsidP="00982273">
      <w:pPr>
        <w:pStyle w:val="ConsPlusNormal"/>
        <w:spacing w:before="240"/>
        <w:ind w:firstLine="540"/>
        <w:jc w:val="both"/>
      </w:pPr>
      <w:r>
        <w:t>2072. Организационно-методическое руководство при применении медицинских иммунобиологических лекарственных препаратов осуществляется органами и учреждениями, уполномоченными осуществлять федеральный государственный санитарно-эпидемиологический надзор. Непосредственное проведение этих мероприятий осуществляет персонал медицинских организаций.</w:t>
      </w:r>
    </w:p>
    <w:p w:rsidR="00982273" w:rsidRDefault="00982273" w:rsidP="00982273">
      <w:pPr>
        <w:pStyle w:val="ConsPlusNormal"/>
        <w:jc w:val="both"/>
      </w:pPr>
    </w:p>
    <w:p w:rsidR="00982273" w:rsidRDefault="00982273" w:rsidP="00982273">
      <w:pPr>
        <w:pStyle w:val="ConsPlusTitle"/>
        <w:jc w:val="center"/>
        <w:outlineLvl w:val="2"/>
      </w:pPr>
      <w:r>
        <w:t>Гигиеническое воспитание и обучение населения вопросам</w:t>
      </w:r>
    </w:p>
    <w:p w:rsidR="00982273" w:rsidRDefault="00982273" w:rsidP="00982273">
      <w:pPr>
        <w:pStyle w:val="ConsPlusTitle"/>
        <w:jc w:val="center"/>
      </w:pPr>
      <w:r>
        <w:t>профилактики брюшного тифа и паратифов</w:t>
      </w:r>
    </w:p>
    <w:p w:rsidR="00982273" w:rsidRDefault="00982273" w:rsidP="00982273">
      <w:pPr>
        <w:pStyle w:val="ConsPlusNormal"/>
        <w:jc w:val="both"/>
      </w:pPr>
    </w:p>
    <w:p w:rsidR="00982273" w:rsidRDefault="00982273" w:rsidP="00982273">
      <w:pPr>
        <w:pStyle w:val="ConsPlusNormal"/>
        <w:ind w:firstLine="540"/>
        <w:jc w:val="both"/>
      </w:pPr>
      <w:r>
        <w:t>2073. Гигиеническое воспитание населения включает в себя: предоставление населению информации о брюшном тифе и паратифах; основных симптомах заболевания и мерах профилактики с использованием средств массовой информации, листовок, плакатов, бюллетеней, проведения индивидуальной беседы.</w:t>
      </w:r>
    </w:p>
    <w:p w:rsidR="00982273" w:rsidRDefault="00982273" w:rsidP="00982273">
      <w:pPr>
        <w:pStyle w:val="ConsPlusNormal"/>
        <w:spacing w:before="240"/>
        <w:ind w:firstLine="540"/>
        <w:jc w:val="both"/>
      </w:pPr>
      <w:r>
        <w:t>2074. Работники пищеблоков и лиц, к ним приравненных, обязаны знать основные сведения о брюшном тифе и паратифах, которые должны быть включены в программу гигиенического обучения.</w:t>
      </w:r>
    </w:p>
    <w:p w:rsidR="00982273" w:rsidRDefault="00982273" w:rsidP="00982273">
      <w:pPr>
        <w:pStyle w:val="ConsPlusNormal"/>
        <w:spacing w:before="240"/>
        <w:ind w:firstLine="540"/>
        <w:jc w:val="both"/>
      </w:pPr>
      <w:r>
        <w:t>2075. В связи с тем, что после перенесенного заболевания брюшным тифом или паратифами часто формируется бактерионосительство, с каждым пациентом, сотрудниками медицинских организаций проводится разъяснительная работа об опасности заражения окружающих (членов семьи, родственников, коллег по работе), о необходимости соблюдения правил личной гигиены и порядке проведения текущей дезинфекции в месте проживания.</w:t>
      </w:r>
    </w:p>
    <w:p w:rsidR="00982273" w:rsidRDefault="00982273" w:rsidP="00982273">
      <w:pPr>
        <w:pStyle w:val="ConsPlusNormal"/>
        <w:spacing w:before="240"/>
        <w:ind w:firstLine="540"/>
        <w:jc w:val="both"/>
      </w:pPr>
      <w:r>
        <w:t>2076. Мероприятия по санитарно-просветительской работе среди населения проводятся органами, осуществляющими федеральный государственный санитарно-эпидемиологический надзор, органами исполнительной власти субъектов Российской Федерации в сфере охраны здоровья граждан, медицинскими организациями.</w:t>
      </w:r>
    </w:p>
    <w:p w:rsidR="00982273" w:rsidRDefault="00982273" w:rsidP="00982273">
      <w:pPr>
        <w:pStyle w:val="ConsPlusNormal"/>
        <w:spacing w:before="240"/>
        <w:ind w:firstLine="540"/>
        <w:jc w:val="both"/>
      </w:pPr>
      <w:r>
        <w:t>2077. Гигиеническое воспитание населения включает в себя: представление населению подробной информации о сальмонеллезах, основных симптомах заболевания и мерах профилактики с использованием средств массовой информации, листовок, плакатов бюллетеней, проведением индивидуальной беседы с пациентом и другие методы.</w:t>
      </w:r>
    </w:p>
    <w:p w:rsidR="00982273" w:rsidRDefault="00982273" w:rsidP="00982273">
      <w:pPr>
        <w:pStyle w:val="ConsPlusNormal"/>
        <w:jc w:val="both"/>
      </w:pPr>
    </w:p>
    <w:p w:rsidR="00947844" w:rsidRDefault="00947844">
      <w:bookmarkStart w:id="0" w:name="_GoBack"/>
      <w:bookmarkEnd w:id="0"/>
    </w:p>
    <w:sectPr w:rsidR="009478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D10"/>
    <w:rsid w:val="008D7D10"/>
    <w:rsid w:val="00947844"/>
    <w:rsid w:val="00982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27423-1506-4A27-B7D0-BC61C250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8227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Title">
    <w:name w:val="ConsPlusTitle"/>
    <w:uiPriority w:val="99"/>
    <w:rsid w:val="00982273"/>
    <w:pPr>
      <w:widowControl w:val="0"/>
      <w:autoSpaceDE w:val="0"/>
      <w:autoSpaceDN w:val="0"/>
      <w:adjustRightInd w:val="0"/>
      <w:spacing w:after="0" w:line="240" w:lineRule="auto"/>
    </w:pPr>
    <w:rPr>
      <w:rFonts w:ascii="Arial" w:eastAsiaTheme="minorEastAsia" w:hAnsi="Arial" w:cs="Arial"/>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gin.consultant.ru/link/?req=doc&amp;demo=1&amp;base=LAW&amp;n=390280&amp;date=31.07.2022&amp;dst=100356&amp;field=134" TargetMode="External"/><Relationship Id="rId5" Type="http://schemas.openxmlformats.org/officeDocument/2006/relationships/hyperlink" Target="https://login.consultant.ru/link/?req=doc&amp;demo=1&amp;base=LAW&amp;n=369436&amp;date=31.07.2022&amp;dst=100458&amp;field=134" TargetMode="External"/><Relationship Id="rId4" Type="http://schemas.openxmlformats.org/officeDocument/2006/relationships/hyperlink" Target="https://login.consultant.ru/link/?req=doc&amp;demo=1&amp;base=LAW&amp;n=369066&amp;date=31.07.20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5779</Words>
  <Characters>32943</Characters>
  <Application>Microsoft Office Word</Application>
  <DocSecurity>0</DocSecurity>
  <Lines>274</Lines>
  <Paragraphs>77</Paragraphs>
  <ScaleCrop>false</ScaleCrop>
  <Company/>
  <LinksUpToDate>false</LinksUpToDate>
  <CharactersWithSpaces>38645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2022-08-09T10:24:00Z</dcterms:created>
  <dcterms:modified xsi:type="dcterms:W3CDTF">2022-08-09T10:24:00Z</dcterms:modified>
</cp:coreProperties>
</file>