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48B13" w14:textId="77777777" w:rsidR="00D62D75" w:rsidRDefault="00000000">
      <w:pPr>
        <w:pStyle w:val="aff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</w:rPr>
        <w:t xml:space="preserve">ДОГОВОР ПОСТАВКИ № </w:t>
      </w:r>
      <w:r>
        <w:rPr>
          <w:rFonts w:ascii="Times New Roman" w:hAnsi="Times New Roman"/>
          <w:color w:val="0D0D0D"/>
          <w:sz w:val="24"/>
          <w:szCs w:val="24"/>
          <w:lang w:val="en-US" w:bidi="ru-RU"/>
        </w:rPr>
        <w:t>{{</w:t>
      </w:r>
      <w:proofErr w:type="spellStart"/>
      <w:r>
        <w:rPr>
          <w:rFonts w:ascii="Times New Roman" w:hAnsi="Times New Roman"/>
          <w:color w:val="0D0D0D"/>
          <w:sz w:val="24"/>
          <w:szCs w:val="24"/>
          <w:lang w:val="en-US" w:bidi="ru-RU"/>
        </w:rPr>
        <w:t>nomer_dogovora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}}</w:t>
      </w:r>
    </w:p>
    <w:p w14:paraId="7C1828F9" w14:textId="77777777" w:rsidR="00D62D75" w:rsidRDefault="00D62D75">
      <w:pPr>
        <w:pStyle w:val="aff"/>
        <w:rPr>
          <w:rFonts w:ascii="Times New Roman" w:hAnsi="Times New Roman"/>
          <w:sz w:val="24"/>
          <w:szCs w:val="24"/>
          <w:lang w:val="ru-RU"/>
        </w:rPr>
      </w:pPr>
    </w:p>
    <w:p w14:paraId="45E8C6D4" w14:textId="77777777" w:rsidR="00D62D75" w:rsidRDefault="00000000">
      <w:pPr>
        <w:pStyle w:val="aff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г.п. Корма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ru-RU"/>
        </w:rPr>
        <w:t xml:space="preserve">                 </w:t>
      </w:r>
      <w:r>
        <w:rPr>
          <w:rFonts w:ascii="Times New Roman" w:hAnsi="Times New Roman"/>
          <w:color w:val="0D0D0D"/>
          <w:sz w:val="24"/>
          <w:szCs w:val="24"/>
          <w:lang w:val="en-US" w:bidi="ru-RU"/>
        </w:rPr>
        <w:t>{{date</w:t>
      </w:r>
      <w:r>
        <w:rPr>
          <w:rFonts w:ascii="Times New Roman" w:hAnsi="Times New Roman"/>
          <w:sz w:val="24"/>
          <w:szCs w:val="24"/>
          <w:lang w:val="en-US"/>
        </w:rPr>
        <w:t>}}</w:t>
      </w:r>
    </w:p>
    <w:p w14:paraId="0E207BED" w14:textId="77777777" w:rsidR="00D62D75" w:rsidRDefault="00D62D75">
      <w:pPr>
        <w:pStyle w:val="aff"/>
        <w:spacing w:line="100" w:lineRule="exact"/>
        <w:rPr>
          <w:rFonts w:ascii="Times New Roman" w:hAnsi="Times New Roman"/>
          <w:sz w:val="24"/>
          <w:szCs w:val="24"/>
        </w:rPr>
      </w:pPr>
    </w:p>
    <w:p w14:paraId="0F3EDC76" w14:textId="52C162FA" w:rsidR="00D62D75" w:rsidRDefault="00000000">
      <w:pPr>
        <w:pStyle w:val="aff"/>
        <w:jc w:val="both"/>
        <w:rPr>
          <w:rFonts w:ascii="Times New Roman" w:hAnsi="Times New Roman"/>
          <w:color w:val="0D0D0D"/>
          <w:sz w:val="24"/>
          <w:szCs w:val="24"/>
          <w:lang w:bidi="ru-RU"/>
        </w:rPr>
      </w:pPr>
      <w:r>
        <w:rPr>
          <w:rFonts w:ascii="Times New Roman" w:hAnsi="Times New Roman"/>
          <w:color w:val="000000"/>
          <w:sz w:val="24"/>
          <w:szCs w:val="24"/>
          <w:lang w:bidi="ru-RU"/>
        </w:rPr>
        <w:tab/>
      </w:r>
      <w:r>
        <w:rPr>
          <w:rFonts w:ascii="Times New Roman" w:hAnsi="Times New Roman"/>
          <w:color w:val="0D0D0D"/>
          <w:sz w:val="24"/>
          <w:szCs w:val="24"/>
          <w:lang w:val="ru-RU" w:bidi="ru-RU"/>
        </w:rPr>
        <w:t>«</w:t>
      </w:r>
      <w:r w:rsidRPr="00B464AB">
        <w:rPr>
          <w:rFonts w:ascii="Times New Roman" w:hAnsi="Times New Roman"/>
          <w:color w:val="0D0D0D"/>
          <w:sz w:val="24"/>
          <w:szCs w:val="24"/>
          <w:lang w:val="ru-RU"/>
        </w:rPr>
        <w:t>{{</w:t>
      </w:r>
      <w:proofErr w:type="spellStart"/>
      <w:r>
        <w:rPr>
          <w:rFonts w:ascii="Times New Roman" w:hAnsi="Times New Roman"/>
          <w:color w:val="0D0D0D"/>
          <w:sz w:val="24"/>
          <w:szCs w:val="24"/>
          <w:lang w:val="en-US"/>
        </w:rPr>
        <w:t>postavchik</w:t>
      </w:r>
      <w:proofErr w:type="spellEnd"/>
      <w:r w:rsidRPr="00B464AB">
        <w:rPr>
          <w:rFonts w:ascii="Times New Roman" w:hAnsi="Times New Roman"/>
          <w:color w:val="0D0D0D"/>
          <w:sz w:val="24"/>
          <w:szCs w:val="24"/>
          <w:lang w:val="ru-RU"/>
        </w:rPr>
        <w:t>}}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», именуемое в дальнейшем </w:t>
      </w:r>
      <w:r>
        <w:rPr>
          <w:rFonts w:ascii="Times New Roman" w:hAnsi="Times New Roman"/>
          <w:color w:val="0D0D0D"/>
          <w:sz w:val="24"/>
          <w:szCs w:val="24"/>
          <w:lang w:val="ru-RU" w:bidi="ru-RU"/>
        </w:rPr>
        <w:t>«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>Поставщик</w:t>
      </w:r>
      <w:r>
        <w:rPr>
          <w:rFonts w:ascii="Times New Roman" w:hAnsi="Times New Roman"/>
          <w:color w:val="0D0D0D"/>
          <w:sz w:val="24"/>
          <w:szCs w:val="24"/>
          <w:lang w:val="ru-RU" w:bidi="ru-RU"/>
        </w:rPr>
        <w:t>»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, в лице </w:t>
      </w:r>
      <w:r>
        <w:rPr>
          <w:rFonts w:ascii="Times New Roman" w:hAnsi="Times New Roman"/>
          <w:color w:val="0D0D0D"/>
          <w:sz w:val="24"/>
          <w:szCs w:val="24"/>
          <w:lang w:val="ru-RU" w:bidi="ru-RU"/>
        </w:rPr>
        <w:t>___________________________________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, действующего на основании </w:t>
      </w:r>
      <w:r>
        <w:rPr>
          <w:rFonts w:ascii="Times New Roman" w:hAnsi="Times New Roman"/>
          <w:color w:val="0D0D0D"/>
          <w:sz w:val="24"/>
          <w:szCs w:val="24"/>
          <w:lang w:val="ru-RU" w:bidi="ru-RU"/>
        </w:rPr>
        <w:t>______________________________,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 с одной стороны, </w:t>
      </w:r>
      <w:r w:rsidRPr="00B464AB">
        <w:rPr>
          <w:rFonts w:ascii="Times New Roman" w:hAnsi="Times New Roman"/>
          <w:sz w:val="24"/>
          <w:szCs w:val="24"/>
          <w:lang w:val="ru-RU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B464AB">
        <w:rPr>
          <w:rFonts w:ascii="Times New Roman" w:hAnsi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interesah</w:t>
      </w:r>
      <w:proofErr w:type="spellEnd"/>
      <w:r w:rsidRPr="00B464AB">
        <w:rPr>
          <w:rFonts w:ascii="Times New Roman" w:hAnsi="Times New Roman"/>
          <w:sz w:val="24"/>
          <w:szCs w:val="24"/>
          <w:lang w:val="ru-RU"/>
        </w:rPr>
        <w:t>}}</w:t>
      </w:r>
      <w:r>
        <w:rPr>
          <w:rFonts w:ascii="Times New Roman" w:hAnsi="Times New Roman"/>
          <w:sz w:val="24"/>
          <w:szCs w:val="24"/>
          <w:lang w:val="ru-RU" w:bidi="ru-RU"/>
        </w:rPr>
        <w:t>, именуемый в дальнейшем «Покупатель», в лице</w:t>
      </w:r>
      <w:r w:rsidRPr="00B464AB">
        <w:rPr>
          <w:rFonts w:ascii="Times New Roman" w:hAnsi="Times New Roman"/>
          <w:color w:val="0D0D0D"/>
          <w:sz w:val="24"/>
          <w:szCs w:val="24"/>
          <w:lang w:val="ru-RU"/>
        </w:rPr>
        <w:t xml:space="preserve"> {{</w:t>
      </w:r>
      <w:proofErr w:type="spellStart"/>
      <w:r>
        <w:rPr>
          <w:rFonts w:ascii="Times New Roman" w:hAnsi="Times New Roman"/>
          <w:color w:val="0D0D0D"/>
          <w:sz w:val="24"/>
          <w:szCs w:val="24"/>
          <w:lang w:val="en-US"/>
        </w:rPr>
        <w:t>podpis</w:t>
      </w:r>
      <w:proofErr w:type="spellEnd"/>
      <w:r w:rsidRPr="00B464AB">
        <w:rPr>
          <w:rFonts w:ascii="Times New Roman" w:hAnsi="Times New Roman"/>
          <w:color w:val="0D0D0D"/>
          <w:sz w:val="24"/>
          <w:szCs w:val="24"/>
          <w:lang w:val="ru-RU"/>
        </w:rPr>
        <w:t>}}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 с другой стороны и государственное учреждение «Центр по обеспечению деятельности бюджетных организаций Кормянского района», именуемое в дальнейшем «Законный представитель покупателя», в лице управляющего Синдеева Евгения Дмитриевича, действующего на основании Устава  и договора об оказании услуг для обеспечения деятельности бюджетной организации № </w:t>
      </w:r>
      <w:r w:rsidR="00B464AB" w:rsidRPr="00B464AB">
        <w:rPr>
          <w:rFonts w:ascii="Times New Roman" w:hAnsi="Times New Roman"/>
          <w:color w:val="0D0D0D"/>
          <w:sz w:val="24"/>
          <w:szCs w:val="24"/>
          <w:lang w:val="ru-RU" w:bidi="ru-RU"/>
        </w:rPr>
        <w:t>{{</w:t>
      </w:r>
      <w:r w:rsidR="00B464AB">
        <w:rPr>
          <w:rFonts w:ascii="Times New Roman" w:hAnsi="Times New Roman"/>
          <w:color w:val="0D0D0D"/>
          <w:sz w:val="24"/>
          <w:szCs w:val="24"/>
          <w:lang w:val="en-US" w:bidi="ru-RU"/>
        </w:rPr>
        <w:t>do</w:t>
      </w:r>
      <w:r w:rsidR="00BF2D3B">
        <w:rPr>
          <w:rFonts w:ascii="Times New Roman" w:hAnsi="Times New Roman"/>
          <w:color w:val="0D0D0D"/>
          <w:sz w:val="24"/>
          <w:szCs w:val="24"/>
          <w:lang w:val="en-US" w:bidi="ru-RU"/>
        </w:rPr>
        <w:t>g</w:t>
      </w:r>
      <w:r w:rsidR="00B464AB" w:rsidRPr="00B464AB">
        <w:rPr>
          <w:rFonts w:ascii="Times New Roman" w:hAnsi="Times New Roman"/>
          <w:color w:val="0D0D0D"/>
          <w:sz w:val="24"/>
          <w:szCs w:val="24"/>
          <w:lang w:val="ru-RU" w:bidi="ru-RU"/>
        </w:rPr>
        <w:t>_</w:t>
      </w:r>
      <w:proofErr w:type="spellStart"/>
      <w:r w:rsidR="00B464AB">
        <w:rPr>
          <w:rFonts w:ascii="Times New Roman" w:hAnsi="Times New Roman"/>
          <w:color w:val="0D0D0D"/>
          <w:sz w:val="24"/>
          <w:szCs w:val="24"/>
          <w:lang w:val="en-US" w:bidi="ru-RU"/>
        </w:rPr>
        <w:t>obs</w:t>
      </w:r>
      <w:proofErr w:type="spellEnd"/>
      <w:r w:rsidR="00B464AB" w:rsidRPr="00B464AB">
        <w:rPr>
          <w:rFonts w:ascii="Times New Roman" w:hAnsi="Times New Roman"/>
          <w:color w:val="0D0D0D"/>
          <w:sz w:val="24"/>
          <w:szCs w:val="24"/>
          <w:lang w:val="ru-RU" w:bidi="ru-RU"/>
        </w:rPr>
        <w:t>}}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>, с третьей стороны, а вместе именуемые «Стороны», заключили настоящий договор о нижеследующем:</w:t>
      </w:r>
    </w:p>
    <w:p w14:paraId="799C5888" w14:textId="77777777" w:rsidR="00D62D75" w:rsidRPr="003722F1" w:rsidRDefault="00000000">
      <w:pPr>
        <w:pStyle w:val="Default"/>
        <w:jc w:val="center"/>
        <w:rPr>
          <w:color w:val="0D0D0D"/>
          <w:lang w:val="ru-RU"/>
        </w:rPr>
      </w:pPr>
      <w:r>
        <w:rPr>
          <w:b/>
          <w:bCs/>
        </w:rPr>
        <w:t xml:space="preserve">1. ПРЕДМЕТ </w:t>
      </w:r>
      <w:r>
        <w:rPr>
          <w:b/>
          <w:bCs/>
          <w:color w:val="0D0D0D"/>
        </w:rPr>
        <w:t>ДОГОВОРА</w:t>
      </w:r>
    </w:p>
    <w:p w14:paraId="7DFD460D" w14:textId="77777777" w:rsidR="00D62D75" w:rsidRDefault="00000000">
      <w:pPr>
        <w:pStyle w:val="Default"/>
        <w:jc w:val="both"/>
        <w:rPr>
          <w:color w:val="0D0D0D"/>
        </w:rPr>
      </w:pPr>
      <w:r>
        <w:rPr>
          <w:color w:val="0D0D0D"/>
        </w:rPr>
        <w:t xml:space="preserve">1.1. Поставщик обязуется своевременно поставить Товар, Покупатель обязуется </w:t>
      </w:r>
      <w:r>
        <w:rPr>
          <w:color w:val="0D0D0D"/>
          <w:lang w:val="ru-RU"/>
        </w:rPr>
        <w:t>принят</w:t>
      </w:r>
      <w:r>
        <w:rPr>
          <w:color w:val="0D0D0D"/>
        </w:rPr>
        <w:t>ь Товар</w:t>
      </w:r>
      <w:r>
        <w:rPr>
          <w:color w:val="0D0D0D"/>
          <w:lang w:val="ru-RU"/>
        </w:rPr>
        <w:t>, а Законный представитель покупателя обязуется оплатить Товар</w:t>
      </w:r>
      <w:r>
        <w:rPr>
          <w:color w:val="0D0D0D"/>
        </w:rPr>
        <w:t xml:space="preserve"> на условиях настоящего Договора в количестве, ассортименте и по ценам согласно</w:t>
      </w:r>
      <w:r>
        <w:rPr>
          <w:color w:val="0D0D0D"/>
          <w:lang w:val="ru-RU"/>
        </w:rPr>
        <w:t xml:space="preserve"> протокола согласования цены</w:t>
      </w:r>
      <w:r w:rsidRPr="00B464AB">
        <w:rPr>
          <w:color w:val="0D0D0D"/>
          <w:lang w:val="ru-RU"/>
        </w:rPr>
        <w:t xml:space="preserve"> </w:t>
      </w:r>
      <w:r>
        <w:rPr>
          <w:color w:val="0D0D0D"/>
          <w:lang w:val="ru-RU"/>
        </w:rPr>
        <w:t>(спецификации - приложение 1 к настоящему Договору</w:t>
      </w:r>
      <w:r>
        <w:rPr>
          <w:color w:val="0D0D0D"/>
        </w:rPr>
        <w:t>), являющ</w:t>
      </w:r>
      <w:proofErr w:type="spellStart"/>
      <w:r>
        <w:rPr>
          <w:color w:val="0D0D0D"/>
          <w:lang w:val="ru-RU"/>
        </w:rPr>
        <w:t>егося</w:t>
      </w:r>
      <w:proofErr w:type="spellEnd"/>
      <w:r>
        <w:rPr>
          <w:color w:val="0D0D0D"/>
          <w:lang w:val="ru-RU"/>
        </w:rPr>
        <w:t xml:space="preserve"> </w:t>
      </w:r>
      <w:r>
        <w:rPr>
          <w:color w:val="0D0D0D"/>
        </w:rPr>
        <w:t xml:space="preserve">неотъемлемой частью настоящего Договора. </w:t>
      </w:r>
    </w:p>
    <w:p w14:paraId="7875493F" w14:textId="77777777" w:rsidR="00D62D75" w:rsidRDefault="00000000">
      <w:pPr>
        <w:pStyle w:val="Default"/>
        <w:jc w:val="both"/>
        <w:rPr>
          <w:color w:val="0D0D0D"/>
        </w:rPr>
      </w:pPr>
      <w:r>
        <w:rPr>
          <w:color w:val="0D0D0D"/>
        </w:rPr>
        <w:t xml:space="preserve">1.2. Поставщик гарантирует, что Товар не является предметом залога, не находится под арестом, не обременен какими-либо обязательствами и третьи лица никаких прав на Товар не имеют. </w:t>
      </w:r>
    </w:p>
    <w:p w14:paraId="4687DEB6" w14:textId="77777777" w:rsidR="00D62D75" w:rsidRDefault="00000000">
      <w:pPr>
        <w:pStyle w:val="Default"/>
        <w:jc w:val="both"/>
        <w:rPr>
          <w:b/>
          <w:bCs/>
          <w:color w:val="0D0D0D"/>
          <w:u w:val="single"/>
          <w:lang w:val="ru-RU"/>
        </w:rPr>
      </w:pPr>
      <w:r>
        <w:rPr>
          <w:color w:val="0D0D0D"/>
        </w:rPr>
        <w:t xml:space="preserve">1.3. Цель приобретения: </w:t>
      </w:r>
      <w:r>
        <w:rPr>
          <w:color w:val="0D0D0D"/>
          <w:u w:val="single"/>
          <w:lang w:val="ru-RU"/>
        </w:rPr>
        <w:t xml:space="preserve">для обеспечения деятельности </w:t>
      </w:r>
      <w:r>
        <w:rPr>
          <w:color w:val="111111"/>
          <w:u w:val="single"/>
          <w:shd w:val="clear" w:color="auto" w:fill="FBFCFD"/>
          <w:lang w:val="ru-RU"/>
        </w:rPr>
        <w:t>Покупателя</w:t>
      </w:r>
      <w:r>
        <w:rPr>
          <w:color w:val="0D0D0D"/>
          <w:u w:val="single"/>
          <w:lang w:val="ru-RU"/>
        </w:rPr>
        <w:t>.</w:t>
      </w:r>
    </w:p>
    <w:p w14:paraId="6577CA73" w14:textId="77777777" w:rsidR="00D62D75" w:rsidRDefault="00000000">
      <w:pPr>
        <w:pStyle w:val="Default"/>
        <w:jc w:val="center"/>
        <w:rPr>
          <w:b/>
          <w:bCs/>
          <w:color w:val="0D0D0D"/>
          <w:lang w:val="ru-RU"/>
        </w:rPr>
      </w:pPr>
      <w:r>
        <w:rPr>
          <w:b/>
          <w:bCs/>
          <w:color w:val="0D0D0D"/>
        </w:rPr>
        <w:t>2. ЦЕНА И ПОРЯДОК РАСЧЕТОВ</w:t>
      </w:r>
    </w:p>
    <w:p w14:paraId="3F9E91EB" w14:textId="5630391F" w:rsidR="00D62D75" w:rsidRPr="004E691C" w:rsidRDefault="00000000">
      <w:pPr>
        <w:pStyle w:val="Default"/>
        <w:jc w:val="both"/>
        <w:rPr>
          <w:color w:val="0D0D0D"/>
          <w:lang w:val="en-US"/>
        </w:rPr>
      </w:pPr>
      <w:r>
        <w:rPr>
          <w:color w:val="0D0D0D"/>
        </w:rPr>
        <w:t>2.1. Общая сумма Договора составляет</w:t>
      </w:r>
      <w:r>
        <w:rPr>
          <w:color w:val="0D0D0D"/>
          <w:lang w:val="ru-RU"/>
        </w:rPr>
        <w:t xml:space="preserve"> </w:t>
      </w:r>
      <w:r w:rsidRPr="00B464AB">
        <w:rPr>
          <w:color w:val="0D0D0D"/>
          <w:lang w:val="ru-RU" w:bidi="ru-RU"/>
        </w:rPr>
        <w:t>{{</w:t>
      </w:r>
      <w:r>
        <w:rPr>
          <w:color w:val="0D0D0D"/>
          <w:lang w:val="en-US" w:bidi="ru-RU"/>
        </w:rPr>
        <w:t>summa</w:t>
      </w:r>
      <w:r>
        <w:rPr>
          <w:color w:val="0D0D0D"/>
          <w:lang w:val="ru-RU" w:bidi="ru-RU"/>
        </w:rPr>
        <w:t>_</w:t>
      </w:r>
      <w:proofErr w:type="spellStart"/>
      <w:r>
        <w:rPr>
          <w:color w:val="0D0D0D"/>
          <w:lang w:val="en-US" w:bidi="ru-RU"/>
        </w:rPr>
        <w:t>propis</w:t>
      </w:r>
      <w:proofErr w:type="spellEnd"/>
      <w:r w:rsidRPr="00B464AB">
        <w:rPr>
          <w:color w:val="0D0D0D"/>
          <w:lang w:val="ru-RU"/>
        </w:rPr>
        <w:t>}}</w:t>
      </w:r>
      <w:r>
        <w:rPr>
          <w:color w:val="0D0D0D"/>
          <w:lang w:val="ru-RU"/>
        </w:rPr>
        <w:t xml:space="preserve"> белорусских рублей.</w:t>
      </w:r>
      <w:r w:rsidR="004E691C">
        <w:rPr>
          <w:color w:val="0D0D0D"/>
          <w:lang w:val="ru-RU"/>
        </w:rPr>
        <w:t xml:space="preserve"> </w:t>
      </w:r>
      <w:r w:rsidR="004E691C">
        <w:rPr>
          <w:color w:val="0D0D0D"/>
          <w:lang w:val="en-US"/>
        </w:rPr>
        <w:t>{{both}}</w:t>
      </w:r>
    </w:p>
    <w:p w14:paraId="4150ACAD" w14:textId="77777777" w:rsidR="00D62D75" w:rsidRDefault="00000000">
      <w:pPr>
        <w:pStyle w:val="Default"/>
        <w:jc w:val="both"/>
        <w:rPr>
          <w:color w:val="0D0D0D"/>
          <w:lang w:val="ru-RU"/>
        </w:rPr>
      </w:pPr>
      <w:r>
        <w:rPr>
          <w:color w:val="0D0D0D"/>
        </w:rPr>
        <w:t>2.</w:t>
      </w:r>
      <w:r>
        <w:rPr>
          <w:color w:val="0D0D0D"/>
          <w:lang w:val="ru-RU"/>
        </w:rPr>
        <w:t>2.</w:t>
      </w:r>
      <w:r>
        <w:rPr>
          <w:color w:val="0D0D0D"/>
        </w:rPr>
        <w:t xml:space="preserve"> Источник финансирования – </w:t>
      </w:r>
      <w:r w:rsidRPr="00B464AB">
        <w:rPr>
          <w:color w:val="0D0D0D"/>
          <w:lang w:val="ru-RU" w:bidi="ru-RU"/>
        </w:rPr>
        <w:t>{{</w:t>
      </w:r>
      <w:proofErr w:type="spellStart"/>
      <w:r>
        <w:rPr>
          <w:color w:val="0D0D0D"/>
          <w:lang w:val="en-US" w:bidi="ru-RU"/>
        </w:rPr>
        <w:t>istochnik</w:t>
      </w:r>
      <w:proofErr w:type="spellEnd"/>
      <w:r w:rsidRPr="00B464AB">
        <w:rPr>
          <w:color w:val="0D0D0D"/>
          <w:lang w:val="ru-RU"/>
        </w:rPr>
        <w:t>}}</w:t>
      </w:r>
      <w:r>
        <w:rPr>
          <w:color w:val="0D0D0D"/>
          <w:lang w:val="ru-RU" w:bidi="ru-RU"/>
        </w:rPr>
        <w:t xml:space="preserve"> </w:t>
      </w:r>
      <w:r>
        <w:rPr>
          <w:color w:val="0D0D0D"/>
          <w:lang w:val="ru-RU"/>
        </w:rPr>
        <w:t xml:space="preserve">УНК – </w:t>
      </w:r>
      <w:r w:rsidRPr="00B464AB">
        <w:rPr>
          <w:color w:val="0D0D0D"/>
          <w:lang w:val="ru-RU" w:bidi="ru-RU"/>
        </w:rPr>
        <w:t>{{</w:t>
      </w:r>
      <w:r>
        <w:rPr>
          <w:color w:val="0D0D0D"/>
          <w:lang w:val="en-US" w:bidi="ru-RU"/>
        </w:rPr>
        <w:t>UNK</w:t>
      </w:r>
      <w:r w:rsidRPr="00B464AB">
        <w:rPr>
          <w:color w:val="0D0D0D"/>
          <w:lang w:val="ru-RU"/>
        </w:rPr>
        <w:t>}}</w:t>
      </w:r>
      <w:r>
        <w:rPr>
          <w:color w:val="0D0D0D"/>
          <w:lang w:val="ru-RU"/>
        </w:rPr>
        <w:t>.</w:t>
      </w:r>
    </w:p>
    <w:p w14:paraId="4EFD4D8D" w14:textId="77777777" w:rsidR="00D62D75" w:rsidRDefault="00000000">
      <w:pPr>
        <w:pStyle w:val="Default"/>
        <w:jc w:val="both"/>
      </w:pPr>
      <w:r>
        <w:rPr>
          <w:color w:val="0D0D0D"/>
        </w:rPr>
        <w:t>2.</w:t>
      </w:r>
      <w:r>
        <w:rPr>
          <w:color w:val="0D0D0D"/>
          <w:lang w:val="ru-RU"/>
        </w:rPr>
        <w:t>3</w:t>
      </w:r>
      <w:r>
        <w:rPr>
          <w:color w:val="0D0D0D"/>
        </w:rPr>
        <w:t>.</w:t>
      </w:r>
      <w:r>
        <w:rPr>
          <w:color w:val="0D0D0D"/>
          <w:lang w:val="ru-RU"/>
        </w:rPr>
        <w:t> </w:t>
      </w:r>
      <w:r>
        <w:rPr>
          <w:color w:val="auto"/>
          <w:lang w:val="ru-RU"/>
        </w:rPr>
        <w:t>Расчеты осуществляются в безналичной форме платежными поручениями. Оплата производится со счета органов государственного казначейства на расчетный счет Поставщика по факту поставки Товара. Законный представитель покупателя обязуется в течение 10-ти банковских дней с момента поставки товара передать в органы государственного казначейства заявку получателя бюджетных средств на перечисление денежных средств, подготовленную по форме платежного поручения, установленной банковским законодательством, для осуществления платежа в пользу Поставщика. Обязательство по оплате считается исполненным с момента передачи платежного поручения в органы государственного казначейства.</w:t>
      </w:r>
    </w:p>
    <w:p w14:paraId="6694F8DB" w14:textId="77777777" w:rsidR="00D62D75" w:rsidRDefault="00000000">
      <w:pPr>
        <w:pStyle w:val="Default"/>
        <w:jc w:val="center"/>
        <w:rPr>
          <w:b/>
          <w:color w:val="0D0D0D"/>
        </w:rPr>
      </w:pPr>
      <w:r>
        <w:rPr>
          <w:b/>
          <w:color w:val="0D0D0D"/>
        </w:rPr>
        <w:t>3. СРОКИ И УСЛОВИЯ ПОСТАВКИ</w:t>
      </w:r>
    </w:p>
    <w:p w14:paraId="7C1BD334" w14:textId="77777777" w:rsidR="00D62D75" w:rsidRDefault="00000000">
      <w:pPr>
        <w:pStyle w:val="Default"/>
        <w:jc w:val="both"/>
        <w:rPr>
          <w:rFonts w:eastAsia="Times New Roman"/>
          <w:lang w:val="ru-RU"/>
        </w:rPr>
      </w:pPr>
      <w:r>
        <w:rPr>
          <w:color w:val="0D0D0D"/>
        </w:rPr>
        <w:t xml:space="preserve">3.1. </w:t>
      </w:r>
      <w:r>
        <w:rPr>
          <w:rFonts w:eastAsia="Times New Roman"/>
        </w:rPr>
        <w:t>Поставка Товара</w:t>
      </w:r>
      <w:r>
        <w:rPr>
          <w:rFonts w:eastAsia="Times New Roman"/>
          <w:lang w:val="ru-RU"/>
        </w:rPr>
        <w:t xml:space="preserve"> производится</w:t>
      </w:r>
      <w:r>
        <w:rPr>
          <w:rFonts w:eastAsia="Times New Roman"/>
        </w:rPr>
        <w:t xml:space="preserve"> </w:t>
      </w:r>
      <w:r>
        <w:rPr>
          <w:rFonts w:eastAsia="Times New Roman"/>
          <w:lang w:val="ru-RU"/>
        </w:rPr>
        <w:t xml:space="preserve">с </w:t>
      </w:r>
      <w:r w:rsidRPr="00B464AB">
        <w:rPr>
          <w:color w:val="0D0D0D"/>
          <w:lang w:val="ru-RU" w:bidi="ru-RU"/>
        </w:rPr>
        <w:t>{{</w:t>
      </w:r>
      <w:r>
        <w:rPr>
          <w:color w:val="0D0D0D"/>
          <w:lang w:val="en-US" w:bidi="ru-RU"/>
        </w:rPr>
        <w:t>first</w:t>
      </w:r>
      <w:r w:rsidRPr="00B464AB">
        <w:rPr>
          <w:color w:val="0D0D0D"/>
          <w:lang w:val="ru-RU" w:bidi="ru-RU"/>
        </w:rPr>
        <w:t>_</w:t>
      </w:r>
      <w:r>
        <w:rPr>
          <w:color w:val="0D0D0D"/>
          <w:lang w:val="en-US" w:bidi="ru-RU"/>
        </w:rPr>
        <w:t>date</w:t>
      </w:r>
      <w:r w:rsidRPr="00B464AB">
        <w:rPr>
          <w:rFonts w:eastAsia="Times New Roman"/>
          <w:lang w:val="ru-RU"/>
        </w:rPr>
        <w:t xml:space="preserve">}} </w:t>
      </w:r>
      <w:r>
        <w:rPr>
          <w:rFonts w:eastAsia="Times New Roman"/>
          <w:lang w:val="ru-RU"/>
        </w:rPr>
        <w:t xml:space="preserve">по </w:t>
      </w:r>
      <w:r w:rsidRPr="00B464AB">
        <w:rPr>
          <w:color w:val="0D0D0D"/>
          <w:lang w:val="ru-RU" w:bidi="ru-RU"/>
        </w:rPr>
        <w:t>{{</w:t>
      </w:r>
      <w:r>
        <w:rPr>
          <w:color w:val="0D0D0D"/>
          <w:lang w:val="en-US" w:bidi="ru-RU"/>
        </w:rPr>
        <w:t>last</w:t>
      </w:r>
      <w:r>
        <w:rPr>
          <w:color w:val="0D0D0D"/>
          <w:lang w:val="ru-RU" w:bidi="ru-RU"/>
        </w:rPr>
        <w:t>_</w:t>
      </w:r>
      <w:r>
        <w:rPr>
          <w:color w:val="0D0D0D"/>
          <w:lang w:val="en-US" w:bidi="ru-RU"/>
        </w:rPr>
        <w:t>date</w:t>
      </w:r>
      <w:r w:rsidRPr="00B464AB">
        <w:rPr>
          <w:rFonts w:eastAsia="Times New Roman"/>
          <w:lang w:val="ru-RU"/>
        </w:rPr>
        <w:t>}}</w:t>
      </w:r>
      <w:r>
        <w:rPr>
          <w:rFonts w:eastAsia="Times New Roman"/>
          <w:lang w:val="ru-RU"/>
        </w:rPr>
        <w:t xml:space="preserve">. </w:t>
      </w:r>
      <w:r>
        <w:rPr>
          <w:rFonts w:eastAsia="Times New Roman"/>
        </w:rPr>
        <w:t xml:space="preserve"> Поставщик письменно уведомляет Покупателя о готовности Товара к отгрузке.</w:t>
      </w:r>
    </w:p>
    <w:p w14:paraId="52827670" w14:textId="2B60EEEA" w:rsidR="00D62D75" w:rsidRDefault="00000000">
      <w:pPr>
        <w:pStyle w:val="Default"/>
        <w:jc w:val="both"/>
        <w:rPr>
          <w:color w:val="0D0D0D"/>
        </w:rPr>
      </w:pPr>
      <w:r>
        <w:rPr>
          <w:color w:val="0D0D0D"/>
        </w:rPr>
        <w:t xml:space="preserve">3.2. Поставка Товара осуществляется силами и за счет </w:t>
      </w:r>
      <w:r w:rsidR="009F30A4" w:rsidRPr="00B464AB">
        <w:rPr>
          <w:color w:val="0D0D0D"/>
          <w:lang w:val="ru-RU" w:bidi="ru-RU"/>
        </w:rPr>
        <w:t>{{</w:t>
      </w:r>
      <w:proofErr w:type="spellStart"/>
      <w:r w:rsidR="009F30A4">
        <w:rPr>
          <w:color w:val="0D0D0D"/>
          <w:lang w:val="en-US" w:bidi="ru-RU"/>
        </w:rPr>
        <w:t>metod</w:t>
      </w:r>
      <w:proofErr w:type="spellEnd"/>
      <w:r w:rsidR="009F30A4">
        <w:rPr>
          <w:color w:val="0D0D0D"/>
          <w:lang w:val="ru-RU" w:bidi="ru-RU"/>
        </w:rPr>
        <w:t>_</w:t>
      </w:r>
      <w:r w:rsidR="009F30A4">
        <w:rPr>
          <w:color w:val="0D0D0D"/>
          <w:lang w:val="en-US" w:bidi="ru-RU"/>
        </w:rPr>
        <w:t>post</w:t>
      </w:r>
      <w:r w:rsidR="009F30A4" w:rsidRPr="00B464AB">
        <w:rPr>
          <w:color w:val="0D0D0D"/>
          <w:lang w:val="ru-RU"/>
        </w:rPr>
        <w:t>}}</w:t>
      </w:r>
      <w:r w:rsidR="009F30A4">
        <w:rPr>
          <w:color w:val="0D0D0D"/>
          <w:lang w:val="ru-RU"/>
        </w:rPr>
        <w:t xml:space="preserve"> </w:t>
      </w:r>
      <w:r>
        <w:rPr>
          <w:color w:val="0D0D0D"/>
        </w:rPr>
        <w:t xml:space="preserve">по адресу: </w:t>
      </w:r>
      <w:r w:rsidRPr="00B464AB">
        <w:rPr>
          <w:color w:val="0D0D0D"/>
          <w:lang w:val="ru-RU" w:bidi="ru-RU"/>
        </w:rPr>
        <w:t>{{</w:t>
      </w:r>
      <w:proofErr w:type="spellStart"/>
      <w:r>
        <w:rPr>
          <w:color w:val="0D0D0D"/>
          <w:lang w:val="en-US" w:bidi="ru-RU"/>
        </w:rPr>
        <w:t>adres</w:t>
      </w:r>
      <w:r>
        <w:rPr>
          <w:color w:val="0D0D0D"/>
          <w:lang w:val="en-US"/>
        </w:rPr>
        <w:t>s</w:t>
      </w:r>
      <w:proofErr w:type="spellEnd"/>
      <w:r>
        <w:rPr>
          <w:color w:val="0D0D0D"/>
          <w:lang w:val="ru-RU" w:bidi="ru-RU"/>
        </w:rPr>
        <w:t>_</w:t>
      </w:r>
      <w:r>
        <w:rPr>
          <w:color w:val="0D0D0D"/>
          <w:lang w:val="en-US" w:bidi="ru-RU"/>
        </w:rPr>
        <w:t>post</w:t>
      </w:r>
      <w:r w:rsidRPr="00B464AB">
        <w:rPr>
          <w:color w:val="0D0D0D"/>
          <w:lang w:val="ru-RU"/>
        </w:rPr>
        <w:t>}}</w:t>
      </w:r>
      <w:r>
        <w:rPr>
          <w:color w:val="0D0D0D"/>
          <w:lang w:val="ru-RU"/>
        </w:rPr>
        <w:t>.</w:t>
      </w:r>
    </w:p>
    <w:p w14:paraId="72068CF6" w14:textId="77777777" w:rsidR="00D62D75" w:rsidRDefault="00000000">
      <w:pPr>
        <w:pStyle w:val="Default"/>
        <w:jc w:val="both"/>
        <w:rPr>
          <w:color w:val="0D0D0D"/>
        </w:rPr>
      </w:pPr>
      <w:r>
        <w:rPr>
          <w:color w:val="0D0D0D"/>
        </w:rPr>
        <w:t>3.3. Получателем Товара является Покупатель или его законный представитель.</w:t>
      </w:r>
    </w:p>
    <w:p w14:paraId="005AB740" w14:textId="77777777" w:rsidR="00D62D75" w:rsidRDefault="00000000">
      <w:pPr>
        <w:pStyle w:val="Default"/>
        <w:jc w:val="both"/>
        <w:rPr>
          <w:color w:val="0D0D0D"/>
        </w:rPr>
      </w:pPr>
      <w:r>
        <w:rPr>
          <w:color w:val="0D0D0D"/>
        </w:rPr>
        <w:t xml:space="preserve">3.4. Днем исполнения Поставщиком обязательств по Договору считается дата приема Товара Покупателем согласно товарно-транспортной накладной (товарной накладной). </w:t>
      </w:r>
    </w:p>
    <w:p w14:paraId="3334CBB9" w14:textId="77777777" w:rsidR="00D62D75" w:rsidRDefault="00000000">
      <w:pPr>
        <w:pStyle w:val="Default"/>
        <w:jc w:val="both"/>
      </w:pPr>
      <w:r>
        <w:rPr>
          <w:color w:val="0D0D0D"/>
        </w:rPr>
        <w:t>3.5. Товар отпускается при наличии настоящего Договора, доверенности на получение Товара и документа, удостоверяющего личность получателя Товара</w:t>
      </w:r>
      <w:r>
        <w:t>.</w:t>
      </w:r>
    </w:p>
    <w:p w14:paraId="0B7837E7" w14:textId="77777777" w:rsidR="00D62D75" w:rsidRDefault="00000000">
      <w:pPr>
        <w:pStyle w:val="Default"/>
        <w:jc w:val="center"/>
      </w:pPr>
      <w:r>
        <w:rPr>
          <w:b/>
          <w:bCs/>
        </w:rPr>
        <w:t>4. КАЧЕСТВО ТОВАРА И ГАРАНТИЙНЫЕ ОБЯЗАТЕЛЬСТВА</w:t>
      </w:r>
    </w:p>
    <w:p w14:paraId="1E05438E" w14:textId="77777777" w:rsidR="00D62D75" w:rsidRDefault="00000000">
      <w:pPr>
        <w:pStyle w:val="Default"/>
        <w:jc w:val="both"/>
      </w:pPr>
      <w:r>
        <w:t xml:space="preserve">4.1. Качество и комплектность Товара должны соответствовать действующим стандартам Республики Беларусь и технической документации. </w:t>
      </w:r>
    </w:p>
    <w:p w14:paraId="4AFD5FA0" w14:textId="77777777" w:rsidR="00D62D75" w:rsidRDefault="00000000">
      <w:pPr>
        <w:pStyle w:val="Default"/>
        <w:jc w:val="both"/>
      </w:pPr>
      <w:r>
        <w:t xml:space="preserve">4.2. Приемка Товара производится в соответствии с Положением о приемке Товара по количеству и качеству, утвержденным Постановлением Совета Министров Республики Беларусь от 03.09.08 г. № 1290. О выявленных несоответствиях или недостатках Товаров Покупатель обязан незамедлительно письменно уведомить Продавца. </w:t>
      </w:r>
    </w:p>
    <w:p w14:paraId="754A4A13" w14:textId="77777777" w:rsidR="00D62D75" w:rsidRDefault="00000000">
      <w:pPr>
        <w:pStyle w:val="Default"/>
        <w:jc w:val="both"/>
        <w:rPr>
          <w:strike/>
        </w:rPr>
      </w:pPr>
      <w:r>
        <w:t xml:space="preserve">4.3. Устранение дефектов или замена Товара производится в течение </w:t>
      </w:r>
      <w:r>
        <w:rPr>
          <w:lang w:val="ru-RU"/>
        </w:rPr>
        <w:t xml:space="preserve"> 10 дней с момента подписания дефектного акта.</w:t>
      </w:r>
    </w:p>
    <w:p w14:paraId="3E08A9A6" w14:textId="77777777" w:rsidR="00D62D75" w:rsidRDefault="00000000">
      <w:pPr>
        <w:pStyle w:val="Default"/>
        <w:spacing w:line="240" w:lineRule="exact"/>
        <w:jc w:val="both"/>
      </w:pPr>
      <w:r>
        <w:t xml:space="preserve">4.4. В случае поставки некачественного Товара (не соответствие стандартам и т.п.) Покупатель вправе отказаться от приемки некачественного Товара и потребовать от Поставщика замены его на качественный Товар, либо отказаться от получения данного некачественного Товара. </w:t>
      </w:r>
    </w:p>
    <w:p w14:paraId="6D610AC3" w14:textId="77777777" w:rsidR="00D62D75" w:rsidRDefault="00000000">
      <w:pPr>
        <w:pStyle w:val="Default"/>
        <w:spacing w:line="240" w:lineRule="exact"/>
        <w:jc w:val="both"/>
        <w:rPr>
          <w:lang w:val="ru-RU"/>
        </w:rPr>
      </w:pPr>
      <w:r>
        <w:t xml:space="preserve">4.5. Товар должен быть упакован Поставщиком таким образом, что бы исключить порчу и (или) уничтожение его на период поставки до приемки Товара Покупателем. </w:t>
      </w:r>
    </w:p>
    <w:p w14:paraId="3EE6C34A" w14:textId="77777777" w:rsidR="00D62D75" w:rsidRDefault="00000000">
      <w:pPr>
        <w:pStyle w:val="Default"/>
        <w:spacing w:line="240" w:lineRule="exact"/>
        <w:jc w:val="center"/>
      </w:pPr>
      <w:r>
        <w:rPr>
          <w:b/>
          <w:bCs/>
        </w:rPr>
        <w:t>5. ОТВЕТСТВЕННОСТЬ СТОРОН</w:t>
      </w:r>
    </w:p>
    <w:p w14:paraId="35DECFD1" w14:textId="77777777" w:rsidR="00D62D75" w:rsidRDefault="00000000">
      <w:pPr>
        <w:pStyle w:val="Default"/>
        <w:spacing w:line="240" w:lineRule="exact"/>
        <w:jc w:val="both"/>
      </w:pPr>
      <w:r>
        <w:t>5.1. За неисполнение либо ненадлежащее исполнение обязательств по Договору стороны несут ответственность в соответствии с действующим законодательством Республики Беларусь</w:t>
      </w:r>
      <w:r>
        <w:rPr>
          <w:i/>
          <w:iCs/>
        </w:rPr>
        <w:t xml:space="preserve">. </w:t>
      </w:r>
    </w:p>
    <w:p w14:paraId="3FD747E9" w14:textId="77777777" w:rsidR="00D62D75" w:rsidRDefault="00000000">
      <w:pPr>
        <w:pStyle w:val="Default"/>
        <w:spacing w:line="240" w:lineRule="exact"/>
        <w:jc w:val="center"/>
        <w:rPr>
          <w:b/>
          <w:bCs/>
          <w:lang w:val="ru-RU"/>
        </w:rPr>
      </w:pPr>
      <w:r>
        <w:rPr>
          <w:b/>
          <w:bCs/>
        </w:rPr>
        <w:t>6. ФОРС- МАЖОР</w:t>
      </w:r>
    </w:p>
    <w:p w14:paraId="40EE9E52" w14:textId="77777777" w:rsidR="00D62D75" w:rsidRDefault="00000000">
      <w:pPr>
        <w:pStyle w:val="Default"/>
        <w:spacing w:line="240" w:lineRule="exact"/>
        <w:jc w:val="both"/>
      </w:pPr>
      <w:r>
        <w:lastRenderedPageBreak/>
        <w:t xml:space="preserve">6.1. Стороны настоящего Договора освобождаются от ответственности за частичное или полное неисполнение обязательств по настоящему Договору, если это неисполнение связано с обстоятельствами непреодолимой силы: война и военные действия, землетрясение, наводнение, пожары и т.д. </w:t>
      </w:r>
    </w:p>
    <w:p w14:paraId="1D3C801D" w14:textId="77777777" w:rsidR="00D62D75" w:rsidRDefault="00000000">
      <w:pPr>
        <w:pStyle w:val="Default"/>
        <w:jc w:val="both"/>
        <w:rPr>
          <w:lang w:val="ru-RU"/>
        </w:rPr>
      </w:pPr>
      <w:r>
        <w:t>6.2. При возникновении обстоятельств непреодолимой силы срок выполнения обязательств по настоящему Договору отодвигается соразмерно времени, в течение которого действуют такие обстоятельства и их последствия.</w:t>
      </w:r>
    </w:p>
    <w:p w14:paraId="350BA796" w14:textId="77777777" w:rsidR="00D62D75" w:rsidRDefault="00000000">
      <w:pPr>
        <w:pStyle w:val="Default"/>
        <w:jc w:val="center"/>
      </w:pPr>
      <w:r>
        <w:rPr>
          <w:b/>
          <w:bCs/>
        </w:rPr>
        <w:t>7. СРОК ДЕЙСТВИЯ ДОГОВОРА. РАСТОРЖЕНИЕ ДОГОВОРА</w:t>
      </w:r>
    </w:p>
    <w:p w14:paraId="1B28F12C" w14:textId="77777777" w:rsidR="00D62D75" w:rsidRDefault="00000000">
      <w:pPr>
        <w:pStyle w:val="Default"/>
        <w:jc w:val="both"/>
        <w:rPr>
          <w:lang w:val="ru-RU"/>
        </w:rPr>
      </w:pPr>
      <w:r>
        <w:t xml:space="preserve">7.1. Настоящий Договор вступает в силу с момента его подписания сторонами и действует до момента полного исполнения обязательств. </w:t>
      </w:r>
    </w:p>
    <w:p w14:paraId="0CB8E9FF" w14:textId="77777777" w:rsidR="00D62D75" w:rsidRDefault="00000000">
      <w:pPr>
        <w:jc w:val="both"/>
        <w:rPr>
          <w:lang w:eastAsia="zh-CN"/>
        </w:rPr>
      </w:pPr>
      <w:r>
        <w:rPr>
          <w:lang w:eastAsia="zh-CN"/>
        </w:rPr>
        <w:t>7.2. При неисполнении или ненадлежащем исполнении обязательств по настоящему договору, одна из Сторон вправе отказаться от исполнения договора в одностороннем порядке (в соответствии с п.3 ст.420 Гражданского кодекса Республики Беларусь). В случае одностороннего отказа от исполнения договора, договор считается расторгнутым с момента получения уведомления другой стороной.</w:t>
      </w:r>
    </w:p>
    <w:p w14:paraId="2CF59A47" w14:textId="77777777" w:rsidR="00D62D75" w:rsidRDefault="00000000">
      <w:pPr>
        <w:ind w:firstLine="708"/>
        <w:jc w:val="both"/>
        <w:rPr>
          <w:color w:val="000000"/>
          <w:lang w:eastAsia="zh-CN"/>
        </w:rPr>
      </w:pPr>
      <w:r>
        <w:rPr>
          <w:lang w:eastAsia="zh-CN"/>
        </w:rPr>
        <w:t>При надлежащем исполнении обязательств по настоящему договору односторонний отказ от его исполнения сторонами не допускается.</w:t>
      </w:r>
    </w:p>
    <w:p w14:paraId="652C69EF" w14:textId="77777777" w:rsidR="00D62D75" w:rsidRDefault="00000000">
      <w:pPr>
        <w:pStyle w:val="Default"/>
        <w:jc w:val="both"/>
        <w:rPr>
          <w:lang w:eastAsia="be-BY"/>
        </w:rPr>
      </w:pPr>
      <w:r>
        <w:t>7.</w:t>
      </w:r>
      <w:r>
        <w:rPr>
          <w:lang w:val="ru-RU"/>
        </w:rPr>
        <w:t>3</w:t>
      </w:r>
      <w:r>
        <w:t xml:space="preserve">. Настоящий Договор составлен в </w:t>
      </w:r>
      <w:r>
        <w:rPr>
          <w:lang w:val="ru-RU"/>
        </w:rPr>
        <w:t>трех</w:t>
      </w:r>
      <w:r>
        <w:t xml:space="preserve"> экземплярах, имеющий одинаковую юридическую силу. Один экземпляр находится у Покупателя, другой – у Поставщика</w:t>
      </w:r>
      <w:r>
        <w:rPr>
          <w:lang w:val="ru-RU"/>
        </w:rPr>
        <w:t>, а третий – у законного представителя Покупателя</w:t>
      </w:r>
      <w:r>
        <w:t xml:space="preserve">. Все приложения к настоящему Договору являются его неотъемлемой частью. </w:t>
      </w:r>
    </w:p>
    <w:p w14:paraId="73E8F559" w14:textId="77777777" w:rsidR="00D62D75" w:rsidRDefault="00000000">
      <w:pPr>
        <w:pStyle w:val="Default"/>
        <w:jc w:val="both"/>
      </w:pPr>
      <w:r>
        <w:t>7.</w:t>
      </w:r>
      <w:r>
        <w:rPr>
          <w:lang w:val="ru-RU"/>
        </w:rPr>
        <w:t>4</w:t>
      </w:r>
      <w:r>
        <w:t xml:space="preserve">. При изменении адреса или банковских реквизитов стороны обязуются в письменном виде в течении 3 (трех) рабочих дней сообщить о произошедших изменениях. </w:t>
      </w:r>
    </w:p>
    <w:p w14:paraId="4B195D61" w14:textId="77777777" w:rsidR="00D62D75" w:rsidRDefault="00000000">
      <w:pPr>
        <w:pStyle w:val="Default"/>
        <w:jc w:val="both"/>
        <w:rPr>
          <w:lang w:val="ru-RU"/>
        </w:rPr>
      </w:pPr>
      <w:r>
        <w:t>7.</w:t>
      </w:r>
      <w:r>
        <w:rPr>
          <w:lang w:val="ru-RU"/>
        </w:rPr>
        <w:t>5</w:t>
      </w:r>
      <w:r>
        <w:t xml:space="preserve">. Все изменения в Договоре и дополнения к нему действительны лишь при оформлении в письменной форме и подписании их сторонами. </w:t>
      </w:r>
    </w:p>
    <w:p w14:paraId="27202A6E" w14:textId="77777777" w:rsidR="00D62D75" w:rsidRDefault="00000000">
      <w:pPr>
        <w:pStyle w:val="Default"/>
        <w:jc w:val="both"/>
      </w:pPr>
      <w:r>
        <w:t>7.</w:t>
      </w:r>
      <w:r>
        <w:rPr>
          <w:lang w:val="ru-RU"/>
        </w:rPr>
        <w:t>6</w:t>
      </w:r>
      <w:r>
        <w:t>. Все споры, которые могут возникнуть в ходе исполнения Договора, подлежат решению путем переговоров</w:t>
      </w:r>
      <w:r>
        <w:rPr>
          <w:lang w:val="ru-RU"/>
        </w:rPr>
        <w:t xml:space="preserve">. </w:t>
      </w:r>
    </w:p>
    <w:p w14:paraId="18088FC9" w14:textId="77777777" w:rsidR="00D62D75" w:rsidRDefault="00000000">
      <w:pPr>
        <w:pStyle w:val="Default"/>
        <w:jc w:val="both"/>
      </w:pPr>
      <w:r>
        <w:t>7.</w:t>
      </w:r>
      <w:r>
        <w:rPr>
          <w:lang w:val="ru-RU"/>
        </w:rPr>
        <w:t>7</w:t>
      </w:r>
      <w:r>
        <w:t xml:space="preserve">. В случае невозможности достижения согласия путем переговоров все споры и разногласия, возникающие в ходе исполнения Договора подлежат рассмотрению в Экономическом суде </w:t>
      </w:r>
      <w:r>
        <w:rPr>
          <w:lang w:val="ru-RU"/>
        </w:rPr>
        <w:t>Гомельской области.</w:t>
      </w:r>
    </w:p>
    <w:p w14:paraId="1B80D2FC" w14:textId="77777777" w:rsidR="00D62D75" w:rsidRDefault="00000000">
      <w:pPr>
        <w:jc w:val="both"/>
        <w:rPr>
          <w:color w:val="0D0D0D"/>
        </w:rPr>
      </w:pPr>
      <w:r>
        <w:t xml:space="preserve">7.8. Все </w:t>
      </w:r>
      <w:r>
        <w:rPr>
          <w:color w:val="0D0D0D"/>
        </w:rPr>
        <w:t>приложения являются неотъемлемой частью Договора.</w:t>
      </w:r>
    </w:p>
    <w:p w14:paraId="382AD388" w14:textId="77777777" w:rsidR="00D62D75" w:rsidRDefault="00000000">
      <w:pPr>
        <w:pStyle w:val="aff"/>
        <w:jc w:val="center"/>
        <w:rPr>
          <w:rFonts w:ascii="Times New Roman" w:hAnsi="Times New Roman"/>
          <w:b/>
          <w:color w:val="0D0D0D"/>
          <w:sz w:val="24"/>
          <w:szCs w:val="24"/>
          <w:lang w:val="ru-RU"/>
        </w:rPr>
      </w:pPr>
      <w:r>
        <w:rPr>
          <w:rFonts w:ascii="Times New Roman" w:hAnsi="Times New Roman"/>
          <w:b/>
          <w:color w:val="0D0D0D"/>
          <w:sz w:val="24"/>
          <w:szCs w:val="24"/>
        </w:rPr>
        <w:t>8. АДРЕСА И ПЛАТЕЖНЫЕ РЕКВИЗИТЫ СТОРОН</w:t>
      </w:r>
    </w:p>
    <w:tbl>
      <w:tblPr>
        <w:tblW w:w="4950" w:type="pct"/>
        <w:tblLook w:val="04A0" w:firstRow="1" w:lastRow="0" w:firstColumn="1" w:lastColumn="0" w:noHBand="0" w:noVBand="1"/>
      </w:tblPr>
      <w:tblGrid>
        <w:gridCol w:w="10245"/>
      </w:tblGrid>
      <w:tr w:rsidR="00D62D75" w14:paraId="646312CC" w14:textId="77777777">
        <w:tc>
          <w:tcPr>
            <w:tcW w:w="5000" w:type="pct"/>
          </w:tcPr>
          <w:p w14:paraId="5E01D4E8" w14:textId="77777777" w:rsidR="00D62D75" w:rsidRDefault="00000000">
            <w:pPr>
              <w:pStyle w:val="Default"/>
              <w:rPr>
                <w:color w:val="0D0D0D"/>
                <w:lang w:val="ru-RU"/>
              </w:rPr>
            </w:pPr>
            <w:r>
              <w:rPr>
                <w:b/>
                <w:color w:val="0D0D0D"/>
                <w:sz w:val="23"/>
                <w:szCs w:val="23"/>
                <w:u w:val="single"/>
              </w:rPr>
              <w:t xml:space="preserve">ПОСТАВЩИК: </w:t>
            </w:r>
            <w:r w:rsidRPr="00B464AB">
              <w:rPr>
                <w:color w:val="0D0D0D"/>
                <w:lang w:val="ru-RU"/>
              </w:rPr>
              <w:t>{{</w:t>
            </w:r>
            <w:proofErr w:type="spellStart"/>
            <w:r>
              <w:rPr>
                <w:color w:val="0D0D0D"/>
                <w:lang w:val="en-US"/>
              </w:rPr>
              <w:t>postavchik</w:t>
            </w:r>
            <w:proofErr w:type="spellEnd"/>
            <w:r w:rsidRPr="00B464AB">
              <w:rPr>
                <w:color w:val="0D0D0D"/>
                <w:lang w:val="ru-RU"/>
              </w:rPr>
              <w:t>}}</w:t>
            </w:r>
            <w:r w:rsidRPr="00B464AB">
              <w:rPr>
                <w:color w:val="0D0D0D"/>
                <w:lang w:val="ru-RU" w:bidi="ru-RU"/>
              </w:rPr>
              <w:t xml:space="preserve">, </w:t>
            </w:r>
            <w:r>
              <w:rPr>
                <w:color w:val="0D0D0D"/>
                <w:lang w:val="ru-RU"/>
              </w:rPr>
              <w:t>адрес</w:t>
            </w:r>
            <w:r w:rsidRPr="00B464AB">
              <w:rPr>
                <w:color w:val="0D0D0D"/>
                <w:lang w:val="ru-RU"/>
              </w:rPr>
              <w:t xml:space="preserve">: </w:t>
            </w:r>
            <w:r w:rsidRPr="00B464AB">
              <w:rPr>
                <w:color w:val="0D0D0D"/>
                <w:lang w:val="ru-RU" w:bidi="ru-RU"/>
              </w:rPr>
              <w:t>{{</w:t>
            </w:r>
            <w:proofErr w:type="spellStart"/>
            <w:r>
              <w:rPr>
                <w:color w:val="0D0D0D"/>
                <w:lang w:val="en-US" w:bidi="ru-RU"/>
              </w:rPr>
              <w:t>rekviz</w:t>
            </w:r>
            <w:proofErr w:type="spellEnd"/>
            <w:r w:rsidRPr="00B464AB">
              <w:rPr>
                <w:color w:val="0D0D0D"/>
                <w:lang w:val="ru-RU" w:bidi="ru-RU"/>
              </w:rPr>
              <w:t>_</w:t>
            </w:r>
            <w:r>
              <w:rPr>
                <w:color w:val="0D0D0D"/>
                <w:lang w:val="en-US" w:bidi="ru-RU"/>
              </w:rPr>
              <w:t>post</w:t>
            </w:r>
            <w:r w:rsidRPr="00B464AB">
              <w:rPr>
                <w:color w:val="0D0D0D"/>
                <w:lang w:val="ru-RU"/>
              </w:rPr>
              <w:t>}}</w:t>
            </w:r>
            <w:r>
              <w:rPr>
                <w:color w:val="0D0D0D"/>
                <w:lang w:val="ru-RU"/>
              </w:rPr>
              <w:t>,</w:t>
            </w:r>
            <w:r w:rsidRPr="00B464AB">
              <w:rPr>
                <w:color w:val="0D0D0D"/>
                <w:lang w:val="ru-RU"/>
              </w:rPr>
              <w:t xml:space="preserve"> </w:t>
            </w:r>
            <w:r>
              <w:rPr>
                <w:color w:val="0D0D0D"/>
                <w:lang w:val="ru-RU"/>
              </w:rPr>
              <w:t>УНП</w:t>
            </w:r>
            <w:r w:rsidRPr="00B464AB">
              <w:rPr>
                <w:color w:val="0D0D0D"/>
                <w:lang w:val="ru-RU"/>
              </w:rPr>
              <w:t xml:space="preserve"> {{</w:t>
            </w:r>
            <w:r>
              <w:rPr>
                <w:color w:val="0D0D0D"/>
                <w:lang w:val="en-US"/>
              </w:rPr>
              <w:t>UNP</w:t>
            </w:r>
            <w:r w:rsidRPr="00B464AB">
              <w:rPr>
                <w:color w:val="0D0D0D"/>
                <w:lang w:val="ru-RU"/>
              </w:rPr>
              <w:t>}},</w:t>
            </w:r>
            <w:r>
              <w:rPr>
                <w:sz w:val="23"/>
                <w:szCs w:val="23"/>
              </w:rPr>
              <w:t>р/с</w:t>
            </w:r>
            <w:r w:rsidRPr="00B464AB">
              <w:rPr>
                <w:color w:val="0D0D0D"/>
                <w:lang w:val="ru-RU"/>
              </w:rPr>
              <w:t xml:space="preserve"> {{</w:t>
            </w:r>
            <w:r>
              <w:rPr>
                <w:color w:val="0D0D0D"/>
                <w:lang w:val="en-US"/>
              </w:rPr>
              <w:t>bank</w:t>
            </w:r>
            <w:r w:rsidRPr="00B464AB">
              <w:rPr>
                <w:color w:val="0D0D0D"/>
                <w:lang w:val="ru-RU"/>
              </w:rPr>
              <w:t xml:space="preserve">}} </w:t>
            </w:r>
            <w:r>
              <w:rPr>
                <w:color w:val="0D0D0D"/>
                <w:sz w:val="23"/>
                <w:szCs w:val="23"/>
              </w:rPr>
              <w:t>Тел.</w:t>
            </w:r>
            <w:r w:rsidRPr="00B464AB">
              <w:rPr>
                <w:color w:val="0D0D0D"/>
                <w:lang w:val="ru-RU"/>
              </w:rPr>
              <w:t xml:space="preserve"> </w:t>
            </w:r>
            <w:r>
              <w:rPr>
                <w:color w:val="0D0D0D"/>
                <w:lang w:val="en-US"/>
              </w:rPr>
              <w:t>{{phone}}</w:t>
            </w:r>
            <w:r>
              <w:rPr>
                <w:color w:val="0D0D0D"/>
                <w:sz w:val="23"/>
                <w:szCs w:val="23"/>
                <w:lang w:val="en-US"/>
              </w:rPr>
              <w:t>, e</w:t>
            </w:r>
            <w:r>
              <w:rPr>
                <w:color w:val="0D0D0D"/>
                <w:sz w:val="23"/>
                <w:szCs w:val="23"/>
              </w:rPr>
              <w:t>-</w:t>
            </w:r>
            <w:r>
              <w:rPr>
                <w:color w:val="0D0D0D"/>
                <w:sz w:val="23"/>
                <w:szCs w:val="23"/>
                <w:lang w:val="en-US"/>
              </w:rPr>
              <w:t>mail</w:t>
            </w:r>
            <w:r>
              <w:rPr>
                <w:color w:val="0D0D0D"/>
                <w:sz w:val="23"/>
                <w:szCs w:val="23"/>
              </w:rPr>
              <w:t>:</w:t>
            </w:r>
            <w:r>
              <w:rPr>
                <w:color w:val="0D0D0D"/>
                <w:lang w:val="en-US"/>
              </w:rPr>
              <w:t xml:space="preserve"> {{</w:t>
            </w:r>
            <w:proofErr w:type="spellStart"/>
            <w:r>
              <w:rPr>
                <w:color w:val="0D0D0D"/>
                <w:lang w:val="en-US"/>
              </w:rPr>
              <w:t>email_post</w:t>
            </w:r>
            <w:proofErr w:type="spellEnd"/>
            <w:r>
              <w:rPr>
                <w:color w:val="0D0D0D"/>
                <w:lang w:val="en-US"/>
              </w:rPr>
              <w:t xml:space="preserve">}}, </w:t>
            </w:r>
          </w:p>
          <w:p w14:paraId="0751B395" w14:textId="77777777" w:rsidR="00D62D75" w:rsidRDefault="00D62D75">
            <w:pPr>
              <w:pStyle w:val="Default"/>
              <w:rPr>
                <w:rFonts w:ascii="Bookman Old Style" w:eastAsiaTheme="minorHAnsi" w:hAnsi="Bookman Old Style" w:cs="Bookman Old Style"/>
                <w:lang w:val="ru-RU" w:eastAsia="en-US"/>
              </w:rPr>
            </w:pPr>
          </w:p>
        </w:tc>
      </w:tr>
      <w:tr w:rsidR="00D62D75" w14:paraId="556F9D73" w14:textId="77777777">
        <w:tc>
          <w:tcPr>
            <w:tcW w:w="5000" w:type="pct"/>
          </w:tcPr>
          <w:p w14:paraId="47D51ABD" w14:textId="77777777" w:rsidR="00D62D75" w:rsidRDefault="00000000">
            <w:pPr>
              <w:pStyle w:val="a0-justify"/>
              <w:spacing w:after="0" w:line="276" w:lineRule="auto"/>
              <w:jc w:val="right"/>
              <w:rPr>
                <w:color w:val="0D0D0D"/>
                <w:sz w:val="23"/>
                <w:szCs w:val="23"/>
                <w:highlight w:val="yellow"/>
                <w:lang w:val="ru-RU"/>
              </w:rPr>
            </w:pPr>
            <w:r>
              <w:rPr>
                <w:color w:val="0D0D0D"/>
                <w:sz w:val="23"/>
                <w:szCs w:val="23"/>
                <w:lang w:val="ru-RU"/>
              </w:rPr>
              <w:t xml:space="preserve">_______________ </w:t>
            </w:r>
            <w:r>
              <w:rPr>
                <w:color w:val="0D0D0D"/>
                <w:lang w:val="ru-RU"/>
              </w:rPr>
              <w:t>________________</w:t>
            </w:r>
          </w:p>
        </w:tc>
      </w:tr>
      <w:tr w:rsidR="00D62D75" w14:paraId="0C22B4E8" w14:textId="77777777">
        <w:trPr>
          <w:trHeight w:val="80"/>
        </w:trPr>
        <w:tc>
          <w:tcPr>
            <w:tcW w:w="5000" w:type="pct"/>
          </w:tcPr>
          <w:p w14:paraId="35F827FC" w14:textId="77777777" w:rsidR="00D62D75" w:rsidRDefault="00D62D75">
            <w:pPr>
              <w:pStyle w:val="a0-justify"/>
              <w:spacing w:after="0" w:line="276" w:lineRule="auto"/>
              <w:jc w:val="right"/>
              <w:rPr>
                <w:color w:val="0D0D0D"/>
                <w:sz w:val="23"/>
                <w:szCs w:val="23"/>
                <w:lang w:val="ru-RU"/>
              </w:rPr>
            </w:pPr>
          </w:p>
        </w:tc>
      </w:tr>
      <w:tr w:rsidR="00D62D75" w14:paraId="338008D1" w14:textId="77777777">
        <w:tc>
          <w:tcPr>
            <w:tcW w:w="5000" w:type="pct"/>
          </w:tcPr>
          <w:p w14:paraId="2A82F143" w14:textId="77777777" w:rsidR="00D62D75" w:rsidRDefault="00000000">
            <w:pPr>
              <w:pStyle w:val="aff3"/>
              <w:rPr>
                <w:rFonts w:ascii="Times New Roman" w:hAnsi="Times New Roman"/>
                <w:color w:val="0D0D0D"/>
                <w:lang w:val="ru-RU"/>
              </w:rPr>
            </w:pPr>
            <w:r>
              <w:rPr>
                <w:rFonts w:ascii="Times New Roman" w:hAnsi="Times New Roman"/>
                <w:b/>
                <w:u w:val="single"/>
              </w:rPr>
              <w:t>ПОКУПАТЕЛЬ</w:t>
            </w:r>
            <w:r>
              <w:rPr>
                <w:b/>
                <w:u w:val="single"/>
              </w:rPr>
              <w:t>:</w:t>
            </w:r>
            <w:r>
              <w:t xml:space="preserve"> </w:t>
            </w:r>
            <w:r>
              <w:rPr>
                <w:rFonts w:ascii="Times New Roman" w:hAnsi="Times New Roman"/>
                <w:color w:val="0D0D0D"/>
                <w:sz w:val="24"/>
                <w:szCs w:val="24"/>
                <w:lang w:val="en-US" w:bidi="ru-RU"/>
              </w:rPr>
              <w:t>{{</w:t>
            </w:r>
            <w:proofErr w:type="spellStart"/>
            <w:r>
              <w:rPr>
                <w:rFonts w:ascii="Times New Roman" w:hAnsi="Times New Roman"/>
                <w:color w:val="0D0D0D"/>
                <w:sz w:val="24"/>
                <w:szCs w:val="24"/>
                <w:lang w:val="en-US" w:bidi="ru-RU"/>
              </w:rPr>
              <w:t>rekviz</w:t>
            </w:r>
            <w:proofErr w:type="spellEnd"/>
            <w:r>
              <w:rPr>
                <w:rFonts w:ascii="Times New Roman" w:hAnsi="Times New Roman"/>
                <w:color w:val="0D0D0D"/>
                <w:lang w:val="en-US"/>
              </w:rPr>
              <w:t>}}</w:t>
            </w:r>
          </w:p>
          <w:p w14:paraId="7C6E6E07" w14:textId="77777777" w:rsidR="00D62D75" w:rsidRDefault="00D62D75">
            <w:pPr>
              <w:pStyle w:val="a0-justify"/>
              <w:spacing w:after="0" w:line="300" w:lineRule="exact"/>
              <w:rPr>
                <w:lang w:val="ru-RU"/>
              </w:rPr>
            </w:pPr>
          </w:p>
        </w:tc>
      </w:tr>
      <w:tr w:rsidR="00D62D75" w14:paraId="732638FB" w14:textId="77777777">
        <w:trPr>
          <w:trHeight w:val="317"/>
        </w:trPr>
        <w:tc>
          <w:tcPr>
            <w:tcW w:w="5000" w:type="pct"/>
          </w:tcPr>
          <w:p w14:paraId="51DF0095" w14:textId="77777777" w:rsidR="00D62D75" w:rsidRDefault="00000000">
            <w:pPr>
              <w:pStyle w:val="a0-justify"/>
              <w:spacing w:after="0" w:line="276" w:lineRule="auto"/>
              <w:jc w:val="right"/>
              <w:rPr>
                <w:lang w:val="ru-RU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  <w:lang w:val="ru-RU"/>
              </w:rPr>
              <w:t xml:space="preserve">_____________ </w:t>
            </w:r>
            <w:r>
              <w:rPr>
                <w:color w:val="0D0D0D"/>
                <w:lang w:val="en-US" w:bidi="ru-RU"/>
              </w:rPr>
              <w:t>{{</w:t>
            </w:r>
            <w:proofErr w:type="spellStart"/>
            <w:r>
              <w:rPr>
                <w:color w:val="0D0D0D"/>
                <w:lang w:val="en-US" w:bidi="ru-RU"/>
              </w:rPr>
              <w:t>podpis</w:t>
            </w:r>
            <w:proofErr w:type="spellEnd"/>
            <w:r>
              <w:rPr>
                <w:color w:val="0D0D0D"/>
                <w:lang w:val="ru-RU"/>
              </w:rPr>
              <w:t>_</w:t>
            </w:r>
            <w:proofErr w:type="spellStart"/>
            <w:r>
              <w:rPr>
                <w:color w:val="0D0D0D"/>
                <w:lang w:val="en-US"/>
              </w:rPr>
              <w:t>fio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D62D75" w:rsidRPr="004E691C" w14:paraId="4E0B5F0C" w14:textId="77777777">
        <w:tc>
          <w:tcPr>
            <w:tcW w:w="5000" w:type="pct"/>
          </w:tcPr>
          <w:p w14:paraId="1C64E1C2" w14:textId="77777777" w:rsidR="00D62D75" w:rsidRDefault="00D62D75">
            <w:pPr>
              <w:pStyle w:val="a0-justify"/>
              <w:spacing w:after="0" w:line="280" w:lineRule="exact"/>
              <w:jc w:val="left"/>
              <w:rPr>
                <w:b/>
                <w:sz w:val="23"/>
                <w:szCs w:val="23"/>
                <w:u w:val="single"/>
                <w:lang w:val="ru-RU" w:eastAsia="be-BY"/>
              </w:rPr>
            </w:pPr>
          </w:p>
          <w:p w14:paraId="65358A98" w14:textId="77777777" w:rsidR="00D62D75" w:rsidRDefault="00000000">
            <w:pPr>
              <w:pStyle w:val="a0-justify"/>
              <w:spacing w:after="0" w:line="280" w:lineRule="exact"/>
              <w:jc w:val="left"/>
              <w:rPr>
                <w:color w:val="0D0D0D"/>
                <w:sz w:val="23"/>
                <w:szCs w:val="23"/>
              </w:rPr>
            </w:pPr>
            <w:r>
              <w:rPr>
                <w:b/>
                <w:sz w:val="23"/>
                <w:szCs w:val="23"/>
                <w:u w:val="single"/>
                <w:lang w:val="ru-RU"/>
              </w:rPr>
              <w:t xml:space="preserve">ЗАКОННЫЙ ПРЕДСТАВИТЕЛЬ </w:t>
            </w:r>
            <w:r>
              <w:rPr>
                <w:b/>
                <w:sz w:val="23"/>
                <w:szCs w:val="23"/>
                <w:u w:val="single"/>
              </w:rPr>
              <w:t>ПОКУПАТЕЛ</w:t>
            </w:r>
            <w:r>
              <w:rPr>
                <w:b/>
                <w:sz w:val="23"/>
                <w:szCs w:val="23"/>
                <w:u w:val="single"/>
                <w:lang w:val="ru-RU"/>
              </w:rPr>
              <w:t>Я</w:t>
            </w:r>
            <w:r>
              <w:rPr>
                <w:b/>
                <w:sz w:val="23"/>
                <w:szCs w:val="23"/>
                <w:u w:val="single"/>
              </w:rPr>
              <w:t>:</w:t>
            </w:r>
            <w:r>
              <w:rPr>
                <w:sz w:val="23"/>
                <w:szCs w:val="23"/>
              </w:rPr>
              <w:t xml:space="preserve"> ГУ «Центр по обеспечению деятельности бюджетных организаций Кормянского  района», адрес: 247173, г.п. Корма, ул. Ленина, 25, р/с </w:t>
            </w:r>
            <w:r>
              <w:rPr>
                <w:sz w:val="23"/>
                <w:szCs w:val="23"/>
                <w:lang w:val="en-US"/>
              </w:rPr>
              <w:t>BY</w:t>
            </w:r>
            <w:r>
              <w:rPr>
                <w:sz w:val="23"/>
                <w:szCs w:val="23"/>
              </w:rPr>
              <w:t>59</w:t>
            </w:r>
            <w:r>
              <w:rPr>
                <w:sz w:val="23"/>
                <w:szCs w:val="23"/>
                <w:lang w:val="en-US"/>
              </w:rPr>
              <w:t>AKBB</w:t>
            </w:r>
            <w:r>
              <w:rPr>
                <w:sz w:val="23"/>
                <w:szCs w:val="23"/>
              </w:rPr>
              <w:t xml:space="preserve">36044200074003200000 ЦБУ № 314 ОАО «АСБ Беларусбанк», БИК  </w:t>
            </w:r>
            <w:r>
              <w:rPr>
                <w:sz w:val="23"/>
                <w:szCs w:val="23"/>
                <w:lang w:val="en-US"/>
              </w:rPr>
              <w:t>AKBBBY</w:t>
            </w:r>
            <w:r>
              <w:rPr>
                <w:sz w:val="23"/>
                <w:szCs w:val="23"/>
              </w:rPr>
              <w:t>2Х, УНК 1015     УНП 491579129</w:t>
            </w:r>
            <w:r>
              <w:rPr>
                <w:color w:val="0D0D0D"/>
                <w:sz w:val="23"/>
                <w:szCs w:val="23"/>
              </w:rPr>
              <w:t xml:space="preserve"> Тел. (02337) 2 90 25, 2 90 69, </w:t>
            </w:r>
            <w:r>
              <w:rPr>
                <w:color w:val="0D0D0D"/>
                <w:sz w:val="23"/>
                <w:szCs w:val="23"/>
                <w:lang w:val="en-US"/>
              </w:rPr>
              <w:t>e</w:t>
            </w:r>
            <w:r>
              <w:rPr>
                <w:color w:val="0D0D0D"/>
                <w:sz w:val="23"/>
                <w:szCs w:val="23"/>
              </w:rPr>
              <w:t>-</w:t>
            </w:r>
            <w:r>
              <w:rPr>
                <w:color w:val="0D0D0D"/>
                <w:sz w:val="23"/>
                <w:szCs w:val="23"/>
                <w:lang w:val="en-US"/>
              </w:rPr>
              <w:t>mail</w:t>
            </w:r>
            <w:r>
              <w:rPr>
                <w:color w:val="0D0D0D"/>
                <w:sz w:val="23"/>
                <w:szCs w:val="23"/>
              </w:rPr>
              <w:t xml:space="preserve">: </w:t>
            </w:r>
            <w:r>
              <w:fldChar w:fldCharType="begin"/>
            </w:r>
            <w:r>
              <w:instrText xml:space="preserve"> HYPERLINK "mailto:centr-korma@korma.gov.by" </w:instrText>
            </w:r>
            <w:r>
              <w:fldChar w:fldCharType="separate"/>
            </w:r>
            <w:r>
              <w:rPr>
                <w:rStyle w:val="afe"/>
                <w:sz w:val="23"/>
                <w:szCs w:val="23"/>
                <w:lang w:val="en-US"/>
              </w:rPr>
              <w:t>centr</w:t>
            </w:r>
            <w:r>
              <w:rPr>
                <w:rStyle w:val="afe"/>
                <w:sz w:val="23"/>
                <w:szCs w:val="23"/>
              </w:rPr>
              <w:t>-</w:t>
            </w:r>
            <w:r>
              <w:rPr>
                <w:rStyle w:val="afe"/>
                <w:sz w:val="23"/>
                <w:szCs w:val="23"/>
                <w:lang w:val="en-US"/>
              </w:rPr>
              <w:t>korma</w:t>
            </w:r>
            <w:r>
              <w:rPr>
                <w:rStyle w:val="afe"/>
                <w:sz w:val="23"/>
                <w:szCs w:val="23"/>
              </w:rPr>
              <w:t>@</w:t>
            </w:r>
            <w:r>
              <w:rPr>
                <w:rStyle w:val="afe"/>
                <w:sz w:val="23"/>
                <w:szCs w:val="23"/>
                <w:lang w:val="en-US"/>
              </w:rPr>
              <w:t>korma</w:t>
            </w:r>
            <w:r>
              <w:rPr>
                <w:rStyle w:val="afe"/>
                <w:sz w:val="23"/>
                <w:szCs w:val="23"/>
              </w:rPr>
              <w:t>.</w:t>
            </w:r>
            <w:r>
              <w:rPr>
                <w:rStyle w:val="afe"/>
                <w:sz w:val="23"/>
                <w:szCs w:val="23"/>
                <w:lang w:val="en-US"/>
              </w:rPr>
              <w:t>gov</w:t>
            </w:r>
            <w:r>
              <w:rPr>
                <w:rStyle w:val="afe"/>
                <w:sz w:val="23"/>
                <w:szCs w:val="23"/>
              </w:rPr>
              <w:t>.</w:t>
            </w:r>
            <w:r>
              <w:rPr>
                <w:rStyle w:val="afe"/>
                <w:sz w:val="23"/>
                <w:szCs w:val="23"/>
                <w:lang w:val="en-US"/>
              </w:rPr>
              <w:t>by</w:t>
            </w:r>
            <w:r>
              <w:rPr>
                <w:rStyle w:val="afe"/>
                <w:sz w:val="23"/>
                <w:szCs w:val="23"/>
                <w:lang w:val="en-US"/>
              </w:rPr>
              <w:fldChar w:fldCharType="end"/>
            </w:r>
          </w:p>
          <w:p w14:paraId="5212CF1F" w14:textId="77777777" w:rsidR="00D62D75" w:rsidRDefault="00D62D75">
            <w:pPr>
              <w:pStyle w:val="a0-justify"/>
              <w:spacing w:after="0" w:line="280" w:lineRule="exact"/>
              <w:jc w:val="right"/>
              <w:rPr>
                <w:sz w:val="23"/>
                <w:szCs w:val="23"/>
              </w:rPr>
            </w:pPr>
          </w:p>
          <w:p w14:paraId="36A0B34D" w14:textId="77777777" w:rsidR="00D62D75" w:rsidRDefault="00000000">
            <w:pPr>
              <w:pStyle w:val="a0-justify"/>
              <w:spacing w:after="0" w:line="280" w:lineRule="exact"/>
              <w:jc w:val="right"/>
              <w:rPr>
                <w:color w:val="0D0D0D"/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______________</w:t>
            </w:r>
            <w:r>
              <w:rPr>
                <w:sz w:val="23"/>
                <w:szCs w:val="23"/>
                <w:lang w:val="ru-RU"/>
              </w:rPr>
              <w:t>Е</w:t>
            </w:r>
            <w:r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  <w:lang w:val="ru-RU"/>
              </w:rPr>
              <w:t>Д</w:t>
            </w:r>
            <w:r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  <w:lang w:val="ru-RU"/>
              </w:rPr>
              <w:t>Синдеев</w:t>
            </w:r>
          </w:p>
        </w:tc>
      </w:tr>
    </w:tbl>
    <w:p w14:paraId="254A338A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eastAsia="ru-RU"/>
        </w:rPr>
      </w:pPr>
    </w:p>
    <w:p w14:paraId="2AA8095B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</w:rPr>
      </w:pPr>
    </w:p>
    <w:p w14:paraId="0B7BA1D5" w14:textId="77777777" w:rsidR="00D62D75" w:rsidRDefault="00D62D75">
      <w:pPr>
        <w:pStyle w:val="aff"/>
        <w:rPr>
          <w:rFonts w:ascii="Times New Roman" w:hAnsi="Times New Roman"/>
          <w:sz w:val="24"/>
          <w:szCs w:val="24"/>
        </w:rPr>
      </w:pPr>
    </w:p>
    <w:p w14:paraId="20FC1D95" w14:textId="77777777" w:rsidR="00D62D75" w:rsidRDefault="00D62D75">
      <w:pPr>
        <w:pStyle w:val="aff"/>
        <w:rPr>
          <w:rFonts w:ascii="Times New Roman" w:hAnsi="Times New Roman"/>
          <w:sz w:val="24"/>
          <w:szCs w:val="24"/>
          <w:lang w:val="en-US"/>
        </w:rPr>
      </w:pPr>
    </w:p>
    <w:p w14:paraId="03078F43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540F9E4F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7639138A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06AF99FC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19B30DF9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052BD07E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7CEA2CBD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3EC34CFD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656D6957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316F09DF" w14:textId="77777777" w:rsidR="00D62D75" w:rsidRDefault="00000000">
      <w:pPr>
        <w:pStyle w:val="aff"/>
        <w:ind w:firstLine="66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1</w:t>
      </w:r>
    </w:p>
    <w:p w14:paraId="0BDA6CA2" w14:textId="77777777" w:rsidR="00D62D75" w:rsidRDefault="00000000">
      <w:pPr>
        <w:pStyle w:val="aff"/>
        <w:ind w:firstLine="66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 договору № </w:t>
      </w:r>
      <w:r w:rsidRPr="00B464AB">
        <w:rPr>
          <w:rFonts w:ascii="Times New Roman" w:hAnsi="Times New Roman"/>
          <w:color w:val="0D0D0D"/>
          <w:sz w:val="24"/>
          <w:szCs w:val="24"/>
          <w:lang w:val="ru-RU" w:bidi="ru-RU"/>
        </w:rPr>
        <w:t>{{</w:t>
      </w:r>
      <w:proofErr w:type="spellStart"/>
      <w:r>
        <w:rPr>
          <w:rFonts w:ascii="Times New Roman" w:hAnsi="Times New Roman"/>
          <w:color w:val="0D0D0D"/>
          <w:sz w:val="24"/>
          <w:szCs w:val="24"/>
          <w:lang w:val="en-US" w:bidi="ru-RU"/>
        </w:rPr>
        <w:t>nomer</w:t>
      </w:r>
      <w:proofErr w:type="spellEnd"/>
      <w:r>
        <w:rPr>
          <w:rFonts w:ascii="Times New Roman" w:hAnsi="Times New Roman"/>
          <w:color w:val="0D0D0D"/>
          <w:sz w:val="24"/>
          <w:szCs w:val="24"/>
          <w:lang w:bidi="ru-RU"/>
        </w:rPr>
        <w:t>_</w:t>
      </w:r>
      <w:proofErr w:type="spellStart"/>
      <w:r>
        <w:rPr>
          <w:rFonts w:ascii="Times New Roman" w:hAnsi="Times New Roman"/>
          <w:color w:val="0D0D0D"/>
          <w:sz w:val="24"/>
          <w:szCs w:val="24"/>
          <w:lang w:val="en-US" w:bidi="ru-RU"/>
        </w:rPr>
        <w:t>dogovora</w:t>
      </w:r>
      <w:proofErr w:type="spellEnd"/>
      <w:r w:rsidRPr="00B464AB">
        <w:rPr>
          <w:rFonts w:ascii="Times New Roman" w:hAnsi="Times New Roman"/>
          <w:sz w:val="24"/>
          <w:szCs w:val="24"/>
          <w:lang w:val="ru-RU"/>
        </w:rPr>
        <w:t>}}</w:t>
      </w:r>
    </w:p>
    <w:p w14:paraId="5586344E" w14:textId="77777777" w:rsidR="00D62D75" w:rsidRDefault="00000000">
      <w:pPr>
        <w:pStyle w:val="aff"/>
        <w:tabs>
          <w:tab w:val="left" w:pos="7938"/>
        </w:tabs>
        <w:ind w:firstLine="66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 </w:t>
      </w:r>
      <w:r w:rsidRPr="00B464AB">
        <w:rPr>
          <w:rFonts w:ascii="Times New Roman" w:hAnsi="Times New Roman"/>
          <w:color w:val="0D0D0D"/>
          <w:sz w:val="24"/>
          <w:szCs w:val="24"/>
          <w:lang w:val="ru-RU" w:bidi="ru-RU"/>
        </w:rPr>
        <w:t>{{</w:t>
      </w:r>
      <w:r>
        <w:rPr>
          <w:rFonts w:ascii="Times New Roman" w:hAnsi="Times New Roman"/>
          <w:color w:val="0D0D0D"/>
          <w:sz w:val="24"/>
          <w:szCs w:val="24"/>
          <w:lang w:val="en-US" w:bidi="ru-RU"/>
        </w:rPr>
        <w:t>date</w:t>
      </w:r>
      <w:r w:rsidRPr="00B464AB">
        <w:rPr>
          <w:rFonts w:ascii="Times New Roman" w:hAnsi="Times New Roman"/>
          <w:sz w:val="24"/>
          <w:szCs w:val="24"/>
          <w:lang w:val="ru-RU"/>
        </w:rPr>
        <w:t>}}</w:t>
      </w:r>
      <w:r>
        <w:rPr>
          <w:rFonts w:ascii="Times New Roman" w:hAnsi="Times New Roman"/>
          <w:sz w:val="24"/>
          <w:szCs w:val="24"/>
        </w:rPr>
        <w:t>.</w:t>
      </w:r>
    </w:p>
    <w:p w14:paraId="189169AF" w14:textId="77777777" w:rsidR="00D62D75" w:rsidRDefault="00D62D75">
      <w:pPr>
        <w:jc w:val="both"/>
        <w:rPr>
          <w:lang w:val="be-BY"/>
        </w:rPr>
      </w:pPr>
    </w:p>
    <w:p w14:paraId="1D900DC8" w14:textId="77777777" w:rsidR="00D62D75" w:rsidRDefault="00000000">
      <w:pPr>
        <w:jc w:val="center"/>
        <w:rPr>
          <w:color w:val="0D0D0D"/>
        </w:rPr>
      </w:pPr>
      <w:r>
        <w:rPr>
          <w:color w:val="0D0D0D"/>
        </w:rPr>
        <w:t>Протокол согласования цены (спецификация)</w:t>
      </w:r>
    </w:p>
    <w:p w14:paraId="3A6D75C4" w14:textId="77777777" w:rsidR="00D62D75" w:rsidRDefault="00D62D75">
      <w:pPr>
        <w:jc w:val="center"/>
      </w:pPr>
    </w:p>
    <w:tbl>
      <w:tblPr>
        <w:tblW w:w="10829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3544"/>
        <w:gridCol w:w="851"/>
        <w:gridCol w:w="708"/>
        <w:gridCol w:w="1134"/>
        <w:gridCol w:w="1134"/>
        <w:gridCol w:w="709"/>
        <w:gridCol w:w="992"/>
        <w:gridCol w:w="1134"/>
      </w:tblGrid>
      <w:tr w:rsidR="00D62D75" w14:paraId="4D3D80DF" w14:textId="77777777">
        <w:trPr>
          <w:trHeight w:val="1189"/>
        </w:trPr>
        <w:tc>
          <w:tcPr>
            <w:tcW w:w="623" w:type="dxa"/>
            <w:shd w:val="clear" w:color="auto" w:fill="auto"/>
          </w:tcPr>
          <w:p w14:paraId="144BBE51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  <w:p w14:paraId="38D0E24C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  <w:p w14:paraId="40865247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  <w:p w14:paraId="7C0F515F" w14:textId="77777777" w:rsidR="00D62D75" w:rsidRDefault="00000000">
            <w:pPr>
              <w:spacing w:line="26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192B5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  <w:p w14:paraId="21562ADC" w14:textId="77777777" w:rsidR="00D62D75" w:rsidRDefault="00D62D75">
            <w:pPr>
              <w:spacing w:line="260" w:lineRule="exact"/>
              <w:jc w:val="center"/>
            </w:pPr>
          </w:p>
          <w:p w14:paraId="01B6EC34" w14:textId="77777777" w:rsidR="00D62D75" w:rsidRDefault="00000000">
            <w:pPr>
              <w:spacing w:line="260" w:lineRule="exact"/>
              <w:jc w:val="center"/>
              <w:rPr>
                <w:lang w:eastAsia="en-US"/>
              </w:rPr>
            </w:pPr>
            <w:r>
              <w:t>Наименование товара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35CB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  <w:p w14:paraId="746CA1B5" w14:textId="77777777" w:rsidR="00D62D75" w:rsidRDefault="00000000">
            <w:pPr>
              <w:spacing w:line="260" w:lineRule="exact"/>
              <w:jc w:val="center"/>
            </w:pPr>
            <w:r>
              <w:t>Ед.</w:t>
            </w:r>
          </w:p>
          <w:p w14:paraId="0684A25B" w14:textId="77777777" w:rsidR="00D62D75" w:rsidRDefault="00000000">
            <w:pPr>
              <w:spacing w:line="260" w:lineRule="exact"/>
              <w:jc w:val="center"/>
              <w:rPr>
                <w:lang w:eastAsia="en-US"/>
              </w:rPr>
            </w:pPr>
            <w:r>
              <w:t>изм.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2B71" w14:textId="77777777" w:rsidR="00D62D75" w:rsidRDefault="00000000">
            <w:pPr>
              <w:jc w:val="center"/>
              <w:rPr>
                <w:bCs/>
                <w:lang w:val="be-BY" w:eastAsia="be-BY"/>
              </w:rPr>
            </w:pPr>
            <w:r>
              <w:rPr>
                <w:bCs/>
                <w:lang w:eastAsia="be-BY"/>
              </w:rPr>
              <w:t>Коли-</w:t>
            </w:r>
            <w:r>
              <w:rPr>
                <w:bCs/>
                <w:lang w:eastAsia="be-BY"/>
              </w:rPr>
              <w:br/>
            </w:r>
            <w:proofErr w:type="spellStart"/>
            <w:r>
              <w:rPr>
                <w:bCs/>
                <w:lang w:eastAsia="be-BY"/>
              </w:rPr>
              <w:t>чество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0523C" w14:textId="77777777" w:rsidR="00D62D75" w:rsidRDefault="00000000">
            <w:pPr>
              <w:jc w:val="center"/>
              <w:rPr>
                <w:bCs/>
                <w:lang w:eastAsia="be-BY"/>
              </w:rPr>
            </w:pPr>
            <w:r>
              <w:rPr>
                <w:bCs/>
                <w:lang w:eastAsia="be-BY"/>
              </w:rPr>
              <w:t xml:space="preserve">Цена без НДС, </w:t>
            </w:r>
            <w:proofErr w:type="spellStart"/>
            <w:r>
              <w:rPr>
                <w:bCs/>
                <w:lang w:eastAsia="be-BY"/>
              </w:rPr>
              <w:t>бел.руб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FACE0" w14:textId="77777777" w:rsidR="00D62D75" w:rsidRDefault="00000000">
            <w:pPr>
              <w:jc w:val="center"/>
              <w:rPr>
                <w:bCs/>
                <w:lang w:eastAsia="be-BY"/>
              </w:rPr>
            </w:pPr>
            <w:r>
              <w:rPr>
                <w:bCs/>
                <w:lang w:eastAsia="be-BY"/>
              </w:rPr>
              <w:t xml:space="preserve">Сумма, </w:t>
            </w:r>
            <w:proofErr w:type="spellStart"/>
            <w:r>
              <w:rPr>
                <w:bCs/>
                <w:lang w:eastAsia="be-BY"/>
              </w:rPr>
              <w:t>бел.руб</w:t>
            </w:r>
            <w:proofErr w:type="spellEnd"/>
            <w:r>
              <w:rPr>
                <w:bCs/>
                <w:lang w:eastAsia="be-BY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E87D" w14:textId="77777777" w:rsidR="00D62D75" w:rsidRDefault="00000000">
            <w:pPr>
              <w:jc w:val="center"/>
              <w:rPr>
                <w:bCs/>
                <w:lang w:val="be-BY" w:eastAsia="be-BY"/>
              </w:rPr>
            </w:pPr>
            <w:r>
              <w:rPr>
                <w:bCs/>
                <w:lang w:eastAsia="be-BY"/>
              </w:rPr>
              <w:t>Ставка</w:t>
            </w:r>
            <w:r>
              <w:rPr>
                <w:bCs/>
                <w:lang w:eastAsia="be-BY"/>
              </w:rPr>
              <w:br/>
              <w:t>НДС, 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D875" w14:textId="77777777" w:rsidR="00D62D75" w:rsidRDefault="00D62D75">
            <w:pPr>
              <w:jc w:val="center"/>
              <w:rPr>
                <w:bCs/>
                <w:lang w:eastAsia="be-BY"/>
              </w:rPr>
            </w:pPr>
          </w:p>
          <w:p w14:paraId="3BD2BA33" w14:textId="77777777" w:rsidR="00D62D75" w:rsidRDefault="00000000">
            <w:pPr>
              <w:jc w:val="center"/>
              <w:rPr>
                <w:bCs/>
                <w:lang w:eastAsia="be-BY"/>
              </w:rPr>
            </w:pPr>
            <w:r>
              <w:rPr>
                <w:bCs/>
                <w:lang w:eastAsia="be-BY"/>
              </w:rPr>
              <w:t>Сумма НДС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E0B20" w14:textId="77777777" w:rsidR="00D62D75" w:rsidRDefault="00000000">
            <w:pPr>
              <w:jc w:val="center"/>
              <w:rPr>
                <w:bCs/>
                <w:lang w:val="be-BY" w:eastAsia="be-BY"/>
              </w:rPr>
            </w:pPr>
            <w:r>
              <w:rPr>
                <w:bCs/>
                <w:lang w:eastAsia="be-BY"/>
              </w:rPr>
              <w:t>Всего</w:t>
            </w:r>
            <w:r>
              <w:rPr>
                <w:bCs/>
                <w:lang w:eastAsia="be-BY"/>
              </w:rPr>
              <w:br/>
              <w:t>с НДС</w:t>
            </w:r>
          </w:p>
        </w:tc>
      </w:tr>
      <w:tr w:rsidR="00D62D75" w14:paraId="07BA6B5A" w14:textId="77777777">
        <w:trPr>
          <w:trHeight w:val="581"/>
        </w:trPr>
        <w:tc>
          <w:tcPr>
            <w:tcW w:w="623" w:type="dxa"/>
            <w:shd w:val="clear" w:color="auto" w:fill="auto"/>
          </w:tcPr>
          <w:p w14:paraId="4B85D855" w14:textId="77777777" w:rsidR="00D62D75" w:rsidRDefault="00D62D75">
            <w:pPr>
              <w:spacing w:line="260" w:lineRule="exact"/>
            </w:pPr>
          </w:p>
          <w:p w14:paraId="68C90F3E" w14:textId="77777777" w:rsidR="00D62D75" w:rsidRDefault="00000000">
            <w:pPr>
              <w:spacing w:line="260" w:lineRule="exact"/>
              <w:jc w:val="center"/>
            </w:pPr>
            <w: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999D" w14:textId="77777777" w:rsidR="00D62D75" w:rsidRDefault="00D62D75">
            <w:pPr>
              <w:spacing w:line="260" w:lineRule="exact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3D894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8769D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B3E80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89B2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394B" w14:textId="77777777" w:rsidR="00D62D75" w:rsidRDefault="00000000">
            <w:pPr>
              <w:spacing w:line="26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E4F6" w14:textId="77777777" w:rsidR="00D62D75" w:rsidRDefault="00D62D75">
            <w:pPr>
              <w:spacing w:line="260" w:lineRule="exact"/>
              <w:rPr>
                <w:lang w:eastAsia="en-US"/>
              </w:rPr>
            </w:pPr>
          </w:p>
          <w:p w14:paraId="096A8EBB" w14:textId="77777777" w:rsidR="00D62D75" w:rsidRDefault="00000000">
            <w:pPr>
              <w:spacing w:line="260" w:lineRule="exact"/>
              <w:ind w:firstLine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25BD9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</w:tc>
      </w:tr>
      <w:tr w:rsidR="00D62D75" w14:paraId="110A3EED" w14:textId="77777777">
        <w:trPr>
          <w:trHeight w:val="382"/>
        </w:trPr>
        <w:tc>
          <w:tcPr>
            <w:tcW w:w="416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5B5152B" w14:textId="77777777" w:rsidR="00D62D75" w:rsidRDefault="00000000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9D24F" w14:textId="77777777" w:rsidR="00D62D75" w:rsidRDefault="00D62D75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09AD" w14:textId="77777777" w:rsidR="00D62D75" w:rsidRDefault="00D62D75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DF7AE" w14:textId="77777777" w:rsidR="00D62D75" w:rsidRDefault="00D62D75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3B323" w14:textId="77777777" w:rsidR="00D62D75" w:rsidRDefault="00D62D75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3942" w14:textId="77777777" w:rsidR="00D62D75" w:rsidRDefault="00000000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  <w:r>
              <w:rPr>
                <w:b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4FE6" w14:textId="77777777" w:rsidR="00D62D75" w:rsidRDefault="00000000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  <w:r>
              <w:rPr>
                <w:b/>
                <w:lang w:eastAsia="en-US"/>
              </w:rPr>
              <w:t>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09DE" w14:textId="77777777" w:rsidR="00D62D75" w:rsidRDefault="00D62D75">
            <w:pPr>
              <w:spacing w:line="260" w:lineRule="exact"/>
              <w:jc w:val="center"/>
              <w:rPr>
                <w:b/>
                <w:lang w:eastAsia="en-US"/>
              </w:rPr>
            </w:pPr>
          </w:p>
        </w:tc>
      </w:tr>
    </w:tbl>
    <w:p w14:paraId="511CC331" w14:textId="77777777" w:rsidR="00D62D75" w:rsidRDefault="00D62D75">
      <w:pPr>
        <w:pStyle w:val="aff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7791860" w14:textId="77777777" w:rsidR="00D62D75" w:rsidRDefault="00000000">
      <w:pPr>
        <w:pStyle w:val="Default"/>
        <w:jc w:val="both"/>
        <w:rPr>
          <w:lang w:val="ru-RU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table_data</w:t>
      </w:r>
      <w:proofErr w:type="spellEnd"/>
      <w:r>
        <w:rPr>
          <w:lang w:val="en-US"/>
        </w:rPr>
        <w:t>}}</w:t>
      </w:r>
    </w:p>
    <w:p w14:paraId="5BA8F217" w14:textId="77777777" w:rsidR="00D62D75" w:rsidRDefault="00D62D75">
      <w:pPr>
        <w:pStyle w:val="Default"/>
        <w:jc w:val="both"/>
        <w:rPr>
          <w:lang w:val="ru-RU"/>
        </w:rPr>
      </w:pPr>
    </w:p>
    <w:tbl>
      <w:tblPr>
        <w:tblW w:w="10816" w:type="dxa"/>
        <w:tblLook w:val="04A0" w:firstRow="1" w:lastRow="0" w:firstColumn="1" w:lastColumn="0" w:noHBand="0" w:noVBand="1"/>
      </w:tblPr>
      <w:tblGrid>
        <w:gridCol w:w="3261"/>
        <w:gridCol w:w="3084"/>
        <w:gridCol w:w="4471"/>
      </w:tblGrid>
      <w:tr w:rsidR="00D62D75" w14:paraId="1002B8DC" w14:textId="77777777">
        <w:trPr>
          <w:trHeight w:val="1174"/>
        </w:trPr>
        <w:tc>
          <w:tcPr>
            <w:tcW w:w="3261" w:type="dxa"/>
          </w:tcPr>
          <w:p w14:paraId="7B5C46AD" w14:textId="77777777" w:rsidR="00D62D75" w:rsidRDefault="00000000">
            <w:pPr>
              <w:pStyle w:val="a0-justify"/>
              <w:spacing w:after="0" w:line="276" w:lineRule="auto"/>
              <w:rPr>
                <w:color w:val="0D0D0D"/>
                <w:lang w:val="ru-RU" w:eastAsia="be-BY" w:bidi="ru-RU"/>
              </w:rPr>
            </w:pPr>
            <w:r>
              <w:rPr>
                <w:lang w:val="ru-RU"/>
              </w:rPr>
              <w:t>ПОСТАВЩИК:</w:t>
            </w:r>
          </w:p>
          <w:p w14:paraId="1E105163" w14:textId="77777777" w:rsidR="00D62D75" w:rsidRDefault="00D62D75">
            <w:pPr>
              <w:pStyle w:val="Default"/>
              <w:jc w:val="both"/>
              <w:rPr>
                <w:lang w:val="ru-RU"/>
              </w:rPr>
            </w:pPr>
          </w:p>
        </w:tc>
        <w:tc>
          <w:tcPr>
            <w:tcW w:w="3084" w:type="dxa"/>
          </w:tcPr>
          <w:p w14:paraId="730F0439" w14:textId="77777777" w:rsidR="00D62D75" w:rsidRDefault="00000000">
            <w:pPr>
              <w:pStyle w:val="Default"/>
              <w:jc w:val="both"/>
              <w:rPr>
                <w:lang w:val="ru-RU"/>
              </w:rPr>
            </w:pPr>
            <w:r>
              <w:t>ПОКУПАТЕЛЬ:</w:t>
            </w:r>
          </w:p>
        </w:tc>
        <w:tc>
          <w:tcPr>
            <w:tcW w:w="4471" w:type="dxa"/>
          </w:tcPr>
          <w:p w14:paraId="222206EE" w14:textId="77777777" w:rsidR="00D62D75" w:rsidRDefault="00000000">
            <w:pPr>
              <w:pStyle w:val="Default"/>
              <w:jc w:val="both"/>
              <w:rPr>
                <w:lang w:val="ru-RU" w:eastAsia="be-BY"/>
              </w:rPr>
            </w:pPr>
            <w:r>
              <w:rPr>
                <w:lang w:val="ru-RU"/>
              </w:rPr>
              <w:t xml:space="preserve">ЗАКОННЫЙПРЕДСТАВИТЕЛЬ </w:t>
            </w:r>
            <w:r>
              <w:t>ПОКУПАТЕЛ</w:t>
            </w:r>
            <w:r>
              <w:rPr>
                <w:lang w:val="ru-RU"/>
              </w:rPr>
              <w:t>Я</w:t>
            </w:r>
            <w:r>
              <w:t>:</w:t>
            </w:r>
          </w:p>
          <w:p w14:paraId="0E7094A2" w14:textId="77777777" w:rsidR="00D62D75" w:rsidRDefault="00D62D75">
            <w:pPr>
              <w:pStyle w:val="Default"/>
              <w:jc w:val="both"/>
              <w:rPr>
                <w:lang w:val="ru-RU"/>
              </w:rPr>
            </w:pPr>
          </w:p>
        </w:tc>
      </w:tr>
      <w:tr w:rsidR="00D62D75" w14:paraId="3DC81357" w14:textId="77777777">
        <w:trPr>
          <w:trHeight w:val="580"/>
        </w:trPr>
        <w:tc>
          <w:tcPr>
            <w:tcW w:w="3261" w:type="dxa"/>
          </w:tcPr>
          <w:p w14:paraId="537A97A1" w14:textId="77777777" w:rsidR="00D62D75" w:rsidRDefault="00000000">
            <w:pPr>
              <w:pStyle w:val="Default"/>
              <w:jc w:val="both"/>
              <w:rPr>
                <w:color w:val="0D0D0D"/>
                <w:lang w:val="ru-RU"/>
              </w:rPr>
            </w:pPr>
            <w:r>
              <w:rPr>
                <w:color w:val="0D0D0D"/>
                <w:lang w:val="ru-RU"/>
              </w:rPr>
              <w:t>__________ ______________</w:t>
            </w:r>
          </w:p>
        </w:tc>
        <w:tc>
          <w:tcPr>
            <w:tcW w:w="3084" w:type="dxa"/>
          </w:tcPr>
          <w:p w14:paraId="2117CED0" w14:textId="77777777" w:rsidR="00D62D75" w:rsidRDefault="00000000">
            <w:pPr>
              <w:pStyle w:val="Default"/>
              <w:jc w:val="both"/>
              <w:rPr>
                <w:color w:val="0D0D0D"/>
                <w:lang w:val="ru-RU"/>
              </w:rPr>
            </w:pPr>
            <w:r>
              <w:rPr>
                <w:color w:val="0D0D0D"/>
                <w:lang w:val="ru-RU"/>
              </w:rPr>
              <w:t>______</w:t>
            </w:r>
            <w:r>
              <w:rPr>
                <w:color w:val="0D0D0D"/>
                <w:lang w:val="en-US" w:bidi="ru-RU"/>
              </w:rPr>
              <w:t>{{</w:t>
            </w:r>
            <w:proofErr w:type="spellStart"/>
            <w:r>
              <w:rPr>
                <w:color w:val="0D0D0D"/>
                <w:lang w:val="en-US" w:bidi="ru-RU"/>
              </w:rPr>
              <w:t>podpis_fio</w:t>
            </w:r>
            <w:proofErr w:type="spellEnd"/>
            <w:r>
              <w:rPr>
                <w:color w:val="0D0D0D"/>
                <w:lang w:val="en-US"/>
              </w:rPr>
              <w:t>}}</w:t>
            </w:r>
          </w:p>
        </w:tc>
        <w:tc>
          <w:tcPr>
            <w:tcW w:w="4471" w:type="dxa"/>
          </w:tcPr>
          <w:p w14:paraId="2965B471" w14:textId="77777777" w:rsidR="00D62D75" w:rsidRDefault="00000000">
            <w:pPr>
              <w:pStyle w:val="Default"/>
              <w:jc w:val="both"/>
              <w:rPr>
                <w:color w:val="0D0D0D"/>
                <w:lang w:val="ru-RU"/>
              </w:rPr>
            </w:pPr>
            <w:r>
              <w:rPr>
                <w:color w:val="0D0D0D"/>
                <w:lang w:val="ru-RU"/>
              </w:rPr>
              <w:t>____________</w:t>
            </w:r>
            <w:proofErr w:type="spellStart"/>
            <w:r>
              <w:rPr>
                <w:lang w:val="ru-RU"/>
              </w:rPr>
              <w:t>Е.Д.Синдеев</w:t>
            </w:r>
            <w:proofErr w:type="spellEnd"/>
          </w:p>
        </w:tc>
      </w:tr>
    </w:tbl>
    <w:p w14:paraId="3F9AC49A" w14:textId="77777777" w:rsidR="00D62D75" w:rsidRDefault="00D62D75"/>
    <w:sectPr w:rsidR="00D62D75">
      <w:pgSz w:w="11906" w:h="16838"/>
      <w:pgMar w:top="567" w:right="424" w:bottom="426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A92BC" w14:textId="77777777" w:rsidR="001F2C47" w:rsidRDefault="001F2C47">
      <w:r>
        <w:separator/>
      </w:r>
    </w:p>
  </w:endnote>
  <w:endnote w:type="continuationSeparator" w:id="0">
    <w:p w14:paraId="1F03BB08" w14:textId="77777777" w:rsidR="001F2C47" w:rsidRDefault="001F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80BE3" w14:textId="77777777" w:rsidR="001F2C47" w:rsidRDefault="001F2C47">
      <w:r>
        <w:separator/>
      </w:r>
    </w:p>
  </w:footnote>
  <w:footnote w:type="continuationSeparator" w:id="0">
    <w:p w14:paraId="7544E808" w14:textId="77777777" w:rsidR="001F2C47" w:rsidRDefault="001F2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75"/>
    <w:rsid w:val="001F2C47"/>
    <w:rsid w:val="00284D0C"/>
    <w:rsid w:val="003722F1"/>
    <w:rsid w:val="004238C2"/>
    <w:rsid w:val="00463F97"/>
    <w:rsid w:val="004E691C"/>
    <w:rsid w:val="00891740"/>
    <w:rsid w:val="009F30A4"/>
    <w:rsid w:val="00AA5E99"/>
    <w:rsid w:val="00B464AB"/>
    <w:rsid w:val="00BF2D3B"/>
    <w:rsid w:val="00D62D75"/>
    <w:rsid w:val="00F45F91"/>
    <w:rsid w:val="00FB6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AFBD"/>
  <w15:docId w15:val="{6E3BDB57-359E-41AD-AD44-C15DED49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4">
    <w:name w:val="Subtitle"/>
    <w:basedOn w:val="a"/>
    <w:next w:val="a"/>
    <w:link w:val="a5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5">
    <w:name w:val="Подзаголовок Знак"/>
    <w:basedOn w:val="a0"/>
    <w:link w:val="a4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Pr>
      <w:i/>
      <w:iCs/>
      <w:color w:val="2E74B5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b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">
    <w:name w:val="Book Title"/>
    <w:basedOn w:val="a0"/>
    <w:uiPriority w:val="33"/>
    <w:qFormat/>
    <w:rPr>
      <w:b/>
      <w:bCs/>
      <w:i/>
      <w:iCs/>
      <w:spacing w:val="5"/>
    </w:rPr>
  </w:style>
  <w:style w:type="paragraph" w:styleId="af0">
    <w:name w:val="header"/>
    <w:basedOn w:val="a"/>
    <w:link w:val="af1"/>
    <w:uiPriority w:val="99"/>
    <w:unhideWhenUsed/>
    <w:pPr>
      <w:tabs>
        <w:tab w:val="center" w:pos="4844"/>
        <w:tab w:val="right" w:pos="9689"/>
      </w:tabs>
    </w:pPr>
  </w:style>
  <w:style w:type="character" w:customStyle="1" w:styleId="af1">
    <w:name w:val="Верхний колонтитул Знак"/>
    <w:basedOn w:val="a0"/>
    <w:link w:val="af0"/>
    <w:uiPriority w:val="99"/>
  </w:style>
  <w:style w:type="paragraph" w:styleId="af2">
    <w:name w:val="footer"/>
    <w:basedOn w:val="a"/>
    <w:link w:val="af3"/>
    <w:uiPriority w:val="99"/>
    <w:unhideWhenUsed/>
    <w:pPr>
      <w:tabs>
        <w:tab w:val="center" w:pos="4844"/>
        <w:tab w:val="right" w:pos="9689"/>
      </w:tabs>
    </w:pPr>
  </w:style>
  <w:style w:type="character" w:customStyle="1" w:styleId="af3">
    <w:name w:val="Нижний колонтитул Знак"/>
    <w:basedOn w:val="a0"/>
    <w:link w:val="af2"/>
    <w:uiPriority w:val="99"/>
  </w:style>
  <w:style w:type="paragraph" w:styleId="af4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f5">
    <w:name w:val="footnote text"/>
    <w:basedOn w:val="a"/>
    <w:link w:val="af6"/>
    <w:uiPriority w:val="99"/>
    <w:semiHidden/>
    <w:unhideWhenUsed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Pr>
      <w:vertAlign w:val="superscript"/>
    </w:rPr>
  </w:style>
  <w:style w:type="paragraph" w:styleId="af8">
    <w:name w:val="endnote text"/>
    <w:basedOn w:val="a"/>
    <w:link w:val="af9"/>
    <w:uiPriority w:val="99"/>
    <w:semiHidden/>
    <w:unhideWhenUsed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Pr>
      <w:vertAlign w:val="superscript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Default">
    <w:name w:val="Default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be-BY" w:eastAsia="zh-CN"/>
    </w:rPr>
  </w:style>
  <w:style w:type="paragraph" w:customStyle="1" w:styleId="aff">
    <w:name w:val="СтандартСтиль"/>
    <w:basedOn w:val="aff0"/>
    <w:link w:val="aff1"/>
    <w:qFormat/>
    <w:pPr>
      <w:contextualSpacing w:val="0"/>
    </w:pPr>
    <w:rPr>
      <w:rFonts w:ascii="Calibri" w:eastAsia="Calibri" w:hAnsi="Calibri" w:cs="Times New Roman"/>
      <w:spacing w:val="0"/>
      <w:sz w:val="30"/>
      <w:szCs w:val="30"/>
      <w:lang w:val="be-BY" w:eastAsia="zh-CN"/>
    </w:rPr>
  </w:style>
  <w:style w:type="paragraph" w:customStyle="1" w:styleId="a0-justify">
    <w:name w:val="a0-justify"/>
    <w:basedOn w:val="a"/>
    <w:pPr>
      <w:spacing w:after="160"/>
      <w:jc w:val="both"/>
    </w:pPr>
    <w:rPr>
      <w:lang w:val="be-BY" w:eastAsia="zh-CN"/>
    </w:rPr>
  </w:style>
  <w:style w:type="character" w:customStyle="1" w:styleId="aff1">
    <w:name w:val="СтандартСтиль Знак"/>
    <w:link w:val="aff"/>
    <w:rPr>
      <w:rFonts w:ascii="Calibri" w:eastAsia="Calibri" w:hAnsi="Calibri" w:cs="Times New Roman"/>
      <w:sz w:val="30"/>
      <w:szCs w:val="30"/>
      <w:lang w:val="be-BY" w:eastAsia="zh-CN"/>
    </w:rPr>
  </w:style>
  <w:style w:type="paragraph" w:styleId="aff0">
    <w:name w:val="Title"/>
    <w:basedOn w:val="a"/>
    <w:next w:val="a"/>
    <w:link w:val="aff2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2">
    <w:name w:val="Заголовок Знак"/>
    <w:basedOn w:val="a0"/>
    <w:link w:val="aff0"/>
    <w:uiPriority w:val="10"/>
    <w:rPr>
      <w:rFonts w:asciiTheme="majorHAnsi" w:eastAsiaTheme="majorEastAsia" w:hAnsiTheme="majorHAnsi" w:cstheme="majorBidi"/>
      <w:spacing w:val="-10"/>
      <w:sz w:val="56"/>
      <w:szCs w:val="56"/>
      <w:lang w:eastAsia="ru-RU"/>
    </w:rPr>
  </w:style>
  <w:style w:type="paragraph" w:styleId="aff3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lang w:val="be-BY"/>
    </w:rPr>
  </w:style>
  <w:style w:type="paragraph" w:styleId="aff4">
    <w:name w:val="Balloon Text"/>
    <w:basedOn w:val="a"/>
    <w:link w:val="af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AA1C0-02F1-4613-B766-0DD8D67C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1107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User314_1</dc:creator>
  <cp:lastModifiedBy>Денис Левшунов</cp:lastModifiedBy>
  <cp:revision>18</cp:revision>
  <dcterms:created xsi:type="dcterms:W3CDTF">2025-04-25T13:23:00Z</dcterms:created>
  <dcterms:modified xsi:type="dcterms:W3CDTF">2025-05-06T14:35:00Z</dcterms:modified>
</cp:coreProperties>
</file>