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  <w:t>General</w:t>
      </w:r>
    </w:p>
    <w:tbl>
      <w:tblPr>
        <w:tblStyle w:val="TableGrid"/>
        <w:tblW w:w="79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721"/>
        <w:gridCol w:w="1254"/>
      </w:tblGrid>
      <w:tr>
        <w:trPr>
          <w:trHeight w:val="288" w:hRule="atLeast"/>
        </w:trPr>
        <w:tc>
          <w:tcPr>
            <w:tcW w:w="672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Consultatie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170</w:t>
            </w:r>
          </w:p>
        </w:tc>
      </w:tr>
      <w:tr>
        <w:trPr>
          <w:trHeight w:val="288" w:hRule="atLeast"/>
        </w:trPr>
        <w:tc>
          <w:tcPr>
            <w:tcW w:w="672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Periaj profesional (2 arcade)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173</w:t>
            </w:r>
          </w:p>
        </w:tc>
      </w:tr>
      <w:tr>
        <w:trPr>
          <w:trHeight w:val="288" w:hRule="atLeast"/>
        </w:trPr>
        <w:tc>
          <w:tcPr>
            <w:tcW w:w="672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Igienizare completa (2 arcade)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 xml:space="preserve">380 </w:t>
            </w:r>
          </w:p>
        </w:tc>
      </w:tr>
      <w:tr>
        <w:trPr>
          <w:trHeight w:val="288" w:hRule="atLeast"/>
        </w:trPr>
        <w:tc>
          <w:tcPr>
            <w:tcW w:w="672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Remineralizare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131</w:t>
            </w:r>
          </w:p>
        </w:tc>
      </w:tr>
      <w:tr>
        <w:trPr>
          <w:trHeight w:val="288" w:hRule="atLeast"/>
        </w:trPr>
        <w:tc>
          <w:tcPr>
            <w:tcW w:w="672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Diga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35</w:t>
            </w:r>
          </w:p>
        </w:tc>
      </w:tr>
      <w:tr>
        <w:trPr>
          <w:trHeight w:val="288" w:hRule="atLeast"/>
        </w:trPr>
        <w:tc>
          <w:tcPr>
            <w:tcW w:w="672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Air flow (2 arcade)</w:t>
            </w:r>
          </w:p>
        </w:tc>
        <w:tc>
          <w:tcPr>
            <w:tcW w:w="125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  <w:lang w:val="ro-RO"/>
              </w:rPr>
            </w:pPr>
            <w:r>
              <w:rPr>
                <w:lang w:val="en-US" w:eastAsia="en-US" w:bidi="ar-SA"/>
              </w:rPr>
              <w:t>232</w:t>
            </w:r>
          </w:p>
        </w:tc>
      </w:tr>
    </w:tbl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  <w:t>Pedodontie</w:t>
      </w:r>
    </w:p>
    <w:tbl>
      <w:tblPr>
        <w:tblStyle w:val="TableGrid"/>
        <w:tblW w:w="79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79"/>
        <w:gridCol w:w="903"/>
      </w:tblGrid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Igienizare copil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230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Pansament devitalizant dinte temporar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166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Extractie dinte temporar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179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 mecano-chimic dinte temporar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223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 mecano-chimic dinte temporar + obturatie radiculara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281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 mecano-chimic dinte temporar+ obturatie radiculara+ obturatie coronara glassionomer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327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 mecano-chimic dinte temporar+ obturatie radiculara+ obturatie coronara Filtek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390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glassionomer dinte temporar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222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dinte temporar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223</w:t>
            </w:r>
          </w:p>
        </w:tc>
      </w:tr>
      <w:tr>
        <w:trPr>
          <w:trHeight w:val="288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+ obturatie coronara glassionomer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260</w:t>
            </w:r>
          </w:p>
        </w:tc>
      </w:tr>
      <w:tr>
        <w:trPr>
          <w:trHeight w:val="300" w:hRule="atLeast"/>
        </w:trPr>
        <w:tc>
          <w:tcPr>
            <w:tcW w:w="707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+ obturatie coronara Filtek</w:t>
            </w:r>
          </w:p>
        </w:tc>
        <w:tc>
          <w:tcPr>
            <w:tcW w:w="903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292</w:t>
            </w:r>
          </w:p>
        </w:tc>
      </w:tr>
    </w:tbl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  <w:t>Odontoterapie</w:t>
      </w:r>
    </w:p>
    <w:tbl>
      <w:tblPr>
        <w:tblStyle w:val="TableGrid"/>
        <w:tblW w:w="79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81"/>
        <w:gridCol w:w="894"/>
      </w:tblGrid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Coafaj pulpar MTA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92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Sigilare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225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glassionomer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284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superficiala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338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medie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390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profunda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424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grup frontal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462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superficiala (tehnica Stamp)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371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medie (tehnica Stamp)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416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medie (cu matrice)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416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profunda (cu matrice)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445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grup frontal (cu matrice)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484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Aplicare pivot titan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371</w:t>
            </w:r>
          </w:p>
        </w:tc>
      </w:tr>
      <w:tr>
        <w:trPr>
          <w:trHeight w:val="288" w:hRule="atLeast"/>
        </w:trPr>
        <w:tc>
          <w:tcPr>
            <w:tcW w:w="7081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Albire externa laser (2 arcade)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1495</w:t>
            </w:r>
          </w:p>
        </w:tc>
      </w:tr>
    </w:tbl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  <w:t>Endodontie</w:t>
      </w:r>
    </w:p>
    <w:tbl>
      <w:tblPr>
        <w:tblStyle w:val="TableGrid"/>
        <w:tblW w:w="79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66"/>
        <w:gridCol w:w="909"/>
      </w:tblGrid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Pansament calmant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217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Drenaj endodontic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320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Build-up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285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Build-up + gingivectomie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314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Sedinta intermediara hidroxid de calciu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297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 perforatii cu MTA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214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Ablatie pivot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220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Albire interna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415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pulpitei monoradicular rotativ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539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pulpitei biradicular rotativ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584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pulpitei pluriradicular rotativ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789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pulpitei monoradicular rotativ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657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pulpitei biradicular rotativ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692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pulpitei pluriradicular rotativ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981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monoradicular rotativ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499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biradicular rotativ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530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pluriradicular rotativ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659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monoradicular rotativ + obturatie radiculara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601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biradicular rotativ + obturatie radiculara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639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pluriradicular rotativ + obturatie radiculara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843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monoradicular rotativ + obturatie radiculara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722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biradicular rotativ + obturatie radiculara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759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gangrenei pluriradicular rotativ + obturatie radiculara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1019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1 canal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555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2 canale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652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3 canale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781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1 canal + obturatie radiculara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550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2 canale + obturatie radiculara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756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3 canale + obturatie radiculara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913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1 canal + obturatie radiculara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727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2 canale + obturatie radiculara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874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Dezobturare 3 canale + obturatie radiculara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1057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monoradicular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300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biradicular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351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pluriradicular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384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monoradicular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426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biradicular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483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Obturatie radiculara pluriradicular + obturatie coronara Filtek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531</w:t>
            </w:r>
          </w:p>
        </w:tc>
      </w:tr>
    </w:tbl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  <w:t>Chirurgie</w:t>
      </w:r>
    </w:p>
    <w:tbl>
      <w:tblPr>
        <w:tblStyle w:val="TableGrid"/>
        <w:tblW w:w="79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66"/>
        <w:gridCol w:w="909"/>
      </w:tblGrid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Extractie monoradicular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219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Extractie pluriradicular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276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Sutura neresobabil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Sutura resorbabil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Alveolotomie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495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Odontectomie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863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Decapisonare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258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Descoperire dinte inclus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346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Regularizare creasta (arcada)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460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Plastia comunicarii oro-sinusale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460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 alveolita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140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Tratamentul hemoragiei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242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Chistectomie intraosoasa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568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Rezectie apicala frontali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738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Rezectie apicala laterali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853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Incizie abces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281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Extirpare formatiune tumorala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734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Frenectomie/Frenoplastie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408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Gingivectomie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190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Imobilizare luxatie/dinte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260</w:t>
            </w:r>
          </w:p>
        </w:tc>
      </w:tr>
    </w:tbl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  <w:t>Parodontologie</w:t>
      </w:r>
    </w:p>
    <w:tbl>
      <w:tblPr>
        <w:tblStyle w:val="TableGrid"/>
        <w:tblW w:w="79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66"/>
        <w:gridCol w:w="909"/>
      </w:tblGrid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Chiuretaj in camp inchis/dinte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183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Chiuretaj in camp inchis/arcada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738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Chiuretaj in camp deschis/dinte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314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Chiuretaj in camp deschis/sextant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918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Aplicare Emdogain/dinte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222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Imobilizare dinti parodontotici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505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Protezare provizorie cu dintele natural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601</w:t>
            </w:r>
          </w:p>
        </w:tc>
      </w:tr>
    </w:tbl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sz w:val="24"/>
          <w:szCs w:val="24"/>
          <w:lang w:val="ro-RO"/>
        </w:rPr>
      </w:pPr>
      <w:r>
        <w:rPr>
          <w:lang w:val="ro-RO"/>
        </w:rPr>
      </w:r>
    </w:p>
    <w:p>
      <w:pPr>
        <w:pStyle w:val="Normal"/>
        <w:rPr>
          <w:b/>
          <w:bCs/>
          <w:sz w:val="24"/>
          <w:szCs w:val="24"/>
          <w:lang w:val="ro-RO"/>
        </w:rPr>
      </w:pPr>
      <w:r>
        <w:rPr>
          <w:lang w:val="ro-RO"/>
        </w:rPr>
        <w:t>Protetica</w:t>
      </w:r>
    </w:p>
    <w:tbl>
      <w:tblPr>
        <w:tblStyle w:val="TableGrid"/>
        <w:tblW w:w="79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066"/>
        <w:gridCol w:w="909"/>
      </w:tblGrid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Scanare intraorala bimaxilara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370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Amprenta alginat/arcada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89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Amprenta silicon de condensare/arcada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138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Amprenta in bol muscat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105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Amprenta silicon de aditie/arcada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224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Amprenta functionala/arcada + Bordura de ocluzie/arcada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308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Amprenta cu bonturi de transfer in lingura deschisa/arcada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365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Inregistrare ocluzie cu Occlufast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Inregistrare relatii intermaxilare cu arc facial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151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Model de studiu montat in articulator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454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Model de studiu x snap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289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Ablatie coroana + detartraj/dinte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102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Cimentare provizorie/dinte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Cimentare definitiva cu glassionomer/dinte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69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Cimentare adeziva duo link/dinte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112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Cimentare adeziva Panavia/dinte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130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provizorie extemporanee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313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provizorie PMMA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346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metalica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489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Coroana metalo-ceramica total fizionomica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892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zirconiu monolit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1116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ceramica pe suport de zirconiu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1375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provizorie PMMA pe implant (insurubata)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505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metalo-ceramica pe implant (insurubata)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1035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zirconiu monolit pe implant (insurubata)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1375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ceramica pe suport de zirconiu pe implant (insurubata)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1701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provizorie PMMA pe implant (cimentata)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505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metalo-ceramica pe implant (cimentata)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1133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zirconiu monolit pe implant (cimentata)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1382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ceramica pe suport de zirconiu pe implant (cimentata)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1715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IOS Cr-Ni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524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Kemmeny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562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Reparatie/rebazare proteza acrilica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332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Adaugare dinte in proteza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335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 xml:space="preserve">Proteza acrilica 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1640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Gutiera albire/fluorizare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lang w:val="en-US" w:eastAsia="en-US" w:bidi="ar-SA"/>
              </w:rPr>
              <w:t>492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Wax-up digital/dinte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115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Transfer mock-up/dinte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115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Coroana Emax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1500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Proteza scheletizata cu crosete turnate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3296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Dinti Candulor/proteza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350</w:t>
            </w:r>
          </w:p>
        </w:tc>
      </w:tr>
      <w:tr>
        <w:trPr>
          <w:trHeight w:val="288" w:hRule="atLeast"/>
        </w:trPr>
        <w:tc>
          <w:tcPr>
            <w:tcW w:w="7066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Adaptare/sedinta</w:t>
            </w:r>
          </w:p>
        </w:tc>
        <w:tc>
          <w:tcPr>
            <w:tcW w:w="909" w:type="dxa"/>
            <w:tcBorders/>
            <w:vAlign w:val="bottom"/>
          </w:tcPr>
          <w:p>
            <w:pPr>
              <w:pStyle w:val="Normal"/>
              <w:spacing w:before="0" w:after="160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lang w:val="en-US" w:eastAsia="en-US" w:bidi="ar-SA"/>
              </w:rPr>
              <w:t>50</w:t>
            </w:r>
          </w:p>
        </w:tc>
      </w:tr>
    </w:tbl>
    <w:p>
      <w:pPr>
        <w:pStyle w:val="Normal"/>
        <w:spacing w:before="0" w:after="160"/>
        <w:rPr>
          <w:sz w:val="24"/>
          <w:szCs w:val="24"/>
          <w:lang w:val="ro-RO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85c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LibreOffice/7.5.1.2$Windows_X86_64 LibreOffice_project/fcbaee479e84c6cd81291587d2ee68cba099e129</Application>
  <AppVersion>15.0000</AppVersion>
  <Pages>6</Pages>
  <Words>709</Words>
  <Characters>4850</Characters>
  <CharactersWithSpaces>5285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2024-05-20T07:55:00Z</dcterms:created>
  <dc:creator>Alexandru Serban</dc:creator>
  <dc:description/>
  <dc:language>en-US</dc:language>
  <cp:lastModifiedBy/>
  <dcterms:modified xsi:type="dcterms:W3CDTF">2025-02-14T11:13:22Z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