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</w:rPr>
        <w:pict>
          <v:shape id="_x0000_i1025" style="width:303.75pt;height:90pt" type="#_x0000_t75">
            <v:imagedata r:id="rId1" o:title="logo"/>
          </v:shape>
        </w:pic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          </w:t>
      </w:r>
    </w:p>
    <w:p w:rsidR="00000000" w:rsidDel="00000000" w:rsidP="00000000" w:rsidRDefault="00000000" w:rsidRPr="00000000" w14:paraId="00000003">
      <w:pPr>
        <w:rPr>
          <w:rFonts w:ascii="Merriweather" w:cs="Merriweather" w:eastAsia="Merriweather" w:hAnsi="Merriweather"/>
          <w:b w:val="1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                                                      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                           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                       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8"/>
              <w:szCs w:val="28"/>
              <w:rtl w:val="0"/>
            </w:rPr>
            <w:t xml:space="preserve">ინვოისი#</w:t>
          </w:r>
        </w:sdtContent>
      </w:sdt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{NUM}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br w:type="textWrapping"/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„ქარექს იმპორტი“  </w:t>
          </w:r>
        </w:sdtContent>
      </w:sdt>
    </w:p>
    <w:p w:rsidR="00000000" w:rsidDel="00000000" w:rsidP="00000000" w:rsidRDefault="00000000" w:rsidRPr="00000000" w14:paraId="00000006">
      <w:pPr>
        <w:spacing w:after="0" w:line="240" w:lineRule="auto"/>
        <w:rPr>
          <w:rFonts w:ascii="Calibri" w:cs="Calibri" w:eastAsia="Calibri" w:hAnsi="Calibri"/>
          <w:sz w:val="24"/>
          <w:szCs w:val="24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საიდენტიფიკაციო კოდი: </w:t>
          </w:r>
        </w:sdtContent>
      </w:sdt>
      <w:r w:rsidDel="00000000" w:rsidR="00000000" w:rsidRPr="00000000">
        <w:rPr>
          <w:rtl w:val="0"/>
        </w:rPr>
        <w:t xml:space="preserve">402180983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           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br w:type="textWrapping"/>
      </w: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ბანკი:</w:t>
          </w:r>
        </w:sdtContent>
      </w:sdt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საქართველოს ბანკი</w:t>
            <w:br w:type="textWrapping"/>
          </w:r>
        </w:sdtContent>
      </w:sdt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ბანკის სვიფტი:</w:t>
          </w:r>
        </w:sdtContent>
      </w:sdt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</w:t>
      </w:r>
      <w:r w:rsidDel="00000000" w:rsidR="00000000" w:rsidRPr="00000000">
        <w:rPr>
          <w:rtl w:val="0"/>
        </w:rPr>
        <w:t xml:space="preserve">BAGAGE22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br w:type="textWrapping"/>
      </w: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ანგარიშის ნომერი:</w:t>
          </w:r>
        </w:sdtContent>
      </w:sdt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</w:t>
      </w:r>
      <w:r w:rsidDel="00000000" w:rsidR="00000000" w:rsidRPr="00000000">
        <w:rPr>
          <w:rtl w:val="0"/>
        </w:rPr>
        <w:t xml:space="preserve">GE40BG0000000498826082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Merriweather" w:cs="Merriweather" w:eastAsia="Merriweather" w:hAnsi="Merriweather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თანხა: $</w:t>
          </w:r>
        </w:sdtContent>
      </w:sdt>
    </w:p>
    <w:tbl>
      <w:tblPr>
        <w:tblStyle w:val="Table1"/>
        <w:tblW w:w="97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05"/>
        <w:gridCol w:w="3105"/>
        <w:gridCol w:w="3570"/>
        <w:tblGridChange w:id="0">
          <w:tblGrid>
            <w:gridCol w:w="3105"/>
            <w:gridCol w:w="3105"/>
            <w:gridCol w:w="3570"/>
          </w:tblGrid>
        </w:tblGridChange>
      </w:tblGrid>
      <w:tr>
        <w:trPr>
          <w:cantSplit w:val="0"/>
          <w:trHeight w:val="488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rPr>
                <w:rFonts w:ascii="Merriweather" w:cs="Merriweather" w:eastAsia="Merriweather" w:hAnsi="Merriweather"/>
                <w:b w:val="1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გადასახადი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00A">
            <w:pPr>
              <w:rPr>
                <w:rFonts w:ascii="Merriweather" w:cs="Merriweather" w:eastAsia="Merriweather" w:hAnsi="Merriweather"/>
                <w:b w:val="1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თანხა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00B">
            <w:pPr>
              <w:rPr>
                <w:rFonts w:ascii="Merriweather" w:cs="Merriweather" w:eastAsia="Merriweather" w:hAnsi="Merriweather"/>
                <w:b w:val="1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ინვოისის დანიშნულება</w:t>
                </w:r>
              </w:sdtContent>
            </w:sdt>
          </w:p>
        </w:tc>
      </w:tr>
      <w:tr>
        <w:trPr>
          <w:cantSplit w:val="0"/>
          <w:trHeight w:val="470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{VIN_CODE}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{AMOUNT}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rFonts w:ascii="Merriweather" w:cs="Merriweather" w:eastAsia="Merriweather" w:hAnsi="Merriweather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ტრანსპორტირება ღირებულება</w:t>
                </w:r>
              </w:sdtContent>
            </w:sdt>
          </w:p>
        </w:tc>
      </w:tr>
      <w:tr>
        <w:trPr>
          <w:cantSplit w:val="0"/>
          <w:trHeight w:val="1232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0F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>
                <w:rFonts w:ascii="Merriweather" w:cs="Merriweather" w:eastAsia="Merriweather" w:hAnsi="Merriweather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შენიშვნა ბანკის ოპერატორს: </w:t>
                </w:r>
              </w:sdtContent>
            </w:sdt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გთხოვთ, თანხა გადმორიცხოთ „ქარექს იმპორტის“ ანგარიშზე, უკუკონვერტაციით (რეკონით)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br w:type="textWrapping"/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Arial Unicode MS"/>
  <w:font w:name="Merriweather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ka-GE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B356D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theme" Target="theme/theme1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2" Type="http://schemas.openxmlformats.org/officeDocument/2006/relationships/font" Target="fonts/Merriweather-regular.ttf"/><Relationship Id="rId3" Type="http://schemas.openxmlformats.org/officeDocument/2006/relationships/font" Target="fonts/Merriweather-bold.ttf"/><Relationship Id="rId4" Type="http://schemas.openxmlformats.org/officeDocument/2006/relationships/font" Target="fonts/Merriweather-italic.ttf"/><Relationship Id="rId5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2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aYSXuIidjmucE3SOmVIDyRs4Dw==">CgMxLjAaKwoBMBImCiQIB0IgCgxNZXJyaXdlYXRoZXISEEFyaWFsIFVuaWNvZGUgTVMaKwoBMRImCiQIB0IgCgxNZXJyaXdlYXRoZXISEEFyaWFsIFVuaWNvZGUgTVMaKwoBMhImCiQIB0IgCgxNZXJyaXdlYXRoZXISEEFyaWFsIFVuaWNvZGUgTVMaKwoBMxImCiQIB0IgCgxNZXJyaXdlYXRoZXISEEFyaWFsIFVuaWNvZGUgTVMaKwoBNBImCiQIB0IgCgxNZXJyaXdlYXRoZXISEEFyaWFsIFVuaWNvZGUgTVMaKwoBNRImCiQIB0IgCgxNZXJyaXdlYXRoZXISEEFyaWFsIFVuaWNvZGUgTVMaKwoBNhImCiQIB0IgCgxNZXJyaXdlYXRoZXISEEFyaWFsIFVuaWNvZGUgTVMaKwoBNxImCiQIB0IgCgxNZXJyaXdlYXRoZXISEEFyaWFsIFVuaWNvZGUgTVMaKwoBOBImCiQIB0IgCgxNZXJyaXdlYXRoZXISEEFyaWFsIFVuaWNvZGUgTVMaKwoBORImCiQIB0IgCgxNZXJyaXdlYXRoZXISEEFyaWFsIFVuaWNvZGUgTVMaLAoCMTASJgokCAdCIAoMTWVycml3ZWF0aGVyEhBBcmlhbCBVbmljb2RlIE1TGiwKAjExEiYKJAgHQiAKDE1lcnJpd2VhdGhlchIQQXJpYWwgVW5pY29kZSBNUxosCgIxMhImCiQIB0IgCgxNZXJyaXdlYXRoZXISEEFyaWFsIFVuaWNvZGUgTVMaLAoCMTMSJgokCAdCIAoMTWVycml3ZWF0aGVyEhBBcmlhbCBVbmljb2RlIE1TOAByITEyYUt2cm9nQ3NtdXJHWG9GZmZsRnloQnppTjZnUWNJN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2023-05-03T08:49:00Z</dcterms:created>
  <dc:creator>pc</dc:creator>
</cp:coreProperties>
</file>