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86" w:rsidRPr="00FA7B04" w:rsidRDefault="009B0F44" w:rsidP="008945B7">
      <w:pPr>
        <w:rPr>
          <w:rFonts w:ascii="Times New Roman" w:hAnsi="Times New Roman" w:cs="Times New Roman"/>
          <w:i/>
        </w:rPr>
      </w:pPr>
      <w:r w:rsidRPr="00FA7B04">
        <w:rPr>
          <w:rFonts w:ascii="Times New Roman" w:hAnsi="Times New Roman" w:cs="Times New Roman"/>
          <w:i/>
        </w:rPr>
        <w:t>Referring trial category</w:t>
      </w:r>
      <w:r w:rsidR="008945B7" w:rsidRPr="00FA7B04">
        <w:rPr>
          <w:rFonts w:ascii="Times New Roman" w:hAnsi="Times New Roman" w:cs="Times New Roman"/>
          <w:i/>
        </w:rPr>
        <w:t>,</w:t>
      </w:r>
      <w:r w:rsidRPr="00FA7B04">
        <w:rPr>
          <w:rFonts w:ascii="Times New Roman" w:hAnsi="Times New Roman" w:cs="Times New Roman"/>
          <w:i/>
        </w:rPr>
        <w:t xml:space="preserve"> level </w:t>
      </w:r>
      <w:r w:rsidR="008945B7" w:rsidRPr="00FA7B04">
        <w:rPr>
          <w:rFonts w:ascii="Times New Roman" w:hAnsi="Times New Roman" w:cs="Times New Roman"/>
          <w:i/>
        </w:rPr>
        <w:t xml:space="preserve">and outcome actualization property </w:t>
      </w:r>
      <w:r w:rsidRPr="00FA7B04">
        <w:rPr>
          <w:rFonts w:ascii="Times New Roman" w:hAnsi="Times New Roman" w:cs="Times New Roman"/>
          <w:i/>
        </w:rPr>
        <w:t>by number:</w:t>
      </w:r>
    </w:p>
    <w:p w:rsidR="009B0F44" w:rsidRPr="00FA7B04" w:rsidRDefault="009B0F44">
      <w:p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>There are</w:t>
      </w:r>
      <w:r w:rsidR="008945B7" w:rsidRPr="00FA7B04">
        <w:rPr>
          <w:rFonts w:ascii="Times New Roman" w:hAnsi="Times New Roman" w:cs="Times New Roman"/>
        </w:rPr>
        <w:t xml:space="preserve"> 4</w:t>
      </w:r>
      <w:r w:rsidRPr="00FA7B04">
        <w:rPr>
          <w:rFonts w:ascii="Times New Roman" w:hAnsi="Times New Roman" w:cs="Times New Roman"/>
        </w:rPr>
        <w:t xml:space="preserve"> outcome categories (Image reward, Image punishment, Monetary reward, Monetary punishment), and </w:t>
      </w:r>
      <w:r w:rsidR="008945B7" w:rsidRPr="00FA7B04">
        <w:rPr>
          <w:rFonts w:ascii="Times New Roman" w:hAnsi="Times New Roman" w:cs="Times New Roman"/>
        </w:rPr>
        <w:t>4</w:t>
      </w:r>
      <w:r w:rsidRPr="00FA7B04">
        <w:rPr>
          <w:rFonts w:ascii="Times New Roman" w:hAnsi="Times New Roman" w:cs="Times New Roman"/>
        </w:rPr>
        <w:t xml:space="preserve"> levels within each category. Each level of a specific category has </w:t>
      </w:r>
      <w:r w:rsidR="008945B7" w:rsidRPr="00FA7B04">
        <w:rPr>
          <w:rFonts w:ascii="Times New Roman" w:hAnsi="Times New Roman" w:cs="Times New Roman"/>
        </w:rPr>
        <w:t>6</w:t>
      </w:r>
      <w:r w:rsidRPr="00FA7B04">
        <w:rPr>
          <w:rFonts w:ascii="Times New Roman" w:hAnsi="Times New Roman" w:cs="Times New Roman"/>
        </w:rPr>
        <w:t xml:space="preserve"> repetitions</w:t>
      </w:r>
      <w:r w:rsidR="008945B7" w:rsidRPr="00FA7B04">
        <w:rPr>
          <w:rFonts w:ascii="Times New Roman" w:hAnsi="Times New Roman" w:cs="Times New Roman"/>
        </w:rPr>
        <w:t xml:space="preserve">. Overall, there are 96 trials where 32 of them will be actualized (outcome trials), and 64 of them will not be actualized. </w:t>
      </w:r>
      <w:r w:rsidRPr="00FA7B04">
        <w:rPr>
          <w:rFonts w:ascii="Times New Roman" w:hAnsi="Times New Roman" w:cs="Times New Roman"/>
        </w:rPr>
        <w:t xml:space="preserve">To </w:t>
      </w:r>
      <w:r w:rsidR="00F90EC7" w:rsidRPr="00FA7B04">
        <w:rPr>
          <w:rFonts w:ascii="Times New Roman" w:hAnsi="Times New Roman" w:cs="Times New Roman"/>
        </w:rPr>
        <w:t>single out</w:t>
      </w:r>
      <w:r w:rsidRPr="00FA7B04">
        <w:rPr>
          <w:rFonts w:ascii="Times New Roman" w:hAnsi="Times New Roman" w:cs="Times New Roman"/>
        </w:rPr>
        <w:t xml:space="preserve"> </w:t>
      </w:r>
      <w:r w:rsidR="008945B7" w:rsidRPr="00FA7B04">
        <w:rPr>
          <w:rFonts w:ascii="Times New Roman" w:hAnsi="Times New Roman" w:cs="Times New Roman"/>
        </w:rPr>
        <w:t xml:space="preserve">trial category, </w:t>
      </w:r>
      <w:r w:rsidRPr="00FA7B04">
        <w:rPr>
          <w:rFonts w:ascii="Times New Roman" w:hAnsi="Times New Roman" w:cs="Times New Roman"/>
        </w:rPr>
        <w:t xml:space="preserve">level </w:t>
      </w:r>
      <w:r w:rsidR="008945B7" w:rsidRPr="00FA7B04">
        <w:rPr>
          <w:rFonts w:ascii="Times New Roman" w:hAnsi="Times New Roman" w:cs="Times New Roman"/>
        </w:rPr>
        <w:t xml:space="preserve">and actualization property </w:t>
      </w:r>
      <w:r w:rsidR="00F90EC7" w:rsidRPr="00FA7B04">
        <w:rPr>
          <w:rFonts w:ascii="Times New Roman" w:hAnsi="Times New Roman" w:cs="Times New Roman"/>
        </w:rPr>
        <w:t xml:space="preserve">based on reference number </w:t>
      </w:r>
      <w:r w:rsidRPr="00FA7B04">
        <w:rPr>
          <w:rFonts w:ascii="Times New Roman" w:hAnsi="Times New Roman" w:cs="Times New Roman"/>
        </w:rPr>
        <w:t>(also called “</w:t>
      </w:r>
      <w:proofErr w:type="spellStart"/>
      <w:r w:rsidR="00F90EC7" w:rsidRPr="00FA7B04">
        <w:rPr>
          <w:rFonts w:ascii="Times New Roman" w:hAnsi="Times New Roman" w:cs="Times New Roman"/>
        </w:rPr>
        <w:t>StimuliRefNum</w:t>
      </w:r>
      <w:proofErr w:type="spellEnd"/>
      <w:r w:rsidRPr="00FA7B04">
        <w:rPr>
          <w:rFonts w:ascii="Times New Roman" w:hAnsi="Times New Roman" w:cs="Times New Roman"/>
        </w:rPr>
        <w:t xml:space="preserve">” in data saving or </w:t>
      </w:r>
      <w:proofErr w:type="spellStart"/>
      <w:r w:rsidRPr="00FA7B04">
        <w:rPr>
          <w:rFonts w:ascii="Times New Roman" w:hAnsi="Times New Roman" w:cs="Times New Roman"/>
          <w:b/>
        </w:rPr>
        <w:t>orderList</w:t>
      </w:r>
      <w:proofErr w:type="spellEnd"/>
      <w:r w:rsidRPr="00FA7B04">
        <w:rPr>
          <w:rFonts w:ascii="Times New Roman" w:hAnsi="Times New Roman" w:cs="Times New Roman"/>
          <w:b/>
        </w:rPr>
        <w:t>[n]</w:t>
      </w:r>
      <w:r w:rsidRPr="00FA7B04">
        <w:rPr>
          <w:rFonts w:ascii="Times New Roman" w:hAnsi="Times New Roman" w:cs="Times New Roman"/>
        </w:rPr>
        <w:t xml:space="preserve"> in script)</w:t>
      </w:r>
      <w:r w:rsidR="00F90EC7" w:rsidRPr="00FA7B04">
        <w:rPr>
          <w:rFonts w:ascii="Times New Roman" w:hAnsi="Times New Roman" w:cs="Times New Roman"/>
        </w:rPr>
        <w:t>:</w:t>
      </w:r>
    </w:p>
    <w:p w:rsidR="00F90EC7" w:rsidRPr="00FA7B04" w:rsidRDefault="00F90EC7" w:rsidP="00F9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 xml:space="preserve">Create </w:t>
      </w:r>
      <w:r w:rsidR="00FA7B04" w:rsidRPr="00FA7B04">
        <w:rPr>
          <w:rFonts w:ascii="Times New Roman" w:hAnsi="Times New Roman" w:cs="Times New Roman"/>
        </w:rPr>
        <w:t xml:space="preserve">a list of 1 to </w:t>
      </w:r>
      <w:r w:rsidRPr="00FA7B04">
        <w:rPr>
          <w:rFonts w:ascii="Times New Roman" w:hAnsi="Times New Roman" w:cs="Times New Roman"/>
        </w:rPr>
        <w:t>96</w:t>
      </w:r>
    </w:p>
    <w:p w:rsidR="00F90EC7" w:rsidRPr="00FA7B04" w:rsidRDefault="00F90EC7" w:rsidP="00F9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>Mark the first fourth of the list as “Imag</w:t>
      </w:r>
      <w:r w:rsidR="003E2F22">
        <w:rPr>
          <w:rFonts w:ascii="Times New Roman" w:hAnsi="Times New Roman" w:cs="Times New Roman"/>
        </w:rPr>
        <w:t>e</w:t>
      </w:r>
      <w:r w:rsidRPr="00FA7B04">
        <w:rPr>
          <w:rFonts w:ascii="Times New Roman" w:hAnsi="Times New Roman" w:cs="Times New Roman"/>
        </w:rPr>
        <w:t xml:space="preserve"> Reward”, the second as “Imag</w:t>
      </w:r>
      <w:r w:rsidR="003E2F22">
        <w:rPr>
          <w:rFonts w:ascii="Times New Roman" w:hAnsi="Times New Roman" w:cs="Times New Roman"/>
        </w:rPr>
        <w:t>e</w:t>
      </w:r>
      <w:r w:rsidRPr="00FA7B04">
        <w:rPr>
          <w:rFonts w:ascii="Times New Roman" w:hAnsi="Times New Roman" w:cs="Times New Roman"/>
        </w:rPr>
        <w:t xml:space="preserve"> Punishment”, the third as “Monetary Reward”, and the fourth as “Monetary Punishment”. </w:t>
      </w:r>
    </w:p>
    <w:p w:rsidR="00F90EC7" w:rsidRPr="00FA7B04" w:rsidRDefault="00F90EC7" w:rsidP="00F9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>Within the list of a category (length = 24), the first quarter is marked as “level 1”, the second as “level 2”, the third as “level 3” and the fourth as “level 4”.</w:t>
      </w:r>
    </w:p>
    <w:p w:rsidR="009B0F44" w:rsidRPr="00FA7B04" w:rsidRDefault="00F90EC7" w:rsidP="00894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>Within the list of a level under a category</w:t>
      </w:r>
      <w:r w:rsidR="001625B7" w:rsidRPr="00FA7B04">
        <w:rPr>
          <w:rFonts w:ascii="Times New Roman" w:hAnsi="Times New Roman" w:cs="Times New Roman"/>
        </w:rPr>
        <w:t xml:space="preserve"> (length = 6)</w:t>
      </w:r>
      <w:r w:rsidRPr="00FA7B04">
        <w:rPr>
          <w:rFonts w:ascii="Times New Roman" w:hAnsi="Times New Roman" w:cs="Times New Roman"/>
        </w:rPr>
        <w:t xml:space="preserve">, the first </w:t>
      </w:r>
      <w:r w:rsidR="008945B7" w:rsidRPr="00FA7B04">
        <w:rPr>
          <w:rFonts w:ascii="Times New Roman" w:hAnsi="Times New Roman" w:cs="Times New Roman"/>
        </w:rPr>
        <w:t>2</w:t>
      </w:r>
      <w:r w:rsidRPr="00FA7B04">
        <w:rPr>
          <w:rFonts w:ascii="Times New Roman" w:hAnsi="Times New Roman" w:cs="Times New Roman"/>
        </w:rPr>
        <w:t xml:space="preserve"> numbers are </w:t>
      </w:r>
      <w:r w:rsidR="008945B7" w:rsidRPr="00FA7B04">
        <w:rPr>
          <w:rFonts w:ascii="Times New Roman" w:hAnsi="Times New Roman" w:cs="Times New Roman"/>
        </w:rPr>
        <w:t>actualized</w:t>
      </w:r>
      <w:r w:rsidRPr="00FA7B04">
        <w:rPr>
          <w:rFonts w:ascii="Times New Roman" w:hAnsi="Times New Roman" w:cs="Times New Roman"/>
        </w:rPr>
        <w:t xml:space="preserve"> trials. The rest</w:t>
      </w:r>
      <w:r w:rsidR="008945B7" w:rsidRPr="00FA7B04">
        <w:rPr>
          <w:rFonts w:ascii="Times New Roman" w:hAnsi="Times New Roman" w:cs="Times New Roman"/>
        </w:rPr>
        <w:t xml:space="preserve"> 4</w:t>
      </w:r>
      <w:r w:rsidRPr="00FA7B04">
        <w:rPr>
          <w:rFonts w:ascii="Times New Roman" w:hAnsi="Times New Roman" w:cs="Times New Roman"/>
        </w:rPr>
        <w:t xml:space="preserve"> </w:t>
      </w:r>
      <w:r w:rsidR="008945B7" w:rsidRPr="00FA7B04">
        <w:rPr>
          <w:rFonts w:ascii="Times New Roman" w:hAnsi="Times New Roman" w:cs="Times New Roman"/>
        </w:rPr>
        <w:t>numbers are non-actualized trials.</w:t>
      </w:r>
    </w:p>
    <w:p w:rsidR="008945B7" w:rsidRPr="00FA7B04" w:rsidRDefault="008945B7" w:rsidP="008945B7">
      <w:p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>A graphic 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B7" w:rsidRPr="00FA7B04" w:rsidTr="001625B7">
        <w:tc>
          <w:tcPr>
            <w:tcW w:w="9350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1,2,3…96</w:t>
            </w:r>
          </w:p>
        </w:tc>
      </w:tr>
    </w:tbl>
    <w:p w:rsidR="001625B7" w:rsidRPr="00FA7B04" w:rsidRDefault="001625B7" w:rsidP="001625B7">
      <w:pPr>
        <w:jc w:val="center"/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2847975</wp:posOffset>
                </wp:positionH>
                <wp:positionV relativeFrom="paragraph">
                  <wp:posOffset>6019</wp:posOffset>
                </wp:positionV>
                <wp:extent cx="238539" cy="254442"/>
                <wp:effectExtent l="19050" t="0" r="28575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4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A1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24.25pt;margin-top:.45pt;width:18.8pt;height:20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" adj="11475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25B7" w:rsidRPr="00FA7B04" w:rsidTr="001625B7">
        <w:tc>
          <w:tcPr>
            <w:tcW w:w="2337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Imaging Reward</w:t>
            </w:r>
          </w:p>
        </w:tc>
        <w:tc>
          <w:tcPr>
            <w:tcW w:w="2337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Imaging Punishment</w:t>
            </w:r>
          </w:p>
        </w:tc>
        <w:tc>
          <w:tcPr>
            <w:tcW w:w="2338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Monetary Reward</w:t>
            </w:r>
          </w:p>
        </w:tc>
        <w:tc>
          <w:tcPr>
            <w:tcW w:w="2338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Monetary Punishment</w:t>
            </w:r>
          </w:p>
        </w:tc>
      </w:tr>
      <w:tr w:rsidR="001625B7" w:rsidRPr="00FA7B04" w:rsidTr="001625B7">
        <w:tc>
          <w:tcPr>
            <w:tcW w:w="2337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1,2,3…24</w:t>
            </w:r>
          </w:p>
        </w:tc>
        <w:tc>
          <w:tcPr>
            <w:tcW w:w="2337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25,26,27…48</w:t>
            </w:r>
          </w:p>
        </w:tc>
        <w:tc>
          <w:tcPr>
            <w:tcW w:w="2338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49,50,51,…72</w:t>
            </w:r>
          </w:p>
        </w:tc>
        <w:tc>
          <w:tcPr>
            <w:tcW w:w="2338" w:type="dxa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73,74,75…96</w:t>
            </w:r>
          </w:p>
        </w:tc>
      </w:tr>
    </w:tbl>
    <w:p w:rsidR="001625B7" w:rsidRPr="00FA7B04" w:rsidRDefault="00EB56B6" w:rsidP="001625B7">
      <w:pPr>
        <w:jc w:val="center"/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A228A" wp14:editId="1BDBC14E">
                <wp:simplePos x="0" y="0"/>
                <wp:positionH relativeFrom="margin">
                  <wp:posOffset>573405</wp:posOffset>
                </wp:positionH>
                <wp:positionV relativeFrom="paragraph">
                  <wp:posOffset>14274</wp:posOffset>
                </wp:positionV>
                <wp:extent cx="238125" cy="254000"/>
                <wp:effectExtent l="19050" t="0" r="28575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B149" id="Down Arrow 2" o:spid="_x0000_s1026" type="#_x0000_t67" style="position:absolute;margin-left:45.15pt;margin-top:1.1pt;width:18.75pt;height:2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" adj="11475" fillcolor="#5b9bd5 [3204]" strokecolor="#1f4d78 [1604]" strokeweight="1pt">
                <w10:wrap anchorx="margin"/>
              </v:shape>
            </w:pict>
          </mc:Fallback>
        </mc:AlternateContent>
      </w:r>
      <w:r w:rsidR="00181FCB" w:rsidRPr="00FA7B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850430</wp:posOffset>
                </wp:positionH>
                <wp:positionV relativeFrom="paragraph">
                  <wp:posOffset>20044</wp:posOffset>
                </wp:positionV>
                <wp:extent cx="763325" cy="24649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FCB" w:rsidRDefault="00181FCB">
                            <w:r>
                              <w:t>(example)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.95pt;margin-top:1.6pt;width:60.1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" fillcolor="white [3201]" stroked="f" strokeweight=".5pt">
                <v:textbox>
                  <w:txbxContent>
                    <w:p w:rsidR="00181FCB" w:rsidRDefault="00181FCB">
                      <w:r>
                        <w:t>(example)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440"/>
        <w:gridCol w:w="440"/>
        <w:gridCol w:w="440"/>
        <w:gridCol w:w="440"/>
      </w:tblGrid>
      <w:tr w:rsidR="001625B7" w:rsidRPr="00FA7B04" w:rsidTr="001625B7">
        <w:trPr>
          <w:trHeight w:val="266"/>
        </w:trPr>
        <w:tc>
          <w:tcPr>
            <w:tcW w:w="1072" w:type="dxa"/>
            <w:gridSpan w:val="2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Actualized</w:t>
            </w:r>
          </w:p>
        </w:tc>
        <w:tc>
          <w:tcPr>
            <w:tcW w:w="1760" w:type="dxa"/>
            <w:gridSpan w:val="4"/>
            <w:vAlign w:val="center"/>
          </w:tcPr>
          <w:p w:rsidR="001625B7" w:rsidRPr="00FA7B04" w:rsidRDefault="001625B7" w:rsidP="001625B7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Non-actualized</w:t>
            </w:r>
          </w:p>
        </w:tc>
      </w:tr>
      <w:tr w:rsidR="001625B7" w:rsidRPr="00FA7B04" w:rsidTr="001625B7">
        <w:trPr>
          <w:trHeight w:val="266"/>
        </w:trPr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</w:t>
            </w:r>
          </w:p>
        </w:tc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2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6</w:t>
            </w:r>
          </w:p>
        </w:tc>
      </w:tr>
      <w:tr w:rsidR="001625B7" w:rsidRPr="00FA7B04" w:rsidTr="001625B7">
        <w:trPr>
          <w:trHeight w:val="266"/>
        </w:trPr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7</w:t>
            </w:r>
          </w:p>
        </w:tc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8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12</w:t>
            </w:r>
          </w:p>
        </w:tc>
      </w:tr>
      <w:tr w:rsidR="001625B7" w:rsidRPr="00FA7B04" w:rsidTr="001625B7">
        <w:trPr>
          <w:trHeight w:val="278"/>
        </w:trPr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13</w:t>
            </w:r>
          </w:p>
        </w:tc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14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18</w:t>
            </w:r>
          </w:p>
        </w:tc>
      </w:tr>
      <w:tr w:rsidR="001625B7" w:rsidRPr="00FA7B04" w:rsidTr="001625B7">
        <w:trPr>
          <w:trHeight w:val="266"/>
        </w:trPr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19</w:t>
            </w:r>
          </w:p>
        </w:tc>
        <w:tc>
          <w:tcPr>
            <w:tcW w:w="536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20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40" w:type="dxa"/>
          </w:tcPr>
          <w:p w:rsidR="001625B7" w:rsidRPr="00FA7B04" w:rsidRDefault="001625B7" w:rsidP="001625B7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24</w:t>
            </w:r>
          </w:p>
        </w:tc>
      </w:tr>
    </w:tbl>
    <w:p w:rsidR="00181FCB" w:rsidRPr="00FA7B04" w:rsidRDefault="00181FCB" w:rsidP="001625B7">
      <w:pPr>
        <w:rPr>
          <w:rFonts w:ascii="Times New Roman" w:hAnsi="Times New Roman" w:cs="Times New Roman"/>
        </w:rPr>
      </w:pPr>
    </w:p>
    <w:p w:rsidR="00181FCB" w:rsidRPr="00FA7B04" w:rsidRDefault="00486E7A" w:rsidP="001625B7">
      <w:pPr>
        <w:rPr>
          <w:rFonts w:ascii="Times New Roman" w:hAnsi="Times New Roman" w:cs="Times New Roman"/>
          <w:i/>
        </w:rPr>
      </w:pPr>
      <w:r w:rsidRPr="00FA7B04">
        <w:rPr>
          <w:rFonts w:ascii="Times New Roman" w:hAnsi="Times New Roman" w:cs="Times New Roman"/>
          <w:i/>
        </w:rPr>
        <w:t>Shuffle reference numbers and a</w:t>
      </w:r>
      <w:r w:rsidR="00181FCB" w:rsidRPr="00FA7B04">
        <w:rPr>
          <w:rFonts w:ascii="Times New Roman" w:hAnsi="Times New Roman" w:cs="Times New Roman"/>
          <w:i/>
        </w:rPr>
        <w:t xml:space="preserve">llocate </w:t>
      </w:r>
      <w:r w:rsidRPr="00FA7B04">
        <w:rPr>
          <w:rFonts w:ascii="Times New Roman" w:hAnsi="Times New Roman" w:cs="Times New Roman"/>
          <w:i/>
        </w:rPr>
        <w:t xml:space="preserve">them </w:t>
      </w:r>
      <w:r w:rsidR="00181FCB" w:rsidRPr="00FA7B04">
        <w:rPr>
          <w:rFonts w:ascii="Times New Roman" w:hAnsi="Times New Roman" w:cs="Times New Roman"/>
          <w:i/>
        </w:rPr>
        <w:t>into four blocks:</w:t>
      </w:r>
    </w:p>
    <w:p w:rsidR="00FA7B04" w:rsidRPr="00FA7B04" w:rsidRDefault="00741C07" w:rsidP="001625B7">
      <w:pPr>
        <w:rPr>
          <w:rFonts w:ascii="Times New Roman" w:hAnsi="Times New Roman" w:cs="Times New Roman"/>
        </w:rPr>
      </w:pPr>
      <w:r w:rsidRPr="00FA7B04">
        <w:rPr>
          <w:rFonts w:ascii="Times New Roman" w:hAnsi="Times New Roman" w:cs="Times New Roman"/>
        </w:rPr>
        <w:t xml:space="preserve">Based on rules above, two lists are created. One is the outcome list (length = 32), which is a collection of all the actualization trials: [1, 2, 7, 8, 13, 14, 19, 20, 25, 26, 31, 32, 37, 38, 43, 44, 49, 50, 55, 56, 61, 62, 67, 68, 73, 74, 79, 80, 85, 86, 91, 92]. The other (length = 64) is a collection of all the non-actualized trials: [3, 4, 5, 6, 9, 10, 11, 12, 15, 16, 17, 18, 21, 22, 23, 24, 27, 28, 29, 30, 33, 34, 35, 36, 39, 40, 41, 42, 45, 46, 47, 48, 51, 52, 53, 54, 57, 58, 59, 60, 63, 64, 65, 66, 69, 70, 71, 72, 75, 76, 77, 78, 81, 82, 83, 84, 87, 88, 89, 90, 93, 94, 95, 96]. The next step is to shuffle these numbers and allocate them into four blocks, each with four categories and without controlling for </w:t>
      </w:r>
      <w:r w:rsidR="00486E7A" w:rsidRPr="00FA7B04">
        <w:rPr>
          <w:rFonts w:ascii="Times New Roman" w:hAnsi="Times New Roman" w:cs="Times New Roman"/>
        </w:rPr>
        <w:t>levels. Numbers from the same outcome category are shuffled (actualized and non-actualized numbers are shuffled independently). As an example</w:t>
      </w:r>
      <w:r w:rsidR="00FA7B04" w:rsidRPr="00FA7B04">
        <w:rPr>
          <w:rFonts w:ascii="Times New Roman" w:hAnsi="Times New Roman" w:cs="Times New Roman"/>
        </w:rPr>
        <w:t>, numbers under “imag</w:t>
      </w:r>
      <w:r w:rsidR="003E2F22">
        <w:rPr>
          <w:rFonts w:ascii="Times New Roman" w:hAnsi="Times New Roman" w:cs="Times New Roman"/>
        </w:rPr>
        <w:t>e</w:t>
      </w:r>
      <w:r w:rsidR="00FA7B04" w:rsidRPr="00FA7B04">
        <w:rPr>
          <w:rFonts w:ascii="Times New Roman" w:hAnsi="Times New Roman" w:cs="Times New Roman"/>
        </w:rPr>
        <w:t xml:space="preserve"> reward”</w:t>
      </w:r>
      <w:r w:rsidR="00EB56B6">
        <w:rPr>
          <w:rFonts w:ascii="Times New Roman" w:hAnsi="Times New Roman" w:cs="Times New Roman"/>
        </w:rPr>
        <w:t xml:space="preserve"> category</w:t>
      </w:r>
      <w:r w:rsidR="00FA7B04" w:rsidRPr="00FA7B04">
        <w:rPr>
          <w:rFonts w:ascii="Times New Roman" w:hAnsi="Times New Roman" w:cs="Times New Roman"/>
        </w:rPr>
        <w:t xml:space="preserve"> could be shuffled into</w:t>
      </w:r>
      <w:r w:rsidR="00486E7A" w:rsidRPr="00FA7B0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36"/>
        <w:gridCol w:w="436"/>
        <w:gridCol w:w="341"/>
        <w:gridCol w:w="341"/>
        <w:gridCol w:w="341"/>
        <w:gridCol w:w="436"/>
        <w:gridCol w:w="436"/>
      </w:tblGrid>
      <w:tr w:rsidR="00486E7A" w:rsidRPr="00FA7B04" w:rsidTr="00486E7A">
        <w:trPr>
          <w:trHeight w:val="252"/>
        </w:trPr>
        <w:tc>
          <w:tcPr>
            <w:tcW w:w="2726" w:type="dxa"/>
            <w:gridSpan w:val="8"/>
            <w:vAlign w:val="center"/>
          </w:tcPr>
          <w:p w:rsidR="00486E7A" w:rsidRPr="00FA7B04" w:rsidRDefault="00486E7A" w:rsidP="00486E7A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Actualized</w:t>
            </w:r>
          </w:p>
        </w:tc>
      </w:tr>
      <w:tr w:rsidR="00486E7A" w:rsidRPr="00FA7B04" w:rsidTr="00486E7A">
        <w:trPr>
          <w:trHeight w:val="252"/>
        </w:trPr>
        <w:tc>
          <w:tcPr>
            <w:tcW w:w="340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7</w:t>
            </w:r>
          </w:p>
        </w:tc>
        <w:tc>
          <w:tcPr>
            <w:tcW w:w="340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13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20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2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8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19</w:t>
            </w:r>
          </w:p>
        </w:tc>
        <w:tc>
          <w:tcPr>
            <w:tcW w:w="341" w:type="dxa"/>
          </w:tcPr>
          <w:p w:rsidR="00486E7A" w:rsidRPr="00FA7B04" w:rsidRDefault="00486E7A" w:rsidP="001625B7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FA7B04">
              <w:rPr>
                <w:rFonts w:ascii="Times New Roman" w:hAnsi="Times New Roman" w:cs="Times New Roman"/>
                <w:color w:val="BF8F00" w:themeColor="accent4" w:themeShade="BF"/>
              </w:rPr>
              <w:t>14</w:t>
            </w:r>
          </w:p>
        </w:tc>
      </w:tr>
    </w:tbl>
    <w:p w:rsidR="00486E7A" w:rsidRPr="00FA7B04" w:rsidRDefault="00486E7A" w:rsidP="001625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436"/>
        <w:gridCol w:w="334"/>
        <w:gridCol w:w="436"/>
        <w:gridCol w:w="334"/>
        <w:gridCol w:w="436"/>
        <w:gridCol w:w="436"/>
        <w:gridCol w:w="436"/>
        <w:gridCol w:w="436"/>
        <w:gridCol w:w="334"/>
        <w:gridCol w:w="436"/>
        <w:gridCol w:w="436"/>
        <w:gridCol w:w="436"/>
        <w:gridCol w:w="334"/>
        <w:gridCol w:w="436"/>
        <w:gridCol w:w="436"/>
        <w:gridCol w:w="14"/>
      </w:tblGrid>
      <w:tr w:rsidR="00FA7B04" w:rsidRPr="00FA7B04" w:rsidTr="00EB56B6">
        <w:trPr>
          <w:trHeight w:val="276"/>
        </w:trPr>
        <w:tc>
          <w:tcPr>
            <w:tcW w:w="5930" w:type="dxa"/>
            <w:gridSpan w:val="17"/>
            <w:vAlign w:val="center"/>
          </w:tcPr>
          <w:p w:rsidR="00FA7B04" w:rsidRPr="00FA7B04" w:rsidRDefault="00FA7B04" w:rsidP="00FA7B04">
            <w:pPr>
              <w:jc w:val="center"/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Non-actualized</w:t>
            </w:r>
          </w:p>
        </w:tc>
      </w:tr>
      <w:tr w:rsidR="00EB56B6" w:rsidRPr="00FA7B04" w:rsidTr="00EB56B6">
        <w:trPr>
          <w:gridAfter w:val="1"/>
          <w:wAfter w:w="14" w:type="dxa"/>
          <w:trHeight w:val="262"/>
        </w:trPr>
        <w:tc>
          <w:tcPr>
            <w:tcW w:w="334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4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34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4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4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86" w:type="dxa"/>
          </w:tcPr>
          <w:p w:rsidR="00FA7B04" w:rsidRPr="00FA7B04" w:rsidRDefault="00FA7B04" w:rsidP="00FA7B04">
            <w:pPr>
              <w:rPr>
                <w:rFonts w:ascii="Times New Roman" w:hAnsi="Times New Roman" w:cs="Times New Roman"/>
              </w:rPr>
            </w:pPr>
            <w:r w:rsidRPr="00FA7B04">
              <w:rPr>
                <w:rFonts w:ascii="Times New Roman" w:hAnsi="Times New Roman" w:cs="Times New Roman"/>
              </w:rPr>
              <w:t>18</w:t>
            </w:r>
          </w:p>
        </w:tc>
      </w:tr>
    </w:tbl>
    <w:p w:rsidR="00FA7B04" w:rsidRPr="00FA7B04" w:rsidRDefault="00FA7B04" w:rsidP="001625B7">
      <w:pPr>
        <w:rPr>
          <w:rFonts w:ascii="Times New Roman" w:hAnsi="Times New Roman" w:cs="Times New Roman"/>
        </w:rPr>
      </w:pPr>
    </w:p>
    <w:p w:rsidR="00FA7B04" w:rsidRPr="00FA7B04" w:rsidRDefault="00EB56B6" w:rsidP="00FA7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Each quarter</w:t>
      </w:r>
      <w:r w:rsidR="00FA7B04" w:rsidRPr="00FA7B04">
        <w:rPr>
          <w:rFonts w:ascii="Times New Roman" w:hAnsi="Times New Roman" w:cs="Times New Roman"/>
        </w:rPr>
        <w:t xml:space="preserve"> of the </w:t>
      </w:r>
      <w:r w:rsidR="00F0709C">
        <w:rPr>
          <w:rFonts w:ascii="Times New Roman" w:hAnsi="Times New Roman" w:cs="Times New Roman"/>
        </w:rPr>
        <w:t xml:space="preserve">list </w:t>
      </w:r>
      <w:r w:rsidR="00FA7B04" w:rsidRPr="00FA7B04">
        <w:rPr>
          <w:rFonts w:ascii="Times New Roman" w:hAnsi="Times New Roman" w:cs="Times New Roman"/>
        </w:rPr>
        <w:t xml:space="preserve">will be allocated into a block. For example, </w:t>
      </w:r>
      <w:r w:rsidR="00B715ED">
        <w:rPr>
          <w:rFonts w:ascii="Times New Roman" w:hAnsi="Times New Roman" w:cs="Times New Roman"/>
        </w:rPr>
        <w:t>according to</w:t>
      </w:r>
      <w:r w:rsidR="00FA7B04" w:rsidRPr="00FA7B04">
        <w:rPr>
          <w:rFonts w:ascii="Times New Roman" w:hAnsi="Times New Roman" w:cs="Times New Roman"/>
        </w:rPr>
        <w:t xml:space="preserve"> the shuffle r</w:t>
      </w:r>
      <w:r w:rsidR="002B4F3C">
        <w:rPr>
          <w:rFonts w:ascii="Times New Roman" w:hAnsi="Times New Roman" w:cs="Times New Roman"/>
        </w:rPr>
        <w:t>esult from above, the first bloc</w:t>
      </w:r>
      <w:r w:rsidR="00FA7B04" w:rsidRPr="00FA7B04">
        <w:rPr>
          <w:rFonts w:ascii="Times New Roman" w:hAnsi="Times New Roman" w:cs="Times New Roman"/>
        </w:rPr>
        <w:t xml:space="preserve">k will have </w:t>
      </w:r>
      <w:r w:rsidR="00B715ED">
        <w:rPr>
          <w:rFonts w:ascii="Times New Roman" w:hAnsi="Times New Roman" w:cs="Times New Roman"/>
        </w:rPr>
        <w:t>“</w:t>
      </w:r>
      <w:r w:rsidR="002B4F3C">
        <w:rPr>
          <w:rFonts w:ascii="Times New Roman" w:hAnsi="Times New Roman" w:cs="Times New Roman"/>
        </w:rPr>
        <w:t>image</w:t>
      </w:r>
      <w:r w:rsidR="00B715ED">
        <w:rPr>
          <w:rFonts w:ascii="Times New Roman" w:hAnsi="Times New Roman" w:cs="Times New Roman"/>
        </w:rPr>
        <w:t xml:space="preserve"> reward” </w:t>
      </w:r>
      <w:r w:rsidR="00FA7B04" w:rsidRPr="00FA7B04">
        <w:rPr>
          <w:rFonts w:ascii="Times New Roman" w:hAnsi="Times New Roman" w:cs="Times New Roman"/>
        </w:rPr>
        <w:t>trials of these reference numbers: 7, 13, 6, 17, 3, 21. Wit</w:t>
      </w:r>
      <w:r w:rsidR="00F0709C">
        <w:rPr>
          <w:rFonts w:ascii="Times New Roman" w:hAnsi="Times New Roman" w:cs="Times New Roman"/>
        </w:rPr>
        <w:t>h the same rule</w:t>
      </w:r>
      <w:r w:rsidR="00FA7B04" w:rsidRPr="00FA7B04">
        <w:rPr>
          <w:rFonts w:ascii="Times New Roman" w:hAnsi="Times New Roman" w:cs="Times New Roman"/>
        </w:rPr>
        <w:t xml:space="preserve">, three other </w:t>
      </w:r>
      <w:r w:rsidR="00B715ED">
        <w:rPr>
          <w:rFonts w:ascii="Times New Roman" w:hAnsi="Times New Roman" w:cs="Times New Roman"/>
        </w:rPr>
        <w:t>categories, each with a list</w:t>
      </w:r>
      <w:r w:rsidR="00FA7B04" w:rsidRPr="00FA7B04">
        <w:rPr>
          <w:rFonts w:ascii="Times New Roman" w:hAnsi="Times New Roman" w:cs="Times New Roman"/>
        </w:rPr>
        <w:t xml:space="preserve"> of six reference numbers will be allocated into this block.</w:t>
      </w:r>
    </w:p>
    <w:p w:rsidR="009B0F44" w:rsidRPr="00FA7B04" w:rsidRDefault="009B0F44">
      <w:pPr>
        <w:rPr>
          <w:rFonts w:ascii="Times New Roman" w:hAnsi="Times New Roman" w:cs="Times New Roman"/>
          <w:i/>
        </w:rPr>
      </w:pPr>
      <w:r w:rsidRPr="00FA7B04">
        <w:rPr>
          <w:rFonts w:ascii="Times New Roman" w:hAnsi="Times New Roman" w:cs="Times New Roman"/>
          <w:i/>
        </w:rPr>
        <w:t>Pseudo-randomization rules and applications:</w:t>
      </w:r>
    </w:p>
    <w:p w:rsidR="009B0F44" w:rsidRDefault="00BA1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randomizer.py file serves to pse</w:t>
      </w:r>
      <w:r w:rsidR="002B4F3C">
        <w:rPr>
          <w:rFonts w:ascii="Times New Roman" w:hAnsi="Times New Roman" w:cs="Times New Roman"/>
        </w:rPr>
        <w:t>udo-randomize reference numbers, so that</w:t>
      </w:r>
      <w:r w:rsidR="006F3C85">
        <w:rPr>
          <w:rFonts w:ascii="Times New Roman" w:hAnsi="Times New Roman" w:cs="Times New Roman"/>
        </w:rPr>
        <w:t xml:space="preserve"> </w:t>
      </w:r>
      <w:r w:rsidR="002B4F3C">
        <w:rPr>
          <w:rFonts w:ascii="Times New Roman" w:hAnsi="Times New Roman" w:cs="Times New Roman"/>
        </w:rPr>
        <w:t xml:space="preserve">there are no </w:t>
      </w:r>
      <w:r w:rsidR="006F3C85">
        <w:rPr>
          <w:rFonts w:ascii="Times New Roman" w:hAnsi="Times New Roman" w:cs="Times New Roman"/>
        </w:rPr>
        <w:t xml:space="preserve">more than </w:t>
      </w:r>
      <w:r w:rsidR="002B4F3C">
        <w:rPr>
          <w:rFonts w:ascii="Times New Roman" w:hAnsi="Times New Roman" w:cs="Times New Roman"/>
        </w:rPr>
        <w:t>two consecutive trials coming from the same category</w:t>
      </w:r>
      <w:r w:rsidR="006F3C85">
        <w:rPr>
          <w:rFonts w:ascii="Times New Roman" w:hAnsi="Times New Roman" w:cs="Times New Roman"/>
        </w:rPr>
        <w:t>.</w:t>
      </w:r>
      <w:r w:rsidR="002B4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block has a list of 24 reference numbers. Each quarter of the list stores reference numbers </w:t>
      </w:r>
      <w:r w:rsidR="00A8406F">
        <w:rPr>
          <w:rFonts w:ascii="Times New Roman" w:hAnsi="Times New Roman" w:cs="Times New Roman"/>
        </w:rPr>
        <w:t>of</w:t>
      </w:r>
      <w:r w:rsidR="002B0DDA">
        <w:rPr>
          <w:rFonts w:ascii="Times New Roman" w:hAnsi="Times New Roman" w:cs="Times New Roman"/>
        </w:rPr>
        <w:t xml:space="preserve"> a category. For example:</w:t>
      </w:r>
    </w:p>
    <w:tbl>
      <w:tblPr>
        <w:tblStyle w:val="TableGrid"/>
        <w:tblW w:w="11258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23"/>
        <w:gridCol w:w="261"/>
        <w:gridCol w:w="436"/>
        <w:gridCol w:w="348"/>
        <w:gridCol w:w="436"/>
        <w:gridCol w:w="348"/>
        <w:gridCol w:w="436"/>
        <w:gridCol w:w="436"/>
        <w:gridCol w:w="348"/>
        <w:gridCol w:w="341"/>
        <w:gridCol w:w="452"/>
        <w:gridCol w:w="452"/>
        <w:gridCol w:w="46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B0DDA" w:rsidTr="002B0DDA">
        <w:trPr>
          <w:trHeight w:val="181"/>
        </w:trPr>
        <w:tc>
          <w:tcPr>
            <w:tcW w:w="1223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61" w:type="dxa"/>
            <w:shd w:val="clear" w:color="auto" w:fill="C45911" w:themeFill="accent2" w:themeFillShade="BF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  <w:shd w:val="clear" w:color="auto" w:fill="C45911" w:themeFill="accent2" w:themeFillShade="BF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8" w:type="dxa"/>
            <w:shd w:val="clear" w:color="auto" w:fill="F7CAAC" w:themeFill="accent2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  <w:shd w:val="clear" w:color="auto" w:fill="F7CAAC" w:themeFill="accent2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8" w:type="dxa"/>
            <w:shd w:val="clear" w:color="auto" w:fill="F7CAAC" w:themeFill="accent2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  <w:shd w:val="clear" w:color="auto" w:fill="F7CAAC" w:themeFill="accent2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  <w:shd w:val="clear" w:color="auto" w:fill="2E74B5" w:themeFill="accent1" w:themeFillShade="BF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8" w:type="dxa"/>
            <w:shd w:val="clear" w:color="auto" w:fill="2E74B5" w:themeFill="accent1" w:themeFillShade="BF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1" w:type="dxa"/>
            <w:shd w:val="clear" w:color="auto" w:fill="BDD6EE" w:themeFill="accent1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2" w:type="dxa"/>
            <w:shd w:val="clear" w:color="auto" w:fill="BDD6EE" w:themeFill="accent1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2" w:type="dxa"/>
            <w:shd w:val="clear" w:color="auto" w:fill="BDD6EE" w:themeFill="accent1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BDD6EE" w:themeFill="accent1" w:themeFillTint="66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0" w:type="dxa"/>
            <w:shd w:val="clear" w:color="auto" w:fill="FF9999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0" w:type="dxa"/>
            <w:shd w:val="clear" w:color="auto" w:fill="FF9999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0" w:type="dxa"/>
            <w:shd w:val="clear" w:color="auto" w:fill="FFCCCC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0" w:type="dxa"/>
            <w:shd w:val="clear" w:color="auto" w:fill="FFCCCC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0" w:type="dxa"/>
            <w:shd w:val="clear" w:color="auto" w:fill="FFCCCC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0" w:type="dxa"/>
            <w:shd w:val="clear" w:color="auto" w:fill="FFCCCC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2B0DDA" w:rsidTr="002B0DDA">
        <w:trPr>
          <w:trHeight w:val="181"/>
        </w:trPr>
        <w:tc>
          <w:tcPr>
            <w:tcW w:w="1223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Reference#</w:t>
            </w:r>
          </w:p>
        </w:tc>
        <w:tc>
          <w:tcPr>
            <w:tcW w:w="261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8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8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348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341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2B0DDA" w:rsidRDefault="002B0DDA" w:rsidP="002B0DDA">
            <w:pPr>
              <w:rPr>
                <w:rFonts w:ascii="Times New Roman" w:hAnsi="Times New Roman" w:cs="Times New Roman"/>
              </w:rPr>
            </w:pPr>
          </w:p>
        </w:tc>
      </w:tr>
    </w:tbl>
    <w:p w:rsidR="002B0DDA" w:rsidRDefault="002B0DDA">
      <w:pPr>
        <w:rPr>
          <w:rFonts w:ascii="Times New Roman" w:hAnsi="Times New Roman" w:cs="Times New Roman"/>
        </w:rPr>
      </w:pPr>
    </w:p>
    <w:p w:rsidR="002B0DDA" w:rsidRPr="00FA7B04" w:rsidRDefault="002B0D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B0DDA" w:rsidRPr="00FA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A49"/>
    <w:multiLevelType w:val="hybridMultilevel"/>
    <w:tmpl w:val="9140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0C4E"/>
    <w:multiLevelType w:val="hybridMultilevel"/>
    <w:tmpl w:val="34B08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4543A"/>
    <w:multiLevelType w:val="hybridMultilevel"/>
    <w:tmpl w:val="15F4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44"/>
    <w:rsid w:val="000C3D79"/>
    <w:rsid w:val="001625B7"/>
    <w:rsid w:val="00181FCB"/>
    <w:rsid w:val="002B0DDA"/>
    <w:rsid w:val="002B4F3C"/>
    <w:rsid w:val="003E2F22"/>
    <w:rsid w:val="00486E7A"/>
    <w:rsid w:val="004E1B86"/>
    <w:rsid w:val="006F3C85"/>
    <w:rsid w:val="00741C07"/>
    <w:rsid w:val="008945B7"/>
    <w:rsid w:val="009B0F44"/>
    <w:rsid w:val="00A8406F"/>
    <w:rsid w:val="00B715ED"/>
    <w:rsid w:val="00BA177E"/>
    <w:rsid w:val="00BD1678"/>
    <w:rsid w:val="00CC2F65"/>
    <w:rsid w:val="00CE793B"/>
    <w:rsid w:val="00EB56B6"/>
    <w:rsid w:val="00F0709C"/>
    <w:rsid w:val="00F90EC7"/>
    <w:rsid w:val="00F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B94"/>
  <w15:chartTrackingRefBased/>
  <w15:docId w15:val="{0689A8BC-7A4F-4036-BACA-61B31B47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C7"/>
    <w:pPr>
      <w:ind w:left="720"/>
      <w:contextualSpacing/>
    </w:pPr>
  </w:style>
  <w:style w:type="table" w:styleId="TableGrid">
    <w:name w:val="Table Grid"/>
    <w:basedOn w:val="TableNormal"/>
    <w:uiPriority w:val="39"/>
    <w:rsid w:val="0016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Yutong</dc:creator>
  <cp:keywords/>
  <dc:description/>
  <cp:lastModifiedBy>Li, Yutong</cp:lastModifiedBy>
  <cp:revision>4</cp:revision>
  <dcterms:created xsi:type="dcterms:W3CDTF">2019-08-12T20:44:00Z</dcterms:created>
  <dcterms:modified xsi:type="dcterms:W3CDTF">2019-09-20T22:13:00Z</dcterms:modified>
</cp:coreProperties>
</file>