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00AE" w14:textId="6414ED27" w:rsidR="00DD6C75" w:rsidRDefault="00DD6C75" w:rsidP="00DD6C7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54"/>
          <w:szCs w:val="54"/>
          <w:lang w:eastAsia="it-IT"/>
        </w:rPr>
      </w:pPr>
      <w:r w:rsidRPr="00DD6C75">
        <w:rPr>
          <w:rFonts w:ascii="Segoe UI" w:eastAsia="Times New Roman" w:hAnsi="Segoe UI" w:cs="Segoe UI"/>
          <w:b/>
          <w:bCs/>
          <w:color w:val="000000"/>
          <w:sz w:val="54"/>
          <w:szCs w:val="54"/>
          <w:lang w:eastAsia="it-IT"/>
        </w:rPr>
        <w:t>Teoria</w:t>
      </w:r>
    </w:p>
    <w:p w14:paraId="11DAEC81" w14:textId="77777777" w:rsidR="00DD6C75" w:rsidRPr="00DD6C75" w:rsidRDefault="00DD6C75" w:rsidP="00DD6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AB31FED" w14:textId="77777777" w:rsidR="00DD6C75" w:rsidRPr="00DD6C75" w:rsidRDefault="00DD6C75" w:rsidP="00DD6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D6C75">
        <w:rPr>
          <w:rFonts w:ascii="Segoe UI" w:eastAsia="Times New Roman" w:hAnsi="Segoe UI" w:cs="Segoe UI"/>
          <w:b/>
          <w:bCs/>
          <w:color w:val="111827"/>
          <w:sz w:val="36"/>
          <w:szCs w:val="36"/>
          <w:lang w:eastAsia="it-IT"/>
        </w:rPr>
        <w:t>Curve e spline di Bézier</w:t>
      </w:r>
    </w:p>
    <w:p w14:paraId="0743784F" w14:textId="1797FF7D" w:rsidR="00DD6C75" w:rsidRPr="0095274E" w:rsidRDefault="00DD6C75" w:rsidP="00DD6C75">
      <w:pPr>
        <w:spacing w:after="0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</w:pPr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Nella prima fase di editing, per disegnare il contorno dell'immagine, vengono sfruttate le spline di Bézier (B-spline) planari, di grado 3 e con incollamento di classe </w:t>
      </w:r>
      <m:oMath>
        <m:sSup>
          <m:sSupPr>
            <m:ctrlPr>
              <w:rPr>
                <w:rFonts w:ascii="Cambria Math" w:eastAsia="Times New Roman" w:hAnsi="Cambria Math" w:cs="Segoe UI"/>
                <w:i/>
                <w:color w:val="374151"/>
                <w:sz w:val="27"/>
                <w:szCs w:val="27"/>
                <w:lang w:eastAsia="it-IT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color w:val="111827"/>
                <w:sz w:val="27"/>
                <w:szCs w:val="27"/>
                <w:lang w:eastAsia="it-IT"/>
              </w:rPr>
              <m:t>C</m:t>
            </m:r>
          </m:e>
          <m:sup>
            <m:r>
              <w:rPr>
                <w:rFonts w:ascii="Cambria Math" w:eastAsia="Times New Roman" w:hAnsi="Cambria Math" w:cs="Segoe UI"/>
                <w:color w:val="374151"/>
                <w:sz w:val="27"/>
                <w:szCs w:val="27"/>
                <w:lang w:eastAsia="it-IT"/>
              </w:rPr>
              <m:t>0</m:t>
            </m:r>
          </m:sup>
        </m:sSup>
      </m:oMath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(equivalente a</w:t>
      </w:r>
      <w:r w:rsidR="00754932" w:rsidRPr="0095274E">
        <w:rPr>
          <w:rFonts w:ascii="KaTeX_Script" w:eastAsia="Times New Roman" w:hAnsi="KaTeX_Script" w:cs="Times New Roman"/>
          <w:color w:val="374151"/>
          <w:sz w:val="27"/>
          <w:szCs w:val="27"/>
          <w:lang w:eastAsia="it-IT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374151"/>
                <w:sz w:val="27"/>
                <w:szCs w:val="27"/>
                <w:lang w:eastAsia="it-IT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color w:val="111827"/>
                <w:sz w:val="27"/>
                <w:szCs w:val="27"/>
                <w:lang w:eastAsia="it-IT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color w:val="374151"/>
                <w:sz w:val="27"/>
                <w:szCs w:val="27"/>
                <w:lang w:eastAsia="it-IT"/>
              </w:rPr>
              <m:t>0</m:t>
            </m:r>
          </m:sup>
        </m:sSup>
      </m:oMath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). Come sono definite e cosa vuol dire </w:t>
      </w:r>
      <w:r w:rsidRPr="0095274E">
        <w:rPr>
          <w:rFonts w:ascii="Segoe UI" w:eastAsia="Times New Roman" w:hAnsi="Segoe UI" w:cs="Segoe UI"/>
          <w:i/>
          <w:iCs/>
          <w:color w:val="374151"/>
          <w:sz w:val="27"/>
          <w:szCs w:val="27"/>
          <w:lang w:eastAsia="it-IT"/>
        </w:rPr>
        <w:t>classe di incollamento</w:t>
      </w:r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?</w:t>
      </w:r>
    </w:p>
    <w:p w14:paraId="2679178E" w14:textId="77777777" w:rsidR="00DD6C75" w:rsidRPr="00DD6C75" w:rsidRDefault="00DD6C75" w:rsidP="00DD6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8C9E222" w14:textId="57CDAEB3" w:rsidR="00DD6C75" w:rsidRPr="00DD6C75" w:rsidRDefault="00DD6C75" w:rsidP="00DD6C75">
      <w:pPr>
        <w:spacing w:after="0" w:line="240" w:lineRule="auto"/>
        <w:rPr>
          <w:rFonts w:ascii="Times New Roman" w:eastAsia="Times New Roman" w:hAnsi="Times New Roman" w:cs="Times New Roman"/>
          <w:sz w:val="33"/>
          <w:szCs w:val="33"/>
          <w:lang w:eastAsia="it-IT"/>
        </w:rPr>
      </w:pPr>
      <w:r w:rsidRPr="00DD6C75">
        <w:rPr>
          <w:rFonts w:ascii="Segoe UI" w:eastAsia="Times New Roman" w:hAnsi="Segoe UI" w:cs="Segoe UI"/>
          <w:b/>
          <w:bCs/>
          <w:color w:val="111827"/>
          <w:sz w:val="33"/>
          <w:szCs w:val="33"/>
          <w:lang w:eastAsia="it-IT"/>
        </w:rPr>
        <w:t xml:space="preserve">Curve di Bézier in </w:t>
      </w:r>
      <m:oMath>
        <m:sSup>
          <m:sSupPr>
            <m:ctrlPr>
              <w:rPr>
                <w:rFonts w:ascii="Cambria Math" w:eastAsia="Times New Roman" w:hAnsi="Cambria" w:cs="Times New Roman"/>
                <w:color w:val="111827"/>
                <w:sz w:val="33"/>
                <w:szCs w:val="33"/>
                <w:lang w:eastAsia="it-IT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 w:cs="Times New Roman"/>
                <w:color w:val="111827"/>
                <w:sz w:val="33"/>
                <w:szCs w:val="33"/>
                <w:lang w:eastAsia="it-IT"/>
              </w:rPr>
              <m:t>E</m:t>
            </m:r>
            <m:ctrlPr>
              <w:rPr>
                <w:rFonts w:ascii="Cambria Math" w:eastAsia="Times New Roman" w:hAnsi="Cambria Math" w:cs="Times New Roman"/>
                <w:color w:val="111827"/>
                <w:sz w:val="33"/>
                <w:szCs w:val="33"/>
                <w:lang w:eastAsia="it-IT"/>
              </w:rPr>
            </m:ctrlPr>
          </m:e>
          <m:sup>
            <m:r>
              <m:rPr>
                <m:sty m:val="p"/>
              </m:rPr>
              <w:rPr>
                <w:rFonts w:ascii="Cambria Math" w:eastAsia="Times New Roman" w:hAnsi="Cambria" w:cs="Times New Roman"/>
                <w:color w:val="111827"/>
                <w:sz w:val="33"/>
                <w:szCs w:val="33"/>
                <w:lang w:eastAsia="it-IT"/>
              </w:rPr>
              <m:t>2</m:t>
            </m:r>
          </m:sup>
        </m:sSup>
      </m:oMath>
    </w:p>
    <w:p w14:paraId="2EB6452D" w14:textId="66968046" w:rsidR="00C561E8" w:rsidRPr="0095274E" w:rsidRDefault="00DD6C75" w:rsidP="00DD6C75">
      <w:pPr>
        <w:spacing w:after="0" w:line="240" w:lineRule="auto"/>
        <w:rPr>
          <w:rFonts w:ascii="KaTeX_Main" w:eastAsia="Times New Roman" w:hAnsi="KaTeX_Main" w:cs="Times New Roman"/>
          <w:b/>
          <w:bCs/>
          <w:color w:val="374151"/>
          <w:sz w:val="27"/>
          <w:szCs w:val="27"/>
          <w:lang w:eastAsia="it-IT"/>
        </w:rPr>
      </w:pPr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Una curva di Bézier è un particolare tipo di curva parametrica, cioè una funzione vettoriale continua del tipo: </w:t>
      </w:r>
      <m:oMath>
        <m:r>
          <m:rPr>
            <m:sty m:val="bi"/>
          </m:rP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P</m:t>
        </m:r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=</m:t>
        </m:r>
        <m:r>
          <m:rPr>
            <m:sty m:val="bi"/>
          </m:rP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P</m:t>
        </m:r>
        <m:d>
          <m:dPr>
            <m:ctrlPr>
              <w:rPr>
                <w:rFonts w:ascii="Cambria Math" w:eastAsia="Times New Roman" w:hAnsi="Cambria Math" w:cs="Segoe UI"/>
                <w:i/>
                <w:color w:val="374151"/>
                <w:sz w:val="27"/>
                <w:szCs w:val="27"/>
                <w:lang w:eastAsia="it-IT"/>
              </w:rPr>
            </m:ctrlPr>
          </m:dPr>
          <m:e>
            <m:r>
              <w:rPr>
                <w:rFonts w:ascii="Cambria Math" w:eastAsia="Times New Roman" w:hAnsi="Cambria Math" w:cs="Segoe UI"/>
                <w:color w:val="374151"/>
                <w:sz w:val="27"/>
                <w:szCs w:val="27"/>
                <w:lang w:eastAsia="it-IT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:</m:t>
        </m:r>
        <m:d>
          <m:dPr>
            <m:begChr m:val="["/>
            <m:endChr m:val="]"/>
            <m:ctrlPr>
              <w:rPr>
                <w:rFonts w:ascii="Cambria Math" w:eastAsia="Times New Roman" w:hAnsi="Cambria Math" w:cs="Segoe UI"/>
                <w:iCs/>
                <w:color w:val="374151"/>
                <w:sz w:val="27"/>
                <w:szCs w:val="27"/>
                <w:lang w:eastAsia="it-IT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Segoe UI"/>
                <w:color w:val="374151"/>
                <w:sz w:val="27"/>
                <w:szCs w:val="27"/>
                <w:lang w:eastAsia="it-IT"/>
              </w:rPr>
              <m:t>0, 1</m:t>
            </m:r>
          </m:e>
        </m:d>
        <m:r>
          <m:rPr>
            <m:sty m:val="p"/>
          </m:rP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→</m:t>
        </m:r>
        <m:sSup>
          <m:sSupPr>
            <m:ctrlPr>
              <w:rPr>
                <w:rFonts w:ascii="Cambria Math" w:eastAsia="Times New Roman" w:hAnsi="Cambria" w:cs="Times New Roman"/>
                <w:iCs/>
                <w:color w:val="111827"/>
                <w:sz w:val="27"/>
                <w:szCs w:val="27"/>
                <w:lang w:eastAsia="it-IT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 w:cs="Times New Roman"/>
                <w:color w:val="111827"/>
                <w:sz w:val="27"/>
                <w:szCs w:val="27"/>
                <w:lang w:eastAsia="it-IT"/>
              </w:rPr>
              <m:t>E</m:t>
            </m:r>
            <m:ctrlPr>
              <w:rPr>
                <w:rFonts w:ascii="Cambria Math" w:eastAsia="Times New Roman" w:hAnsi="Cambria Math" w:cs="Times New Roman"/>
                <w:iCs/>
                <w:color w:val="111827"/>
                <w:sz w:val="27"/>
                <w:szCs w:val="27"/>
                <w:lang w:eastAsia="it-IT"/>
              </w:rPr>
            </m:ctrlPr>
          </m:e>
          <m:sup>
            <m:r>
              <m:rPr>
                <m:sty m:val="p"/>
              </m:rPr>
              <w:rPr>
                <w:rFonts w:ascii="Cambria Math" w:eastAsia="Times New Roman" w:hAnsi="Cambria" w:cs="Times New Roman"/>
                <w:color w:val="111827"/>
                <w:sz w:val="27"/>
                <w:szCs w:val="27"/>
                <w:lang w:eastAsia="it-IT"/>
              </w:rPr>
              <m:t>2</m:t>
            </m:r>
          </m:sup>
        </m:sSup>
      </m:oMath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con</w:t>
      </w:r>
      <w:r w:rsidRPr="00D960E7">
        <w:rPr>
          <w:rFonts w:ascii="Segoe UI" w:eastAsia="Times New Roman" w:hAnsi="Segoe UI" w:cs="Segoe UI"/>
          <w:iCs/>
          <w:color w:val="374151"/>
          <w:sz w:val="27"/>
          <w:szCs w:val="27"/>
          <w:lang w:eastAsia="it-IT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P</m:t>
        </m:r>
        <m:d>
          <m:dPr>
            <m:ctrlPr>
              <w:rPr>
                <w:rFonts w:ascii="Cambria Math" w:eastAsia="Times New Roman" w:hAnsi="Cambria Math" w:cs="Segoe UI"/>
                <w:i/>
                <w:color w:val="374151"/>
                <w:sz w:val="27"/>
                <w:szCs w:val="27"/>
                <w:lang w:eastAsia="it-IT"/>
              </w:rPr>
            </m:ctrlPr>
          </m:dPr>
          <m:e>
            <m:r>
              <w:rPr>
                <w:rFonts w:ascii="Cambria Math" w:eastAsia="Times New Roman" w:hAnsi="Cambria Math" w:cs="Segoe UI"/>
                <w:color w:val="374151"/>
                <w:sz w:val="27"/>
                <w:szCs w:val="27"/>
                <w:lang w:eastAsia="it-IT"/>
              </w:rPr>
              <m:t>t</m:t>
            </m:r>
          </m:e>
        </m:d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Segoe UI"/>
                <w:color w:val="374151"/>
                <w:sz w:val="27"/>
                <w:szCs w:val="27"/>
                <w:lang w:eastAsia="it-I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Segoe UI"/>
                    <w:i/>
                    <w:color w:val="374151"/>
                    <w:sz w:val="27"/>
                    <w:szCs w:val="27"/>
                    <w:lang w:eastAsia="it-IT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Segoe UI"/>
                      <w:color w:val="374151"/>
                      <w:sz w:val="27"/>
                      <w:szCs w:val="27"/>
                      <w:lang w:eastAsia="it-IT"/>
                    </w:rPr>
                    <m:t>x(t)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Segoe UI"/>
                      <w:color w:val="374151"/>
                      <w:sz w:val="27"/>
                      <w:szCs w:val="27"/>
                      <w:lang w:eastAsia="it-IT"/>
                    </w:rPr>
                    <m:t>y(t)</m:t>
                  </m:r>
                </m:e>
              </m:mr>
            </m:m>
          </m:e>
        </m:d>
      </m:oMath>
      <w:r w:rsidR="004E44DD"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e </w:t>
      </w:r>
      <m:oMath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x(t), y(t)</m:t>
        </m:r>
      </m:oMath>
    </w:p>
    <w:p w14:paraId="057E0369" w14:textId="00921B4A" w:rsidR="00DD6C75" w:rsidRPr="0095274E" w:rsidRDefault="00DD6C75" w:rsidP="00DD6C75">
      <w:pPr>
        <w:spacing w:after="0" w:line="240" w:lineRule="auto"/>
        <w:rPr>
          <w:rFonts w:ascii="Segoe UI" w:eastAsia="Times New Roman" w:hAnsi="Segoe UI" w:cs="Segoe UI"/>
          <w:iCs/>
          <w:color w:val="374151"/>
          <w:sz w:val="27"/>
          <w:szCs w:val="27"/>
          <w:lang w:eastAsia="it-IT"/>
        </w:rPr>
      </w:pPr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polinomi di grado</w:t>
      </w:r>
      <w:r w:rsidR="004E44DD" w:rsidRPr="0095274E">
        <w:rPr>
          <w:rFonts w:ascii="KaTeX_Math" w:eastAsia="Times New Roman" w:hAnsi="KaTeX_Math" w:cs="Times New Roman"/>
          <w:i/>
          <w:iCs/>
          <w:color w:val="374151"/>
          <w:sz w:val="27"/>
          <w:szCs w:val="27"/>
          <w:lang w:eastAsia="it-IT"/>
        </w:rPr>
        <w:t xml:space="preserve"> </w:t>
      </w:r>
      <m:oMath>
        <m:r>
          <w:rPr>
            <w:rFonts w:ascii="Cambria Math" w:eastAsia="Times New Roman" w:hAnsi="Cambria Math" w:cs="Times New Roman"/>
            <w:color w:val="374151"/>
            <w:sz w:val="27"/>
            <w:szCs w:val="27"/>
            <w:lang w:eastAsia="it-IT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color w:val="374151"/>
            <w:sz w:val="27"/>
            <w:szCs w:val="27"/>
            <w:lang w:eastAsia="it-IT"/>
          </w:rPr>
          <m:t>≥</m:t>
        </m:r>
        <m:r>
          <w:rPr>
            <w:rFonts w:ascii="Cambria Math" w:eastAsia="Times New Roman" w:hAnsi="Cambria Math" w:cs="Times New Roman"/>
            <w:color w:val="374151"/>
            <w:sz w:val="27"/>
            <w:szCs w:val="27"/>
            <w:lang w:eastAsia="it-IT"/>
          </w:rPr>
          <m:t>1</m:t>
        </m:r>
      </m:oMath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; essa è determinata da un </w:t>
      </w:r>
      <w:r w:rsidRPr="0095274E">
        <w:rPr>
          <w:rFonts w:ascii="Segoe UI" w:eastAsia="Times New Roman" w:hAnsi="Segoe UI" w:cs="Segoe UI"/>
          <w:b/>
          <w:bCs/>
          <w:color w:val="111827"/>
          <w:sz w:val="27"/>
          <w:szCs w:val="27"/>
          <w:lang w:eastAsia="it-IT"/>
        </w:rPr>
        <w:t>poligono di controllo</w:t>
      </w:r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, cioè da un insieme ordinato di </w:t>
      </w:r>
      <m:oMath>
        <m:r>
          <w:rPr>
            <w:rFonts w:ascii="Cambria Math" w:eastAsia="Times New Roman" w:hAnsi="Cambria Math" w:cs="Times New Roman"/>
            <w:color w:val="374151"/>
            <w:sz w:val="27"/>
            <w:szCs w:val="27"/>
            <w:lang w:eastAsia="it-IT"/>
          </w:rPr>
          <m:t>k+1</m:t>
        </m:r>
      </m:oMath>
      <w:r w:rsidR="0095274E" w:rsidRPr="0095274E">
        <w:rPr>
          <w:rFonts w:ascii="Segoe UI" w:eastAsia="Times New Roman" w:hAnsi="Segoe UI" w:cs="Segoe UI"/>
          <w:iCs/>
          <w:color w:val="374151"/>
          <w:sz w:val="27"/>
          <w:szCs w:val="27"/>
          <w:lang w:eastAsia="it-IT"/>
        </w:rPr>
        <w:t xml:space="preserve"> </w:t>
      </w:r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punti di </w:t>
      </w:r>
      <m:oMath>
        <m:sSup>
          <m:sSupPr>
            <m:ctrlPr>
              <w:rPr>
                <w:rFonts w:ascii="Cambria Math" w:eastAsia="Times New Roman" w:hAnsi="Cambria" w:cs="Times New Roman"/>
                <w:color w:val="111827"/>
                <w:sz w:val="27"/>
                <w:szCs w:val="27"/>
                <w:lang w:eastAsia="it-IT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 w:cs="Times New Roman"/>
                <w:color w:val="111827"/>
                <w:sz w:val="27"/>
                <w:szCs w:val="27"/>
                <w:lang w:eastAsia="it-IT"/>
              </w:rPr>
              <m:t>E</m:t>
            </m:r>
            <m:ctrlPr>
              <w:rPr>
                <w:rFonts w:ascii="Cambria Math" w:eastAsia="Times New Roman" w:hAnsi="Cambria Math" w:cs="Times New Roman"/>
                <w:color w:val="111827"/>
                <w:sz w:val="27"/>
                <w:szCs w:val="27"/>
                <w:lang w:eastAsia="it-IT"/>
              </w:rPr>
            </m:ctrlPr>
          </m:e>
          <m:sup>
            <m:r>
              <m:rPr>
                <m:sty m:val="p"/>
              </m:rPr>
              <w:rPr>
                <w:rFonts w:ascii="Cambria Math" w:eastAsia="Times New Roman" w:hAnsi="Cambria" w:cs="Times New Roman"/>
                <w:color w:val="111827"/>
                <w:sz w:val="27"/>
                <w:szCs w:val="27"/>
                <w:lang w:eastAsia="it-IT"/>
              </w:rPr>
              <m:t>2</m:t>
            </m:r>
          </m:sup>
        </m:sSup>
      </m:oMath>
      <w:r w:rsid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</w:t>
      </w:r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(chiamati </w:t>
      </w:r>
      <w:r w:rsidRPr="0095274E">
        <w:rPr>
          <w:rFonts w:ascii="Segoe UI" w:eastAsia="Times New Roman" w:hAnsi="Segoe UI" w:cs="Segoe UI"/>
          <w:b/>
          <w:bCs/>
          <w:color w:val="111827"/>
          <w:sz w:val="27"/>
          <w:szCs w:val="27"/>
          <w:lang w:eastAsia="it-IT"/>
        </w:rPr>
        <w:t>punti di controllo</w:t>
      </w:r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).</w:t>
      </w:r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br/>
        <w:t>In particolare, Bétsie sfrutta le curve cubiche di Bézier (di grado 3,</w:t>
      </w:r>
      <w:r w:rsidR="00CF05DB" w:rsidRPr="0095274E">
        <w:rPr>
          <w:rFonts w:ascii="KaTeX_Math" w:eastAsia="Times New Roman" w:hAnsi="KaTeX_Math" w:cs="Times New Roman"/>
          <w:i/>
          <w:iCs/>
          <w:color w:val="374151"/>
          <w:sz w:val="27"/>
          <w:szCs w:val="27"/>
          <w:lang w:eastAsia="it-IT"/>
        </w:rPr>
        <w:t xml:space="preserve"> </w:t>
      </w:r>
      <m:oMath>
        <m:r>
          <w:rPr>
            <w:rFonts w:ascii="Cambria Math" w:eastAsia="Times New Roman" w:hAnsi="Cambria Math" w:cs="Times New Roman"/>
            <w:color w:val="374151"/>
            <w:sz w:val="27"/>
            <w:szCs w:val="27"/>
            <w:lang w:eastAsia="it-IT"/>
          </w:rPr>
          <m:t>k=3</m:t>
        </m:r>
      </m:oMath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), definite, quindi, da un poligono di controllo costituito da </w:t>
      </w:r>
      <m:oMath>
        <m:r>
          <w:rPr>
            <w:rFonts w:ascii="Cambria Math" w:eastAsia="Times New Roman" w:hAnsi="Cambria Math" w:cs="Times New Roman"/>
            <w:color w:val="374151"/>
            <w:sz w:val="27"/>
            <w:szCs w:val="27"/>
            <w:lang w:eastAsia="it-IT"/>
          </w:rPr>
          <m:t>k+1</m:t>
        </m:r>
        <m:r>
          <w:rPr>
            <w:rFonts w:ascii="Cambria Math" w:eastAsia="Times New Roman" w:hAnsi="Cambria Math" w:cs="Times New Roman"/>
            <w:color w:val="374151"/>
            <w:sz w:val="27"/>
            <w:szCs w:val="27"/>
            <w:lang w:eastAsia="it-IT"/>
          </w:rPr>
          <m:t>=</m:t>
        </m:r>
        <m:r>
          <w:rPr>
            <w:rFonts w:ascii="Cambria Math" w:eastAsia="Times New Roman" w:hAnsi="Cambria Math" w:cs="Times New Roman"/>
            <w:color w:val="374151"/>
            <w:sz w:val="27"/>
            <w:szCs w:val="27"/>
            <w:lang w:eastAsia="it-IT"/>
          </w:rPr>
          <m:t>4</m:t>
        </m:r>
      </m:oMath>
      <w:r w:rsidR="00CF05DB" w:rsidRPr="0095274E">
        <w:rPr>
          <w:rFonts w:ascii="Segoe UI" w:eastAsia="Times New Roman" w:hAnsi="Segoe UI" w:cs="Segoe UI"/>
          <w:iCs/>
          <w:color w:val="374151"/>
          <w:sz w:val="27"/>
          <w:szCs w:val="27"/>
          <w:lang w:eastAsia="it-IT"/>
        </w:rPr>
        <w:t xml:space="preserve"> </w:t>
      </w:r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punti in</w:t>
      </w:r>
      <w:r w:rsidR="00D40124"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</w:t>
      </w:r>
      <m:oMath>
        <m:sSup>
          <m:sSupPr>
            <m:ctrlPr>
              <w:rPr>
                <w:rFonts w:ascii="Cambria Math" w:eastAsia="Times New Roman" w:hAnsi="Cambria" w:cs="Times New Roman"/>
                <w:color w:val="111827"/>
                <w:sz w:val="27"/>
                <w:szCs w:val="27"/>
                <w:lang w:eastAsia="it-IT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 w:cs="Times New Roman"/>
                <w:color w:val="111827"/>
                <w:sz w:val="27"/>
                <w:szCs w:val="27"/>
                <w:lang w:eastAsia="it-IT"/>
              </w:rPr>
              <m:t>E</m:t>
            </m:r>
            <m:ctrlPr>
              <w:rPr>
                <w:rFonts w:ascii="Cambria Math" w:eastAsia="Times New Roman" w:hAnsi="Cambria Math" w:cs="Times New Roman"/>
                <w:color w:val="111827"/>
                <w:sz w:val="27"/>
                <w:szCs w:val="27"/>
                <w:lang w:eastAsia="it-IT"/>
              </w:rPr>
            </m:ctrlPr>
          </m:e>
          <m:sup>
            <m:r>
              <m:rPr>
                <m:sty m:val="p"/>
              </m:rPr>
              <w:rPr>
                <w:rFonts w:ascii="Cambria Math" w:eastAsia="Times New Roman" w:hAnsi="Cambria" w:cs="Times New Roman"/>
                <w:color w:val="111827"/>
                <w:sz w:val="27"/>
                <w:szCs w:val="27"/>
                <w:lang w:eastAsia="it-IT"/>
              </w:rPr>
              <m:t>2</m:t>
            </m:r>
          </m:sup>
        </m:sSup>
      </m:oMath>
    </w:p>
    <w:p w14:paraId="4D2A2999" w14:textId="0E32F67E" w:rsidR="00DD6C75" w:rsidRDefault="00DD6C75" w:rsidP="00DD6C75">
      <w:pPr>
        <w:spacing w:after="0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</w:pPr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solitamente indicati con </w:t>
      </w:r>
      <m:oMath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{</m:t>
        </m:r>
        <m:sSub>
          <m:sSubPr>
            <m:ctrlPr>
              <w:rPr>
                <w:rFonts w:ascii="Cambria Math" w:eastAsia="Times New Roman" w:hAnsi="Cambria Math" w:cs="Segoe UI"/>
                <w:i/>
                <w:color w:val="374151"/>
                <w:sz w:val="27"/>
                <w:szCs w:val="27"/>
                <w:lang w:eastAsia="it-I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Segoe UI"/>
                <w:color w:val="374151"/>
                <w:sz w:val="27"/>
                <w:szCs w:val="27"/>
                <w:lang w:eastAsia="it-IT"/>
              </w:rPr>
              <m:t>P</m:t>
            </m:r>
          </m:e>
          <m:sub>
            <m:r>
              <w:rPr>
                <w:rFonts w:ascii="Cambria Math" w:eastAsia="Times New Roman" w:hAnsi="Cambria Math" w:cs="Segoe UI"/>
                <w:color w:val="374151"/>
                <w:sz w:val="27"/>
                <w:szCs w:val="27"/>
                <w:lang w:eastAsia="it-IT"/>
              </w:rPr>
              <m:t>0</m:t>
            </m:r>
          </m:sub>
        </m:sSub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,</m:t>
        </m:r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 xml:space="preserve">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374151"/>
                <w:sz w:val="27"/>
                <w:szCs w:val="27"/>
                <w:lang w:eastAsia="it-I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Segoe UI"/>
                <w:color w:val="374151"/>
                <w:sz w:val="27"/>
                <w:szCs w:val="27"/>
                <w:lang w:eastAsia="it-IT"/>
              </w:rPr>
              <m:t>P</m:t>
            </m:r>
          </m:e>
          <m:sub>
            <m:r>
              <w:rPr>
                <w:rFonts w:ascii="Cambria Math" w:eastAsia="Times New Roman" w:hAnsi="Cambria Math" w:cs="Segoe UI"/>
                <w:color w:val="374151"/>
                <w:sz w:val="27"/>
                <w:szCs w:val="27"/>
                <w:lang w:eastAsia="it-IT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374151"/>
                <w:sz w:val="27"/>
                <w:szCs w:val="27"/>
                <w:lang w:eastAsia="it-I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Segoe UI"/>
                <w:color w:val="374151"/>
                <w:sz w:val="27"/>
                <w:szCs w:val="27"/>
                <w:lang w:eastAsia="it-IT"/>
              </w:rPr>
              <m:t>P</m:t>
            </m:r>
          </m:e>
          <m:sub>
            <m:r>
              <w:rPr>
                <w:rFonts w:ascii="Cambria Math" w:eastAsia="Times New Roman" w:hAnsi="Cambria Math" w:cs="Segoe UI"/>
                <w:color w:val="374151"/>
                <w:sz w:val="27"/>
                <w:szCs w:val="27"/>
                <w:lang w:eastAsia="it-IT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374151"/>
                <w:sz w:val="27"/>
                <w:szCs w:val="27"/>
                <w:lang w:eastAsia="it-I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Segoe UI"/>
                <w:color w:val="374151"/>
                <w:sz w:val="27"/>
                <w:szCs w:val="27"/>
                <w:lang w:eastAsia="it-IT"/>
              </w:rPr>
              <m:t>P</m:t>
            </m:r>
          </m:e>
          <m:sub>
            <m:r>
              <w:rPr>
                <w:rFonts w:ascii="Cambria Math" w:eastAsia="Times New Roman" w:hAnsi="Cambria Math" w:cs="Segoe UI"/>
                <w:color w:val="374151"/>
                <w:sz w:val="27"/>
                <w:szCs w:val="27"/>
                <w:lang w:eastAsia="it-IT"/>
              </w:rPr>
              <m:t>3</m:t>
            </m:r>
          </m:sub>
        </m:sSub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}</m:t>
        </m:r>
      </m:oMath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. Le coordinate dei punti di controllo sono sufficienti a determinare l'equazione della curva di Bézier associata tramite l'</w:t>
      </w:r>
      <w:r w:rsidRPr="0095274E">
        <w:rPr>
          <w:rFonts w:ascii="Segoe UI" w:eastAsia="Times New Roman" w:hAnsi="Segoe UI" w:cs="Segoe UI"/>
          <w:b/>
          <w:bCs/>
          <w:color w:val="111827"/>
          <w:sz w:val="27"/>
          <w:szCs w:val="27"/>
          <w:lang w:eastAsia="it-IT"/>
        </w:rPr>
        <w:t>algoritmo di de Casteljau</w:t>
      </w:r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, da cui si ottiene un'equazione del tipo:</w:t>
      </w:r>
    </w:p>
    <w:p w14:paraId="6C98B8F1" w14:textId="1318D45D" w:rsidR="007B6B74" w:rsidRPr="007B6B74" w:rsidRDefault="007B6B74" w:rsidP="00DD6C75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it-IT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7"/>
              <w:szCs w:val="27"/>
              <w:lang w:eastAsia="it-IT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it-I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it-IT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7"/>
              <w:szCs w:val="27"/>
              <w:lang w:eastAsia="it-IT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it-IT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it-IT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it-IT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it-IT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7"/>
              <w:szCs w:val="27"/>
              <w:lang w:eastAsia="it-IT"/>
            </w:rPr>
            <m:t>⋅</m:t>
          </m:r>
          <m:sSub>
            <m:sSubPr>
              <m:ctrlPr>
                <w:rPr>
                  <w:rFonts w:ascii="Cambria Math" w:eastAsia="Times New Roman" w:hAnsi="Cambria Math" w:cs="Times New Roman"/>
                  <w:sz w:val="27"/>
                  <w:szCs w:val="27"/>
                  <w:lang w:eastAsia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7"/>
                  <w:szCs w:val="27"/>
                  <w:lang w:eastAsia="it-IT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7"/>
                  <w:szCs w:val="27"/>
                  <w:lang w:eastAsia="it-IT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7"/>
              <w:szCs w:val="27"/>
              <w:lang w:eastAsia="it-IT"/>
            </w:rPr>
            <m:t>+</m:t>
          </m:r>
          <m:r>
            <w:rPr>
              <w:rFonts w:ascii="Cambria Math" w:eastAsia="Times New Roman" w:hAnsi="Cambria Math" w:cs="Times New Roman"/>
              <w:sz w:val="27"/>
              <w:szCs w:val="27"/>
              <w:lang w:eastAsia="it-IT"/>
            </w:rPr>
            <m:t>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it-IT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7"/>
                      <w:szCs w:val="27"/>
                      <w:lang w:eastAsia="it-IT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it-IT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it-IT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7"/>
              <w:szCs w:val="27"/>
              <w:lang w:eastAsia="it-IT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7"/>
              <w:szCs w:val="27"/>
              <w:lang w:eastAsia="it-IT"/>
            </w:rPr>
            <m:t>⋅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it-I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it-IT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7"/>
                  <w:szCs w:val="27"/>
                  <w:lang w:eastAsia="it-IT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it-IT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7"/>
              <w:szCs w:val="27"/>
              <w:lang w:eastAsia="it-IT"/>
            </w:rPr>
            <m:t>+3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it-I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it-IT"/>
                </w:rPr>
                <m:t>1-t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it-I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it-IT"/>
                </w:rPr>
                <m:t>t</m:t>
              </m:r>
            </m:e>
            <m:sup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it-IT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7"/>
              <w:szCs w:val="27"/>
              <w:lang w:eastAsia="it-IT"/>
            </w:rPr>
            <m:t>⋅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7"/>
                  <w:szCs w:val="27"/>
                  <w:lang w:eastAsia="it-IT"/>
                </w:rPr>
                <m:t>P</m:t>
              </m:r>
              <m:ctrlPr>
                <w:rPr>
                  <w:rFonts w:ascii="Cambria Math" w:eastAsia="Times New Roman" w:hAnsi="Cambria Math" w:cs="Times New Roman"/>
                  <w:sz w:val="27"/>
                  <w:szCs w:val="27"/>
                  <w:lang w:eastAsia="it-IT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it-IT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7"/>
              <w:szCs w:val="27"/>
              <w:lang w:eastAsia="it-IT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it-I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it-IT"/>
                </w:rPr>
                <m:t>t</m:t>
              </m:r>
            </m:e>
            <m:sup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it-IT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7"/>
              <w:szCs w:val="27"/>
              <w:lang w:eastAsia="it-IT"/>
            </w:rPr>
            <m:t>⋅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7"/>
                  <w:szCs w:val="27"/>
                  <w:lang w:eastAsia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7"/>
                  <w:szCs w:val="27"/>
                  <w:lang w:eastAsia="it-IT"/>
                </w:rPr>
                <m:t>P</m:t>
              </m:r>
              <m:ctrlPr>
                <w:rPr>
                  <w:rFonts w:ascii="Cambria Math" w:eastAsia="Times New Roman" w:hAnsi="Cambria Math" w:cs="Times New Roman"/>
                  <w:sz w:val="27"/>
                  <w:szCs w:val="27"/>
                  <w:lang w:eastAsia="it-IT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7"/>
                  <w:szCs w:val="27"/>
                  <w:lang w:eastAsia="it-IT"/>
                </w:rPr>
                <m:t>3</m:t>
              </m:r>
            </m:sub>
          </m:sSub>
        </m:oMath>
      </m:oMathPara>
    </w:p>
    <w:p w14:paraId="7D256224" w14:textId="3D7DD06E" w:rsidR="00DD6C75" w:rsidRDefault="00DD6C75" w:rsidP="00DD6C75">
      <w:pPr>
        <w:spacing w:after="0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</w:pPr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che, introducendo i </w:t>
      </w:r>
      <w:r w:rsidRPr="0095274E">
        <w:rPr>
          <w:rFonts w:ascii="Segoe UI" w:eastAsia="Times New Roman" w:hAnsi="Segoe UI" w:cs="Segoe UI"/>
          <w:b/>
          <w:bCs/>
          <w:color w:val="111827"/>
          <w:sz w:val="27"/>
          <w:szCs w:val="27"/>
          <w:lang w:eastAsia="it-IT"/>
        </w:rPr>
        <w:t>polinomi di Bernstein</w:t>
      </w:r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di grado </w:t>
      </w:r>
      <w:r w:rsidRPr="0095274E">
        <w:rPr>
          <w:rFonts w:ascii="KaTeX_Math" w:eastAsia="Times New Roman" w:hAnsi="KaTeX_Math" w:cs="Times New Roman"/>
          <w:i/>
          <w:iCs/>
          <w:color w:val="374151"/>
          <w:sz w:val="27"/>
          <w:szCs w:val="27"/>
          <w:lang w:eastAsia="it-IT"/>
        </w:rPr>
        <w:t>k</w:t>
      </w:r>
      <w:r w:rsidR="007B6B74">
        <w:rPr>
          <w:rFonts w:ascii="Times New Roman" w:eastAsia="Times New Roman" w:hAnsi="Times New Roman" w:cs="Times New Roman"/>
          <w:sz w:val="27"/>
          <w:szCs w:val="27"/>
          <w:lang w:eastAsia="it-IT"/>
        </w:rPr>
        <w:t xml:space="preserve"> </w:t>
      </w:r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in forma generale:</w:t>
      </w:r>
    </w:p>
    <w:p w14:paraId="73C982A8" w14:textId="4E00171E" w:rsidR="00DD6C75" w:rsidRDefault="00281F7A" w:rsidP="00DD6C75">
      <w:pPr>
        <w:spacing w:after="0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it-IT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7"/>
                <w:szCs w:val="27"/>
                <w:lang w:eastAsia="it-IT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7"/>
                <w:szCs w:val="27"/>
                <w:lang w:eastAsia="it-IT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7"/>
                <w:szCs w:val="27"/>
                <w:lang w:eastAsia="it-IT"/>
              </w:rPr>
              <m:t>k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it-I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7"/>
                <w:szCs w:val="27"/>
                <w:lang w:eastAsia="it-IT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7"/>
            <w:szCs w:val="27"/>
            <w:lang w:eastAsia="it-IT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it-IT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Times New Roman" w:hAnsi="Cambria Math" w:cs="Times New Roman"/>
                    <w:i/>
                    <w:sz w:val="27"/>
                    <w:szCs w:val="27"/>
                    <w:lang w:eastAsia="it-IT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7"/>
                    <w:szCs w:val="27"/>
                    <w:lang w:eastAsia="it-IT"/>
                  </w:rPr>
                  <m:t>k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7"/>
                    <w:szCs w:val="27"/>
                    <w:lang w:eastAsia="it-IT"/>
                  </w:rPr>
                  <m:t>i</m:t>
                </m:r>
              </m:den>
            </m:f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it-IT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7"/>
                    <w:szCs w:val="27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7"/>
                    <w:szCs w:val="27"/>
                    <w:lang w:eastAsia="it-IT"/>
                  </w:rPr>
                  <m:t>1-t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7"/>
                <w:szCs w:val="27"/>
                <w:lang w:eastAsia="it-IT"/>
              </w:rPr>
              <m:t>k-i</m:t>
            </m:r>
          </m:sup>
        </m:sSup>
        <m:r>
          <w:rPr>
            <w:rFonts w:ascii="Cambria Math" w:eastAsia="Times New Roman" w:hAnsi="Cambria Math" w:cs="Times New Roman"/>
            <w:sz w:val="27"/>
            <w:szCs w:val="27"/>
            <w:lang w:eastAsia="it-IT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it-IT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7"/>
                <w:szCs w:val="27"/>
                <w:lang w:eastAsia="it-IT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sz w:val="27"/>
                <w:szCs w:val="27"/>
                <w:lang w:eastAsia="it-IT"/>
              </w:rPr>
              <m:t>i</m:t>
            </m:r>
          </m:sup>
        </m:sSup>
        <m:r>
          <w:rPr>
            <w:rFonts w:ascii="Cambria Math" w:eastAsia="Times New Roman" w:hAnsi="Cambria Math" w:cs="Times New Roman"/>
            <w:sz w:val="27"/>
            <w:szCs w:val="27"/>
            <w:lang w:eastAsia="it-IT"/>
          </w:rPr>
          <m:t xml:space="preserve"> </m:t>
        </m:r>
      </m:oMath>
      <w:r>
        <w:rPr>
          <w:rFonts w:ascii="Segoe UI" w:eastAsia="Times New Roman" w:hAnsi="Segoe UI" w:cs="Segoe UI"/>
          <w:sz w:val="27"/>
          <w:szCs w:val="27"/>
          <w:lang w:eastAsia="it-IT"/>
        </w:rPr>
        <w:t xml:space="preserve">con </w:t>
      </w:r>
      <m:oMath>
        <m:r>
          <w:rPr>
            <w:rFonts w:ascii="Cambria Math" w:eastAsia="Times New Roman" w:hAnsi="Cambria Math" w:cs="Segoe UI"/>
            <w:sz w:val="27"/>
            <w:szCs w:val="27"/>
            <w:lang w:eastAsia="it-IT"/>
          </w:rPr>
          <m:t>i=0, …, k</m:t>
        </m:r>
      </m:oMath>
      <w:r w:rsidR="001D1A80">
        <w:rPr>
          <w:rFonts w:ascii="Segoe UI" w:eastAsia="Times New Roman" w:hAnsi="Segoe UI" w:cs="Segoe UI"/>
          <w:sz w:val="27"/>
          <w:szCs w:val="27"/>
          <w:lang w:eastAsia="it-IT"/>
        </w:rPr>
        <w:t xml:space="preserve"> </w:t>
      </w:r>
      <w:r w:rsidR="00DD6C75"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si può riscrivere come:</w:t>
      </w:r>
    </w:p>
    <w:p w14:paraId="5FD2E32F" w14:textId="15ECC708" w:rsidR="001D1A80" w:rsidRPr="001D1A80" w:rsidRDefault="001D1A80" w:rsidP="00DD6C75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it-IT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7"/>
            <w:szCs w:val="27"/>
            <w:lang w:eastAsia="it-IT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it-I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7"/>
                <w:szCs w:val="27"/>
                <w:lang w:eastAsia="it-IT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7"/>
            <w:szCs w:val="27"/>
            <w:lang w:eastAsia="it-IT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it-IT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7"/>
                <w:szCs w:val="27"/>
                <w:lang w:eastAsia="it-IT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sz w:val="27"/>
                <w:szCs w:val="27"/>
                <w:lang w:eastAsia="it-IT"/>
              </w:rPr>
              <m:t>3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7"/>
                    <w:szCs w:val="27"/>
                    <w:lang w:eastAsia="it-IT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7"/>
                        <w:szCs w:val="27"/>
                        <w:lang w:eastAsia="it-IT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7"/>
                        <w:szCs w:val="27"/>
                        <w:lang w:eastAsia="it-IT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7"/>
                        <w:szCs w:val="27"/>
                        <w:lang w:eastAsia="it-IT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7"/>
                        <w:szCs w:val="27"/>
                        <w:lang w:eastAsia="it-IT"/>
                      </w:rPr>
                      <m:t>3</m:t>
                    </m:r>
                  </m:sup>
                </m:sSub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7"/>
                        <w:szCs w:val="27"/>
                        <w:lang w:eastAsia="it-I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7"/>
                        <w:szCs w:val="27"/>
                        <w:lang w:eastAsia="it-IT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7"/>
                    <w:szCs w:val="27"/>
                    <w:lang w:eastAsia="it-IT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7"/>
                        <w:szCs w:val="27"/>
                        <w:lang w:eastAsia="it-I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7"/>
                        <w:szCs w:val="27"/>
                        <w:lang w:eastAsia="it-IT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7"/>
                        <w:szCs w:val="27"/>
                        <w:lang w:eastAsia="it-IT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7"/>
                    <w:szCs w:val="27"/>
                    <w:lang w:eastAsia="it-IT"/>
                  </w:rPr>
                  <m:t xml:space="preserve"> </m:t>
                </m:r>
              </m:sup>
            </m:sSup>
          </m:e>
        </m:nary>
      </m:oMath>
      <w:r>
        <w:rPr>
          <w:rFonts w:ascii="Segoe UI" w:eastAsia="Times New Roman" w:hAnsi="Segoe UI" w:cs="Segoe UI"/>
          <w:sz w:val="27"/>
          <w:szCs w:val="27"/>
          <w:lang w:eastAsia="it-IT"/>
        </w:rPr>
        <w:t xml:space="preserve"> </w:t>
      </w:r>
    </w:p>
    <w:p w14:paraId="62D174AB" w14:textId="49A1AF47" w:rsidR="00DD6C75" w:rsidRPr="0095274E" w:rsidRDefault="00DD6C75" w:rsidP="00DD6C75">
      <w:pPr>
        <w:spacing w:after="0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</w:pPr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Quello che si vede disegnato a schermo</w:t>
      </w:r>
      <w:r w:rsidR="002953A2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,</w:t>
      </w:r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qui sotto in rosso</w:t>
      </w:r>
      <w:r w:rsidR="002953A2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,</w:t>
      </w:r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e quando utilizziamo l'applicazione</w:t>
      </w:r>
      <w:r w:rsidR="002953A2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,</w:t>
      </w:r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non è altro che l'immagine (o </w:t>
      </w:r>
      <w:r w:rsidRPr="0095274E">
        <w:rPr>
          <w:rFonts w:ascii="Segoe UI" w:eastAsia="Times New Roman" w:hAnsi="Segoe UI" w:cs="Segoe UI"/>
          <w:b/>
          <w:bCs/>
          <w:color w:val="111827"/>
          <w:sz w:val="27"/>
          <w:szCs w:val="27"/>
          <w:lang w:eastAsia="it-IT"/>
        </w:rPr>
        <w:t>supporto</w:t>
      </w:r>
      <w:r w:rsidRPr="0095274E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) della curva così formulata.</w:t>
      </w:r>
    </w:p>
    <w:p w14:paraId="093A6B08" w14:textId="77777777" w:rsidR="000200C6" w:rsidRPr="0095274E" w:rsidRDefault="000200C6" w:rsidP="00DD6C75">
      <w:pPr>
        <w:spacing w:after="0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</w:pPr>
    </w:p>
    <w:p w14:paraId="23A5ADCE" w14:textId="77777777" w:rsidR="000200C6" w:rsidRPr="00DD6C75" w:rsidRDefault="000200C6" w:rsidP="00DD6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875BD48" w14:textId="47BE0B10" w:rsidR="00DD6C75" w:rsidRDefault="00DD6C75" w:rsidP="000200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D6C75">
        <w:rPr>
          <w:noProof/>
        </w:rPr>
        <w:drawing>
          <wp:inline distT="0" distB="0" distL="0" distR="0" wp14:anchorId="4378665E" wp14:editId="33354FA7">
            <wp:extent cx="3683046" cy="1534602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600" cy="153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B3822" w14:textId="77777777" w:rsidR="000200C6" w:rsidRPr="00DD6C75" w:rsidRDefault="000200C6" w:rsidP="00DD6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7CD8B9" w14:textId="77777777" w:rsidR="000200C6" w:rsidRDefault="000200C6" w:rsidP="00DD6C75">
      <w:pPr>
        <w:spacing w:after="0" w:line="240" w:lineRule="auto"/>
        <w:rPr>
          <w:rFonts w:ascii="Segoe UI" w:eastAsia="Times New Roman" w:hAnsi="Segoe UI" w:cs="Segoe UI"/>
          <w:b/>
          <w:bCs/>
          <w:color w:val="111827"/>
          <w:sz w:val="27"/>
          <w:szCs w:val="27"/>
          <w:lang w:eastAsia="it-IT"/>
        </w:rPr>
      </w:pPr>
    </w:p>
    <w:p w14:paraId="57ECEE1B" w14:textId="77777777" w:rsidR="000200C6" w:rsidRDefault="000200C6" w:rsidP="00DD6C75">
      <w:pPr>
        <w:spacing w:after="0" w:line="240" w:lineRule="auto"/>
        <w:rPr>
          <w:rFonts w:ascii="Segoe UI" w:eastAsia="Times New Roman" w:hAnsi="Segoe UI" w:cs="Segoe UI"/>
          <w:b/>
          <w:bCs/>
          <w:color w:val="111827"/>
          <w:sz w:val="27"/>
          <w:szCs w:val="27"/>
          <w:lang w:eastAsia="it-IT"/>
        </w:rPr>
      </w:pPr>
    </w:p>
    <w:p w14:paraId="41F5E5B5" w14:textId="77777777" w:rsidR="009E38D1" w:rsidRDefault="009E38D1" w:rsidP="00DD6C75">
      <w:pPr>
        <w:spacing w:after="0" w:line="240" w:lineRule="auto"/>
        <w:rPr>
          <w:rFonts w:ascii="Segoe UI" w:eastAsia="Times New Roman" w:hAnsi="Segoe UI" w:cs="Segoe UI"/>
          <w:b/>
          <w:bCs/>
          <w:color w:val="111827"/>
          <w:sz w:val="27"/>
          <w:szCs w:val="27"/>
          <w:lang w:eastAsia="it-IT"/>
        </w:rPr>
      </w:pPr>
    </w:p>
    <w:p w14:paraId="1D432C61" w14:textId="7337E26A" w:rsidR="009526CA" w:rsidRPr="00DD6C75" w:rsidRDefault="00DD6C75" w:rsidP="00DD6C75">
      <w:pPr>
        <w:spacing w:after="0" w:line="240" w:lineRule="auto"/>
        <w:rPr>
          <w:rFonts w:ascii="Segoe UI" w:eastAsia="Times New Roman" w:hAnsi="Segoe UI" w:cs="Segoe UI"/>
          <w:color w:val="111827"/>
          <w:sz w:val="33"/>
          <w:szCs w:val="33"/>
          <w:lang w:eastAsia="it-IT"/>
        </w:rPr>
      </w:pPr>
      <w:r w:rsidRPr="00DD6C75">
        <w:rPr>
          <w:rFonts w:ascii="Segoe UI" w:eastAsia="Times New Roman" w:hAnsi="Segoe UI" w:cs="Segoe UI"/>
          <w:b/>
          <w:bCs/>
          <w:color w:val="111827"/>
          <w:sz w:val="33"/>
          <w:szCs w:val="33"/>
          <w:lang w:eastAsia="it-IT"/>
        </w:rPr>
        <w:lastRenderedPageBreak/>
        <w:t xml:space="preserve">Spline di Bézier di grado 3 in </w:t>
      </w:r>
      <m:oMath>
        <m:sSup>
          <m:sSupPr>
            <m:ctrlPr>
              <w:rPr>
                <w:rFonts w:ascii="Cambria Math" w:eastAsia="Times New Roman" w:hAnsi="Cambria" w:cs="Times New Roman"/>
                <w:color w:val="111827"/>
                <w:sz w:val="33"/>
                <w:szCs w:val="33"/>
                <w:lang w:eastAsia="it-IT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 w:cs="Times New Roman"/>
                <w:color w:val="111827"/>
                <w:sz w:val="33"/>
                <w:szCs w:val="33"/>
                <w:lang w:eastAsia="it-IT"/>
              </w:rPr>
              <m:t>E</m:t>
            </m:r>
            <m:ctrlPr>
              <w:rPr>
                <w:rFonts w:ascii="Cambria Math" w:eastAsia="Times New Roman" w:hAnsi="Cambria Math" w:cs="Times New Roman"/>
                <w:color w:val="111827"/>
                <w:sz w:val="33"/>
                <w:szCs w:val="33"/>
                <w:lang w:eastAsia="it-IT"/>
              </w:rPr>
            </m:ctrlPr>
          </m:e>
          <m:sup>
            <m:r>
              <m:rPr>
                <m:sty m:val="p"/>
              </m:rPr>
              <w:rPr>
                <w:rFonts w:ascii="Cambria Math" w:eastAsia="Times New Roman" w:hAnsi="Cambria" w:cs="Times New Roman"/>
                <w:color w:val="111827"/>
                <w:sz w:val="33"/>
                <w:szCs w:val="33"/>
                <w:lang w:eastAsia="it-IT"/>
              </w:rPr>
              <m:t>2</m:t>
            </m:r>
          </m:sup>
        </m:sSup>
      </m:oMath>
    </w:p>
    <w:p w14:paraId="51E62689" w14:textId="3987EB09" w:rsidR="00DD6C75" w:rsidRPr="00A00930" w:rsidRDefault="00DD6C75" w:rsidP="00DD6C7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it-IT"/>
        </w:rPr>
      </w:pP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Per delimitare una figura arbitrariamente complessa sarebbe necessario introdurre una curva di Bézier di grado molto elevato, che risulterebbe pesante dal punto di vista computazionale e che dipenderebbe strettamente dal suo poligono di controllo senza, quindi, offrire un </w:t>
      </w:r>
      <w:r w:rsidRPr="00A00930">
        <w:rPr>
          <w:rFonts w:ascii="Segoe UI" w:eastAsia="Times New Roman" w:hAnsi="Segoe UI" w:cs="Segoe UI"/>
          <w:b/>
          <w:bCs/>
          <w:color w:val="111827"/>
          <w:sz w:val="27"/>
          <w:szCs w:val="27"/>
          <w:lang w:eastAsia="it-IT"/>
        </w:rPr>
        <w:t>controllo locale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. Per risolvere questi problemi</w:t>
      </w:r>
      <w:r w:rsidR="00A00930"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,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in computer grafica si utilizzano le spline di Bézier (B-spline), cioè curve date dall'incollamento di più curve di Bézier aventi lo stesso grado: nel nostro caso, essendo tutte le curve da incollare di grado 3, si parlerà di spline cubiche (di grado</w:t>
      </w:r>
      <w:r w:rsidR="00A00930" w:rsidRPr="00A00930">
        <w:rPr>
          <w:rFonts w:ascii="Cambria Math" w:eastAsia="Times New Roman" w:hAnsi="Cambria Math" w:cs="Times New Roman"/>
          <w:i/>
          <w:iCs/>
          <w:color w:val="374151"/>
          <w:sz w:val="27"/>
          <w:szCs w:val="27"/>
          <w:lang w:eastAsia="it-IT"/>
        </w:rPr>
        <w:t xml:space="preserve"> </w:t>
      </w:r>
      <m:oMath>
        <m:r>
          <w:rPr>
            <w:rFonts w:ascii="Cambria Math" w:eastAsia="Times New Roman" w:hAnsi="Cambria Math" w:cs="Times New Roman"/>
            <w:color w:val="374151"/>
            <w:sz w:val="27"/>
            <w:szCs w:val="27"/>
            <w:lang w:eastAsia="it-IT"/>
          </w:rPr>
          <m:t>k=</m:t>
        </m:r>
        <m:r>
          <w:rPr>
            <w:rFonts w:ascii="Cambria Math" w:eastAsia="Times New Roman" w:hAnsi="Cambria Math" w:cs="Times New Roman"/>
            <w:color w:val="374151"/>
            <w:sz w:val="27"/>
            <w:szCs w:val="27"/>
            <w:lang w:eastAsia="it-IT"/>
          </w:rPr>
          <m:t>3</m:t>
        </m:r>
      </m:oMath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).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br/>
        <w:t>Formalmente, tutte le curve di Bézier hanno come dominio l'intervallo</w:t>
      </w:r>
      <w:r w:rsidR="00A00930"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</w:t>
      </w:r>
      <m:oMath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[0, 1]</m:t>
        </m:r>
      </m:oMath>
    </w:p>
    <w:p w14:paraId="41ACB7A5" w14:textId="698A16F9" w:rsidR="00DD6C75" w:rsidRPr="00A00930" w:rsidRDefault="00DD6C75" w:rsidP="00DD6C7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it-IT"/>
        </w:rPr>
      </w:pP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ma, per poter definire una spline, è necessario che le curve siano definite su intervalli adiacenti: questo viene fatto grazie alla possibilità di </w:t>
      </w:r>
      <w:r w:rsidRPr="00A00930">
        <w:rPr>
          <w:rFonts w:ascii="Segoe UI" w:eastAsia="Times New Roman" w:hAnsi="Segoe UI" w:cs="Segoe UI"/>
          <w:b/>
          <w:bCs/>
          <w:color w:val="111827"/>
          <w:sz w:val="27"/>
          <w:szCs w:val="27"/>
          <w:lang w:eastAsia="it-IT"/>
        </w:rPr>
        <w:t>riparametrizzare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una curva di Bézier definita sull'intervallo </w:t>
      </w:r>
      <m:oMath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[0, 1]</m:t>
        </m:r>
      </m:oMath>
      <w:r w:rsidR="00A00930" w:rsidRPr="00A00930">
        <w:rPr>
          <w:rFonts w:ascii="Times New Roman" w:eastAsia="Times New Roman" w:hAnsi="Times New Roman" w:cs="Times New Roman"/>
          <w:sz w:val="27"/>
          <w:szCs w:val="27"/>
          <w:lang w:eastAsia="it-IT"/>
        </w:rPr>
        <w:t xml:space="preserve"> 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con una curva equivalente definita su un intervallo </w:t>
      </w:r>
      <m:oMath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[</m:t>
        </m:r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a</m:t>
        </m:r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 xml:space="preserve">, </m:t>
        </m:r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b</m:t>
        </m:r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]</m:t>
        </m:r>
      </m:oMath>
      <w:r w:rsidR="00A00930" w:rsidRPr="00A00930">
        <w:rPr>
          <w:rFonts w:ascii="Times New Roman" w:eastAsia="Times New Roman" w:hAnsi="Times New Roman" w:cs="Times New Roman"/>
          <w:sz w:val="27"/>
          <w:szCs w:val="27"/>
          <w:lang w:eastAsia="it-IT"/>
        </w:rPr>
        <w:t xml:space="preserve"> 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arbitrario (con </w:t>
      </w:r>
      <m:oMath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a</m:t>
        </m:r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&lt;</m:t>
        </m:r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b</m:t>
        </m:r>
      </m:oMath>
      <w:r w:rsidR="00D40124" w:rsidRPr="00A00930">
        <w:rPr>
          <w:rFonts w:ascii="Times New Roman" w:eastAsia="Times New Roman" w:hAnsi="Times New Roman" w:cs="Times New Roman"/>
          <w:sz w:val="27"/>
          <w:szCs w:val="27"/>
          <w:lang w:eastAsia="it-IT"/>
        </w:rPr>
        <w:t xml:space="preserve"> 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e</w:t>
      </w:r>
      <w:r w:rsidR="00A00930" w:rsidRPr="00A00930">
        <w:rPr>
          <w:rFonts w:ascii="KaTeX_Math" w:eastAsia="Times New Roman" w:hAnsi="KaTeX_Math" w:cs="Times New Roman"/>
          <w:i/>
          <w:iCs/>
          <w:color w:val="374151"/>
          <w:sz w:val="27"/>
          <w:szCs w:val="27"/>
          <w:lang w:eastAsia="it-IT"/>
        </w:rPr>
        <w:t xml:space="preserve"> </w:t>
      </w:r>
      <m:oMath>
        <m:r>
          <w:rPr>
            <w:rFonts w:ascii="Cambria Math" w:eastAsia="Times New Roman" w:hAnsi="Cambria Math" w:cs="Times New Roman"/>
            <w:color w:val="374151"/>
            <w:sz w:val="27"/>
            <w:szCs w:val="27"/>
            <w:lang w:eastAsia="it-IT"/>
          </w:rPr>
          <m:t>a, b ∈</m:t>
        </m:r>
        <m:r>
          <m:rPr>
            <m:scr m:val="double-struck"/>
          </m:rPr>
          <w:rPr>
            <w:rFonts w:ascii="Cambria Math" w:eastAsia="Times New Roman" w:hAnsi="Cambria Math" w:cs="Times New Roman"/>
            <w:color w:val="374151"/>
            <w:sz w:val="27"/>
            <w:szCs w:val="27"/>
            <w:lang w:eastAsia="it-IT"/>
          </w:rPr>
          <m:t>R</m:t>
        </m:r>
      </m:oMath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). Se consideriamo</w:t>
      </w:r>
      <w:r w:rsidR="00D40124"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</w:t>
      </w:r>
      <m:oMath>
        <m:r>
          <w:rPr>
            <w:rFonts w:ascii="Cambria Math" w:eastAsia="Times New Roman" w:hAnsi="Cambria Math" w:cs="Times New Roman"/>
            <w:color w:val="374151"/>
            <w:sz w:val="27"/>
            <w:szCs w:val="27"/>
            <w:lang w:eastAsia="it-IT"/>
          </w:rPr>
          <m:t>t</m:t>
        </m:r>
        <m:r>
          <w:rPr>
            <w:rFonts w:ascii="Cambria Math" w:eastAsia="Times New Roman" w:hAnsi="Cambria Math" w:cs="Times New Roman"/>
            <w:color w:val="374151"/>
            <w:sz w:val="27"/>
            <w:szCs w:val="27"/>
            <w:lang w:eastAsia="it-IT"/>
          </w:rPr>
          <m:t>∈</m:t>
        </m:r>
        <m:r>
          <w:rPr>
            <w:rFonts w:ascii="Cambria Math" w:eastAsia="Times New Roman" w:hAnsi="Cambria Math" w:cs="Times New Roman"/>
            <w:color w:val="374151"/>
            <w:sz w:val="27"/>
            <w:szCs w:val="27"/>
            <w:lang w:eastAsia="it-IT"/>
          </w:rPr>
          <m:t>[0, 1]</m:t>
        </m:r>
      </m:oMath>
      <w:r w:rsidR="00A00930"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e </w:t>
      </w:r>
      <m:oMath>
        <m:r>
          <w:rPr>
            <w:rFonts w:ascii="Cambria Math" w:eastAsia="Times New Roman" w:hAnsi="Cambria Math" w:cs="Times New Roman"/>
            <w:color w:val="374151"/>
            <w:sz w:val="27"/>
            <w:szCs w:val="27"/>
            <w:lang w:eastAsia="it-IT"/>
          </w:rPr>
          <m:t>τ</m:t>
        </m:r>
        <m:r>
          <w:rPr>
            <w:rFonts w:ascii="Cambria Math" w:eastAsia="Times New Roman" w:hAnsi="Cambria Math" w:cs="Times New Roman"/>
            <w:color w:val="374151"/>
            <w:sz w:val="27"/>
            <w:szCs w:val="27"/>
            <w:lang w:eastAsia="it-IT"/>
          </w:rPr>
          <m:t>∈[</m:t>
        </m:r>
        <m:r>
          <w:rPr>
            <w:rFonts w:ascii="Cambria Math" w:eastAsia="Times New Roman" w:hAnsi="Cambria Math" w:cs="Times New Roman"/>
            <w:color w:val="374151"/>
            <w:sz w:val="27"/>
            <w:szCs w:val="27"/>
            <w:lang w:eastAsia="it-IT"/>
          </w:rPr>
          <m:t>a</m:t>
        </m:r>
        <m:r>
          <w:rPr>
            <w:rFonts w:ascii="Cambria Math" w:eastAsia="Times New Roman" w:hAnsi="Cambria Math" w:cs="Times New Roman"/>
            <w:color w:val="374151"/>
            <w:sz w:val="27"/>
            <w:szCs w:val="27"/>
            <w:lang w:eastAsia="it-IT"/>
          </w:rPr>
          <m:t xml:space="preserve">, </m:t>
        </m:r>
        <m:r>
          <w:rPr>
            <w:rFonts w:ascii="Cambria Math" w:eastAsia="Times New Roman" w:hAnsi="Cambria Math" w:cs="Times New Roman"/>
            <w:color w:val="374151"/>
            <w:sz w:val="27"/>
            <w:szCs w:val="27"/>
            <w:lang w:eastAsia="it-IT"/>
          </w:rPr>
          <m:t>b</m:t>
        </m:r>
        <m:r>
          <w:rPr>
            <w:rFonts w:ascii="Cambria Math" w:eastAsia="Times New Roman" w:hAnsi="Cambria Math" w:cs="Times New Roman"/>
            <w:color w:val="374151"/>
            <w:sz w:val="27"/>
            <w:szCs w:val="27"/>
            <w:lang w:eastAsia="it-IT"/>
          </w:rPr>
          <m:t>]</m:t>
        </m:r>
      </m:oMath>
      <w:r w:rsidR="00A00930"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è possibile definire una </w:t>
      </w:r>
      <w:r w:rsidRPr="00A00930">
        <w:rPr>
          <w:rFonts w:ascii="Segoe UI" w:eastAsia="Times New Roman" w:hAnsi="Segoe UI" w:cs="Segoe UI"/>
          <w:b/>
          <w:bCs/>
          <w:color w:val="111827"/>
          <w:sz w:val="27"/>
          <w:szCs w:val="27"/>
          <w:lang w:eastAsia="it-IT"/>
        </w:rPr>
        <w:t>funzione di transizione (biunivoca, bicontinua e bidifferenziabile)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:</w:t>
      </w:r>
      <w:r w:rsidR="00E709C2">
        <w:rPr>
          <w:rFonts w:ascii="Times New Roman" w:eastAsia="Times New Roman" w:hAnsi="Times New Roman" w:cs="Times New Roman"/>
          <w:sz w:val="27"/>
          <w:szCs w:val="27"/>
          <w:lang w:eastAsia="it-IT"/>
        </w:rPr>
        <w:t xml:space="preserve"> </w:t>
      </w:r>
      <m:oMath>
        <m:r>
          <w:rPr>
            <w:rFonts w:ascii="Cambria Math" w:eastAsia="Times New Roman" w:hAnsi="Cambria Math" w:cs="Times New Roman"/>
            <w:sz w:val="27"/>
            <w:szCs w:val="27"/>
            <w:lang w:eastAsia="it-IT"/>
          </w:rPr>
          <m:t>t=t</m:t>
        </m:r>
        <m:d>
          <m:d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it-I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7"/>
                <w:szCs w:val="27"/>
                <w:lang w:eastAsia="it-IT"/>
              </w:rPr>
              <m:t>τ</m:t>
            </m:r>
          </m:e>
        </m:d>
        <m:r>
          <w:rPr>
            <w:rFonts w:ascii="Cambria Math" w:eastAsia="Times New Roman" w:hAnsi="Cambria Math" w:cs="Times New Roman"/>
            <w:sz w:val="27"/>
            <w:szCs w:val="27"/>
            <w:lang w:eastAsia="it-IT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it-IT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7"/>
                <w:szCs w:val="27"/>
                <w:lang w:eastAsia="it-IT"/>
              </w:rPr>
              <m:t>τ-a</m:t>
            </m:r>
          </m:num>
          <m:den>
            <m:r>
              <w:rPr>
                <w:rFonts w:ascii="Cambria Math" w:eastAsia="Times New Roman" w:hAnsi="Cambria Math" w:cs="Times New Roman"/>
                <w:sz w:val="27"/>
                <w:szCs w:val="27"/>
                <w:lang w:eastAsia="it-IT"/>
              </w:rPr>
              <m:t>b-a</m:t>
            </m:r>
          </m:den>
        </m:f>
      </m:oMath>
      <w:r w:rsidR="00E709C2">
        <w:rPr>
          <w:rFonts w:ascii="Times New Roman" w:eastAsia="Times New Roman" w:hAnsi="Times New Roman" w:cs="Times New Roman"/>
          <w:sz w:val="27"/>
          <w:szCs w:val="27"/>
          <w:lang w:eastAsia="it-IT"/>
        </w:rPr>
        <w:t xml:space="preserve"> </w:t>
      </w:r>
      <w:r w:rsidR="00D40124"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pe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r due estremi </w:t>
      </w:r>
      <m:oMath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a</m:t>
        </m:r>
      </m:oMath>
      <w:r w:rsidR="00A00930"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e </w:t>
      </w:r>
      <m:oMath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b</m:t>
        </m:r>
      </m:oMath>
      <w:r w:rsidR="00D40124" w:rsidRPr="00A00930">
        <w:rPr>
          <w:rFonts w:ascii="Times New Roman" w:eastAsia="Times New Roman" w:hAnsi="Times New Roman" w:cs="Times New Roman"/>
          <w:sz w:val="27"/>
          <w:szCs w:val="27"/>
          <w:lang w:eastAsia="it-IT"/>
        </w:rPr>
        <w:t xml:space="preserve"> 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fissati che</w:t>
      </w:r>
      <w:r w:rsidR="00D40124"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riparametrizzi una curva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7"/>
            <w:szCs w:val="27"/>
            <w:lang w:eastAsia="it-IT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it-I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7"/>
                <w:szCs w:val="27"/>
                <w:lang w:eastAsia="it-IT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7"/>
            <w:szCs w:val="27"/>
            <w:lang w:eastAsia="it-IT"/>
          </w:rPr>
          <m:t xml:space="preserve"> </m:t>
        </m:r>
      </m:oMath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in una equivalente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7"/>
            <w:szCs w:val="27"/>
            <w:lang w:eastAsia="it-IT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it-I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7"/>
                <w:szCs w:val="27"/>
                <w:lang w:eastAsia="it-IT"/>
              </w:rPr>
              <m:t>τ</m:t>
            </m:r>
          </m:e>
        </m:d>
      </m:oMath>
      <w:r w:rsidR="00E709C2">
        <w:rPr>
          <w:rFonts w:ascii="Segoe UI" w:eastAsia="Times New Roman" w:hAnsi="Segoe UI" w:cs="Segoe UI"/>
          <w:sz w:val="27"/>
          <w:szCs w:val="27"/>
          <w:lang w:eastAsia="it-IT"/>
        </w:rPr>
        <w:t xml:space="preserve"> 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quindi tale che: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7"/>
            <w:szCs w:val="27"/>
            <w:lang w:eastAsia="it-IT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it-I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7"/>
                <w:szCs w:val="27"/>
                <w:lang w:eastAsia="it-IT"/>
              </w:rPr>
              <m:t>τ</m:t>
            </m:r>
          </m:e>
        </m:d>
        <m:r>
          <w:rPr>
            <w:rFonts w:ascii="Cambria Math" w:eastAsia="Times New Roman" w:hAnsi="Cambria Math" w:cs="Segoe UI"/>
            <w:sz w:val="27"/>
            <w:szCs w:val="27"/>
            <w:lang w:eastAsia="it-IT"/>
          </w:rPr>
          <m:t>=</m:t>
        </m:r>
        <m:r>
          <m:rPr>
            <m:sty m:val="bi"/>
          </m:rPr>
          <w:rPr>
            <w:rFonts w:ascii="Cambria Math" w:eastAsia="Times New Roman" w:hAnsi="Cambria Math" w:cs="Segoe UI"/>
            <w:sz w:val="27"/>
            <w:szCs w:val="27"/>
            <w:lang w:eastAsia="it-IT"/>
          </w:rPr>
          <m:t>P</m:t>
        </m:r>
        <m:r>
          <w:rPr>
            <w:rFonts w:ascii="Cambria Math" w:eastAsia="Times New Roman" w:hAnsi="Cambria Math" w:cs="Segoe UI"/>
            <w:sz w:val="27"/>
            <w:szCs w:val="27"/>
            <w:lang w:eastAsia="it-IT"/>
          </w:rPr>
          <m:t>[t</m:t>
        </m:r>
        <m:d>
          <m:dPr>
            <m:ctrlPr>
              <w:rPr>
                <w:rFonts w:ascii="Cambria Math" w:eastAsia="Times New Roman" w:hAnsi="Cambria Math" w:cs="Segoe UI"/>
                <w:i/>
                <w:sz w:val="27"/>
                <w:szCs w:val="27"/>
                <w:lang w:eastAsia="it-IT"/>
              </w:rPr>
            </m:ctrlPr>
          </m:dPr>
          <m:e>
            <m:r>
              <w:rPr>
                <w:rFonts w:ascii="Cambria Math" w:eastAsia="Times New Roman" w:hAnsi="Cambria Math" w:cs="Segoe UI"/>
                <w:sz w:val="27"/>
                <w:szCs w:val="27"/>
                <w:lang w:eastAsia="it-IT"/>
              </w:rPr>
              <m:t>τ</m:t>
            </m:r>
          </m:e>
        </m:d>
        <m:r>
          <w:rPr>
            <w:rFonts w:ascii="Cambria Math" w:eastAsia="Times New Roman" w:hAnsi="Cambria Math" w:cs="Segoe UI"/>
            <w:sz w:val="27"/>
            <w:szCs w:val="27"/>
            <w:lang w:eastAsia="it-IT"/>
          </w:rPr>
          <m:t>]</m:t>
        </m:r>
      </m:oMath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. Per far sì che i supporti di due curve cubiche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7"/>
            <w:szCs w:val="27"/>
            <w:lang w:eastAsia="it-IT"/>
          </w:rPr>
          <m:t>P</m:t>
        </m:r>
      </m:oMath>
      <w:r w:rsidR="00D40124" w:rsidRPr="00A00930">
        <w:rPr>
          <w:rFonts w:ascii="Times New Roman" w:eastAsia="Times New Roman" w:hAnsi="Times New Roman" w:cs="Times New Roman"/>
          <w:sz w:val="27"/>
          <w:szCs w:val="27"/>
          <w:lang w:eastAsia="it-IT"/>
        </w:rPr>
        <w:t xml:space="preserve"> 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e </w:t>
      </w:r>
      <m:oMath>
        <m:r>
          <m:rPr>
            <m:sty m:val="bi"/>
          </m:rP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Q</m:t>
        </m:r>
      </m:oMath>
      <w:r w:rsidR="00D40124" w:rsidRPr="00A00930">
        <w:rPr>
          <w:rFonts w:ascii="Times New Roman" w:eastAsia="Times New Roman" w:hAnsi="Times New Roman" w:cs="Times New Roman"/>
          <w:sz w:val="27"/>
          <w:szCs w:val="27"/>
          <w:lang w:eastAsia="it-IT"/>
        </w:rPr>
        <w:t xml:space="preserve"> 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definite su due intervalli adiacenti </w:t>
      </w:r>
      <m:oMath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[a, b]</m:t>
        </m:r>
      </m:oMath>
      <w:r w:rsidR="00D40124" w:rsidRPr="00A00930">
        <w:rPr>
          <w:rFonts w:ascii="Times New Roman" w:eastAsia="Times New Roman" w:hAnsi="Times New Roman" w:cs="Times New Roman"/>
          <w:sz w:val="27"/>
          <w:szCs w:val="27"/>
          <w:lang w:eastAsia="it-IT"/>
        </w:rPr>
        <w:t xml:space="preserve"> 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e </w:t>
      </w:r>
      <m:oMath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[</m:t>
        </m:r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b</m:t>
        </m:r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,</m:t>
        </m:r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 xml:space="preserve"> c</m:t>
        </m:r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]</m:t>
        </m:r>
      </m:oMath>
      <w:r w:rsidR="00D40124" w:rsidRPr="00A00930">
        <w:rPr>
          <w:rFonts w:ascii="Times New Roman" w:eastAsia="Times New Roman" w:hAnsi="Times New Roman" w:cs="Times New Roman"/>
          <w:sz w:val="27"/>
          <w:szCs w:val="27"/>
          <w:lang w:eastAsia="it-IT"/>
        </w:rPr>
        <w:t xml:space="preserve"> 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si incollino modo opportuno, è necessario, inoltre, definire una </w:t>
      </w:r>
      <w:r w:rsidRPr="00A00930">
        <w:rPr>
          <w:rFonts w:ascii="Segoe UI" w:eastAsia="Times New Roman" w:hAnsi="Segoe UI" w:cs="Segoe UI"/>
          <w:b/>
          <w:bCs/>
          <w:color w:val="111827"/>
          <w:sz w:val="27"/>
          <w:szCs w:val="27"/>
          <w:lang w:eastAsia="it-IT"/>
        </w:rPr>
        <w:t>condizione di incollamento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. Nel nostro caso utilizziamo, per dare massima libertà all'utente, la condizione di incollament</w:t>
      </w:r>
      <w:r w:rsidR="00EB5A83"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o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più "semplice" (chiamata </w:t>
      </w:r>
      <m:oMath>
        <m:sSup>
          <m:sSupPr>
            <m:ctrlPr>
              <w:rPr>
                <w:rFonts w:ascii="Cambria Math" w:eastAsia="Times New Roman" w:hAnsi="Cambria Math" w:cs="Segoe UI"/>
                <w:i/>
                <w:color w:val="374151"/>
                <w:sz w:val="27"/>
                <w:szCs w:val="27"/>
                <w:lang w:eastAsia="it-IT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color w:val="111827"/>
                <w:sz w:val="27"/>
                <w:szCs w:val="27"/>
                <w:lang w:eastAsia="it-IT"/>
              </w:rPr>
              <m:t>C</m:t>
            </m:r>
          </m:e>
          <m:sup>
            <m:r>
              <w:rPr>
                <w:rFonts w:ascii="Cambria Math" w:eastAsia="Times New Roman" w:hAnsi="Cambria Math" w:cs="Segoe UI"/>
                <w:color w:val="374151"/>
                <w:sz w:val="27"/>
                <w:szCs w:val="27"/>
                <w:lang w:eastAsia="it-IT"/>
              </w:rPr>
              <m:t>0</m:t>
            </m:r>
          </m:sup>
        </m:sSup>
      </m:oMath>
      <w:r w:rsidR="00D40124" w:rsidRPr="00A00930">
        <w:rPr>
          <w:rFonts w:ascii="Times New Roman" w:eastAsia="Times New Roman" w:hAnsi="Times New Roman" w:cs="Times New Roman"/>
          <w:sz w:val="27"/>
          <w:szCs w:val="27"/>
          <w:lang w:eastAsia="it-IT"/>
        </w:rPr>
        <w:t xml:space="preserve"> 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o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374151"/>
                <w:sz w:val="27"/>
                <w:szCs w:val="27"/>
                <w:lang w:eastAsia="it-IT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color w:val="111827"/>
                <w:sz w:val="27"/>
                <w:szCs w:val="27"/>
                <w:lang w:eastAsia="it-IT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color w:val="374151"/>
                <w:sz w:val="27"/>
                <w:szCs w:val="27"/>
                <w:lang w:eastAsia="it-IT"/>
              </w:rPr>
              <m:t>0</m:t>
            </m:r>
          </m:sup>
        </m:sSup>
      </m:oMath>
      <w:r w:rsidR="00D40124" w:rsidRPr="00A00930">
        <w:rPr>
          <w:rFonts w:ascii="Times New Roman" w:eastAsia="Times New Roman" w:hAnsi="Times New Roman" w:cs="Times New Roman"/>
          <w:sz w:val="27"/>
          <w:szCs w:val="27"/>
          <w:lang w:eastAsia="it-IT"/>
        </w:rPr>
        <w:t xml:space="preserve"> 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in caso si consideri come condizione di incollamento geometrico) che impone solamente: </w:t>
      </w:r>
      <m:oMath>
        <m:r>
          <m:rPr>
            <m:sty m:val="bi"/>
          </m:rP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P</m:t>
        </m:r>
        <m:d>
          <m:dPr>
            <m:ctrlPr>
              <w:rPr>
                <w:rFonts w:ascii="Cambria Math" w:eastAsia="Times New Roman" w:hAnsi="Cambria Math" w:cs="Segoe UI"/>
                <w:i/>
                <w:color w:val="374151"/>
                <w:sz w:val="27"/>
                <w:szCs w:val="27"/>
                <w:lang w:eastAsia="it-IT"/>
              </w:rPr>
            </m:ctrlPr>
          </m:dPr>
          <m:e>
            <m:r>
              <w:rPr>
                <w:rFonts w:ascii="Cambria Math" w:eastAsia="Times New Roman" w:hAnsi="Cambria Math" w:cs="Segoe UI"/>
                <w:color w:val="374151"/>
                <w:sz w:val="27"/>
                <w:szCs w:val="27"/>
                <w:lang w:eastAsia="it-IT"/>
              </w:rPr>
              <m:t>b</m:t>
            </m:r>
          </m:e>
        </m:d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=</m:t>
        </m:r>
        <m:r>
          <m:rPr>
            <m:sty m:val="bi"/>
          </m:rP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Q</m:t>
        </m:r>
        <m:d>
          <m:dPr>
            <m:ctrlPr>
              <w:rPr>
                <w:rFonts w:ascii="Cambria Math" w:eastAsia="Times New Roman" w:hAnsi="Cambria Math" w:cs="Segoe UI"/>
                <w:i/>
                <w:color w:val="374151"/>
                <w:sz w:val="27"/>
                <w:szCs w:val="27"/>
                <w:lang w:eastAsia="it-IT"/>
              </w:rPr>
            </m:ctrlPr>
          </m:dPr>
          <m:e>
            <m:r>
              <w:rPr>
                <w:rFonts w:ascii="Cambria Math" w:eastAsia="Times New Roman" w:hAnsi="Cambria Math" w:cs="Segoe UI"/>
                <w:color w:val="374151"/>
                <w:sz w:val="27"/>
                <w:szCs w:val="27"/>
                <w:lang w:eastAsia="it-IT"/>
              </w:rPr>
              <m:t>b</m:t>
            </m:r>
          </m:e>
        </m:d>
      </m:oMath>
      <w:r w:rsidR="00946AC3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</w:t>
      </w:r>
      <w:r w:rsidRPr="00A00930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e, cioè, che l'ultimo punto del poligono di controllo della prima curva coincida con il primo punto del poligono di controllo della seconda curva.</w:t>
      </w:r>
    </w:p>
    <w:p w14:paraId="4987BADF" w14:textId="77777777" w:rsidR="00D40124" w:rsidRPr="00DD6C75" w:rsidRDefault="00D40124" w:rsidP="00DD6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A0DF9BA" w14:textId="77777777" w:rsidR="00DD6C75" w:rsidRPr="00DD6C75" w:rsidRDefault="00DD6C75" w:rsidP="00DD6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D6C75">
        <w:rPr>
          <w:rFonts w:ascii="Segoe UI" w:eastAsia="Times New Roman" w:hAnsi="Segoe UI" w:cs="Segoe UI"/>
          <w:b/>
          <w:bCs/>
          <w:color w:val="111827"/>
          <w:sz w:val="36"/>
          <w:szCs w:val="36"/>
          <w:lang w:eastAsia="it-IT"/>
        </w:rPr>
        <w:t>Trasformazioni affini del piano</w:t>
      </w:r>
    </w:p>
    <w:p w14:paraId="5AE0B97C" w14:textId="19BAB488" w:rsidR="00D40124" w:rsidRDefault="00DD6C75" w:rsidP="00DD6C75">
      <w:pPr>
        <w:spacing w:after="0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</w:pPr>
      <w:r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Passando alla seconda fase di editing, invece, si possono applicare, alla porzione di immagine ritagliata, tre tipi di trasformazioni affini del piano </w:t>
      </w:r>
      <m:oMath>
        <m:sSup>
          <m:sSupPr>
            <m:ctrlPr>
              <w:rPr>
                <w:rFonts w:ascii="Cambria Math" w:eastAsia="Times New Roman" w:hAnsi="Cambria" w:cs="Times New Roman"/>
                <w:color w:val="111827"/>
                <w:sz w:val="27"/>
                <w:szCs w:val="27"/>
                <w:lang w:eastAsia="it-IT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 w:cs="Times New Roman"/>
                <w:color w:val="111827"/>
                <w:sz w:val="27"/>
                <w:szCs w:val="27"/>
                <w:lang w:eastAsia="it-IT"/>
              </w:rPr>
              <m:t>E</m:t>
            </m:r>
            <m:ctrlPr>
              <w:rPr>
                <w:rFonts w:ascii="Cambria Math" w:eastAsia="Times New Roman" w:hAnsi="Cambria Math" w:cs="Times New Roman"/>
                <w:color w:val="111827"/>
                <w:sz w:val="27"/>
                <w:szCs w:val="27"/>
                <w:lang w:eastAsia="it-IT"/>
              </w:rPr>
            </m:ctrlPr>
          </m:e>
          <m:sup>
            <m:r>
              <m:rPr>
                <m:sty m:val="p"/>
              </m:rPr>
              <w:rPr>
                <w:rFonts w:ascii="Cambria Math" w:eastAsia="Times New Roman" w:hAnsi="Cambria" w:cs="Times New Roman"/>
                <w:color w:val="111827"/>
                <w:sz w:val="27"/>
                <w:szCs w:val="27"/>
                <w:lang w:eastAsia="it-IT"/>
              </w:rPr>
              <m:t>2</m:t>
            </m:r>
          </m:sup>
        </m:sSup>
      </m:oMath>
      <w:r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, che, in pratica, sono definite sulla porzione di piano dell'intera pagina web. Teniamo in considerazione, però, che il sistema di riferimento cartesiano della pagina, con origine nell'angolo in alto a sinistra, asse delle ascisse con verso positivo a destra e asse delle ordinate con verso positivo in basso, non coincide con quello dell'immagine in primo piano che ha origine</w:t>
      </w:r>
      <w:r w:rsidR="002970DC"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</w:t>
      </w:r>
      <m:oMath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O</m:t>
        </m:r>
      </m:oMath>
      <w:r w:rsidR="002970DC"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</w:t>
      </w:r>
      <w:r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nel centro della stessa, asse</w:t>
      </w:r>
      <w:r w:rsidR="002970DC"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</w:t>
      </w:r>
      <m:oMath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x</m:t>
        </m:r>
      </m:oMath>
      <w:r w:rsidR="002970DC"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</w:t>
      </w:r>
      <w:r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positivo verso destra e asse</w:t>
      </w:r>
      <w:r w:rsidR="002970DC"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</w:t>
      </w:r>
      <m:oMath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y</m:t>
        </m:r>
      </m:oMath>
      <w:r w:rsidR="00D40124" w:rsidRPr="008B0A19">
        <w:rPr>
          <w:rFonts w:ascii="Times New Roman" w:eastAsia="Times New Roman" w:hAnsi="Times New Roman" w:cs="Times New Roman"/>
          <w:sz w:val="27"/>
          <w:szCs w:val="27"/>
          <w:lang w:eastAsia="it-IT"/>
        </w:rPr>
        <w:t xml:space="preserve"> </w:t>
      </w:r>
      <w:r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positivo verso l'alto.</w:t>
      </w:r>
      <w:r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br/>
        <w:t xml:space="preserve">Le trasformazioni affini utilizzate in Bétsie sono, più precisamente, delle </w:t>
      </w:r>
      <w:r w:rsidRPr="008B0A19">
        <w:rPr>
          <w:rFonts w:ascii="Segoe UI" w:eastAsia="Times New Roman" w:hAnsi="Segoe UI" w:cs="Segoe UI"/>
          <w:b/>
          <w:bCs/>
          <w:color w:val="111827"/>
          <w:sz w:val="27"/>
          <w:szCs w:val="27"/>
          <w:lang w:eastAsia="it-IT"/>
        </w:rPr>
        <w:t>affinità</w:t>
      </w:r>
      <w:r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, cioè delle trasformazioni affini di uno spazio in se stesso </w:t>
      </w:r>
      <w:r w:rsidR="00D40124"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(</w:t>
      </w:r>
      <m:oMath>
        <m:sSup>
          <m:sSupPr>
            <m:ctrlPr>
              <w:rPr>
                <w:rFonts w:ascii="Cambria Math" w:eastAsia="Times New Roman" w:hAnsi="Cambria" w:cs="Times New Roman"/>
                <w:color w:val="111827"/>
                <w:sz w:val="27"/>
                <w:szCs w:val="27"/>
                <w:lang w:eastAsia="it-IT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 w:cs="Times New Roman"/>
                <w:color w:val="111827"/>
                <w:sz w:val="27"/>
                <w:szCs w:val="27"/>
                <w:lang w:eastAsia="it-IT"/>
              </w:rPr>
              <m:t>E</m:t>
            </m:r>
            <m:ctrlPr>
              <w:rPr>
                <w:rFonts w:ascii="Cambria Math" w:eastAsia="Times New Roman" w:hAnsi="Cambria Math" w:cs="Times New Roman"/>
                <w:color w:val="111827"/>
                <w:sz w:val="27"/>
                <w:szCs w:val="27"/>
                <w:lang w:eastAsia="it-IT"/>
              </w:rPr>
            </m:ctrlPr>
          </m:e>
          <m:sup>
            <m:r>
              <m:rPr>
                <m:sty m:val="p"/>
              </m:rPr>
              <w:rPr>
                <w:rFonts w:ascii="Cambria Math" w:eastAsia="Times New Roman" w:hAnsi="Cambria" w:cs="Times New Roman"/>
                <w:color w:val="111827"/>
                <w:sz w:val="27"/>
                <w:szCs w:val="27"/>
                <w:lang w:eastAsia="it-IT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" w:cs="Times New Roman"/>
            <w:color w:val="111827"/>
            <w:sz w:val="27"/>
            <w:szCs w:val="27"/>
            <w:lang w:eastAsia="it-IT"/>
          </w:rPr>
          <m:t>→</m:t>
        </m:r>
        <m:sSup>
          <m:sSupPr>
            <m:ctrlPr>
              <w:rPr>
                <w:rFonts w:ascii="Cambria Math" w:eastAsia="Times New Roman" w:hAnsi="Cambria" w:cs="Times New Roman"/>
                <w:color w:val="111827"/>
                <w:sz w:val="27"/>
                <w:szCs w:val="27"/>
                <w:lang w:eastAsia="it-IT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 w:cs="Times New Roman"/>
                <w:color w:val="111827"/>
                <w:sz w:val="27"/>
                <w:szCs w:val="27"/>
                <w:lang w:eastAsia="it-IT"/>
              </w:rPr>
              <m:t>E</m:t>
            </m:r>
            <m:ctrlPr>
              <w:rPr>
                <w:rFonts w:ascii="Cambria Math" w:eastAsia="Times New Roman" w:hAnsi="Cambria Math" w:cs="Times New Roman"/>
                <w:color w:val="111827"/>
                <w:sz w:val="27"/>
                <w:szCs w:val="27"/>
                <w:lang w:eastAsia="it-IT"/>
              </w:rPr>
            </m:ctrlPr>
          </m:e>
          <m:sup>
            <m:r>
              <m:rPr>
                <m:sty m:val="p"/>
              </m:rPr>
              <w:rPr>
                <w:rFonts w:ascii="Cambria Math" w:eastAsia="Times New Roman" w:hAnsi="Cambria" w:cs="Times New Roman"/>
                <w:color w:val="111827"/>
                <w:sz w:val="27"/>
                <w:szCs w:val="27"/>
                <w:lang w:eastAsia="it-IT"/>
              </w:rPr>
              <m:t>2</m:t>
            </m:r>
          </m:sup>
        </m:sSup>
      </m:oMath>
      <w:r w:rsidR="00D40124" w:rsidRPr="008B0A19">
        <w:rPr>
          <w:rFonts w:ascii="Segoe UI" w:eastAsia="Times New Roman" w:hAnsi="Segoe UI" w:cs="Segoe UI"/>
          <w:color w:val="111827"/>
          <w:sz w:val="27"/>
          <w:szCs w:val="27"/>
          <w:lang w:eastAsia="it-IT"/>
        </w:rPr>
        <w:t xml:space="preserve">); </w:t>
      </w:r>
      <w:r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queste sono corrispondenze biunivoche che legano punti di coordinate </w:t>
      </w:r>
      <m:oMath>
        <m:r>
          <m:rPr>
            <m:sty m:val="bi"/>
          </m:rP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x</m:t>
        </m:r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=</m:t>
        </m:r>
        <m:d>
          <m:dPr>
            <m:ctrlPr>
              <w:rPr>
                <w:rFonts w:ascii="Cambria Math" w:eastAsia="Times New Roman" w:hAnsi="Cambria Math" w:cs="Segoe UI"/>
                <w:i/>
                <w:color w:val="374151"/>
                <w:sz w:val="27"/>
                <w:szCs w:val="27"/>
                <w:lang w:eastAsia="it-IT"/>
              </w:rPr>
            </m:ctrlPr>
          </m:dPr>
          <m:e>
            <m:r>
              <w:rPr>
                <w:rFonts w:ascii="Cambria Math" w:eastAsia="Times New Roman" w:hAnsi="Cambria Math" w:cs="Segoe UI"/>
                <w:color w:val="374151"/>
                <w:sz w:val="27"/>
                <w:szCs w:val="27"/>
                <w:lang w:eastAsia="it-IT"/>
              </w:rPr>
              <m:t>x, y</m:t>
            </m:r>
          </m:e>
        </m:d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∈</m:t>
        </m:r>
        <m:sSup>
          <m:sSupPr>
            <m:ctrlPr>
              <w:rPr>
                <w:rFonts w:ascii="Cambria Math" w:eastAsia="Times New Roman" w:hAnsi="Cambria" w:cs="Times New Roman"/>
                <w:iCs/>
                <w:color w:val="111827"/>
                <w:sz w:val="27"/>
                <w:szCs w:val="27"/>
                <w:lang w:eastAsia="it-IT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 w:cs="Times New Roman"/>
                <w:color w:val="111827"/>
                <w:sz w:val="27"/>
                <w:szCs w:val="27"/>
                <w:lang w:eastAsia="it-IT"/>
              </w:rPr>
              <m:t>E</m:t>
            </m:r>
            <m:ctrlPr>
              <w:rPr>
                <w:rFonts w:ascii="Cambria Math" w:eastAsia="Times New Roman" w:hAnsi="Cambria Math" w:cs="Times New Roman"/>
                <w:iCs/>
                <w:color w:val="111827"/>
                <w:sz w:val="27"/>
                <w:szCs w:val="27"/>
                <w:lang w:eastAsia="it-IT"/>
              </w:rPr>
            </m:ctrlPr>
          </m:e>
          <m:sup>
            <m:r>
              <m:rPr>
                <m:sty m:val="p"/>
              </m:rPr>
              <w:rPr>
                <w:rFonts w:ascii="Cambria Math" w:eastAsia="Times New Roman" w:hAnsi="Cambria" w:cs="Times New Roman"/>
                <w:color w:val="111827"/>
                <w:sz w:val="27"/>
                <w:szCs w:val="27"/>
                <w:lang w:eastAsia="it-IT"/>
              </w:rPr>
              <m:t>2</m:t>
            </m:r>
          </m:sup>
        </m:sSup>
      </m:oMath>
      <w:r w:rsidR="008B0A19">
        <w:rPr>
          <w:rFonts w:ascii="Segoe UI" w:eastAsia="Times New Roman" w:hAnsi="Segoe UI" w:cs="Segoe UI"/>
          <w:iCs/>
          <w:color w:val="111827"/>
          <w:sz w:val="27"/>
          <w:szCs w:val="27"/>
          <w:lang w:eastAsia="it-IT"/>
        </w:rPr>
        <w:t xml:space="preserve"> </w:t>
      </w:r>
      <w:r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a punti di coordinate</w:t>
      </w:r>
      <w:r w:rsid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Segoe UI"/>
                <w:b/>
                <w:bCs/>
                <w:i/>
                <w:color w:val="374151"/>
                <w:sz w:val="27"/>
                <w:szCs w:val="27"/>
                <w:lang w:eastAsia="it-IT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Segoe UI"/>
                <w:color w:val="374151"/>
                <w:sz w:val="27"/>
                <w:szCs w:val="27"/>
                <w:lang w:eastAsia="it-IT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Segoe UI"/>
                <w:color w:val="374151"/>
                <w:sz w:val="27"/>
                <w:szCs w:val="27"/>
                <w:lang w:eastAsia="it-IT"/>
              </w:rPr>
              <m:t>'</m:t>
            </m:r>
          </m:sup>
        </m:sSup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=</m:t>
        </m:r>
        <m:d>
          <m:dPr>
            <m:ctrlPr>
              <w:rPr>
                <w:rFonts w:ascii="Cambria Math" w:eastAsia="Times New Roman" w:hAnsi="Cambria Math" w:cs="Segoe UI"/>
                <w:i/>
                <w:color w:val="374151"/>
                <w:sz w:val="27"/>
                <w:szCs w:val="27"/>
                <w:lang w:eastAsia="it-IT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Segoe UI"/>
                    <w:i/>
                    <w:color w:val="374151"/>
                    <w:sz w:val="27"/>
                    <w:szCs w:val="27"/>
                    <w:lang w:eastAsia="it-IT"/>
                  </w:rPr>
                </m:ctrlPr>
              </m:sSupPr>
              <m:e>
                <m:r>
                  <w:rPr>
                    <w:rFonts w:ascii="Cambria Math" w:eastAsia="Times New Roman" w:hAnsi="Cambria Math" w:cs="Segoe UI"/>
                    <w:color w:val="374151"/>
                    <w:sz w:val="27"/>
                    <w:szCs w:val="27"/>
                    <w:lang w:eastAsia="it-IT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Segoe UI"/>
                    <w:color w:val="374151"/>
                    <w:sz w:val="27"/>
                    <w:szCs w:val="27"/>
                    <w:lang w:eastAsia="it-IT"/>
                  </w:rPr>
                  <m:t>'</m:t>
                </m:r>
              </m:sup>
            </m:sSup>
            <m:r>
              <w:rPr>
                <w:rFonts w:ascii="Cambria Math" w:eastAsia="Times New Roman" w:hAnsi="Cambria Math" w:cs="Segoe UI"/>
                <w:color w:val="374151"/>
                <w:sz w:val="27"/>
                <w:szCs w:val="27"/>
                <w:lang w:eastAsia="it-IT"/>
              </w:rPr>
              <m:t>,</m:t>
            </m:r>
            <m:sSup>
              <m:sSupPr>
                <m:ctrlPr>
                  <w:rPr>
                    <w:rFonts w:ascii="Cambria Math" w:eastAsia="Times New Roman" w:hAnsi="Cambria Math" w:cs="Segoe UI"/>
                    <w:i/>
                    <w:color w:val="374151"/>
                    <w:sz w:val="27"/>
                    <w:szCs w:val="27"/>
                    <w:lang w:eastAsia="it-IT"/>
                  </w:rPr>
                </m:ctrlPr>
              </m:sSupPr>
              <m:e>
                <m:r>
                  <w:rPr>
                    <w:rFonts w:ascii="Cambria Math" w:eastAsia="Times New Roman" w:hAnsi="Cambria Math" w:cs="Segoe UI"/>
                    <w:color w:val="374151"/>
                    <w:sz w:val="27"/>
                    <w:szCs w:val="27"/>
                    <w:lang w:eastAsia="it-IT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Segoe UI"/>
                    <w:color w:val="374151"/>
                    <w:sz w:val="27"/>
                    <w:szCs w:val="27"/>
                    <w:lang w:eastAsia="it-IT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∈</m:t>
        </m:r>
        <m:sSup>
          <m:sSupPr>
            <m:ctrlPr>
              <w:rPr>
                <w:rFonts w:ascii="Cambria Math" w:eastAsia="Times New Roman" w:hAnsi="Cambria" w:cs="Times New Roman"/>
                <w:iCs/>
                <w:color w:val="111827"/>
                <w:sz w:val="27"/>
                <w:szCs w:val="27"/>
                <w:lang w:eastAsia="it-IT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 w:cs="Times New Roman"/>
                <w:color w:val="111827"/>
                <w:sz w:val="27"/>
                <w:szCs w:val="27"/>
                <w:lang w:eastAsia="it-IT"/>
              </w:rPr>
              <m:t>E</m:t>
            </m:r>
            <m:ctrlPr>
              <w:rPr>
                <w:rFonts w:ascii="Cambria Math" w:eastAsia="Times New Roman" w:hAnsi="Cambria Math" w:cs="Times New Roman"/>
                <w:iCs/>
                <w:color w:val="111827"/>
                <w:sz w:val="27"/>
                <w:szCs w:val="27"/>
                <w:lang w:eastAsia="it-IT"/>
              </w:rPr>
            </m:ctrlPr>
          </m:e>
          <m:sup>
            <m:r>
              <m:rPr>
                <m:sty m:val="p"/>
              </m:rPr>
              <w:rPr>
                <w:rFonts w:ascii="Cambria Math" w:eastAsia="Times New Roman" w:hAnsi="Cambria" w:cs="Times New Roman"/>
                <w:color w:val="111827"/>
                <w:sz w:val="27"/>
                <w:szCs w:val="27"/>
                <w:lang w:eastAsia="it-IT"/>
              </w:rPr>
              <m:t>2</m:t>
            </m:r>
          </m:sup>
        </m:sSup>
      </m:oMath>
      <w:r w:rsidR="00D40124" w:rsidRPr="008B0A19">
        <w:rPr>
          <w:rFonts w:ascii="Segoe UI" w:eastAsia="Times New Roman" w:hAnsi="Segoe UI" w:cs="Segoe UI"/>
          <w:color w:val="111827"/>
          <w:sz w:val="27"/>
          <w:szCs w:val="27"/>
          <w:lang w:eastAsia="it-IT"/>
        </w:rPr>
        <w:t xml:space="preserve"> </w:t>
      </w:r>
      <w:r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tramite una relazione in forma matriciale </w:t>
      </w:r>
      <w:r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lastRenderedPageBreak/>
        <w:t>del tipo:</w:t>
      </w:r>
      <w:r w:rsidR="008B0A19">
        <w:rPr>
          <w:rFonts w:ascii="Segoe UI" w:eastAsia="Times New Roman" w:hAnsi="Segoe UI" w:cs="Segoe UI"/>
          <w:color w:val="111827"/>
          <w:sz w:val="27"/>
          <w:szCs w:val="27"/>
          <w:lang w:eastAsia="it-IT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Segoe UI"/>
            <w:color w:val="111827"/>
            <w:sz w:val="27"/>
            <w:szCs w:val="27"/>
            <w:lang w:eastAsia="it-IT"/>
          </w:rPr>
          <m:t>x</m:t>
        </m:r>
        <m:r>
          <w:rPr>
            <w:rFonts w:ascii="Cambria Math" w:eastAsia="Times New Roman" w:hAnsi="Cambria Math" w:cs="Segoe UI"/>
            <w:color w:val="111827"/>
            <w:sz w:val="27"/>
            <w:szCs w:val="27"/>
            <w:lang w:eastAsia="it-IT"/>
          </w:rPr>
          <m:t>↦A</m:t>
        </m:r>
        <m:r>
          <m:rPr>
            <m:sty m:val="bi"/>
          </m:rPr>
          <w:rPr>
            <w:rFonts w:ascii="Cambria Math" w:eastAsia="Times New Roman" w:hAnsi="Cambria Math" w:cs="Segoe UI"/>
            <w:color w:val="111827"/>
            <w:sz w:val="27"/>
            <w:szCs w:val="27"/>
            <w:lang w:eastAsia="it-IT"/>
          </w:rPr>
          <m:t>x</m:t>
        </m:r>
        <m:r>
          <w:rPr>
            <w:rFonts w:ascii="Cambria Math" w:eastAsia="Times New Roman" w:hAnsi="Cambria Math" w:cs="Segoe UI"/>
            <w:color w:val="111827"/>
            <w:sz w:val="27"/>
            <w:szCs w:val="27"/>
            <w:lang w:eastAsia="it-IT"/>
          </w:rPr>
          <m:t>+</m:t>
        </m:r>
        <m:r>
          <m:rPr>
            <m:sty m:val="bi"/>
          </m:rPr>
          <w:rPr>
            <w:rFonts w:ascii="Cambria Math" w:eastAsia="Times New Roman" w:hAnsi="Cambria Math" w:cs="Segoe UI"/>
            <w:color w:val="111827"/>
            <w:sz w:val="27"/>
            <w:szCs w:val="27"/>
            <w:lang w:eastAsia="it-IT"/>
          </w:rPr>
          <m:t>c</m:t>
        </m:r>
      </m:oMath>
      <w:r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, dove </w:t>
      </w:r>
      <w:r w:rsidRPr="008B0A19">
        <w:rPr>
          <w:rFonts w:ascii="KaTeX_Math" w:eastAsia="Times New Roman" w:hAnsi="KaTeX_Math" w:cs="Times New Roman"/>
          <w:i/>
          <w:iCs/>
          <w:color w:val="374151"/>
          <w:sz w:val="27"/>
          <w:szCs w:val="27"/>
          <w:lang w:eastAsia="it-IT"/>
        </w:rPr>
        <w:t>A</w:t>
      </w:r>
      <w:r w:rsidR="00D40124" w:rsidRPr="008B0A19">
        <w:rPr>
          <w:rFonts w:ascii="Segoe UI" w:eastAsia="Times New Roman" w:hAnsi="Segoe UI" w:cs="Segoe UI"/>
          <w:color w:val="111827"/>
          <w:sz w:val="27"/>
          <w:szCs w:val="27"/>
          <w:lang w:eastAsia="it-IT"/>
        </w:rPr>
        <w:t xml:space="preserve"> </w:t>
      </w:r>
      <w:r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è la matrice di trasformazione</w:t>
      </w:r>
      <w:r w:rsidR="00D25177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</w:t>
      </w:r>
      <m:oMath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2×2</m:t>
        </m:r>
      </m:oMath>
      <w:r w:rsidR="00D40124" w:rsidRPr="008B0A19">
        <w:rPr>
          <w:rFonts w:ascii="Segoe UI" w:eastAsia="Times New Roman" w:hAnsi="Segoe UI" w:cs="Segoe UI"/>
          <w:color w:val="111827"/>
          <w:sz w:val="27"/>
          <w:szCs w:val="27"/>
          <w:lang w:eastAsia="it-IT"/>
        </w:rPr>
        <w:t xml:space="preserve"> </w:t>
      </w:r>
      <w:r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invertibile</w:t>
      </w:r>
      <w:r w:rsidR="00C368BC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</w:t>
      </w:r>
      <w:r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(</w:t>
      </w:r>
      <m:oMath>
        <m:func>
          <m:funcPr>
            <m:ctrlPr>
              <w:rPr>
                <w:rFonts w:ascii="Cambria Math" w:eastAsia="Times New Roman" w:hAnsi="Cambria Math" w:cs="Segoe UI"/>
                <w:i/>
                <w:color w:val="374151"/>
                <w:sz w:val="27"/>
                <w:szCs w:val="27"/>
                <w:lang w:eastAsia="it-IT"/>
              </w:rPr>
            </m:ctrlPr>
          </m:funcPr>
          <m:fName>
            <m:r>
              <w:rPr>
                <w:rFonts w:ascii="Cambria Math" w:eastAsia="Times New Roman" w:hAnsi="Cambria Math" w:cs="Segoe UI"/>
                <w:color w:val="374151"/>
                <w:sz w:val="27"/>
                <w:szCs w:val="27"/>
                <w:lang w:eastAsia="it-IT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Cambria Math" w:cs="Segoe UI"/>
                    <w:i/>
                    <w:color w:val="374151"/>
                    <w:sz w:val="27"/>
                    <w:szCs w:val="27"/>
                    <w:lang w:eastAsia="it-IT"/>
                  </w:rPr>
                </m:ctrlPr>
              </m:dPr>
              <m:e>
                <m:r>
                  <w:rPr>
                    <w:rFonts w:ascii="Cambria Math" w:eastAsia="Times New Roman" w:hAnsi="Cambria Math" w:cs="Segoe UI"/>
                    <w:color w:val="374151"/>
                    <w:sz w:val="27"/>
                    <w:szCs w:val="27"/>
                    <w:lang w:eastAsia="it-IT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≠</m:t>
        </m:r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0</m:t>
        </m:r>
      </m:oMath>
      <w:r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).</w:t>
      </w:r>
      <w:r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br/>
        <w:t>La seguente tabella mostra le caratteristiche delle tre affinità utilizzate in Bétsie:</w:t>
      </w:r>
    </w:p>
    <w:p w14:paraId="2AAC7FC7" w14:textId="77777777" w:rsidR="00802459" w:rsidRPr="00802459" w:rsidRDefault="00802459" w:rsidP="00DD6C75">
      <w:pPr>
        <w:spacing w:after="0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</w:pPr>
    </w:p>
    <w:tbl>
      <w:tblPr>
        <w:tblW w:w="0" w:type="auto"/>
        <w:tblBorders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5023"/>
        <w:gridCol w:w="2206"/>
      </w:tblGrid>
      <w:tr w:rsidR="00DD6C75" w:rsidRPr="008B0A19" w14:paraId="14780234" w14:textId="77777777" w:rsidTr="00D77E2E">
        <w:trPr>
          <w:trHeight w:val="1190"/>
          <w:tblHeader/>
        </w:trPr>
        <w:tc>
          <w:tcPr>
            <w:tcW w:w="220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BB1581F" w14:textId="77777777" w:rsidR="00DD6C75" w:rsidRPr="008B0A19" w:rsidRDefault="00DD6C75" w:rsidP="00DD6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8B0A19">
              <w:rPr>
                <w:rFonts w:ascii="Segoe UI" w:eastAsia="Times New Roman" w:hAnsi="Segoe UI" w:cs="Segoe UI"/>
                <w:b/>
                <w:bCs/>
                <w:color w:val="111827"/>
                <w:sz w:val="27"/>
                <w:szCs w:val="27"/>
                <w:lang w:eastAsia="it-IT"/>
              </w:rPr>
              <w:t>Affinità</w:t>
            </w:r>
          </w:p>
        </w:tc>
        <w:tc>
          <w:tcPr>
            <w:tcW w:w="502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57D4E32" w14:textId="1DE45A34" w:rsidR="00DD6C75" w:rsidRPr="008B0A19" w:rsidRDefault="00DD6C75" w:rsidP="00D77E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8B0A19">
              <w:rPr>
                <w:rFonts w:ascii="Segoe UI" w:eastAsia="Times New Roman" w:hAnsi="Segoe UI" w:cs="Segoe UI"/>
                <w:b/>
                <w:bCs/>
                <w:color w:val="111827"/>
                <w:sz w:val="27"/>
                <w:szCs w:val="27"/>
                <w:lang w:eastAsia="it-IT"/>
              </w:rPr>
              <w:t xml:space="preserve">Matrice di trasformazione </w:t>
            </w:r>
            <w:r w:rsidRPr="008B0A19">
              <w:rPr>
                <w:rFonts w:ascii="KaTeX_Math" w:eastAsia="Times New Roman" w:hAnsi="KaTeX_Math" w:cs="Times New Roman"/>
                <w:i/>
                <w:iCs/>
                <w:color w:val="111827"/>
                <w:sz w:val="27"/>
                <w:szCs w:val="27"/>
                <w:lang w:eastAsia="it-IT"/>
              </w:rPr>
              <w:t>A</w:t>
            </w:r>
          </w:p>
        </w:tc>
        <w:tc>
          <w:tcPr>
            <w:tcW w:w="220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D30CEBD" w14:textId="5C654D4A" w:rsidR="00DD6C75" w:rsidRPr="008B0A19" w:rsidRDefault="00DD6C75" w:rsidP="00D77E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8B0A19">
              <w:rPr>
                <w:rFonts w:ascii="Segoe UI" w:eastAsia="Times New Roman" w:hAnsi="Segoe UI" w:cs="Segoe UI"/>
                <w:b/>
                <w:bCs/>
                <w:color w:val="111827"/>
                <w:sz w:val="27"/>
                <w:szCs w:val="27"/>
                <w:lang w:eastAsia="it-IT"/>
              </w:rPr>
              <w:t xml:space="preserve">Vettore </w:t>
            </w:r>
            <w:r w:rsidRPr="008B0A19">
              <w:rPr>
                <w:rFonts w:ascii="KaTeX_Main" w:eastAsia="Times New Roman" w:hAnsi="KaTeX_Main" w:cs="Times New Roman"/>
                <w:b/>
                <w:bCs/>
                <w:color w:val="111827"/>
                <w:sz w:val="27"/>
                <w:szCs w:val="27"/>
                <w:lang w:eastAsia="it-IT"/>
              </w:rPr>
              <w:t>c</w:t>
            </w:r>
          </w:p>
        </w:tc>
      </w:tr>
      <w:tr w:rsidR="00DD6C75" w:rsidRPr="008B0A19" w14:paraId="6685CBBF" w14:textId="77777777" w:rsidTr="00D77E2E">
        <w:trPr>
          <w:trHeight w:val="595"/>
        </w:trPr>
        <w:tc>
          <w:tcPr>
            <w:tcW w:w="220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AF93AB0" w14:textId="5AA9A805" w:rsidR="00DD6C75" w:rsidRPr="008B0A19" w:rsidRDefault="00E03E28" w:rsidP="00DD6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it-IT"/>
              </w:rPr>
            </w:pPr>
            <w:r w:rsidRPr="008B0A19">
              <w:rPr>
                <w:rFonts w:ascii="Segoe UI" w:eastAsia="Times New Roman" w:hAnsi="Segoe UI" w:cs="Segoe UI"/>
                <w:color w:val="374151"/>
                <w:sz w:val="27"/>
                <w:szCs w:val="27"/>
                <w:lang w:eastAsia="it-IT"/>
              </w:rPr>
              <w:t xml:space="preserve"> </w:t>
            </w:r>
            <w:r w:rsidR="00DD6C75" w:rsidRPr="008B0A19">
              <w:rPr>
                <w:rFonts w:ascii="Segoe UI" w:eastAsia="Times New Roman" w:hAnsi="Segoe UI" w:cs="Segoe UI"/>
                <w:color w:val="374151"/>
                <w:sz w:val="27"/>
                <w:szCs w:val="27"/>
                <w:lang w:eastAsia="it-IT"/>
              </w:rPr>
              <w:t>Traslazione</w:t>
            </w:r>
          </w:p>
        </w:tc>
        <w:tc>
          <w:tcPr>
            <w:tcW w:w="502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803D4F0" w14:textId="5BBFB71D" w:rsidR="00DD6C75" w:rsidRPr="008B0A19" w:rsidRDefault="00802459" w:rsidP="00DD6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it-I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7"/>
                        <w:szCs w:val="27"/>
                        <w:lang w:eastAsia="it-I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7"/>
                        <w:szCs w:val="27"/>
                        <w:lang w:eastAsia="it-IT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7"/>
                        <w:szCs w:val="27"/>
                        <w:lang w:eastAsia="it-IT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7"/>
                    <w:szCs w:val="27"/>
                    <w:lang w:eastAsia="it-I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7"/>
                        <w:szCs w:val="27"/>
                        <w:lang w:eastAsia="it-I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7"/>
                            <w:szCs w:val="27"/>
                            <w:lang w:eastAsia="it-I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it-I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it-I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it-I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it-I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0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C48237A" w14:textId="42A0ADD3" w:rsidR="00DD6C75" w:rsidRPr="008B0A19" w:rsidRDefault="00802459" w:rsidP="00DD6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it-IT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7"/>
                        <w:szCs w:val="27"/>
                        <w:lang w:eastAsia="it-I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7"/>
                            <w:szCs w:val="27"/>
                            <w:lang w:eastAsia="it-I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it-IT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it-IT"/>
                            </w:rPr>
                            <m:t>v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7"/>
                    <w:szCs w:val="27"/>
                    <w:lang w:eastAsia="it-IT"/>
                  </w:rPr>
                  <m:t>≠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7"/>
                        <w:szCs w:val="27"/>
                        <w:lang w:eastAsia="it-I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7"/>
                            <w:szCs w:val="27"/>
                            <w:lang w:eastAsia="it-I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it-I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it-IT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DD6C75" w:rsidRPr="008B0A19" w14:paraId="0694EF5C" w14:textId="77777777" w:rsidTr="00D77E2E">
        <w:trPr>
          <w:trHeight w:val="571"/>
        </w:trPr>
        <w:tc>
          <w:tcPr>
            <w:tcW w:w="220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5E642B7" w14:textId="399FBE21" w:rsidR="00DD6C75" w:rsidRPr="008B0A19" w:rsidRDefault="00E03E28" w:rsidP="00DD6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it-IT"/>
              </w:rPr>
            </w:pPr>
            <w:r w:rsidRPr="008B0A19">
              <w:rPr>
                <w:rFonts w:ascii="Segoe UI" w:eastAsia="Times New Roman" w:hAnsi="Segoe UI" w:cs="Segoe UI"/>
                <w:color w:val="374151"/>
                <w:sz w:val="27"/>
                <w:szCs w:val="27"/>
                <w:lang w:eastAsia="it-IT"/>
              </w:rPr>
              <w:t xml:space="preserve"> </w:t>
            </w:r>
            <w:r w:rsidR="00DD6C75" w:rsidRPr="008B0A19">
              <w:rPr>
                <w:rFonts w:ascii="Segoe UI" w:eastAsia="Times New Roman" w:hAnsi="Segoe UI" w:cs="Segoe UI"/>
                <w:color w:val="374151"/>
                <w:sz w:val="27"/>
                <w:szCs w:val="27"/>
                <w:lang w:eastAsia="it-IT"/>
              </w:rPr>
              <w:t>Rotazione</w:t>
            </w:r>
          </w:p>
        </w:tc>
        <w:tc>
          <w:tcPr>
            <w:tcW w:w="502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FA444C5" w14:textId="4C5BA905" w:rsidR="00DD6C75" w:rsidRPr="008B0A19" w:rsidRDefault="00802459" w:rsidP="00DD6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it-IT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7"/>
                        <w:szCs w:val="27"/>
                        <w:lang w:eastAsia="it-I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7"/>
                            <w:szCs w:val="27"/>
                            <w:lang w:eastAsia="it-IT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7"/>
                                  <w:szCs w:val="27"/>
                                  <w:lang w:eastAsia="it-IT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7"/>
                                  <w:szCs w:val="27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7"/>
                                  <w:szCs w:val="27"/>
                                  <w:lang w:eastAsia="it-IT"/>
                                </w:rPr>
                                <m:t>(θ)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it-IT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7"/>
                                  <w:szCs w:val="27"/>
                                  <w:lang w:eastAsia="it-IT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7"/>
                                  <w:szCs w:val="27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7"/>
                                  <w:szCs w:val="27"/>
                                  <w:lang w:eastAsia="it-IT"/>
                                </w:rPr>
                                <m:t>(θ)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7"/>
                                  <w:szCs w:val="27"/>
                                  <w:lang w:eastAsia="it-IT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7"/>
                                  <w:szCs w:val="27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7"/>
                                  <w:szCs w:val="27"/>
                                  <w:lang w:eastAsia="it-IT"/>
                                </w:rPr>
                                <m:t>(θ)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7"/>
                                  <w:szCs w:val="27"/>
                                  <w:lang w:eastAsia="it-IT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7"/>
                                  <w:szCs w:val="27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7"/>
                                  <w:szCs w:val="27"/>
                                  <w:lang w:eastAsia="it-IT"/>
                                </w:rPr>
                                <m:t>(θ)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0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732E556" w14:textId="5938D15F" w:rsidR="00DD6C75" w:rsidRPr="008B0A19" w:rsidRDefault="00802459" w:rsidP="00DD6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it-IT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7"/>
                        <w:szCs w:val="27"/>
                        <w:lang w:eastAsia="it-I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7"/>
                            <w:szCs w:val="27"/>
                            <w:lang w:eastAsia="it-I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it-I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it-IT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DD6C75" w:rsidRPr="008B0A19" w14:paraId="2C9A6093" w14:textId="77777777" w:rsidTr="00D77E2E">
        <w:trPr>
          <w:trHeight w:val="571"/>
        </w:trPr>
        <w:tc>
          <w:tcPr>
            <w:tcW w:w="220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AAF4B1B" w14:textId="404DCA8F" w:rsidR="00DD6C75" w:rsidRPr="008B0A19" w:rsidRDefault="00E03E28" w:rsidP="00DD6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it-IT"/>
              </w:rPr>
            </w:pPr>
            <w:r w:rsidRPr="008B0A19">
              <w:rPr>
                <w:rFonts w:ascii="Segoe UI" w:eastAsia="Times New Roman" w:hAnsi="Segoe UI" w:cs="Segoe UI"/>
                <w:color w:val="374151"/>
                <w:sz w:val="27"/>
                <w:szCs w:val="27"/>
                <w:lang w:eastAsia="it-IT"/>
              </w:rPr>
              <w:t xml:space="preserve"> </w:t>
            </w:r>
            <w:r w:rsidR="00DD6C75" w:rsidRPr="008B0A19">
              <w:rPr>
                <w:rFonts w:ascii="Segoe UI" w:eastAsia="Times New Roman" w:hAnsi="Segoe UI" w:cs="Segoe UI"/>
                <w:color w:val="374151"/>
                <w:sz w:val="27"/>
                <w:szCs w:val="27"/>
                <w:lang w:eastAsia="it-IT"/>
              </w:rPr>
              <w:t>Omotetia</w:t>
            </w:r>
          </w:p>
        </w:tc>
        <w:tc>
          <w:tcPr>
            <w:tcW w:w="502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2419BC9" w14:textId="1A2229DD" w:rsidR="00DD6C75" w:rsidRPr="008B0A19" w:rsidRDefault="00802459" w:rsidP="00DD6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it-I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7"/>
                        <w:szCs w:val="27"/>
                        <w:lang w:eastAsia="it-I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7"/>
                        <w:szCs w:val="27"/>
                        <w:lang w:eastAsia="it-IT"/>
                      </w:rPr>
                      <m:t>k</m:t>
                    </m:r>
                    <m:r>
                      <w:rPr>
                        <w:rFonts w:ascii="Cambria Math" w:eastAsia="Times New Roman" w:hAnsi="Cambria Math" w:cs="Times New Roman"/>
                        <w:sz w:val="27"/>
                        <w:szCs w:val="27"/>
                        <w:lang w:eastAsia="it-IT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7"/>
                        <w:szCs w:val="27"/>
                        <w:lang w:eastAsia="it-IT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7"/>
                    <w:szCs w:val="27"/>
                    <w:lang w:eastAsia="it-I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7"/>
                        <w:szCs w:val="27"/>
                        <w:lang w:eastAsia="it-I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7"/>
                            <w:szCs w:val="27"/>
                            <w:lang w:eastAsia="it-I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it-IT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it-I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it-I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it-IT"/>
                            </w:rPr>
                            <m:t>k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0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9B7D605" w14:textId="73C50DC3" w:rsidR="00DD6C75" w:rsidRPr="008B0A19" w:rsidRDefault="00802459" w:rsidP="00DD6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it-IT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7"/>
                        <w:szCs w:val="27"/>
                        <w:lang w:eastAsia="it-I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7"/>
                            <w:szCs w:val="27"/>
                            <w:lang w:eastAsia="it-I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it-I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7"/>
                              <w:szCs w:val="27"/>
                              <w:lang w:eastAsia="it-IT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0A9A4083" w14:textId="77777777" w:rsidR="00E03E28" w:rsidRPr="008B0A19" w:rsidRDefault="00E03E28" w:rsidP="00DD6C75">
      <w:pPr>
        <w:spacing w:after="0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</w:pPr>
    </w:p>
    <w:p w14:paraId="5B712213" w14:textId="70E1FC1E" w:rsidR="00DD6C75" w:rsidRPr="008B0A19" w:rsidRDefault="008D7CC6" w:rsidP="00DD6C7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it-IT"/>
        </w:rPr>
      </w:pPr>
      <w:r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c</w:t>
      </w:r>
      <w:r w:rsidR="00DD6C75"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on</w:t>
      </w:r>
      <w:r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lang w:eastAsia="it-I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7"/>
                    <w:szCs w:val="27"/>
                    <w:lang w:eastAsia="it-IT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it-IT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7"/>
                      <w:szCs w:val="27"/>
                      <w:lang w:eastAsia="it-IT"/>
                    </w:rPr>
                    <m:t>v</m:t>
                  </m:r>
                </m:e>
              </m:mr>
            </m:m>
          </m:e>
        </m:d>
      </m:oMath>
      <w:r w:rsidR="00D40124" w:rsidRPr="008B0A19">
        <w:rPr>
          <w:rFonts w:ascii="KaTeX_Size3" w:eastAsia="Times New Roman" w:hAnsi="KaTeX_Size3" w:cs="Times New Roman"/>
          <w:color w:val="374151"/>
          <w:sz w:val="27"/>
          <w:szCs w:val="27"/>
          <w:lang w:eastAsia="it-IT"/>
        </w:rPr>
        <w:t xml:space="preserve"> </w:t>
      </w:r>
      <w:r w:rsidR="00DD6C75" w:rsidRPr="008B0A19">
        <w:rPr>
          <w:rFonts w:ascii="Segoe UI" w:eastAsia="Times New Roman" w:hAnsi="Segoe UI" w:cs="Segoe UI"/>
          <w:b/>
          <w:bCs/>
          <w:color w:val="111827"/>
          <w:sz w:val="27"/>
          <w:szCs w:val="27"/>
          <w:lang w:eastAsia="it-IT"/>
        </w:rPr>
        <w:t>vettore di traslazione</w:t>
      </w:r>
      <w:r w:rsidR="00DD6C75"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,</w:t>
      </w:r>
      <w:r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</w:t>
      </w:r>
      <m:oMath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θ</m:t>
        </m:r>
      </m:oMath>
      <w:r>
        <w:rPr>
          <w:rFonts w:ascii="KaTeX_Math" w:eastAsia="Times New Roman" w:hAnsi="KaTeX_Math" w:cs="Times New Roman"/>
          <w:i/>
          <w:iCs/>
          <w:color w:val="374151"/>
          <w:sz w:val="27"/>
          <w:szCs w:val="27"/>
          <w:lang w:eastAsia="it-IT"/>
        </w:rPr>
        <w:t xml:space="preserve"> </w:t>
      </w:r>
      <w:r w:rsidR="00DD6C75" w:rsidRPr="008B0A19">
        <w:rPr>
          <w:rFonts w:ascii="Segoe UI" w:eastAsia="Times New Roman" w:hAnsi="Segoe UI" w:cs="Segoe UI"/>
          <w:b/>
          <w:bCs/>
          <w:color w:val="111827"/>
          <w:sz w:val="27"/>
          <w:szCs w:val="27"/>
          <w:lang w:eastAsia="it-IT"/>
        </w:rPr>
        <w:t>angolo di rotazione</w:t>
      </w:r>
      <w:r w:rsidR="00DD6C75"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e</w:t>
      </w:r>
      <w:r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 xml:space="preserve"> </w:t>
      </w:r>
      <m:oMath>
        <m:r>
          <w:rPr>
            <w:rFonts w:ascii="Cambria Math" w:eastAsia="Times New Roman" w:hAnsi="Cambria Math" w:cs="Segoe UI"/>
            <w:color w:val="374151"/>
            <w:sz w:val="27"/>
            <w:szCs w:val="27"/>
            <w:lang w:eastAsia="it-IT"/>
          </w:rPr>
          <m:t>k</m:t>
        </m:r>
      </m:oMath>
      <w:r w:rsidR="00D40124" w:rsidRPr="008B0A19">
        <w:rPr>
          <w:rFonts w:ascii="KaTeX_Math" w:eastAsia="Times New Roman" w:hAnsi="KaTeX_Math" w:cs="Times New Roman"/>
          <w:i/>
          <w:iCs/>
          <w:color w:val="374151"/>
          <w:sz w:val="27"/>
          <w:szCs w:val="27"/>
          <w:lang w:eastAsia="it-IT"/>
        </w:rPr>
        <w:t xml:space="preserve"> </w:t>
      </w:r>
      <w:r w:rsidR="00DD6C75" w:rsidRPr="008B0A19">
        <w:rPr>
          <w:rFonts w:ascii="Segoe UI" w:eastAsia="Times New Roman" w:hAnsi="Segoe UI" w:cs="Segoe UI"/>
          <w:b/>
          <w:bCs/>
          <w:color w:val="111827"/>
          <w:sz w:val="27"/>
          <w:szCs w:val="27"/>
          <w:lang w:eastAsia="it-IT"/>
        </w:rPr>
        <w:t>fattore di</w:t>
      </w:r>
      <w:r>
        <w:rPr>
          <w:rFonts w:ascii="Segoe UI" w:eastAsia="Times New Roman" w:hAnsi="Segoe UI" w:cs="Segoe UI"/>
          <w:b/>
          <w:bCs/>
          <w:color w:val="111827"/>
          <w:sz w:val="27"/>
          <w:szCs w:val="27"/>
          <w:lang w:eastAsia="it-IT"/>
        </w:rPr>
        <w:t xml:space="preserve"> </w:t>
      </w:r>
      <w:r w:rsidR="00DD6C75" w:rsidRPr="008B0A19">
        <w:rPr>
          <w:rFonts w:ascii="Segoe UI" w:eastAsia="Times New Roman" w:hAnsi="Segoe UI" w:cs="Segoe UI"/>
          <w:b/>
          <w:bCs/>
          <w:color w:val="111827"/>
          <w:sz w:val="27"/>
          <w:szCs w:val="27"/>
          <w:lang w:eastAsia="it-IT"/>
        </w:rPr>
        <w:t>dilatazione/contrazione</w:t>
      </w:r>
      <w:r w:rsidR="00DD6C75"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. Ricordiamo, ino</w:t>
      </w:r>
      <w:r w:rsidR="00D40124"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l</w:t>
      </w:r>
      <w:r w:rsidR="00DD6C75" w:rsidRPr="008B0A19">
        <w:rPr>
          <w:rFonts w:ascii="Segoe UI" w:eastAsia="Times New Roman" w:hAnsi="Segoe UI" w:cs="Segoe UI"/>
          <w:color w:val="374151"/>
          <w:sz w:val="27"/>
          <w:szCs w:val="27"/>
          <w:lang w:eastAsia="it-IT"/>
        </w:rPr>
        <w:t>tre, che, nel nostro caso, tutte le trasformazioni hanno l'origine nel centro dell'immagine ritagliata di partenza.</w:t>
      </w:r>
    </w:p>
    <w:p w14:paraId="7D574D7A" w14:textId="3E90AEFC" w:rsidR="006E442B" w:rsidRDefault="006E442B"/>
    <w:sectPr w:rsidR="006E44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Scrip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KaTeX_Size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75"/>
    <w:rsid w:val="000200C6"/>
    <w:rsid w:val="001D1A80"/>
    <w:rsid w:val="00281F7A"/>
    <w:rsid w:val="002953A2"/>
    <w:rsid w:val="002970DC"/>
    <w:rsid w:val="00436853"/>
    <w:rsid w:val="004E44DD"/>
    <w:rsid w:val="00547A65"/>
    <w:rsid w:val="006E442B"/>
    <w:rsid w:val="00754932"/>
    <w:rsid w:val="007B6B74"/>
    <w:rsid w:val="00802459"/>
    <w:rsid w:val="0086386E"/>
    <w:rsid w:val="008B0A19"/>
    <w:rsid w:val="008D7CC6"/>
    <w:rsid w:val="00926DB3"/>
    <w:rsid w:val="00946AC3"/>
    <w:rsid w:val="009526CA"/>
    <w:rsid w:val="0095274E"/>
    <w:rsid w:val="009E38D1"/>
    <w:rsid w:val="009F431C"/>
    <w:rsid w:val="00A00930"/>
    <w:rsid w:val="00C368BC"/>
    <w:rsid w:val="00C41DFA"/>
    <w:rsid w:val="00C561E8"/>
    <w:rsid w:val="00CF05DB"/>
    <w:rsid w:val="00D25177"/>
    <w:rsid w:val="00D40124"/>
    <w:rsid w:val="00D77E2E"/>
    <w:rsid w:val="00D960E7"/>
    <w:rsid w:val="00DD6C75"/>
    <w:rsid w:val="00E03E28"/>
    <w:rsid w:val="00E077A7"/>
    <w:rsid w:val="00E30A0D"/>
    <w:rsid w:val="00E709C2"/>
    <w:rsid w:val="00EB5A83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1D122"/>
  <w15:chartTrackingRefBased/>
  <w15:docId w15:val="{299F2F5B-F454-4CEC-A8FC-849194BE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DD6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6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5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6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1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74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4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2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5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2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7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6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4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5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8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1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4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8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3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86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1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9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3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9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6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2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Zenoni</dc:creator>
  <cp:keywords/>
  <dc:description/>
  <cp:lastModifiedBy>Michele Zenoni</cp:lastModifiedBy>
  <cp:revision>35</cp:revision>
  <dcterms:created xsi:type="dcterms:W3CDTF">2023-02-26T11:21:00Z</dcterms:created>
  <dcterms:modified xsi:type="dcterms:W3CDTF">2023-02-26T15:04:00Z</dcterms:modified>
</cp:coreProperties>
</file>