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32D3" w:rsidRDefault="00EC32D3" w:rsidP="00EC32D3">
      <w:pPr>
        <w:spacing w:after="0"/>
        <w:jc w:val="center"/>
        <w:rPr>
          <w:rFonts w:ascii="Arial Narrow" w:hAnsi="Arial Narrow"/>
          <w:b/>
          <w:sz w:val="2"/>
          <w:szCs w:val="2"/>
        </w:rPr>
      </w:pPr>
      <w:r>
        <w:rPr>
          <w:noProof/>
          <w:lang w:eastAsia="pt-BR"/>
        </w:rPr>
        <w:drawing>
          <wp:inline distT="0" distB="0" distL="0" distR="0" wp14:anchorId="3C57E4A4" wp14:editId="12EB3A14">
            <wp:extent cx="6645910" cy="1664335"/>
            <wp:effectExtent l="0" t="0" r="2540" b="0"/>
            <wp:docPr id="2" name="Imagem 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32D3" w:rsidRDefault="00EC32D3" w:rsidP="00EC32D3">
      <w:pPr>
        <w:pBdr>
          <w:bottom w:val="single" w:sz="12" w:space="1" w:color="auto"/>
        </w:pBdr>
        <w:spacing w:after="0"/>
        <w:jc w:val="both"/>
        <w:rPr>
          <w:rFonts w:ascii="Arial Narrow" w:hAnsi="Arial Narrow"/>
          <w:b/>
          <w:sz w:val="2"/>
          <w:szCs w:val="2"/>
        </w:rPr>
      </w:pPr>
    </w:p>
    <w:p w:rsidR="00EC32D3" w:rsidRDefault="00EC32D3" w:rsidP="00EC32D3">
      <w:pPr>
        <w:pBdr>
          <w:bottom w:val="single" w:sz="12" w:space="1" w:color="auto"/>
        </w:pBdr>
        <w:spacing w:after="0"/>
        <w:jc w:val="both"/>
        <w:rPr>
          <w:rFonts w:ascii="Arial Narrow" w:hAnsi="Arial Narrow"/>
          <w:b/>
          <w:sz w:val="2"/>
          <w:szCs w:val="2"/>
        </w:rPr>
      </w:pPr>
    </w:p>
    <w:p w:rsidR="00EC32D3" w:rsidRDefault="00EC32D3" w:rsidP="00EC32D3">
      <w:pPr>
        <w:spacing w:after="0"/>
        <w:jc w:val="both"/>
        <w:rPr>
          <w:rFonts w:ascii="Arial Narrow" w:hAnsi="Arial Narrow"/>
          <w:b/>
          <w:sz w:val="2"/>
          <w:szCs w:val="2"/>
        </w:rPr>
      </w:pPr>
    </w:p>
    <w:p w:rsidR="00EC32D3" w:rsidRDefault="00EC32D3" w:rsidP="00EC32D3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:rsidR="00EC32D3" w:rsidRDefault="00EC32D3" w:rsidP="00EC32D3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:rsidR="00EC32D3" w:rsidRDefault="00EC32D3" w:rsidP="00EC32D3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:rsidR="00EC32D3" w:rsidRDefault="00EC32D3" w:rsidP="00EC32D3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:rsidR="00EC32D3" w:rsidRDefault="00EC32D3" w:rsidP="00EC32D3">
      <w:pPr>
        <w:spacing w:after="0"/>
        <w:jc w:val="center"/>
        <w:rPr>
          <w:rFonts w:ascii="Arial Narrow" w:hAnsi="Arial Narrow"/>
          <w:b/>
          <w:sz w:val="6"/>
          <w:szCs w:val="6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1FC437" wp14:editId="0EB75F9B">
                <wp:simplePos x="0" y="0"/>
                <wp:positionH relativeFrom="column">
                  <wp:posOffset>5932170</wp:posOffset>
                </wp:positionH>
                <wp:positionV relativeFrom="paragraph">
                  <wp:posOffset>43180</wp:posOffset>
                </wp:positionV>
                <wp:extent cx="674370" cy="559435"/>
                <wp:effectExtent l="0" t="0" r="11430" b="12065"/>
                <wp:wrapNone/>
                <wp:docPr id="6" name="Retângulo: Cantos Arredondado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" cy="55943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74DF48" id="Retângulo: Cantos Arredondados 6" o:spid="_x0000_s1026" style="position:absolute;margin-left:467.1pt;margin-top:3.4pt;width:53.1pt;height:4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" fillcolor="window" strokecolor="windowText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DB66D2" wp14:editId="1B0451E5">
                <wp:simplePos x="0" y="0"/>
                <wp:positionH relativeFrom="column">
                  <wp:posOffset>5995035</wp:posOffset>
                </wp:positionH>
                <wp:positionV relativeFrom="paragraph">
                  <wp:posOffset>69215</wp:posOffset>
                </wp:positionV>
                <wp:extent cx="559435" cy="211455"/>
                <wp:effectExtent l="0" t="0" r="0" b="0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435" cy="2114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C32D3" w:rsidRDefault="00EC32D3" w:rsidP="00EC32D3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>NOTA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DB66D2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472.05pt;margin-top:5.45pt;width:44.05pt;height:1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" fillcolor="window" stroked="f" strokeweight=".5pt">
                <v:textbox>
                  <w:txbxContent>
                    <w:p w:rsidR="00EC32D3" w:rsidRDefault="00EC32D3" w:rsidP="00EC32D3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>NOTA</w:t>
                      </w:r>
                      <w:r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b/>
          <w:sz w:val="24"/>
          <w:szCs w:val="24"/>
        </w:rPr>
        <w:t>GEOGRAFIA</w:t>
      </w:r>
    </w:p>
    <w:p w:rsidR="00EC32D3" w:rsidRDefault="00EC32D3" w:rsidP="00EC32D3">
      <w:pPr>
        <w:spacing w:after="0"/>
        <w:jc w:val="center"/>
        <w:rPr>
          <w:rFonts w:ascii="Arial Narrow" w:hAnsi="Arial Narrow"/>
          <w:b/>
          <w:sz w:val="6"/>
          <w:szCs w:val="6"/>
        </w:rPr>
      </w:pPr>
    </w:p>
    <w:p w:rsidR="00EC32D3" w:rsidRDefault="00EC32D3" w:rsidP="00EC32D3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Aluno (a): ______________________________________________________________        Nº _______</w:t>
      </w:r>
    </w:p>
    <w:p w:rsidR="00EC32D3" w:rsidRDefault="00EC32D3" w:rsidP="00EC32D3">
      <w:pPr>
        <w:spacing w:after="0"/>
        <w:jc w:val="both"/>
        <w:rPr>
          <w:rFonts w:ascii="Arial Narrow" w:hAnsi="Arial Narrow"/>
          <w:b/>
          <w:sz w:val="2"/>
          <w:szCs w:val="2"/>
        </w:rPr>
      </w:pPr>
      <w:r>
        <w:rPr>
          <w:rFonts w:ascii="Arial Narrow" w:hAnsi="Arial Narrow"/>
          <w:b/>
          <w:sz w:val="24"/>
          <w:szCs w:val="24"/>
        </w:rPr>
        <w:t>6º Ano – Ens. Fund. Anos Finais    4º Bimestre    1ª Chamada   Prof. Vicente  DATA: ____/____/202</w:t>
      </w:r>
      <w:r w:rsidR="003F4DB2">
        <w:rPr>
          <w:rFonts w:ascii="Arial Narrow" w:hAnsi="Arial Narrow"/>
          <w:b/>
          <w:sz w:val="24"/>
          <w:szCs w:val="24"/>
        </w:rPr>
        <w:t>6</w:t>
      </w:r>
      <w:bookmarkStart w:id="0" w:name="_GoBack"/>
      <w:bookmarkEnd w:id="0"/>
    </w:p>
    <w:p w:rsidR="00EC32D3" w:rsidRDefault="00EC32D3" w:rsidP="00EC32D3">
      <w:pPr>
        <w:pBdr>
          <w:bottom w:val="single" w:sz="12" w:space="1" w:color="auto"/>
        </w:pBdr>
        <w:spacing w:after="0"/>
        <w:jc w:val="center"/>
        <w:rPr>
          <w:rFonts w:ascii="Arial Narrow" w:hAnsi="Arial Narrow"/>
          <w:b/>
          <w:sz w:val="2"/>
          <w:szCs w:val="2"/>
        </w:rPr>
      </w:pPr>
    </w:p>
    <w:p w:rsidR="00EC32D3" w:rsidRDefault="00EC32D3" w:rsidP="00EC32D3">
      <w:pPr>
        <w:pBdr>
          <w:bottom w:val="single" w:sz="12" w:space="1" w:color="auto"/>
        </w:pBdr>
        <w:spacing w:after="0"/>
        <w:jc w:val="center"/>
        <w:rPr>
          <w:rFonts w:ascii="Arial Narrow" w:hAnsi="Arial Narrow"/>
          <w:b/>
          <w:sz w:val="2"/>
          <w:szCs w:val="2"/>
        </w:rPr>
      </w:pPr>
    </w:p>
    <w:p w:rsidR="00EC32D3" w:rsidRDefault="00EC32D3" w:rsidP="00EC32D3">
      <w:pPr>
        <w:pBdr>
          <w:bottom w:val="single" w:sz="12" w:space="1" w:color="auto"/>
        </w:pBdr>
        <w:spacing w:after="0"/>
        <w:jc w:val="center"/>
        <w:rPr>
          <w:rFonts w:ascii="Arial Narrow" w:hAnsi="Arial Narrow"/>
          <w:b/>
          <w:sz w:val="2"/>
          <w:szCs w:val="2"/>
        </w:rPr>
      </w:pPr>
    </w:p>
    <w:p w:rsidR="00EC32D3" w:rsidRDefault="00EC32D3" w:rsidP="00EC32D3">
      <w:pPr>
        <w:spacing w:after="0"/>
        <w:jc w:val="both"/>
        <w:rPr>
          <w:rFonts w:ascii="Arial Narrow" w:hAnsi="Arial Narrow" w:cs="Times New Roman"/>
          <w:sz w:val="24"/>
          <w:szCs w:val="24"/>
        </w:rPr>
      </w:pPr>
    </w:p>
    <w:p w:rsidR="00EC32D3" w:rsidRPr="00F36D7C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>
        <w:rPr>
          <w:rFonts w:ascii="Arial Narrow" w:eastAsia="Arial Narrow" w:hAnsi="Arial Narrow" w:cs="Arial"/>
          <w:b/>
          <w:sz w:val="24"/>
          <w:szCs w:val="24"/>
        </w:rPr>
        <w:t>Questão 1</w:t>
      </w:r>
    </w:p>
    <w:p w:rsidR="00EC32D3" w:rsidRDefault="00EC32D3" w:rsidP="00EC32D3">
      <w:pPr>
        <w:spacing w:line="240" w:lineRule="auto"/>
      </w:pPr>
      <w:r>
        <w:t xml:space="preserve"> (Enem)</w:t>
      </w:r>
    </w:p>
    <w:p w:rsidR="00EC32D3" w:rsidRDefault="00EC32D3" w:rsidP="00EC32D3">
      <w:pPr>
        <w:spacing w:after="0" w:line="240" w:lineRule="auto"/>
      </w:pPr>
      <w:r>
        <w:rPr>
          <w:noProof/>
          <w:lang w:eastAsia="pt-BR"/>
        </w:rPr>
        <w:drawing>
          <wp:inline distT="0" distB="0" distL="0" distR="0" wp14:anchorId="0FC67C3C" wp14:editId="4C98CC8F">
            <wp:extent cx="3305175" cy="21240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9888" t="24472" r="40379" b="18679"/>
                    <a:stretch/>
                  </pic:blipFill>
                  <pic:spPr bwMode="auto">
                    <a:xfrm>
                      <a:off x="0" y="0"/>
                      <a:ext cx="3305175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32D3" w:rsidRDefault="00EC32D3" w:rsidP="00EC32D3">
      <w:pPr>
        <w:spacing w:after="0" w:line="360" w:lineRule="auto"/>
      </w:pPr>
      <w:r>
        <w:t>Pinturas rupestres</w:t>
      </w:r>
    </w:p>
    <w:p w:rsidR="00EC32D3" w:rsidRDefault="00EC32D3" w:rsidP="00EC32D3">
      <w:pPr>
        <w:spacing w:after="0" w:line="360" w:lineRule="auto"/>
      </w:pPr>
      <w:r>
        <w:t>A pintura rupestre acima, que é um patrimônio cultural brasileiro, expressa:</w:t>
      </w:r>
    </w:p>
    <w:p w:rsidR="00EC32D3" w:rsidRDefault="00EC32D3" w:rsidP="00EC32D3">
      <w:pPr>
        <w:spacing w:after="0" w:line="360" w:lineRule="auto"/>
      </w:pPr>
      <w:r>
        <w:t>a) o conflito entre os povos indígenas e os europeus durante o processo de colonização do Brasil.</w:t>
      </w:r>
    </w:p>
    <w:p w:rsidR="00EC32D3" w:rsidRDefault="00EC32D3" w:rsidP="00EC32D3">
      <w:pPr>
        <w:spacing w:after="0" w:line="360" w:lineRule="auto"/>
      </w:pPr>
      <w:r>
        <w:t>b) a organização social e política de um povo indígena e a hierarquia entre seus membros.</w:t>
      </w:r>
    </w:p>
    <w:p w:rsidR="00EC32D3" w:rsidRPr="009E48C2" w:rsidRDefault="00EC32D3" w:rsidP="00EC32D3">
      <w:pPr>
        <w:spacing w:after="0" w:line="360" w:lineRule="auto"/>
        <w:rPr>
          <w:b/>
        </w:rPr>
      </w:pPr>
      <w:r w:rsidRPr="009E48C2">
        <w:rPr>
          <w:b/>
        </w:rPr>
        <w:t>c) aspectos da vida cotidiana de grupos que viveram durante a chamada pré-história do Brasil (nômades caçadores e coletores).</w:t>
      </w:r>
    </w:p>
    <w:p w:rsidR="00EC32D3" w:rsidRDefault="00EC32D3" w:rsidP="00EC32D3">
      <w:pPr>
        <w:spacing w:after="0" w:line="360" w:lineRule="auto"/>
      </w:pPr>
      <w:r>
        <w:t>d) os rituais que envolvem sacrifícios de grandes dinossauros atualmente extintos.</w:t>
      </w:r>
    </w:p>
    <w:p w:rsidR="00EC32D3" w:rsidRDefault="00EC32D3" w:rsidP="00EC32D3">
      <w:pPr>
        <w:spacing w:after="0" w:line="360" w:lineRule="auto"/>
      </w:pPr>
      <w:r>
        <w:t xml:space="preserve">e) a constante guerra entre diferentes grupos </w:t>
      </w:r>
      <w:proofErr w:type="spellStart"/>
      <w:r>
        <w:t>paleoíndios</w:t>
      </w:r>
      <w:proofErr w:type="spellEnd"/>
      <w:r>
        <w:t xml:space="preserve"> da América durante o período colonial.</w:t>
      </w:r>
    </w:p>
    <w:p w:rsidR="00EC32D3" w:rsidRDefault="00EC32D3" w:rsidP="00EC32D3">
      <w:pPr>
        <w:spacing w:after="0"/>
      </w:pP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>
        <w:rPr>
          <w:rFonts w:ascii="Arial Narrow" w:eastAsia="Arial Narrow" w:hAnsi="Arial Narrow" w:cs="Arial"/>
          <w:b/>
          <w:sz w:val="24"/>
          <w:szCs w:val="24"/>
        </w:rPr>
        <w:t>Questão 2</w:t>
      </w:r>
    </w:p>
    <w:p w:rsidR="00EC32D3" w:rsidRPr="009E48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9E48C2">
        <w:rPr>
          <w:rFonts w:ascii="Arial Narrow" w:eastAsia="Arial Narrow" w:hAnsi="Arial Narrow" w:cs="Arial"/>
          <w:sz w:val="24"/>
          <w:szCs w:val="24"/>
        </w:rPr>
        <w:t>A transição do Paleolítico Superior para o Neolítico (entre 10 000 a.C. e 7000 a.C.) foi acompanhada por algumas mudanças básicas para a humanidade</w:t>
      </w:r>
      <w:r>
        <w:rPr>
          <w:rFonts w:ascii="Arial Narrow" w:eastAsia="Arial Narrow" w:hAnsi="Arial Narrow" w:cs="Arial"/>
          <w:sz w:val="24"/>
          <w:szCs w:val="24"/>
        </w:rPr>
        <w:t xml:space="preserve"> deixamos de ser nômades e passamos a ser sedentários. Entre essas mudanças</w:t>
      </w:r>
      <w:r w:rsidRPr="009E48C2">
        <w:rPr>
          <w:rFonts w:ascii="Arial Narrow" w:eastAsia="Arial Narrow" w:hAnsi="Arial Narrow" w:cs="Arial"/>
          <w:sz w:val="24"/>
          <w:szCs w:val="24"/>
        </w:rPr>
        <w:t xml:space="preserve"> poderíamos citar:</w:t>
      </w:r>
    </w:p>
    <w:p w:rsidR="00EC32D3" w:rsidRPr="009E48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</w:p>
    <w:p w:rsidR="00EC32D3" w:rsidRPr="009E48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9E48C2">
        <w:rPr>
          <w:rFonts w:ascii="Arial Narrow" w:eastAsia="Arial Narrow" w:hAnsi="Arial Narrow" w:cs="Arial"/>
          <w:sz w:val="24"/>
          <w:szCs w:val="24"/>
        </w:rPr>
        <w:t>a) o a</w:t>
      </w:r>
      <w:r>
        <w:rPr>
          <w:rFonts w:ascii="Arial Narrow" w:eastAsia="Arial Narrow" w:hAnsi="Arial Narrow" w:cs="Arial"/>
          <w:sz w:val="24"/>
          <w:szCs w:val="24"/>
        </w:rPr>
        <w:t>parecimento da linguagem falada.</w:t>
      </w:r>
    </w:p>
    <w:p w:rsidR="00EC32D3" w:rsidRPr="009E48C2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 w:rsidRPr="009E48C2">
        <w:rPr>
          <w:rFonts w:ascii="Arial Narrow" w:eastAsia="Arial Narrow" w:hAnsi="Arial Narrow" w:cs="Arial"/>
          <w:b/>
          <w:sz w:val="24"/>
          <w:szCs w:val="24"/>
        </w:rPr>
        <w:t>b) a domesticação dos animais e plantas, isto é o apareciment</w:t>
      </w:r>
      <w:r>
        <w:rPr>
          <w:rFonts w:ascii="Arial Narrow" w:eastAsia="Arial Narrow" w:hAnsi="Arial Narrow" w:cs="Arial"/>
          <w:b/>
          <w:sz w:val="24"/>
          <w:szCs w:val="24"/>
        </w:rPr>
        <w:t>o da agricultura e do pastoreio.</w:t>
      </w:r>
    </w:p>
    <w:p w:rsidR="00EC32D3" w:rsidRPr="009E48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9E48C2">
        <w:rPr>
          <w:rFonts w:ascii="Arial Narrow" w:eastAsia="Arial Narrow" w:hAnsi="Arial Narrow" w:cs="Arial"/>
          <w:sz w:val="24"/>
          <w:szCs w:val="24"/>
        </w:rPr>
        <w:t xml:space="preserve">c) o </w:t>
      </w:r>
      <w:r>
        <w:rPr>
          <w:rFonts w:ascii="Arial Narrow" w:eastAsia="Arial Narrow" w:hAnsi="Arial Narrow" w:cs="Arial"/>
          <w:sz w:val="24"/>
          <w:szCs w:val="24"/>
        </w:rPr>
        <w:t>aparecimento da magia e da arte.</w:t>
      </w: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9E48C2">
        <w:rPr>
          <w:rFonts w:ascii="Arial Narrow" w:eastAsia="Arial Narrow" w:hAnsi="Arial Narrow" w:cs="Arial"/>
          <w:sz w:val="24"/>
          <w:szCs w:val="24"/>
        </w:rPr>
        <w:lastRenderedPageBreak/>
        <w:t>d) o povoamento de amplas áreas antes não povoadas, co</w:t>
      </w:r>
      <w:r>
        <w:rPr>
          <w:rFonts w:ascii="Arial Narrow" w:eastAsia="Arial Narrow" w:hAnsi="Arial Narrow" w:cs="Arial"/>
          <w:sz w:val="24"/>
          <w:szCs w:val="24"/>
        </w:rPr>
        <w:t>mo a Europa Central e Ocidental.</w:t>
      </w:r>
    </w:p>
    <w:p w:rsidR="00EC32D3" w:rsidRPr="009E48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9E48C2">
        <w:rPr>
          <w:rFonts w:ascii="Arial Narrow" w:eastAsia="Arial Narrow" w:hAnsi="Arial Narrow" w:cs="Arial"/>
          <w:sz w:val="24"/>
          <w:szCs w:val="24"/>
        </w:rPr>
        <w:t>e) o aparecimento de vários novos instrumentos, como a agulha de osso, os arpões, os anzóis, a machadinha, a lança e a faca.</w:t>
      </w:r>
    </w:p>
    <w:p w:rsidR="00EC32D3" w:rsidRDefault="00EC32D3" w:rsidP="00EC32D3">
      <w:pPr>
        <w:spacing w:after="0"/>
      </w:pP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>
        <w:rPr>
          <w:rFonts w:ascii="Arial Narrow" w:eastAsia="Arial Narrow" w:hAnsi="Arial Narrow" w:cs="Arial"/>
          <w:b/>
          <w:sz w:val="24"/>
          <w:szCs w:val="24"/>
        </w:rPr>
        <w:t>Questão 3</w:t>
      </w: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 xml:space="preserve">Entre as técnicas que permitiam modificações no ambiente pela espécie humana, a irrigação foi uma das primeiras a serem usadas desde o início da prática agrícola, nesse contexto, as </w:t>
      </w:r>
      <w:proofErr w:type="gramStart"/>
      <w:r>
        <w:rPr>
          <w:rFonts w:ascii="Arial Narrow" w:eastAsia="Arial Narrow" w:hAnsi="Arial Narrow" w:cs="Arial"/>
          <w:sz w:val="24"/>
          <w:szCs w:val="24"/>
        </w:rPr>
        <w:t>primeiras civilização</w:t>
      </w:r>
      <w:proofErr w:type="gramEnd"/>
      <w:r>
        <w:rPr>
          <w:rFonts w:ascii="Arial Narrow" w:eastAsia="Arial Narrow" w:hAnsi="Arial Narrow" w:cs="Arial"/>
          <w:sz w:val="24"/>
          <w:szCs w:val="24"/>
        </w:rPr>
        <w:t xml:space="preserve"> da antiguidade se desenvolveram as margens de grandes rios. Assinale a alternativa que expressa uma dessas civilizações:</w:t>
      </w:r>
    </w:p>
    <w:p w:rsidR="00EC32D3" w:rsidRDefault="00EC32D3" w:rsidP="00EC32D3">
      <w:pPr>
        <w:pStyle w:val="PargrafodaLista"/>
        <w:numPr>
          <w:ilvl w:val="0"/>
          <w:numId w:val="1"/>
        </w:num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>Os tupis no rio Amazonas.</w:t>
      </w:r>
    </w:p>
    <w:p w:rsidR="00EC32D3" w:rsidRDefault="00EC32D3" w:rsidP="00EC32D3">
      <w:pPr>
        <w:pStyle w:val="PargrafodaLista"/>
        <w:numPr>
          <w:ilvl w:val="0"/>
          <w:numId w:val="1"/>
        </w:num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>Os tibetanos no Himalaia.</w:t>
      </w:r>
    </w:p>
    <w:p w:rsidR="00EC32D3" w:rsidRPr="002956F1" w:rsidRDefault="00EC32D3" w:rsidP="00EC32D3">
      <w:pPr>
        <w:pStyle w:val="PargrafodaLista"/>
        <w:numPr>
          <w:ilvl w:val="0"/>
          <w:numId w:val="1"/>
        </w:num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 w:rsidRPr="002956F1">
        <w:rPr>
          <w:rFonts w:ascii="Arial Narrow" w:eastAsia="Arial Narrow" w:hAnsi="Arial Narrow" w:cs="Arial"/>
          <w:b/>
          <w:sz w:val="24"/>
          <w:szCs w:val="24"/>
        </w:rPr>
        <w:t>Os egípcios no rio Nilo.</w:t>
      </w:r>
    </w:p>
    <w:p w:rsidR="00EC32D3" w:rsidRDefault="00EC32D3" w:rsidP="00EC32D3">
      <w:pPr>
        <w:pStyle w:val="PargrafodaLista"/>
        <w:numPr>
          <w:ilvl w:val="0"/>
          <w:numId w:val="1"/>
        </w:num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>Os ribeirinhos no São Francisco.</w:t>
      </w:r>
    </w:p>
    <w:p w:rsidR="00EC32D3" w:rsidRDefault="00EC32D3" w:rsidP="00EC32D3">
      <w:pPr>
        <w:pStyle w:val="PargrafodaLista"/>
        <w:numPr>
          <w:ilvl w:val="0"/>
          <w:numId w:val="1"/>
        </w:num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>Nenhuma das alternativas.</w:t>
      </w:r>
    </w:p>
    <w:p w:rsidR="00EC32D3" w:rsidRPr="002956F1" w:rsidRDefault="00EC32D3" w:rsidP="00EC32D3">
      <w:pPr>
        <w:pStyle w:val="PargrafodaLista"/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>
        <w:rPr>
          <w:rFonts w:ascii="Arial Narrow" w:eastAsia="Arial Narrow" w:hAnsi="Arial Narrow" w:cs="Arial"/>
          <w:b/>
          <w:sz w:val="24"/>
          <w:szCs w:val="24"/>
        </w:rPr>
        <w:t>Questão 4</w:t>
      </w:r>
    </w:p>
    <w:p w:rsidR="00EC32D3" w:rsidRPr="004B2ABD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4B2ABD">
        <w:rPr>
          <w:rFonts w:ascii="Arial Narrow" w:eastAsia="Arial Narrow" w:hAnsi="Arial Narrow" w:cs="Arial"/>
          <w:sz w:val="24"/>
          <w:szCs w:val="24"/>
        </w:rPr>
        <w:t>A Primeira Revolução Industrial promoveu mudanças profundas nas estruturas urbanas das cidades. Esse cenário é explicado por meio do(a):</w:t>
      </w:r>
    </w:p>
    <w:p w:rsidR="00EC32D3" w:rsidRPr="004B2ABD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4B2ABD">
        <w:rPr>
          <w:rFonts w:ascii="Arial Narrow" w:eastAsia="Arial Narrow" w:hAnsi="Arial Narrow" w:cs="Arial"/>
          <w:sz w:val="24"/>
          <w:szCs w:val="24"/>
        </w:rPr>
        <w:t>A) planejamento urbano presente nos principais centros urbanos do mundo.</w:t>
      </w:r>
    </w:p>
    <w:p w:rsidR="00EC32D3" w:rsidRPr="004B2ABD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 w:rsidRPr="004B2ABD">
        <w:rPr>
          <w:rFonts w:ascii="Arial Narrow" w:eastAsia="Arial Narrow" w:hAnsi="Arial Narrow" w:cs="Arial"/>
          <w:b/>
          <w:sz w:val="24"/>
          <w:szCs w:val="24"/>
        </w:rPr>
        <w:t>B) crescimento do êxodo rural e consequente expansão desordenada das cidades.</w:t>
      </w:r>
    </w:p>
    <w:p w:rsidR="00EC32D3" w:rsidRPr="004B2ABD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4B2ABD">
        <w:rPr>
          <w:rFonts w:ascii="Arial Narrow" w:eastAsia="Arial Narrow" w:hAnsi="Arial Narrow" w:cs="Arial"/>
          <w:sz w:val="24"/>
          <w:szCs w:val="24"/>
        </w:rPr>
        <w:t xml:space="preserve">C) diminuição do processo de urbanização em razão da migração </w:t>
      </w:r>
      <w:proofErr w:type="spellStart"/>
      <w:r w:rsidRPr="004B2ABD">
        <w:rPr>
          <w:rFonts w:ascii="Arial Narrow" w:eastAsia="Arial Narrow" w:hAnsi="Arial Narrow" w:cs="Arial"/>
          <w:sz w:val="24"/>
          <w:szCs w:val="24"/>
        </w:rPr>
        <w:t>intraurbana</w:t>
      </w:r>
      <w:proofErr w:type="spellEnd"/>
      <w:r w:rsidRPr="004B2ABD">
        <w:rPr>
          <w:rFonts w:ascii="Arial Narrow" w:eastAsia="Arial Narrow" w:hAnsi="Arial Narrow" w:cs="Arial"/>
          <w:sz w:val="24"/>
          <w:szCs w:val="24"/>
        </w:rPr>
        <w:t>.</w:t>
      </w:r>
    </w:p>
    <w:p w:rsidR="00EC32D3" w:rsidRPr="004B2ABD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4B2ABD">
        <w:rPr>
          <w:rFonts w:ascii="Arial Narrow" w:eastAsia="Arial Narrow" w:hAnsi="Arial Narrow" w:cs="Arial"/>
          <w:sz w:val="24"/>
          <w:szCs w:val="24"/>
        </w:rPr>
        <w:t>D) incremento de políticas públicas de saneamento urbano nas cidades industriais.</w:t>
      </w:r>
    </w:p>
    <w:p w:rsidR="00EC32D3" w:rsidRPr="004B2ABD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4B2ABD">
        <w:rPr>
          <w:rFonts w:ascii="Arial Narrow" w:eastAsia="Arial Narrow" w:hAnsi="Arial Narrow" w:cs="Arial"/>
          <w:sz w:val="24"/>
          <w:szCs w:val="24"/>
        </w:rPr>
        <w:t>E) elevação da capacidade de consumo da população urbana assalariada.</w:t>
      </w:r>
    </w:p>
    <w:p w:rsidR="00EC32D3" w:rsidRDefault="00EC32D3" w:rsidP="00EC32D3">
      <w:pPr>
        <w:spacing w:after="0"/>
      </w:pP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>
        <w:rPr>
          <w:rFonts w:ascii="Arial Narrow" w:eastAsia="Arial Narrow" w:hAnsi="Arial Narrow" w:cs="Arial"/>
          <w:b/>
          <w:sz w:val="24"/>
          <w:szCs w:val="24"/>
        </w:rPr>
        <w:t>Questão 5</w:t>
      </w: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4B2ABD">
        <w:rPr>
          <w:rFonts w:ascii="Arial Narrow" w:eastAsia="Arial Narrow" w:hAnsi="Arial Narrow" w:cs="Arial"/>
          <w:sz w:val="24"/>
          <w:szCs w:val="24"/>
        </w:rPr>
        <w:t xml:space="preserve">Dentre as </w:t>
      </w:r>
      <w:r w:rsidR="00A60C62">
        <w:rPr>
          <w:rFonts w:ascii="Arial Narrow" w:eastAsia="Arial Narrow" w:hAnsi="Arial Narrow" w:cs="Arial"/>
          <w:sz w:val="24"/>
          <w:szCs w:val="24"/>
        </w:rPr>
        <w:t xml:space="preserve">consequências </w:t>
      </w:r>
      <w:r>
        <w:rPr>
          <w:rFonts w:ascii="Arial Narrow" w:eastAsia="Arial Narrow" w:hAnsi="Arial Narrow" w:cs="Arial"/>
          <w:sz w:val="24"/>
          <w:szCs w:val="24"/>
        </w:rPr>
        <w:t>ambientais provocadas pela Revolução Industrial, podemos destacar:</w:t>
      </w:r>
    </w:p>
    <w:p w:rsidR="00EC32D3" w:rsidRDefault="00EC32D3" w:rsidP="00EC32D3">
      <w:pPr>
        <w:pStyle w:val="PargrafodaLista"/>
        <w:numPr>
          <w:ilvl w:val="0"/>
          <w:numId w:val="2"/>
        </w:num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>O êxodo rural.</w:t>
      </w:r>
    </w:p>
    <w:p w:rsidR="00EC32D3" w:rsidRDefault="00EC32D3" w:rsidP="00EC32D3">
      <w:pPr>
        <w:pStyle w:val="PargrafodaLista"/>
        <w:numPr>
          <w:ilvl w:val="0"/>
          <w:numId w:val="2"/>
        </w:num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>O crescimento das cidades.</w:t>
      </w:r>
    </w:p>
    <w:p w:rsidR="00EC32D3" w:rsidRDefault="00EC32D3" w:rsidP="00EC32D3">
      <w:pPr>
        <w:pStyle w:val="PargrafodaLista"/>
        <w:numPr>
          <w:ilvl w:val="0"/>
          <w:numId w:val="2"/>
        </w:num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>A preservação dos recursos naturais.</w:t>
      </w:r>
    </w:p>
    <w:p w:rsidR="00EC32D3" w:rsidRPr="004B2ABD" w:rsidRDefault="00EC32D3" w:rsidP="00EC32D3">
      <w:pPr>
        <w:pStyle w:val="PargrafodaLista"/>
        <w:numPr>
          <w:ilvl w:val="0"/>
          <w:numId w:val="2"/>
        </w:num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 w:rsidRPr="004B2ABD">
        <w:rPr>
          <w:rFonts w:ascii="Arial Narrow" w:eastAsia="Arial Narrow" w:hAnsi="Arial Narrow" w:cs="Arial"/>
          <w:b/>
          <w:sz w:val="24"/>
          <w:szCs w:val="24"/>
        </w:rPr>
        <w:t>O aumento da produção de lixo e esgoto.</w:t>
      </w:r>
    </w:p>
    <w:p w:rsidR="00EC32D3" w:rsidRDefault="00EC32D3" w:rsidP="00EC32D3">
      <w:pPr>
        <w:pStyle w:val="PargrafodaLista"/>
        <w:numPr>
          <w:ilvl w:val="0"/>
          <w:numId w:val="2"/>
        </w:num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>Nenhuma das alternativas.</w:t>
      </w:r>
    </w:p>
    <w:p w:rsidR="00EC32D3" w:rsidRPr="004B2ABD" w:rsidRDefault="00EC32D3" w:rsidP="00EC32D3">
      <w:pPr>
        <w:pStyle w:val="PargrafodaLista"/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>
        <w:rPr>
          <w:rFonts w:ascii="Arial Narrow" w:eastAsia="Arial Narrow" w:hAnsi="Arial Narrow" w:cs="Arial"/>
          <w:b/>
          <w:sz w:val="24"/>
          <w:szCs w:val="24"/>
        </w:rPr>
        <w:t>Questão 6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>Leias as afirmações: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 xml:space="preserve">I.   </w:t>
      </w:r>
      <w:proofErr w:type="spellStart"/>
      <w:r w:rsidRPr="00660FC2">
        <w:rPr>
          <w:rFonts w:ascii="Arial Narrow" w:eastAsia="Arial Narrow" w:hAnsi="Arial Narrow" w:cs="Arial"/>
          <w:sz w:val="24"/>
          <w:szCs w:val="24"/>
        </w:rPr>
        <w:t>Anecúmenas</w:t>
      </w:r>
      <w:proofErr w:type="spellEnd"/>
      <w:r w:rsidRPr="00660FC2">
        <w:rPr>
          <w:rFonts w:ascii="Arial Narrow" w:eastAsia="Arial Narrow" w:hAnsi="Arial Narrow" w:cs="Arial"/>
          <w:sz w:val="24"/>
          <w:szCs w:val="24"/>
        </w:rPr>
        <w:t xml:space="preserve"> são áreas demograficamente vazias, pois apresentam quadro natural adverso.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>II.  Dentre os inúmeros fatores responsáveis pela má distribuição geográfica, o quadro natural é um dos mais importantes.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lastRenderedPageBreak/>
        <w:t>III. Os grandes vazios demográficos estão na Ásia Setentrional e Central, no Extremo Norte e Sul da América, no deserto e floresta da África e na Austrália.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>IV. A Europa é o mais povoado dos continentes enquanto a Ásia é o mais populoso.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>V. Como áreas de concentração maciça da população mundial podemos citar: o chamado “formigueiro humano” asiático (mais de 50% da população mundial), o Nordeste dos EUA (megalópole: Nova Iorque) e o Noroeste da Europa (grande número de cidades).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>Estão corretas: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>a) I e III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>b) II e IV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>c) apenas IV</w:t>
      </w: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>d</w:t>
      </w:r>
      <w:r w:rsidRPr="00660FC2">
        <w:rPr>
          <w:rFonts w:ascii="Arial Narrow" w:eastAsia="Arial Narrow" w:hAnsi="Arial Narrow" w:cs="Arial"/>
          <w:sz w:val="24"/>
          <w:szCs w:val="24"/>
        </w:rPr>
        <w:t>) apenas V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 w:rsidRPr="00660FC2">
        <w:rPr>
          <w:rFonts w:ascii="Arial Narrow" w:eastAsia="Arial Narrow" w:hAnsi="Arial Narrow" w:cs="Arial"/>
          <w:b/>
          <w:sz w:val="24"/>
          <w:szCs w:val="24"/>
        </w:rPr>
        <w:t>e) todas.</w:t>
      </w:r>
    </w:p>
    <w:p w:rsidR="00EC32D3" w:rsidRDefault="00EC32D3" w:rsidP="00EC32D3">
      <w:pPr>
        <w:spacing w:after="0"/>
      </w:pP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>
        <w:rPr>
          <w:rFonts w:ascii="Arial Narrow" w:eastAsia="Arial Narrow" w:hAnsi="Arial Narrow" w:cs="Arial"/>
          <w:b/>
          <w:sz w:val="24"/>
          <w:szCs w:val="24"/>
        </w:rPr>
        <w:t>Questão 7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>Os recursos naturais renováveis, como o próprio nome indica, são aqueles que podem renovar-se naturalmente mesmo após terem sido utilizados nas atividades humanas. Isso não significa, porém, que eles durem para sempre, pois o uso predatório de tais recursos pode levá-los à extinção.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>Assinale a alternativa que indica uma medida de preservação e manutenção dos recursos naturais renováveis.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>a) Ampliação das áreas de cultivo do solo.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>b) Implantação de sistemas de irrigação sem controle.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>c) Uso de agrotóxicos e fertilizantes com muita intensidade nas lavouras.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 w:rsidRPr="00660FC2">
        <w:rPr>
          <w:rFonts w:ascii="Arial Narrow" w:eastAsia="Arial Narrow" w:hAnsi="Arial Narrow" w:cs="Arial"/>
          <w:b/>
          <w:sz w:val="24"/>
          <w:szCs w:val="24"/>
        </w:rPr>
        <w:t>d) Diminuição do consumo e reaproveitamento dos materiais recicláveis.</w:t>
      </w:r>
    </w:p>
    <w:p w:rsidR="00EC32D3" w:rsidRPr="00660FC2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660FC2">
        <w:rPr>
          <w:rFonts w:ascii="Arial Narrow" w:eastAsia="Arial Narrow" w:hAnsi="Arial Narrow" w:cs="Arial"/>
          <w:sz w:val="24"/>
          <w:szCs w:val="24"/>
        </w:rPr>
        <w:t>e) Expansão das áreas de ocupação humana sobre ambientes naturais.</w:t>
      </w:r>
    </w:p>
    <w:p w:rsidR="00EC32D3" w:rsidRDefault="00EC32D3" w:rsidP="00EC32D3">
      <w:pPr>
        <w:spacing w:after="0"/>
      </w:pP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>
        <w:rPr>
          <w:rFonts w:ascii="Arial Narrow" w:eastAsia="Arial Narrow" w:hAnsi="Arial Narrow" w:cs="Arial"/>
          <w:b/>
          <w:sz w:val="24"/>
          <w:szCs w:val="24"/>
        </w:rPr>
        <w:t>Questão 8</w:t>
      </w: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>Assinale entre os recursos a seguir o que for renovável:</w:t>
      </w:r>
    </w:p>
    <w:p w:rsidR="00EC32D3" w:rsidRDefault="00EC32D3" w:rsidP="00EC32D3">
      <w:pPr>
        <w:pStyle w:val="PargrafodaLista"/>
        <w:numPr>
          <w:ilvl w:val="0"/>
          <w:numId w:val="3"/>
        </w:num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>Ferro.</w:t>
      </w:r>
    </w:p>
    <w:p w:rsidR="00EC32D3" w:rsidRDefault="00EC32D3" w:rsidP="00EC32D3">
      <w:pPr>
        <w:pStyle w:val="PargrafodaLista"/>
        <w:numPr>
          <w:ilvl w:val="0"/>
          <w:numId w:val="3"/>
        </w:num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>Petróleo</w:t>
      </w:r>
    </w:p>
    <w:p w:rsidR="00EC32D3" w:rsidRDefault="00EC32D3" w:rsidP="00EC32D3">
      <w:pPr>
        <w:pStyle w:val="PargrafodaLista"/>
        <w:numPr>
          <w:ilvl w:val="0"/>
          <w:numId w:val="3"/>
        </w:num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>Carvão mineral.</w:t>
      </w:r>
    </w:p>
    <w:p w:rsidR="00EC32D3" w:rsidRPr="00DF6AB6" w:rsidRDefault="00EC32D3" w:rsidP="00EC32D3">
      <w:pPr>
        <w:pStyle w:val="PargrafodaLista"/>
        <w:numPr>
          <w:ilvl w:val="0"/>
          <w:numId w:val="3"/>
        </w:num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 w:rsidRPr="00DF6AB6">
        <w:rPr>
          <w:rFonts w:ascii="Arial Narrow" w:eastAsia="Arial Narrow" w:hAnsi="Arial Narrow" w:cs="Arial"/>
          <w:b/>
          <w:sz w:val="24"/>
          <w:szCs w:val="24"/>
        </w:rPr>
        <w:t>Água.</w:t>
      </w:r>
    </w:p>
    <w:p w:rsidR="00EC32D3" w:rsidRDefault="00EC32D3" w:rsidP="00EC32D3">
      <w:pPr>
        <w:pStyle w:val="PargrafodaLista"/>
        <w:numPr>
          <w:ilvl w:val="0"/>
          <w:numId w:val="3"/>
        </w:num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>
        <w:rPr>
          <w:rFonts w:ascii="Arial Narrow" w:eastAsia="Arial Narrow" w:hAnsi="Arial Narrow" w:cs="Arial"/>
          <w:sz w:val="24"/>
          <w:szCs w:val="24"/>
        </w:rPr>
        <w:t>Ouro.</w:t>
      </w: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>
        <w:rPr>
          <w:rFonts w:ascii="Arial Narrow" w:eastAsia="Arial Narrow" w:hAnsi="Arial Narrow" w:cs="Arial"/>
          <w:b/>
          <w:sz w:val="24"/>
          <w:szCs w:val="24"/>
        </w:rPr>
        <w:t>Questão 9</w:t>
      </w:r>
    </w:p>
    <w:p w:rsidR="00EC32D3" w:rsidRPr="00DF6AB6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DF6AB6">
        <w:rPr>
          <w:rFonts w:ascii="Arial Narrow" w:eastAsia="Arial Narrow" w:hAnsi="Arial Narrow" w:cs="Arial"/>
          <w:sz w:val="24"/>
          <w:szCs w:val="24"/>
        </w:rPr>
        <w:t>Com base na leitura atenta das alternativas abaixo, assinale aquela que NÃO apresenta uma atitude sustentável:</w:t>
      </w:r>
    </w:p>
    <w:p w:rsidR="00EC32D3" w:rsidRPr="00DF6AB6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</w:p>
    <w:p w:rsidR="00EC32D3" w:rsidRPr="00DF6AB6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DF6AB6">
        <w:rPr>
          <w:rFonts w:ascii="Arial Narrow" w:eastAsia="Arial Narrow" w:hAnsi="Arial Narrow" w:cs="Arial"/>
          <w:sz w:val="24"/>
          <w:szCs w:val="24"/>
        </w:rPr>
        <w:t>A) Separação correta do lixo doméstico.</w:t>
      </w:r>
    </w:p>
    <w:p w:rsidR="00EC32D3" w:rsidRPr="00DF6AB6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DF6AB6">
        <w:rPr>
          <w:rFonts w:ascii="Arial Narrow" w:eastAsia="Arial Narrow" w:hAnsi="Arial Narrow" w:cs="Arial"/>
          <w:sz w:val="24"/>
          <w:szCs w:val="24"/>
        </w:rPr>
        <w:t>B) Criação de reservas florestais urbanas.</w:t>
      </w:r>
    </w:p>
    <w:p w:rsidR="00EC32D3" w:rsidRPr="00DF6AB6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 w:rsidRPr="00DF6AB6">
        <w:rPr>
          <w:rFonts w:ascii="Arial Narrow" w:eastAsia="Arial Narrow" w:hAnsi="Arial Narrow" w:cs="Arial"/>
          <w:b/>
          <w:sz w:val="24"/>
          <w:szCs w:val="24"/>
        </w:rPr>
        <w:t>C) Redução do uso do transporte público.</w:t>
      </w:r>
    </w:p>
    <w:p w:rsidR="00EC32D3" w:rsidRPr="00DF6AB6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DF6AB6">
        <w:rPr>
          <w:rFonts w:ascii="Arial Narrow" w:eastAsia="Arial Narrow" w:hAnsi="Arial Narrow" w:cs="Arial"/>
          <w:sz w:val="24"/>
          <w:szCs w:val="24"/>
        </w:rPr>
        <w:t>D) Utilização de fontes de energia limpa.</w:t>
      </w:r>
    </w:p>
    <w:p w:rsidR="00EC32D3" w:rsidRPr="00DF6AB6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DF6AB6">
        <w:rPr>
          <w:rFonts w:ascii="Arial Narrow" w:eastAsia="Arial Narrow" w:hAnsi="Arial Narrow" w:cs="Arial"/>
          <w:sz w:val="24"/>
          <w:szCs w:val="24"/>
        </w:rPr>
        <w:t>E) Promoção de ações de reflorestamento.</w:t>
      </w: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</w:p>
    <w:p w:rsidR="00EC32D3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>
        <w:rPr>
          <w:rFonts w:ascii="Arial Narrow" w:eastAsia="Arial Narrow" w:hAnsi="Arial Narrow" w:cs="Arial"/>
          <w:b/>
          <w:sz w:val="24"/>
          <w:szCs w:val="24"/>
        </w:rPr>
        <w:t>Questão 10</w:t>
      </w:r>
    </w:p>
    <w:p w:rsidR="00EC32D3" w:rsidRPr="00EC32D3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EC32D3">
        <w:rPr>
          <w:rFonts w:ascii="Arial Narrow" w:eastAsia="Arial Narrow" w:hAnsi="Arial Narrow" w:cs="Arial"/>
          <w:sz w:val="24"/>
          <w:szCs w:val="24"/>
        </w:rPr>
        <w:t>Assinale a alternativa que apresenta uma ação individual que promove a sustentabilidade:</w:t>
      </w:r>
    </w:p>
    <w:p w:rsidR="00EC32D3" w:rsidRPr="00EC32D3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</w:p>
    <w:p w:rsidR="00EC32D3" w:rsidRPr="00EC32D3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EC32D3">
        <w:rPr>
          <w:rFonts w:ascii="Arial Narrow" w:eastAsia="Arial Narrow" w:hAnsi="Arial Narrow" w:cs="Arial"/>
          <w:sz w:val="24"/>
          <w:szCs w:val="24"/>
        </w:rPr>
        <w:t>A) Aumentar o uso de água.</w:t>
      </w:r>
    </w:p>
    <w:p w:rsidR="00EC32D3" w:rsidRPr="00EC32D3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EC32D3">
        <w:rPr>
          <w:rFonts w:ascii="Arial Narrow" w:eastAsia="Arial Narrow" w:hAnsi="Arial Narrow" w:cs="Arial"/>
          <w:sz w:val="24"/>
          <w:szCs w:val="24"/>
        </w:rPr>
        <w:t>B) Descartar lixo nos córregos.</w:t>
      </w:r>
    </w:p>
    <w:p w:rsidR="00EC32D3" w:rsidRPr="00EC32D3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EC32D3">
        <w:rPr>
          <w:rFonts w:ascii="Arial Narrow" w:eastAsia="Arial Narrow" w:hAnsi="Arial Narrow" w:cs="Arial"/>
          <w:sz w:val="24"/>
          <w:szCs w:val="24"/>
        </w:rPr>
        <w:t>C) Praticar a caça de animais.</w:t>
      </w:r>
    </w:p>
    <w:p w:rsidR="00EC32D3" w:rsidRPr="00EC32D3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  <w:r w:rsidRPr="00EC32D3">
        <w:rPr>
          <w:rFonts w:ascii="Arial Narrow" w:eastAsia="Arial Narrow" w:hAnsi="Arial Narrow" w:cs="Arial"/>
          <w:sz w:val="24"/>
          <w:szCs w:val="24"/>
        </w:rPr>
        <w:t>D) Usar o transporte individual.</w:t>
      </w:r>
    </w:p>
    <w:p w:rsidR="00EC32D3" w:rsidRPr="00096350" w:rsidRDefault="00EC32D3" w:rsidP="00EC32D3">
      <w:pPr>
        <w:spacing w:after="0" w:line="360" w:lineRule="auto"/>
        <w:rPr>
          <w:rFonts w:ascii="Arial Narrow" w:eastAsia="Arial Narrow" w:hAnsi="Arial Narrow" w:cs="Arial"/>
          <w:b/>
          <w:sz w:val="24"/>
          <w:szCs w:val="24"/>
        </w:rPr>
      </w:pPr>
      <w:r w:rsidRPr="00096350">
        <w:rPr>
          <w:rFonts w:ascii="Arial Narrow" w:eastAsia="Arial Narrow" w:hAnsi="Arial Narrow" w:cs="Arial"/>
          <w:b/>
          <w:sz w:val="24"/>
          <w:szCs w:val="24"/>
        </w:rPr>
        <w:t>E) Utilizar sacolas retornáveis.</w:t>
      </w:r>
    </w:p>
    <w:p w:rsidR="00EC32D3" w:rsidRPr="00DF6AB6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</w:p>
    <w:p w:rsidR="00EC32D3" w:rsidRPr="004D0C8D" w:rsidRDefault="00EC32D3" w:rsidP="00EC32D3">
      <w:pPr>
        <w:spacing w:after="0" w:line="360" w:lineRule="auto"/>
        <w:rPr>
          <w:rFonts w:ascii="Arial Narrow" w:eastAsia="Arial Narrow" w:hAnsi="Arial Narrow" w:cs="Arial"/>
          <w:sz w:val="24"/>
          <w:szCs w:val="24"/>
        </w:rPr>
      </w:pPr>
    </w:p>
    <w:p w:rsidR="00EC32D3" w:rsidRDefault="00EC32D3" w:rsidP="00EC32D3">
      <w:pPr>
        <w:spacing w:after="0"/>
      </w:pPr>
    </w:p>
    <w:p w:rsidR="00EC32D3" w:rsidRDefault="00EC32D3" w:rsidP="00EC32D3">
      <w:pPr>
        <w:spacing w:after="0"/>
      </w:pPr>
    </w:p>
    <w:p w:rsidR="000C1B7A" w:rsidRDefault="000C1B7A"/>
    <w:sectPr w:rsidR="000C1B7A" w:rsidSect="009E48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3182C"/>
    <w:multiLevelType w:val="hybridMultilevel"/>
    <w:tmpl w:val="9AF2CC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74F52"/>
    <w:multiLevelType w:val="hybridMultilevel"/>
    <w:tmpl w:val="3C446B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33A64"/>
    <w:multiLevelType w:val="hybridMultilevel"/>
    <w:tmpl w:val="8FBE19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2D3"/>
    <w:rsid w:val="00096350"/>
    <w:rsid w:val="000C1B7A"/>
    <w:rsid w:val="003F4DB2"/>
    <w:rsid w:val="00A60C62"/>
    <w:rsid w:val="00EC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92F8B"/>
  <w15:chartTrackingRefBased/>
  <w15:docId w15:val="{4BDA7546-8816-4B1E-8021-8B11B2458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32D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C3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97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770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Vicente - HD externo</cp:lastModifiedBy>
  <cp:revision>4</cp:revision>
  <dcterms:created xsi:type="dcterms:W3CDTF">2024-10-10T01:08:00Z</dcterms:created>
  <dcterms:modified xsi:type="dcterms:W3CDTF">2026-10-15T09:16:00Z</dcterms:modified>
</cp:coreProperties>
</file>