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05F25" w14:textId="2A388DC1" w:rsidR="000C2B64" w:rsidRPr="000C2B64" w:rsidRDefault="000C2B64" w:rsidP="000C2B64">
      <w:pPr>
        <w:jc w:val="center"/>
        <w:rPr>
          <w:sz w:val="32"/>
          <w:szCs w:val="32"/>
        </w:rPr>
      </w:pPr>
      <w:r w:rsidRPr="000C2B64">
        <w:rPr>
          <w:sz w:val="32"/>
          <w:szCs w:val="32"/>
        </w:rPr>
        <w:t>CS</w:t>
      </w:r>
      <w:r w:rsidR="00EC0055">
        <w:rPr>
          <w:sz w:val="32"/>
          <w:szCs w:val="32"/>
        </w:rPr>
        <w:t>U22012</w:t>
      </w:r>
      <w:r w:rsidRPr="000C2B64">
        <w:rPr>
          <w:sz w:val="32"/>
          <w:szCs w:val="32"/>
        </w:rPr>
        <w:t xml:space="preserve"> Data Structure and Algorithms </w:t>
      </w:r>
      <w:r w:rsidR="00EC0055">
        <w:rPr>
          <w:sz w:val="32"/>
          <w:szCs w:val="32"/>
        </w:rPr>
        <w:t>II</w:t>
      </w:r>
      <w:r w:rsidRPr="000C2B64">
        <w:rPr>
          <w:sz w:val="32"/>
          <w:szCs w:val="32"/>
        </w:rPr>
        <w:t>: Assignment 1</w:t>
      </w:r>
    </w:p>
    <w:p w14:paraId="533EF3AB" w14:textId="77777777" w:rsidR="000C2B64" w:rsidRDefault="000C2B64"/>
    <w:p w14:paraId="3116D02C" w14:textId="77777777" w:rsidR="000C2B64" w:rsidRDefault="0072602B" w:rsidP="000645AA">
      <w:pPr>
        <w:jc w:val="both"/>
      </w:pPr>
      <w:r>
        <w:t xml:space="preserve">In this assignment you will implement a number of common sort algorithms and compare their performance for different input files. You will also write JUnit tests to test your code. </w:t>
      </w:r>
    </w:p>
    <w:p w14:paraId="533CF4C9" w14:textId="77777777" w:rsidR="005D293D" w:rsidRDefault="000C2B64" w:rsidP="000645AA">
      <w:pPr>
        <w:jc w:val="both"/>
      </w:pPr>
      <w:r>
        <w:t>Total points</w:t>
      </w:r>
      <w:r w:rsidR="0072602B">
        <w:t xml:space="preserve"> for this assignment</w:t>
      </w:r>
      <w:r>
        <w:t>: 200 (100 automatic, 100 marked by demonstrators)</w:t>
      </w:r>
    </w:p>
    <w:p w14:paraId="6487A3D3" w14:textId="77777777" w:rsidR="000645AA" w:rsidRDefault="000645AA" w:rsidP="000645AA">
      <w:pPr>
        <w:jc w:val="both"/>
      </w:pPr>
      <w:r>
        <w:t>The following will be marked:</w:t>
      </w:r>
    </w:p>
    <w:p w14:paraId="42A4C991" w14:textId="77777777" w:rsidR="000645AA" w:rsidRDefault="000645AA" w:rsidP="000645AA">
      <w:pPr>
        <w:pStyle w:val="ListParagraph"/>
        <w:numPr>
          <w:ilvl w:val="0"/>
          <w:numId w:val="6"/>
        </w:numPr>
        <w:jc w:val="both"/>
      </w:pPr>
      <w:r>
        <w:t>Correctness of your results (</w:t>
      </w:r>
      <w:proofErr w:type="spellStart"/>
      <w:r>
        <w:t>eg</w:t>
      </w:r>
      <w:proofErr w:type="spellEnd"/>
      <w:r>
        <w:t xml:space="preserve"> items are sorted), JUnit tests, and test code coverage – automatic mark through web-cat, 100 points</w:t>
      </w:r>
    </w:p>
    <w:p w14:paraId="46D59971" w14:textId="5DAE7E19" w:rsidR="000645AA" w:rsidRDefault="00521098" w:rsidP="000645AA">
      <w:pPr>
        <w:pStyle w:val="ListParagraph"/>
        <w:numPr>
          <w:ilvl w:val="0"/>
          <w:numId w:val="6"/>
        </w:numPr>
        <w:jc w:val="both"/>
      </w:pPr>
      <w:r>
        <w:t>R</w:t>
      </w:r>
      <w:r w:rsidR="000645AA">
        <w:t xml:space="preserve">unning time </w:t>
      </w:r>
      <w:r>
        <w:t xml:space="preserve">analysis </w:t>
      </w:r>
      <w:r w:rsidR="000645AA">
        <w:t xml:space="preserve"> – marked by demonstrators, 100 points</w:t>
      </w:r>
    </w:p>
    <w:p w14:paraId="4CC80AFA" w14:textId="77777777" w:rsidR="000C2B64" w:rsidRPr="00A76308" w:rsidRDefault="000C2B64" w:rsidP="000645AA">
      <w:pPr>
        <w:jc w:val="both"/>
        <w:rPr>
          <w:b/>
          <w:bCs/>
          <w:color w:val="FF0000"/>
        </w:rPr>
      </w:pPr>
      <w:r>
        <w:t>Submission</w:t>
      </w:r>
      <w:r w:rsidR="0072602B">
        <w:t xml:space="preserve"> and automatic marking is through </w:t>
      </w:r>
      <w:hyperlink r:id="rId5" w:history="1">
        <w:r w:rsidRPr="00261CBE">
          <w:rPr>
            <w:rStyle w:val="Hyperlink"/>
          </w:rPr>
          <w:t>https://webcat.scss.tcd.ie/cs2012/WebObjects/Web-CAT.woa</w:t>
        </w:r>
      </w:hyperlink>
      <w:r w:rsidR="0072602B">
        <w:t xml:space="preserve">. </w:t>
      </w:r>
      <w:r w:rsidR="0072602B" w:rsidRPr="00A76308">
        <w:rPr>
          <w:b/>
          <w:bCs/>
          <w:color w:val="FF0000"/>
        </w:rPr>
        <w:t>Submission of final version both through Web-CAT and Blackboard</w:t>
      </w:r>
      <w:r w:rsidR="000645AA" w:rsidRPr="00A76308">
        <w:rPr>
          <w:b/>
          <w:bCs/>
          <w:color w:val="FF0000"/>
        </w:rPr>
        <w:t xml:space="preserve">. </w:t>
      </w:r>
    </w:p>
    <w:p w14:paraId="3159E818" w14:textId="2F7513DE" w:rsidR="000C2B64" w:rsidRPr="00E37545" w:rsidRDefault="000C2B64" w:rsidP="000645AA">
      <w:pPr>
        <w:jc w:val="both"/>
        <w:rPr>
          <w:b/>
          <w:bCs/>
        </w:rPr>
      </w:pPr>
      <w:r w:rsidRPr="00E37545">
        <w:rPr>
          <w:b/>
          <w:bCs/>
        </w:rPr>
        <w:t>Deadline:</w:t>
      </w:r>
      <w:r w:rsidR="0072602B" w:rsidRPr="00E37545">
        <w:rPr>
          <w:b/>
          <w:bCs/>
        </w:rPr>
        <w:t xml:space="preserve"> </w:t>
      </w:r>
      <w:r w:rsidR="00521098" w:rsidRPr="00E37545">
        <w:rPr>
          <w:b/>
          <w:bCs/>
        </w:rPr>
        <w:t>Friday February 25</w:t>
      </w:r>
      <w:r w:rsidR="00521098" w:rsidRPr="00E37545">
        <w:rPr>
          <w:b/>
          <w:bCs/>
          <w:vertAlign w:val="superscript"/>
        </w:rPr>
        <w:t>th</w:t>
      </w:r>
      <w:r w:rsidR="00521098" w:rsidRPr="00E37545">
        <w:rPr>
          <w:b/>
          <w:bCs/>
        </w:rPr>
        <w:t xml:space="preserve"> 5pm</w:t>
      </w:r>
      <w:r w:rsidR="00CD6467" w:rsidRPr="00E37545">
        <w:rPr>
          <w:b/>
          <w:bCs/>
        </w:rPr>
        <w:t xml:space="preserve">. </w:t>
      </w:r>
    </w:p>
    <w:p w14:paraId="39880796" w14:textId="7648E963" w:rsidR="00E37545" w:rsidRDefault="00E37545" w:rsidP="008A4819">
      <w:pPr>
        <w:jc w:val="both"/>
      </w:pPr>
      <w:r>
        <w:t>You have an option to penalty-free submit assignment until Sunday evening (midnight),</w:t>
      </w:r>
      <w:r w:rsidR="008A4819">
        <w:t xml:space="preserve"> with two conditions: (1) your first attempt must be submitted before the official deadline</w:t>
      </w:r>
      <w:r w:rsidR="0006410F">
        <w:t xml:space="preserve"> (or normal late penalty will apply)</w:t>
      </w:r>
      <w:r w:rsidR="008A4819">
        <w:t xml:space="preserve">, (2) </w:t>
      </w:r>
      <w:r>
        <w:t>there will be no blackboard/email/demonstrator/TA/lecturer support for assignment (or web-cat or logins or any other issues) past</w:t>
      </w:r>
      <w:r w:rsidR="00CD7022">
        <w:t xml:space="preserve"> the</w:t>
      </w:r>
      <w:r>
        <w:t xml:space="preserve"> official deadline. </w:t>
      </w:r>
    </w:p>
    <w:p w14:paraId="6129C14D" w14:textId="3ACE99DA" w:rsidR="000C2B64" w:rsidRDefault="00E37545" w:rsidP="000645AA">
      <w:pPr>
        <w:jc w:val="both"/>
      </w:pPr>
      <w:r>
        <w:t>A</w:t>
      </w:r>
      <w:r w:rsidR="0072602B">
        <w:t xml:space="preserve">ssignments </w:t>
      </w:r>
      <w:r>
        <w:t xml:space="preserve">submitted later than Sunday </w:t>
      </w:r>
      <w:r w:rsidR="0072602B">
        <w:t xml:space="preserve">will be deducted </w:t>
      </w:r>
      <w:r w:rsidR="000C2B64">
        <w:t xml:space="preserve">40 points </w:t>
      </w:r>
      <w:r w:rsidR="00521098">
        <w:t xml:space="preserve">(20% of the overall mark) </w:t>
      </w:r>
      <w:r w:rsidR="000C2B64">
        <w:t>per day</w:t>
      </w:r>
      <w:r w:rsidR="00521098">
        <w:t xml:space="preserve">. </w:t>
      </w:r>
    </w:p>
    <w:p w14:paraId="19E985FC" w14:textId="484F8614" w:rsidR="000C2B64" w:rsidRDefault="0072602B" w:rsidP="000645AA">
      <w:pPr>
        <w:jc w:val="both"/>
      </w:pPr>
      <w:r>
        <w:t xml:space="preserve">Please </w:t>
      </w:r>
      <w:r w:rsidR="00E55ABE">
        <w:t>submit only SortComparison.java</w:t>
      </w:r>
      <w:r w:rsidR="002267F8">
        <w:t xml:space="preserve"> and </w:t>
      </w:r>
      <w:r>
        <w:t>SortComparisonTests.java. Do not submit input files</w:t>
      </w:r>
      <w:r w:rsidR="000645AA">
        <w:t xml:space="preserve">. </w:t>
      </w:r>
    </w:p>
    <w:p w14:paraId="766ECAA4" w14:textId="77777777" w:rsidR="000645AA" w:rsidRDefault="000645AA" w:rsidP="000645AA">
      <w:pPr>
        <w:jc w:val="both"/>
      </w:pPr>
    </w:p>
    <w:p w14:paraId="1360DDA8" w14:textId="77777777" w:rsidR="0072602B" w:rsidRDefault="0072602B">
      <w:pPr>
        <w:rPr>
          <w:sz w:val="28"/>
          <w:szCs w:val="28"/>
          <w:u w:val="single"/>
        </w:rPr>
      </w:pPr>
      <w:r w:rsidRPr="0072602B">
        <w:rPr>
          <w:sz w:val="28"/>
          <w:szCs w:val="28"/>
          <w:u w:val="single"/>
        </w:rPr>
        <w:t>Assignment specification</w:t>
      </w:r>
    </w:p>
    <w:p w14:paraId="0624350D" w14:textId="77777777" w:rsidR="0072602B" w:rsidRDefault="0072602B" w:rsidP="0072602B">
      <w:pPr>
        <w:pStyle w:val="ListParagraph"/>
        <w:numPr>
          <w:ilvl w:val="0"/>
          <w:numId w:val="4"/>
        </w:numPr>
      </w:pPr>
      <w:r w:rsidRPr="000645AA">
        <w:t>Implementation</w:t>
      </w:r>
    </w:p>
    <w:p w14:paraId="3613DDFC" w14:textId="77777777" w:rsidR="006233EC" w:rsidRDefault="006233EC" w:rsidP="006233EC">
      <w:r>
        <w:t>Download SortComparison.java file.</w:t>
      </w:r>
    </w:p>
    <w:p w14:paraId="3337D11B" w14:textId="77777777" w:rsidR="000645AA" w:rsidRDefault="00146076" w:rsidP="000645AA">
      <w:r>
        <w:t>Write</w:t>
      </w:r>
      <w:r w:rsidR="000645AA">
        <w:t xml:space="preserve"> a </w:t>
      </w:r>
      <w:r w:rsidR="00B625DB">
        <w:t>java class</w:t>
      </w:r>
      <w:r w:rsidR="000645AA">
        <w:t xml:space="preserve"> </w:t>
      </w:r>
      <w:proofErr w:type="spellStart"/>
      <w:r w:rsidR="000645AA">
        <w:t>SortComparison</w:t>
      </w:r>
      <w:proofErr w:type="spellEnd"/>
      <w:r w:rsidR="00B625DB">
        <w:t xml:space="preserve"> in SortComparison</w:t>
      </w:r>
      <w:r w:rsidR="000645AA">
        <w:t xml:space="preserve">.java </w:t>
      </w:r>
      <w:r w:rsidR="00B625DB">
        <w:t xml:space="preserve">file </w:t>
      </w:r>
      <w:r w:rsidR="000645AA">
        <w:t xml:space="preserve">(please do not use custom packages as web-cat will give an error) which should </w:t>
      </w:r>
      <w:r w:rsidR="00B625DB">
        <w:t>implement</w:t>
      </w:r>
      <w:r w:rsidR="000645AA">
        <w:t xml:space="preserve"> the following methods</w:t>
      </w:r>
    </w:p>
    <w:p w14:paraId="683B59BE" w14:textId="77777777" w:rsidR="00521098" w:rsidRPr="00521098" w:rsidRDefault="00521098" w:rsidP="00521098">
      <w:pPr>
        <w:numPr>
          <w:ilvl w:val="0"/>
          <w:numId w:val="8"/>
        </w:numPr>
      </w:pPr>
      <w:r w:rsidRPr="00521098">
        <w:t xml:space="preserve">static double[] </w:t>
      </w:r>
      <w:proofErr w:type="spellStart"/>
      <w:r w:rsidRPr="00521098">
        <w:t>insertionSort</w:t>
      </w:r>
      <w:proofErr w:type="spellEnd"/>
      <w:r w:rsidRPr="00521098">
        <w:t xml:space="preserve"> (double a[]);</w:t>
      </w:r>
    </w:p>
    <w:p w14:paraId="47EEC443" w14:textId="77777777" w:rsidR="00521098" w:rsidRPr="00521098" w:rsidRDefault="00521098" w:rsidP="00521098">
      <w:pPr>
        <w:numPr>
          <w:ilvl w:val="0"/>
          <w:numId w:val="8"/>
        </w:numPr>
      </w:pPr>
      <w:r w:rsidRPr="00521098">
        <w:t xml:space="preserve">static double[] </w:t>
      </w:r>
      <w:proofErr w:type="spellStart"/>
      <w:r w:rsidRPr="00521098">
        <w:t>selectionSort</w:t>
      </w:r>
      <w:proofErr w:type="spellEnd"/>
      <w:r w:rsidRPr="00521098">
        <w:t xml:space="preserve"> (double a[]);</w:t>
      </w:r>
    </w:p>
    <w:p w14:paraId="2DEC09F2" w14:textId="77777777" w:rsidR="00521098" w:rsidRPr="00521098" w:rsidRDefault="00521098" w:rsidP="00521098">
      <w:pPr>
        <w:numPr>
          <w:ilvl w:val="0"/>
          <w:numId w:val="8"/>
        </w:numPr>
      </w:pPr>
      <w:r w:rsidRPr="00521098">
        <w:t xml:space="preserve">static double[] </w:t>
      </w:r>
      <w:proofErr w:type="spellStart"/>
      <w:r w:rsidRPr="00521098">
        <w:t>quickSort</w:t>
      </w:r>
      <w:proofErr w:type="spellEnd"/>
      <w:r w:rsidRPr="00521098">
        <w:t xml:space="preserve"> (double a[]);</w:t>
      </w:r>
    </w:p>
    <w:p w14:paraId="534646F4" w14:textId="77777777" w:rsidR="00521098" w:rsidRPr="00521098" w:rsidRDefault="00521098" w:rsidP="00521098">
      <w:pPr>
        <w:numPr>
          <w:ilvl w:val="0"/>
          <w:numId w:val="8"/>
        </w:numPr>
      </w:pPr>
      <w:r w:rsidRPr="00521098">
        <w:t xml:space="preserve">static double[] </w:t>
      </w:r>
      <w:proofErr w:type="spellStart"/>
      <w:r w:rsidRPr="00521098">
        <w:t>mergeSortRecursive</w:t>
      </w:r>
      <w:proofErr w:type="spellEnd"/>
      <w:r w:rsidRPr="00521098">
        <w:t xml:space="preserve"> (double a[]);</w:t>
      </w:r>
    </w:p>
    <w:p w14:paraId="4A1CE7C4" w14:textId="77777777" w:rsidR="00521098" w:rsidRPr="00521098" w:rsidRDefault="00521098" w:rsidP="00521098">
      <w:pPr>
        <w:numPr>
          <w:ilvl w:val="0"/>
          <w:numId w:val="8"/>
        </w:numPr>
      </w:pPr>
      <w:r w:rsidRPr="00521098">
        <w:t xml:space="preserve">static double[] </w:t>
      </w:r>
      <w:proofErr w:type="spellStart"/>
      <w:r w:rsidRPr="00521098">
        <w:t>mergeSortIterative</w:t>
      </w:r>
      <w:proofErr w:type="spellEnd"/>
      <w:r w:rsidRPr="00521098">
        <w:t xml:space="preserve"> (double a[]);</w:t>
      </w:r>
    </w:p>
    <w:p w14:paraId="252F1C41" w14:textId="77777777" w:rsidR="00146076" w:rsidRDefault="00B625DB" w:rsidP="00B625DB">
      <w:r>
        <w:t xml:space="preserve">In each of the methods parameter a[] is an unsorted array of doubles. </w:t>
      </w:r>
      <w:r w:rsidR="00DB6B9E">
        <w:t>Each method should sort the elements in ascending order and return a sorted array</w:t>
      </w:r>
      <w:r>
        <w:t xml:space="preserve">. Each method should implement a different sorting algorithm, specified in method name. </w:t>
      </w:r>
      <w:r w:rsidR="0056037E">
        <w:t xml:space="preserve">Note that for some of the algorithms you will need to add additional methods apart from the ones listed above. </w:t>
      </w:r>
      <w:r w:rsidR="00046A51">
        <w:t xml:space="preserve">It is up to you whether to implement basic versions of the algorithms, or add additional improvements as discussed in lectures. </w:t>
      </w:r>
    </w:p>
    <w:p w14:paraId="4C21B19F" w14:textId="77777777" w:rsidR="00B625DB" w:rsidRPr="006233EC" w:rsidRDefault="00146076" w:rsidP="00146076">
      <w:pPr>
        <w:pStyle w:val="ListParagraph"/>
        <w:numPr>
          <w:ilvl w:val="0"/>
          <w:numId w:val="4"/>
        </w:numPr>
        <w:rPr>
          <w:rFonts w:ascii="Courier New" w:eastAsia="Times New Roman" w:hAnsi="Courier New" w:cs="Courier New"/>
          <w:color w:val="000000"/>
          <w:sz w:val="18"/>
          <w:szCs w:val="18"/>
          <w:lang w:eastAsia="en-IE"/>
        </w:rPr>
      </w:pPr>
      <w:r>
        <w:lastRenderedPageBreak/>
        <w:t xml:space="preserve">Testing </w:t>
      </w:r>
      <w:r w:rsidR="00B625DB">
        <w:t xml:space="preserve"> </w:t>
      </w:r>
    </w:p>
    <w:p w14:paraId="43A7F85A" w14:textId="77777777" w:rsidR="006233EC" w:rsidRDefault="006233EC" w:rsidP="006233EC">
      <w:pPr>
        <w:pStyle w:val="ListParagraph"/>
      </w:pPr>
    </w:p>
    <w:p w14:paraId="1DEF7B80" w14:textId="77777777" w:rsidR="006233EC" w:rsidRDefault="006233EC" w:rsidP="006233EC">
      <w:r>
        <w:t>Download SortComparison</w:t>
      </w:r>
      <w:r w:rsidR="009D0DC3">
        <w:t>Test</w:t>
      </w:r>
      <w:r>
        <w:t>.java file.</w:t>
      </w:r>
    </w:p>
    <w:p w14:paraId="07619912" w14:textId="77777777" w:rsidR="00146076" w:rsidRDefault="00146076" w:rsidP="00146076">
      <w:r>
        <w:t xml:space="preserve">Write a java class </w:t>
      </w:r>
      <w:proofErr w:type="spellStart"/>
      <w:r>
        <w:t>SortComparisonTest</w:t>
      </w:r>
      <w:proofErr w:type="spellEnd"/>
      <w:r>
        <w:t xml:space="preserve"> in SortComparisonTest.java file, which should implement JUnit tests for </w:t>
      </w:r>
      <w:proofErr w:type="spellStart"/>
      <w:r>
        <w:t>SortComparison</w:t>
      </w:r>
      <w:proofErr w:type="spellEnd"/>
      <w:r>
        <w:t xml:space="preserve">. </w:t>
      </w:r>
    </w:p>
    <w:p w14:paraId="463A0A86" w14:textId="77777777" w:rsidR="00146076" w:rsidRDefault="00146076" w:rsidP="00146076">
      <w:pPr>
        <w:spacing w:after="0"/>
      </w:pPr>
      <w:r>
        <w:t>Your goal is to write enough tests so that:</w:t>
      </w:r>
    </w:p>
    <w:p w14:paraId="3BB29F5B" w14:textId="77777777" w:rsidR="00146076" w:rsidRDefault="00146076" w:rsidP="00146076">
      <w:pPr>
        <w:pStyle w:val="ListParagraph"/>
        <w:numPr>
          <w:ilvl w:val="0"/>
          <w:numId w:val="9"/>
        </w:numPr>
        <w:spacing w:after="0"/>
      </w:pPr>
      <w:r>
        <w:t xml:space="preserve">Each method in </w:t>
      </w:r>
      <w:r w:rsidR="007506EE">
        <w:t>SortComparison</w:t>
      </w:r>
      <w:r>
        <w:t>.java is tested at least once,</w:t>
      </w:r>
    </w:p>
    <w:p w14:paraId="4E983662" w14:textId="77777777" w:rsidR="00146076" w:rsidRDefault="00146076" w:rsidP="00146076">
      <w:pPr>
        <w:pStyle w:val="ListParagraph"/>
        <w:numPr>
          <w:ilvl w:val="0"/>
          <w:numId w:val="9"/>
        </w:numPr>
        <w:spacing w:after="0"/>
      </w:pPr>
      <w:r>
        <w:t xml:space="preserve">Each decision (that is, every branch of if-then-else, for, and other kinds of choices) in </w:t>
      </w:r>
      <w:r w:rsidR="007506EE">
        <w:t>SortComparison</w:t>
      </w:r>
      <w:r>
        <w:t>.java is tested at least once,</w:t>
      </w:r>
    </w:p>
    <w:p w14:paraId="406B1CA7" w14:textId="77777777" w:rsidR="00146076" w:rsidRDefault="00146076" w:rsidP="00146076">
      <w:pPr>
        <w:pStyle w:val="ListParagraph"/>
        <w:numPr>
          <w:ilvl w:val="0"/>
          <w:numId w:val="9"/>
        </w:numPr>
        <w:spacing w:after="0"/>
      </w:pPr>
      <w:r>
        <w:t xml:space="preserve">Each line of code in </w:t>
      </w:r>
      <w:r w:rsidR="007506EE">
        <w:t>SortComparison</w:t>
      </w:r>
      <w:r>
        <w:t>.java is executed at least once from the tests.</w:t>
      </w:r>
    </w:p>
    <w:p w14:paraId="6836FE58" w14:textId="77777777" w:rsidR="00146076" w:rsidRPr="000645AA" w:rsidRDefault="00146076" w:rsidP="00146076">
      <w:pPr>
        <w:spacing w:after="0"/>
      </w:pPr>
      <w:r>
        <w:t>The submission server will analyse your tests and code to determine if the above criteria have been satisfied.</w:t>
      </w:r>
    </w:p>
    <w:p w14:paraId="20C86158" w14:textId="77777777" w:rsidR="0072602B" w:rsidRDefault="0072602B" w:rsidP="0072602B">
      <w:pPr>
        <w:rPr>
          <w:sz w:val="28"/>
          <w:szCs w:val="28"/>
        </w:rPr>
      </w:pPr>
    </w:p>
    <w:p w14:paraId="424B2B9C" w14:textId="77777777" w:rsidR="00146076" w:rsidRDefault="00146076" w:rsidP="00146076">
      <w:pPr>
        <w:pStyle w:val="ListParagraph"/>
        <w:numPr>
          <w:ilvl w:val="0"/>
          <w:numId w:val="4"/>
        </w:numPr>
      </w:pPr>
      <w:r>
        <w:t>Algorithm performance comparison</w:t>
      </w:r>
    </w:p>
    <w:p w14:paraId="58D4D3D1" w14:textId="77777777" w:rsidR="00146076" w:rsidRDefault="00146076" w:rsidP="00146076">
      <w:r>
        <w:t xml:space="preserve">Create a main method in </w:t>
      </w:r>
      <w:proofErr w:type="spellStart"/>
      <w:r>
        <w:t>SortComparisonTest</w:t>
      </w:r>
      <w:proofErr w:type="spellEnd"/>
      <w:r>
        <w:t xml:space="preserve"> that runs all the experiments on </w:t>
      </w:r>
      <w:proofErr w:type="spellStart"/>
      <w:r>
        <w:t>SortComparison</w:t>
      </w:r>
      <w:proofErr w:type="spellEnd"/>
      <w:r>
        <w:t xml:space="preserve"> described below and prints the time </w:t>
      </w:r>
      <w:r w:rsidR="009E1903">
        <w:t xml:space="preserve">in milliseconds that </w:t>
      </w:r>
      <w:r>
        <w:t xml:space="preserve">each </w:t>
      </w:r>
      <w:r w:rsidR="009E1903">
        <w:t>method execution</w:t>
      </w:r>
      <w:r>
        <w:t xml:space="preserve"> took. This method will not run on the submission server, but you should run it locally on your computers.</w:t>
      </w:r>
      <w:r w:rsidR="009E1903">
        <w:t xml:space="preserve"> You need to record the results in a comment at the top of your </w:t>
      </w:r>
      <w:proofErr w:type="spellStart"/>
      <w:r w:rsidR="009E1903">
        <w:t>SortComparisonTest</w:t>
      </w:r>
      <w:proofErr w:type="spellEnd"/>
      <w:r w:rsidR="009E1903">
        <w:t xml:space="preserve"> file. </w:t>
      </w:r>
    </w:p>
    <w:p w14:paraId="77CED216" w14:textId="77777777" w:rsidR="00146076" w:rsidRDefault="00146076" w:rsidP="00146076">
      <w:r>
        <w:t xml:space="preserve">Your experiments in this section should be run from within the provided main method. Do not run these experiments from within a </w:t>
      </w:r>
      <w:proofErr w:type="spellStart"/>
      <w:r>
        <w:t>jUnit</w:t>
      </w:r>
      <w:proofErr w:type="spellEnd"/>
      <w:r>
        <w:t xml:space="preserve"> test.</w:t>
      </w:r>
    </w:p>
    <w:p w14:paraId="545E9C0A" w14:textId="77777777" w:rsidR="009E1903" w:rsidRDefault="009E1903" w:rsidP="00146076">
      <w:r>
        <w:t>The following input files are available for download from Blackboard:</w:t>
      </w:r>
    </w:p>
    <w:p w14:paraId="741A1448" w14:textId="77777777" w:rsidR="009E1903" w:rsidRDefault="009E1903" w:rsidP="009E1903">
      <w:pPr>
        <w:pStyle w:val="ListParagraph"/>
        <w:numPr>
          <w:ilvl w:val="0"/>
          <w:numId w:val="10"/>
        </w:numPr>
      </w:pPr>
      <w:r>
        <w:t>numbers1000.txt – contains 1000 random decimal numbers, one per line</w:t>
      </w:r>
    </w:p>
    <w:p w14:paraId="2788FA81" w14:textId="77777777" w:rsidR="001869A6" w:rsidRDefault="009E1903" w:rsidP="001869A6">
      <w:pPr>
        <w:pStyle w:val="ListParagraph"/>
        <w:numPr>
          <w:ilvl w:val="0"/>
          <w:numId w:val="10"/>
        </w:numPr>
      </w:pPr>
      <w:r w:rsidRPr="009E1903">
        <w:t>numbers1000Duplicates</w:t>
      </w:r>
      <w:r>
        <w:t>.txt</w:t>
      </w:r>
      <w:r w:rsidR="001869A6">
        <w:t xml:space="preserve">  – contains 1000 random decimal numbers, one per line, but those 1000 consist of only up to 100 unique ones</w:t>
      </w:r>
    </w:p>
    <w:p w14:paraId="4CFEF384" w14:textId="77777777" w:rsidR="009E1903" w:rsidRDefault="009E1903" w:rsidP="009E1903">
      <w:pPr>
        <w:pStyle w:val="ListParagraph"/>
        <w:numPr>
          <w:ilvl w:val="0"/>
          <w:numId w:val="10"/>
        </w:numPr>
      </w:pPr>
      <w:r w:rsidRPr="009E1903">
        <w:t>numbersNearlyOrdered1000</w:t>
      </w:r>
      <w:r>
        <w:t>.txt</w:t>
      </w:r>
      <w:r w:rsidR="001869A6">
        <w:t xml:space="preserve"> – contains 1000 decimal numbers, one per line, where most of the numbers are in correct ascending order, with approx. ~6% of the numbers out of place</w:t>
      </w:r>
    </w:p>
    <w:p w14:paraId="6BD0E1D2" w14:textId="77777777" w:rsidR="009E1903" w:rsidRDefault="009E1903" w:rsidP="009E1903">
      <w:pPr>
        <w:pStyle w:val="ListParagraph"/>
        <w:numPr>
          <w:ilvl w:val="0"/>
          <w:numId w:val="10"/>
        </w:numPr>
      </w:pPr>
      <w:r w:rsidRPr="009E1903">
        <w:t>numbersReverse1000</w:t>
      </w:r>
      <w:r>
        <w:t>.txt</w:t>
      </w:r>
      <w:r w:rsidR="001869A6">
        <w:t xml:space="preserve"> – contains 1000 decimal numbers, one per line, sorted in reverse (</w:t>
      </w:r>
      <w:proofErr w:type="spellStart"/>
      <w:r w:rsidR="001869A6">
        <w:t>ie</w:t>
      </w:r>
      <w:proofErr w:type="spellEnd"/>
      <w:r w:rsidR="001869A6">
        <w:t xml:space="preserve"> descending) order</w:t>
      </w:r>
    </w:p>
    <w:p w14:paraId="47743172" w14:textId="32AF2D05" w:rsidR="009E1903" w:rsidRDefault="009E1903" w:rsidP="009E1903">
      <w:pPr>
        <w:pStyle w:val="ListParagraph"/>
        <w:numPr>
          <w:ilvl w:val="0"/>
          <w:numId w:val="10"/>
        </w:numPr>
      </w:pPr>
      <w:r w:rsidRPr="009E1903">
        <w:t>numbersSorted1000</w:t>
      </w:r>
      <w:r>
        <w:t>.txt</w:t>
      </w:r>
      <w:r w:rsidR="001869A6">
        <w:t xml:space="preserve">  – contains 1000 decimal numbers, one per line, sorted in ascending order</w:t>
      </w:r>
    </w:p>
    <w:p w14:paraId="6571DA33" w14:textId="56AC7FC9" w:rsidR="00874257" w:rsidRDefault="00874257" w:rsidP="00874257">
      <w:pPr>
        <w:pStyle w:val="ListParagraph"/>
        <w:numPr>
          <w:ilvl w:val="0"/>
          <w:numId w:val="10"/>
        </w:numPr>
      </w:pPr>
      <w:r w:rsidRPr="009E1903">
        <w:t>numbers</w:t>
      </w:r>
      <w:r w:rsidR="002267F8">
        <w:t>1</w:t>
      </w:r>
      <w:r w:rsidRPr="009E1903">
        <w:t>000</w:t>
      </w:r>
      <w:r w:rsidR="002267F8">
        <w:t>0</w:t>
      </w:r>
      <w:r>
        <w:t>.txt  – contains 10</w:t>
      </w:r>
      <w:r w:rsidR="002267F8">
        <w:t>0</w:t>
      </w:r>
      <w:r>
        <w:t>00 decimal numbers, one per line</w:t>
      </w:r>
      <w:r w:rsidR="002267F8">
        <w:t>, in random order</w:t>
      </w:r>
    </w:p>
    <w:p w14:paraId="7BDB7DE6" w14:textId="2896BCC0" w:rsidR="00E37545" w:rsidRDefault="009E1903" w:rsidP="009E1903">
      <w:r>
        <w:t xml:space="preserve">In the comment at the top of your </w:t>
      </w:r>
      <w:proofErr w:type="spellStart"/>
      <w:r>
        <w:t>SortComparisonTest</w:t>
      </w:r>
      <w:proofErr w:type="spellEnd"/>
      <w:r>
        <w:t xml:space="preserve"> record the time it took to execute each of </w:t>
      </w:r>
      <w:r w:rsidR="00521098">
        <w:t>5</w:t>
      </w:r>
      <w:r>
        <w:t xml:space="preserve"> methods implementing </w:t>
      </w:r>
      <w:r w:rsidR="00521098">
        <w:t>5</w:t>
      </w:r>
      <w:r>
        <w:t xml:space="preserve"> different sorting algorithms, for each of </w:t>
      </w:r>
      <w:r w:rsidR="00225CC3">
        <w:t>6</w:t>
      </w:r>
      <w:r>
        <w:t xml:space="preserve"> different input files, containing different </w:t>
      </w:r>
      <w:r w:rsidR="001869A6">
        <w:t xml:space="preserve">size and type of input. </w:t>
      </w:r>
      <w:r w:rsidR="006233EC">
        <w:t xml:space="preserve">Run each experiment 3 times and record the average running time. </w:t>
      </w:r>
      <w:r w:rsidR="001869A6">
        <w:t>Your results should be displayed in a format that enables easy comparison per algorithm and per data type, for example</w:t>
      </w:r>
      <w:r w:rsidR="006E5192">
        <w:t xml:space="preserve">, as in the table below. </w:t>
      </w:r>
    </w:p>
    <w:tbl>
      <w:tblPr>
        <w:tblStyle w:val="TableGrid"/>
        <w:tblW w:w="0" w:type="auto"/>
        <w:tblLook w:val="04A0" w:firstRow="1" w:lastRow="0" w:firstColumn="1" w:lastColumn="0" w:noHBand="0" w:noVBand="1"/>
      </w:tblPr>
      <w:tblGrid>
        <w:gridCol w:w="2122"/>
        <w:gridCol w:w="1275"/>
        <w:gridCol w:w="1134"/>
        <w:gridCol w:w="1276"/>
        <w:gridCol w:w="992"/>
        <w:gridCol w:w="992"/>
      </w:tblGrid>
      <w:tr w:rsidR="00521098" w14:paraId="25FC9A4F" w14:textId="7CB93A5A" w:rsidTr="00AC1669">
        <w:tc>
          <w:tcPr>
            <w:tcW w:w="2122" w:type="dxa"/>
          </w:tcPr>
          <w:p w14:paraId="13D88ED8" w14:textId="77777777" w:rsidR="00521098" w:rsidRDefault="00521098" w:rsidP="009E1903"/>
        </w:tc>
        <w:tc>
          <w:tcPr>
            <w:tcW w:w="1275" w:type="dxa"/>
          </w:tcPr>
          <w:p w14:paraId="75ECBD12" w14:textId="77777777" w:rsidR="00521098" w:rsidRDefault="00521098" w:rsidP="009E1903">
            <w:r>
              <w:t>Insert</w:t>
            </w:r>
          </w:p>
        </w:tc>
        <w:tc>
          <w:tcPr>
            <w:tcW w:w="1134" w:type="dxa"/>
          </w:tcPr>
          <w:p w14:paraId="161E5C1E" w14:textId="7A587F59" w:rsidR="00521098" w:rsidRDefault="00521098" w:rsidP="009E1903">
            <w:r>
              <w:t>Selection</w:t>
            </w:r>
          </w:p>
        </w:tc>
        <w:tc>
          <w:tcPr>
            <w:tcW w:w="1276" w:type="dxa"/>
          </w:tcPr>
          <w:p w14:paraId="25C0B90D" w14:textId="688D933D" w:rsidR="00521098" w:rsidRDefault="00521098" w:rsidP="009E1903">
            <w:r>
              <w:t>Quick</w:t>
            </w:r>
          </w:p>
        </w:tc>
        <w:tc>
          <w:tcPr>
            <w:tcW w:w="992" w:type="dxa"/>
          </w:tcPr>
          <w:p w14:paraId="6D87EC81" w14:textId="65583949" w:rsidR="00521098" w:rsidRDefault="00521098" w:rsidP="009E1903">
            <w:r>
              <w:t>Merge Rec</w:t>
            </w:r>
          </w:p>
        </w:tc>
        <w:tc>
          <w:tcPr>
            <w:tcW w:w="992" w:type="dxa"/>
          </w:tcPr>
          <w:p w14:paraId="69007F76" w14:textId="30438A5D" w:rsidR="00521098" w:rsidRDefault="00521098" w:rsidP="009E1903">
            <w:r>
              <w:t>Merge It</w:t>
            </w:r>
          </w:p>
        </w:tc>
      </w:tr>
      <w:tr w:rsidR="00521098" w14:paraId="7B8B414F" w14:textId="5326B9F1" w:rsidTr="00AC1669">
        <w:tc>
          <w:tcPr>
            <w:tcW w:w="2122" w:type="dxa"/>
          </w:tcPr>
          <w:p w14:paraId="23F8ACA8" w14:textId="77777777" w:rsidR="00521098" w:rsidRDefault="00521098" w:rsidP="009E1903">
            <w:r>
              <w:t>1000 random</w:t>
            </w:r>
          </w:p>
        </w:tc>
        <w:tc>
          <w:tcPr>
            <w:tcW w:w="1275" w:type="dxa"/>
          </w:tcPr>
          <w:p w14:paraId="16046474" w14:textId="77777777" w:rsidR="00521098" w:rsidRDefault="00521098" w:rsidP="009E1903"/>
        </w:tc>
        <w:tc>
          <w:tcPr>
            <w:tcW w:w="1134" w:type="dxa"/>
          </w:tcPr>
          <w:p w14:paraId="418E6B31" w14:textId="77777777" w:rsidR="00521098" w:rsidRDefault="00521098" w:rsidP="009E1903"/>
        </w:tc>
        <w:tc>
          <w:tcPr>
            <w:tcW w:w="1276" w:type="dxa"/>
          </w:tcPr>
          <w:p w14:paraId="0FB3015C" w14:textId="77777777" w:rsidR="00521098" w:rsidRDefault="00521098" w:rsidP="009E1903"/>
        </w:tc>
        <w:tc>
          <w:tcPr>
            <w:tcW w:w="992" w:type="dxa"/>
          </w:tcPr>
          <w:p w14:paraId="6147CFA1" w14:textId="77777777" w:rsidR="00521098" w:rsidRDefault="00521098" w:rsidP="009E1903"/>
        </w:tc>
        <w:tc>
          <w:tcPr>
            <w:tcW w:w="992" w:type="dxa"/>
          </w:tcPr>
          <w:p w14:paraId="0FB837DB" w14:textId="77777777" w:rsidR="00521098" w:rsidRDefault="00521098" w:rsidP="009E1903"/>
        </w:tc>
      </w:tr>
      <w:tr w:rsidR="00521098" w14:paraId="39BC41F5" w14:textId="29439637" w:rsidTr="00AC1669">
        <w:tc>
          <w:tcPr>
            <w:tcW w:w="2122" w:type="dxa"/>
          </w:tcPr>
          <w:p w14:paraId="28557BEC" w14:textId="77777777" w:rsidR="00521098" w:rsidRDefault="00521098" w:rsidP="009E1903">
            <w:r>
              <w:t>1000 few unique</w:t>
            </w:r>
          </w:p>
        </w:tc>
        <w:tc>
          <w:tcPr>
            <w:tcW w:w="1275" w:type="dxa"/>
          </w:tcPr>
          <w:p w14:paraId="727FC8E6" w14:textId="77777777" w:rsidR="00521098" w:rsidRDefault="00521098" w:rsidP="009E1903"/>
        </w:tc>
        <w:tc>
          <w:tcPr>
            <w:tcW w:w="1134" w:type="dxa"/>
          </w:tcPr>
          <w:p w14:paraId="2B4B1A4A" w14:textId="77777777" w:rsidR="00521098" w:rsidRDefault="00521098" w:rsidP="009E1903"/>
        </w:tc>
        <w:tc>
          <w:tcPr>
            <w:tcW w:w="1276" w:type="dxa"/>
          </w:tcPr>
          <w:p w14:paraId="7B3C50BC" w14:textId="77777777" w:rsidR="00521098" w:rsidRDefault="00521098" w:rsidP="009E1903"/>
        </w:tc>
        <w:tc>
          <w:tcPr>
            <w:tcW w:w="992" w:type="dxa"/>
          </w:tcPr>
          <w:p w14:paraId="53F243EB" w14:textId="77777777" w:rsidR="00521098" w:rsidRDefault="00521098" w:rsidP="009E1903"/>
        </w:tc>
        <w:tc>
          <w:tcPr>
            <w:tcW w:w="992" w:type="dxa"/>
          </w:tcPr>
          <w:p w14:paraId="20E684AA" w14:textId="77777777" w:rsidR="00521098" w:rsidRDefault="00521098" w:rsidP="009E1903"/>
        </w:tc>
      </w:tr>
      <w:tr w:rsidR="00521098" w14:paraId="4148F646" w14:textId="467C2894" w:rsidTr="00AC1669">
        <w:tc>
          <w:tcPr>
            <w:tcW w:w="2122" w:type="dxa"/>
          </w:tcPr>
          <w:p w14:paraId="063B1D23" w14:textId="77777777" w:rsidR="00521098" w:rsidRDefault="00521098" w:rsidP="009E1903">
            <w:r>
              <w:t>1000 nearly ordered</w:t>
            </w:r>
          </w:p>
        </w:tc>
        <w:tc>
          <w:tcPr>
            <w:tcW w:w="1275" w:type="dxa"/>
          </w:tcPr>
          <w:p w14:paraId="24D985FB" w14:textId="77777777" w:rsidR="00521098" w:rsidRDefault="00521098" w:rsidP="009E1903"/>
        </w:tc>
        <w:tc>
          <w:tcPr>
            <w:tcW w:w="1134" w:type="dxa"/>
          </w:tcPr>
          <w:p w14:paraId="47F5C5D9" w14:textId="77777777" w:rsidR="00521098" w:rsidRDefault="00521098" w:rsidP="009E1903"/>
        </w:tc>
        <w:tc>
          <w:tcPr>
            <w:tcW w:w="1276" w:type="dxa"/>
          </w:tcPr>
          <w:p w14:paraId="3AB4039A" w14:textId="77777777" w:rsidR="00521098" w:rsidRDefault="00521098" w:rsidP="009E1903"/>
        </w:tc>
        <w:tc>
          <w:tcPr>
            <w:tcW w:w="992" w:type="dxa"/>
          </w:tcPr>
          <w:p w14:paraId="26FB08C2" w14:textId="77777777" w:rsidR="00521098" w:rsidRDefault="00521098" w:rsidP="009E1903"/>
        </w:tc>
        <w:tc>
          <w:tcPr>
            <w:tcW w:w="992" w:type="dxa"/>
          </w:tcPr>
          <w:p w14:paraId="242D7FCC" w14:textId="77777777" w:rsidR="00521098" w:rsidRDefault="00521098" w:rsidP="009E1903"/>
        </w:tc>
      </w:tr>
      <w:tr w:rsidR="00521098" w14:paraId="3671F538" w14:textId="008C7A46" w:rsidTr="00AC1669">
        <w:tc>
          <w:tcPr>
            <w:tcW w:w="2122" w:type="dxa"/>
          </w:tcPr>
          <w:p w14:paraId="271CAC5B" w14:textId="77777777" w:rsidR="00521098" w:rsidRDefault="00521098" w:rsidP="009E1903">
            <w:r>
              <w:lastRenderedPageBreak/>
              <w:t>1000 reverse order</w:t>
            </w:r>
          </w:p>
        </w:tc>
        <w:tc>
          <w:tcPr>
            <w:tcW w:w="1275" w:type="dxa"/>
          </w:tcPr>
          <w:p w14:paraId="120CD922" w14:textId="77777777" w:rsidR="00521098" w:rsidRDefault="00521098" w:rsidP="009E1903"/>
        </w:tc>
        <w:tc>
          <w:tcPr>
            <w:tcW w:w="1134" w:type="dxa"/>
          </w:tcPr>
          <w:p w14:paraId="11F29810" w14:textId="77777777" w:rsidR="00521098" w:rsidRDefault="00521098" w:rsidP="009E1903"/>
        </w:tc>
        <w:tc>
          <w:tcPr>
            <w:tcW w:w="1276" w:type="dxa"/>
          </w:tcPr>
          <w:p w14:paraId="22C065D2" w14:textId="77777777" w:rsidR="00521098" w:rsidRDefault="00521098" w:rsidP="009E1903"/>
        </w:tc>
        <w:tc>
          <w:tcPr>
            <w:tcW w:w="992" w:type="dxa"/>
          </w:tcPr>
          <w:p w14:paraId="4A0EF21E" w14:textId="77777777" w:rsidR="00521098" w:rsidRDefault="00521098" w:rsidP="009E1903"/>
        </w:tc>
        <w:tc>
          <w:tcPr>
            <w:tcW w:w="992" w:type="dxa"/>
          </w:tcPr>
          <w:p w14:paraId="283B75A5" w14:textId="77777777" w:rsidR="00521098" w:rsidRDefault="00521098" w:rsidP="009E1903"/>
        </w:tc>
      </w:tr>
      <w:tr w:rsidR="00521098" w14:paraId="5B29CF19" w14:textId="0C1D06D9" w:rsidTr="00AC1669">
        <w:tc>
          <w:tcPr>
            <w:tcW w:w="2122" w:type="dxa"/>
          </w:tcPr>
          <w:p w14:paraId="4CD92AE0" w14:textId="77777777" w:rsidR="00521098" w:rsidRDefault="00521098" w:rsidP="009E1903">
            <w:r>
              <w:t>1000 sorted</w:t>
            </w:r>
          </w:p>
        </w:tc>
        <w:tc>
          <w:tcPr>
            <w:tcW w:w="1275" w:type="dxa"/>
          </w:tcPr>
          <w:p w14:paraId="424EC2CB" w14:textId="77777777" w:rsidR="00521098" w:rsidRDefault="00521098" w:rsidP="009E1903"/>
        </w:tc>
        <w:tc>
          <w:tcPr>
            <w:tcW w:w="1134" w:type="dxa"/>
          </w:tcPr>
          <w:p w14:paraId="6293C368" w14:textId="77777777" w:rsidR="00521098" w:rsidRDefault="00521098" w:rsidP="009E1903"/>
        </w:tc>
        <w:tc>
          <w:tcPr>
            <w:tcW w:w="1276" w:type="dxa"/>
          </w:tcPr>
          <w:p w14:paraId="59BC4891" w14:textId="77777777" w:rsidR="00521098" w:rsidRDefault="00521098" w:rsidP="009E1903"/>
        </w:tc>
        <w:tc>
          <w:tcPr>
            <w:tcW w:w="992" w:type="dxa"/>
          </w:tcPr>
          <w:p w14:paraId="2738D013" w14:textId="77777777" w:rsidR="00521098" w:rsidRDefault="00521098" w:rsidP="009E1903"/>
        </w:tc>
        <w:tc>
          <w:tcPr>
            <w:tcW w:w="992" w:type="dxa"/>
          </w:tcPr>
          <w:p w14:paraId="509C71E2" w14:textId="77777777" w:rsidR="00521098" w:rsidRDefault="00521098" w:rsidP="009E1903"/>
        </w:tc>
      </w:tr>
      <w:tr w:rsidR="00521098" w14:paraId="22C20D78" w14:textId="1CC9D265" w:rsidTr="00AC1669">
        <w:tc>
          <w:tcPr>
            <w:tcW w:w="2122" w:type="dxa"/>
          </w:tcPr>
          <w:p w14:paraId="17546F75" w14:textId="77777777" w:rsidR="00521098" w:rsidRDefault="00521098" w:rsidP="00DC2BE0">
            <w:r>
              <w:t>10000 random</w:t>
            </w:r>
          </w:p>
        </w:tc>
        <w:tc>
          <w:tcPr>
            <w:tcW w:w="1275" w:type="dxa"/>
          </w:tcPr>
          <w:p w14:paraId="1D44A6A9" w14:textId="77777777" w:rsidR="00521098" w:rsidRDefault="00521098" w:rsidP="00DC2BE0"/>
        </w:tc>
        <w:tc>
          <w:tcPr>
            <w:tcW w:w="1134" w:type="dxa"/>
          </w:tcPr>
          <w:p w14:paraId="6DBA72FD" w14:textId="77777777" w:rsidR="00521098" w:rsidRDefault="00521098" w:rsidP="00DC2BE0"/>
        </w:tc>
        <w:tc>
          <w:tcPr>
            <w:tcW w:w="1276" w:type="dxa"/>
          </w:tcPr>
          <w:p w14:paraId="24DA4CB2" w14:textId="77777777" w:rsidR="00521098" w:rsidRDefault="00521098" w:rsidP="00DC2BE0"/>
        </w:tc>
        <w:tc>
          <w:tcPr>
            <w:tcW w:w="992" w:type="dxa"/>
          </w:tcPr>
          <w:p w14:paraId="65BD1B02" w14:textId="77777777" w:rsidR="00521098" w:rsidRDefault="00521098" w:rsidP="00DC2BE0"/>
        </w:tc>
        <w:tc>
          <w:tcPr>
            <w:tcW w:w="992" w:type="dxa"/>
          </w:tcPr>
          <w:p w14:paraId="05991C0D" w14:textId="77777777" w:rsidR="00521098" w:rsidRDefault="00521098" w:rsidP="00DC2BE0"/>
        </w:tc>
      </w:tr>
    </w:tbl>
    <w:p w14:paraId="0C61F386" w14:textId="77777777" w:rsidR="002267F8" w:rsidRDefault="002267F8" w:rsidP="00CC2E0E">
      <w:pPr>
        <w:rPr>
          <w:u w:val="single"/>
        </w:rPr>
      </w:pPr>
    </w:p>
    <w:p w14:paraId="601188A9" w14:textId="3DE0A595" w:rsidR="00326FF5" w:rsidRDefault="00326FF5" w:rsidP="00326FF5">
      <w:pPr>
        <w:autoSpaceDE w:val="0"/>
        <w:autoSpaceDN w:val="0"/>
        <w:adjustRightInd w:val="0"/>
        <w:spacing w:after="0" w:line="240" w:lineRule="auto"/>
        <w:rPr>
          <w:rFonts w:ascii="Calibri" w:hAnsi="Calibri" w:cs="Calibri"/>
        </w:rPr>
      </w:pPr>
      <w:r>
        <w:rPr>
          <w:rFonts w:ascii="Calibri" w:hAnsi="Calibri" w:cs="Calibri"/>
        </w:rPr>
        <w:t>Also, under the table,</w:t>
      </w:r>
      <w:r>
        <w:rPr>
          <w:rFonts w:ascii="Calibri" w:hAnsi="Calibri" w:cs="Calibri"/>
        </w:rPr>
        <w:t xml:space="preserve"> please answer the following</w:t>
      </w:r>
      <w:r>
        <w:rPr>
          <w:rFonts w:ascii="Calibri" w:hAnsi="Calibri" w:cs="Calibri"/>
        </w:rPr>
        <w:t xml:space="preserve"> </w:t>
      </w:r>
      <w:r>
        <w:rPr>
          <w:rFonts w:ascii="Calibri" w:hAnsi="Calibri" w:cs="Calibri"/>
        </w:rPr>
        <w:t>questions:</w:t>
      </w:r>
    </w:p>
    <w:p w14:paraId="6E3D1F31" w14:textId="77777777" w:rsidR="00326FF5" w:rsidRDefault="00326FF5" w:rsidP="00326FF5">
      <w:pPr>
        <w:autoSpaceDE w:val="0"/>
        <w:autoSpaceDN w:val="0"/>
        <w:adjustRightInd w:val="0"/>
        <w:spacing w:after="0" w:line="240" w:lineRule="auto"/>
        <w:rPr>
          <w:rFonts w:ascii="Calibri" w:hAnsi="Calibri" w:cs="Calibri"/>
        </w:rPr>
      </w:pPr>
    </w:p>
    <w:p w14:paraId="1BB49CA7" w14:textId="418A3357" w:rsidR="00326FF5" w:rsidRDefault="00326FF5" w:rsidP="00326FF5">
      <w:pPr>
        <w:autoSpaceDE w:val="0"/>
        <w:autoSpaceDN w:val="0"/>
        <w:adjustRightInd w:val="0"/>
        <w:spacing w:after="0" w:line="240" w:lineRule="auto"/>
        <w:rPr>
          <w:rFonts w:ascii="Calibri" w:hAnsi="Calibri" w:cs="Calibri"/>
        </w:rPr>
      </w:pPr>
      <w:r>
        <w:rPr>
          <w:rFonts w:ascii="Calibri" w:hAnsi="Calibri" w:cs="Calibri"/>
        </w:rPr>
        <w:t>a. Which of the</w:t>
      </w:r>
      <w:r>
        <w:rPr>
          <w:rFonts w:ascii="Calibri" w:hAnsi="Calibri" w:cs="Calibri"/>
        </w:rPr>
        <w:t>se</w:t>
      </w:r>
      <w:r>
        <w:rPr>
          <w:rFonts w:ascii="Calibri" w:hAnsi="Calibri" w:cs="Calibri"/>
        </w:rPr>
        <w:t xml:space="preserve"> sorting algorithms does the order of input have an impact on? Why?</w:t>
      </w:r>
    </w:p>
    <w:p w14:paraId="7AEA83AA" w14:textId="77777777" w:rsidR="00326FF5" w:rsidRDefault="00326FF5" w:rsidP="00326FF5">
      <w:pPr>
        <w:autoSpaceDE w:val="0"/>
        <w:autoSpaceDN w:val="0"/>
        <w:adjustRightInd w:val="0"/>
        <w:spacing w:after="0" w:line="240" w:lineRule="auto"/>
        <w:rPr>
          <w:rFonts w:ascii="Calibri" w:hAnsi="Calibri" w:cs="Calibri"/>
        </w:rPr>
      </w:pPr>
      <w:r>
        <w:rPr>
          <w:rFonts w:ascii="Calibri" w:hAnsi="Calibri" w:cs="Calibri"/>
        </w:rPr>
        <w:t>b. Which algorithm has the biggest difference between the best and worst performance, based</w:t>
      </w:r>
    </w:p>
    <w:p w14:paraId="11C9F829" w14:textId="77777777" w:rsidR="00326FF5" w:rsidRDefault="00326FF5" w:rsidP="00326FF5">
      <w:pPr>
        <w:autoSpaceDE w:val="0"/>
        <w:autoSpaceDN w:val="0"/>
        <w:adjustRightInd w:val="0"/>
        <w:spacing w:after="0" w:line="240" w:lineRule="auto"/>
        <w:rPr>
          <w:rFonts w:ascii="Calibri" w:hAnsi="Calibri" w:cs="Calibri"/>
        </w:rPr>
      </w:pPr>
      <w:r>
        <w:rPr>
          <w:rFonts w:ascii="Calibri" w:hAnsi="Calibri" w:cs="Calibri"/>
        </w:rPr>
        <w:t>on the type of input, for the input of size 1000? Why?</w:t>
      </w:r>
    </w:p>
    <w:p w14:paraId="0C4209D9" w14:textId="77777777" w:rsidR="00326FF5" w:rsidRDefault="00326FF5" w:rsidP="00326FF5">
      <w:pPr>
        <w:autoSpaceDE w:val="0"/>
        <w:autoSpaceDN w:val="0"/>
        <w:adjustRightInd w:val="0"/>
        <w:spacing w:after="0" w:line="240" w:lineRule="auto"/>
        <w:rPr>
          <w:rFonts w:ascii="Calibri" w:hAnsi="Calibri" w:cs="Calibri"/>
        </w:rPr>
      </w:pPr>
      <w:r>
        <w:rPr>
          <w:rFonts w:ascii="Calibri" w:hAnsi="Calibri" w:cs="Calibri"/>
        </w:rPr>
        <w:t>c. Which algorithm has the best/worst scalability, i.e., the difference in performance time</w:t>
      </w:r>
    </w:p>
    <w:p w14:paraId="5C809236" w14:textId="77777777" w:rsidR="00326FF5" w:rsidRDefault="00326FF5" w:rsidP="00326FF5">
      <w:pPr>
        <w:autoSpaceDE w:val="0"/>
        <w:autoSpaceDN w:val="0"/>
        <w:adjustRightInd w:val="0"/>
        <w:spacing w:after="0" w:line="240" w:lineRule="auto"/>
        <w:rPr>
          <w:rFonts w:ascii="Calibri" w:hAnsi="Calibri" w:cs="Calibri"/>
        </w:rPr>
      </w:pPr>
      <w:r>
        <w:rPr>
          <w:rFonts w:ascii="Calibri" w:hAnsi="Calibri" w:cs="Calibri"/>
        </w:rPr>
        <w:t>based on the input size? Please consider only input files with random order for this answer.</w:t>
      </w:r>
    </w:p>
    <w:p w14:paraId="4B760D4A" w14:textId="77777777" w:rsidR="00326FF5" w:rsidRDefault="00326FF5" w:rsidP="00326FF5">
      <w:pPr>
        <w:autoSpaceDE w:val="0"/>
        <w:autoSpaceDN w:val="0"/>
        <w:adjustRightInd w:val="0"/>
        <w:spacing w:after="0" w:line="240" w:lineRule="auto"/>
        <w:rPr>
          <w:rFonts w:ascii="Calibri" w:hAnsi="Calibri" w:cs="Calibri"/>
        </w:rPr>
      </w:pPr>
      <w:r>
        <w:rPr>
          <w:rFonts w:ascii="Calibri" w:hAnsi="Calibri" w:cs="Calibri"/>
        </w:rPr>
        <w:t>d. Did you observe any difference between iterative and recursive implementations of merge</w:t>
      </w:r>
    </w:p>
    <w:p w14:paraId="0AE8AA66" w14:textId="77777777" w:rsidR="00326FF5" w:rsidRDefault="00326FF5" w:rsidP="00326FF5">
      <w:pPr>
        <w:autoSpaceDE w:val="0"/>
        <w:autoSpaceDN w:val="0"/>
        <w:adjustRightInd w:val="0"/>
        <w:spacing w:after="0" w:line="240" w:lineRule="auto"/>
        <w:rPr>
          <w:rFonts w:ascii="Calibri" w:hAnsi="Calibri" w:cs="Calibri"/>
        </w:rPr>
      </w:pPr>
      <w:r>
        <w:rPr>
          <w:rFonts w:ascii="Calibri" w:hAnsi="Calibri" w:cs="Calibri"/>
        </w:rPr>
        <w:t>sort?</w:t>
      </w:r>
    </w:p>
    <w:p w14:paraId="27CF7C2A" w14:textId="1ADDCEB8" w:rsidR="002267F8" w:rsidRDefault="00326FF5" w:rsidP="00326FF5">
      <w:pPr>
        <w:rPr>
          <w:u w:val="single"/>
        </w:rPr>
      </w:pPr>
      <w:r>
        <w:rPr>
          <w:rFonts w:ascii="Calibri" w:hAnsi="Calibri" w:cs="Calibri"/>
        </w:rPr>
        <w:t>e. Which algorithm is the fastest for each of the 7 input files?</w:t>
      </w:r>
    </w:p>
    <w:p w14:paraId="46BA2622" w14:textId="77777777" w:rsidR="001E73FB" w:rsidRDefault="001E73FB" w:rsidP="00CC2E0E">
      <w:pPr>
        <w:rPr>
          <w:u w:val="single"/>
        </w:rPr>
      </w:pPr>
    </w:p>
    <w:p w14:paraId="52B06D08" w14:textId="24C800B2" w:rsidR="000F49FA" w:rsidRPr="000F49FA" w:rsidRDefault="000F49FA" w:rsidP="00CC2E0E">
      <w:pPr>
        <w:rPr>
          <w:u w:val="single"/>
        </w:rPr>
      </w:pPr>
      <w:r w:rsidRPr="000F49FA">
        <w:rPr>
          <w:u w:val="single"/>
        </w:rPr>
        <w:t>For fun:</w:t>
      </w:r>
    </w:p>
    <w:p w14:paraId="5553AB24" w14:textId="77777777" w:rsidR="000F49FA" w:rsidRDefault="00CC2E0E" w:rsidP="00CC2E0E">
      <w:r>
        <w:t xml:space="preserve">This part will not be marked, but if you are curious </w:t>
      </w:r>
      <w:r w:rsidR="000F49FA">
        <w:t>you could also try the follow</w:t>
      </w:r>
      <w:r w:rsidR="005852A6">
        <w:t>ing</w:t>
      </w:r>
      <w:r w:rsidR="000F49FA">
        <w:t>:</w:t>
      </w:r>
    </w:p>
    <w:p w14:paraId="05D958C0" w14:textId="77777777" w:rsidR="001D5808" w:rsidRDefault="000F49FA" w:rsidP="000F49FA">
      <w:pPr>
        <w:pStyle w:val="ListParagraph"/>
        <w:numPr>
          <w:ilvl w:val="0"/>
          <w:numId w:val="12"/>
        </w:numPr>
      </w:pPr>
      <w:r>
        <w:t>A</w:t>
      </w:r>
      <w:r w:rsidR="00CC2E0E">
        <w:t>dd counters</w:t>
      </w:r>
      <w:r>
        <w:t xml:space="preserve"> to sort methods</w:t>
      </w:r>
      <w:r w:rsidR="00CC2E0E">
        <w:t xml:space="preserve"> that count the number of value comparisons, and value swaps f</w:t>
      </w:r>
      <w:r>
        <w:t>or each of the sort algorithms, to compare the numbers of each per algorithm, to see where the performances gains come from</w:t>
      </w:r>
    </w:p>
    <w:p w14:paraId="7E2E7AF7" w14:textId="77777777" w:rsidR="000F49FA" w:rsidRDefault="000F49FA" w:rsidP="000F49FA">
      <w:pPr>
        <w:pStyle w:val="ListParagraph"/>
      </w:pPr>
    </w:p>
    <w:p w14:paraId="58303EEE" w14:textId="77777777" w:rsidR="000F49FA" w:rsidRDefault="000F49FA" w:rsidP="000F49FA">
      <w:pPr>
        <w:pStyle w:val="ListParagraph"/>
        <w:numPr>
          <w:ilvl w:val="0"/>
          <w:numId w:val="12"/>
        </w:numPr>
      </w:pPr>
      <w:r>
        <w:t>Implement a multi-threaded version of merge sort and compare its perfor</w:t>
      </w:r>
      <w:r w:rsidR="005852A6">
        <w:t xml:space="preserve">mance to single-threaded one. </w:t>
      </w:r>
    </w:p>
    <w:p w14:paraId="4DEB0B33" w14:textId="77777777" w:rsidR="000C2B64" w:rsidRDefault="000C2B64"/>
    <w:p w14:paraId="4D197C18" w14:textId="77777777" w:rsidR="000C2B64" w:rsidRPr="00CC2E0E" w:rsidRDefault="000C2B64" w:rsidP="00CC2E0E">
      <w:pPr>
        <w:jc w:val="both"/>
        <w:rPr>
          <w:u w:val="single"/>
        </w:rPr>
      </w:pPr>
      <w:r w:rsidRPr="00CC2E0E">
        <w:rPr>
          <w:u w:val="single"/>
        </w:rPr>
        <w:t>Appendix: reminder of general assignment instructions</w:t>
      </w:r>
      <w:r w:rsidR="00CC2E0E">
        <w:rPr>
          <w:u w:val="single"/>
        </w:rPr>
        <w:t xml:space="preserve"> from Semester 1</w:t>
      </w:r>
    </w:p>
    <w:p w14:paraId="65BA7304" w14:textId="77777777" w:rsidR="000C2B64" w:rsidRPr="00CC2E0E" w:rsidRDefault="000C2B64" w:rsidP="00CC2E0E">
      <w:pPr>
        <w:jc w:val="both"/>
        <w:rPr>
          <w:rFonts w:cs="Helvetica"/>
          <w:color w:val="2C3E50"/>
          <w:shd w:val="clear" w:color="auto" w:fill="FFFFFF"/>
        </w:rPr>
      </w:pPr>
      <w:r w:rsidRPr="00CC2E0E">
        <w:rPr>
          <w:rFonts w:cs="Helvetica"/>
          <w:color w:val="2C3E50"/>
          <w:shd w:val="clear" w:color="auto" w:fill="FFFFFF"/>
        </w:rPr>
        <w:t>Please see a </w:t>
      </w:r>
      <w:hyperlink r:id="rId6" w:history="1">
        <w:r w:rsidRPr="00CC2E0E">
          <w:rPr>
            <w:rStyle w:val="Hyperlink"/>
            <w:rFonts w:cs="Helvetica"/>
            <w:color w:val="18BC9C"/>
            <w:u w:val="none"/>
            <w:shd w:val="clear" w:color="auto" w:fill="FFFFFF"/>
          </w:rPr>
          <w:t>walkthrough</w:t>
        </w:r>
      </w:hyperlink>
      <w:r w:rsidRPr="00CC2E0E">
        <w:rPr>
          <w:rFonts w:cs="Helvetica"/>
          <w:color w:val="2C3E50"/>
          <w:shd w:val="clear" w:color="auto" w:fill="FFFFFF"/>
        </w:rPr>
        <w:t> on how to submit an assignment on Web-CAT.</w:t>
      </w:r>
    </w:p>
    <w:p w14:paraId="3CDB598A" w14:textId="77777777" w:rsidR="000C2B64" w:rsidRPr="00CC2E0E" w:rsidRDefault="000C2B64" w:rsidP="00CC2E0E">
      <w:pPr>
        <w:pStyle w:val="NormalWeb"/>
        <w:shd w:val="clear" w:color="auto" w:fill="FFFFFF"/>
        <w:spacing w:before="0" w:beforeAutospacing="0" w:after="158" w:afterAutospacing="0"/>
        <w:jc w:val="both"/>
        <w:rPr>
          <w:rFonts w:asciiTheme="minorHAnsi" w:hAnsiTheme="minorHAnsi" w:cs="Helvetica"/>
          <w:color w:val="2C3E50"/>
          <w:sz w:val="22"/>
          <w:szCs w:val="22"/>
        </w:rPr>
      </w:pPr>
      <w:r w:rsidRPr="00CC2E0E">
        <w:rPr>
          <w:rFonts w:asciiTheme="minorHAnsi" w:hAnsiTheme="minorHAnsi" w:cs="Helvetica"/>
          <w:color w:val="2C3E50"/>
          <w:sz w:val="22"/>
          <w:szCs w:val="22"/>
        </w:rPr>
        <w:t>When you upload code for an assignment to the submission server, it compiles it and runs your JUnit tests, giving you back an automatic score. This score is part of your marks for this assignment; the other part is given manually by the teaching staff. You can improve and reupload your code to improve your score. The only limit is the submission deadline.</w:t>
      </w:r>
    </w:p>
    <w:p w14:paraId="4606CAFD" w14:textId="77777777" w:rsidR="000C2B64" w:rsidRPr="00CC2E0E" w:rsidRDefault="000C2B64" w:rsidP="00CC2E0E">
      <w:pPr>
        <w:pStyle w:val="NormalWeb"/>
        <w:shd w:val="clear" w:color="auto" w:fill="FFFFFF"/>
        <w:spacing w:before="0" w:beforeAutospacing="0" w:after="158" w:afterAutospacing="0"/>
        <w:jc w:val="both"/>
        <w:rPr>
          <w:rFonts w:asciiTheme="minorHAnsi" w:hAnsiTheme="minorHAnsi" w:cs="Helvetica"/>
          <w:color w:val="2C3E50"/>
          <w:sz w:val="22"/>
          <w:szCs w:val="22"/>
        </w:rPr>
      </w:pPr>
      <w:r w:rsidRPr="00CC2E0E">
        <w:rPr>
          <w:rStyle w:val="Strong"/>
          <w:rFonts w:asciiTheme="minorHAnsi" w:hAnsiTheme="minorHAnsi" w:cs="Helvetica"/>
          <w:b w:val="0"/>
          <w:color w:val="2C3E50"/>
          <w:sz w:val="22"/>
          <w:szCs w:val="22"/>
        </w:rPr>
        <w:t>For security reasons the submission server is only accessible from the campus network. If you want to access it from home you need to connect to the campus network via a Virtual Private Network (VPN) with your SCSS account. </w:t>
      </w:r>
      <w:hyperlink r:id="rId7" w:history="1">
        <w:r w:rsidRPr="00CC2E0E">
          <w:rPr>
            <w:rStyle w:val="Hyperlink"/>
            <w:rFonts w:asciiTheme="minorHAnsi" w:hAnsiTheme="minorHAnsi" w:cs="Helvetica"/>
            <w:bCs/>
            <w:color w:val="18BC9C"/>
            <w:sz w:val="22"/>
            <w:szCs w:val="22"/>
          </w:rPr>
          <w:t>Instructions</w:t>
        </w:r>
      </w:hyperlink>
      <w:r w:rsidRPr="00CC2E0E">
        <w:rPr>
          <w:rStyle w:val="Strong"/>
          <w:rFonts w:asciiTheme="minorHAnsi" w:hAnsiTheme="minorHAnsi" w:cs="Helvetica"/>
          <w:b w:val="0"/>
          <w:color w:val="2C3E50"/>
          <w:sz w:val="22"/>
          <w:szCs w:val="22"/>
        </w:rPr>
        <w:t>.</w:t>
      </w:r>
    </w:p>
    <w:p w14:paraId="5BD59709" w14:textId="77777777" w:rsidR="00521098" w:rsidRDefault="000C2B64" w:rsidP="00521098">
      <w:pPr>
        <w:pStyle w:val="NormalWeb"/>
        <w:shd w:val="clear" w:color="auto" w:fill="FFFFFF"/>
        <w:spacing w:before="0" w:beforeAutospacing="0" w:after="158" w:afterAutospacing="0"/>
        <w:jc w:val="both"/>
        <w:rPr>
          <w:rFonts w:asciiTheme="minorHAnsi" w:hAnsiTheme="minorHAnsi" w:cs="Helvetica"/>
          <w:color w:val="2C3E50"/>
          <w:sz w:val="22"/>
          <w:szCs w:val="22"/>
        </w:rPr>
      </w:pPr>
      <w:r w:rsidRPr="00CC2E0E">
        <w:rPr>
          <w:rFonts w:asciiTheme="minorHAnsi" w:hAnsiTheme="minorHAnsi" w:cs="Helvetica"/>
          <w:color w:val="2C3E50"/>
          <w:sz w:val="22"/>
          <w:szCs w:val="22"/>
        </w:rPr>
        <w:t>Students are allowed to discuss assignments but </w:t>
      </w:r>
      <w:r w:rsidRPr="00CC2E0E">
        <w:rPr>
          <w:rStyle w:val="Strong"/>
          <w:rFonts w:asciiTheme="minorHAnsi" w:hAnsiTheme="minorHAnsi" w:cs="Helvetica"/>
          <w:b w:val="0"/>
          <w:color w:val="2C3E50"/>
          <w:sz w:val="22"/>
          <w:szCs w:val="22"/>
        </w:rPr>
        <w:t>not to share code!</w:t>
      </w:r>
      <w:r w:rsidRPr="00CC2E0E">
        <w:rPr>
          <w:rFonts w:asciiTheme="minorHAnsi" w:hAnsiTheme="minorHAnsi" w:cs="Helvetica"/>
          <w:color w:val="2C3E50"/>
          <w:sz w:val="22"/>
          <w:szCs w:val="22"/>
        </w:rPr>
        <w:t> Sharing code will result in reduced marks for all students involved and the </w:t>
      </w:r>
      <w:hyperlink r:id="rId8" w:history="1">
        <w:r w:rsidRPr="00CC2E0E">
          <w:rPr>
            <w:rStyle w:val="Hyperlink"/>
            <w:rFonts w:asciiTheme="minorHAnsi" w:hAnsiTheme="minorHAnsi" w:cs="Helvetica"/>
            <w:color w:val="18BC9C"/>
            <w:sz w:val="22"/>
            <w:szCs w:val="22"/>
          </w:rPr>
          <w:t>consequences described in the College rules</w:t>
        </w:r>
      </w:hyperlink>
      <w:r w:rsidRPr="00CC2E0E">
        <w:rPr>
          <w:rFonts w:asciiTheme="minorHAnsi" w:hAnsiTheme="minorHAnsi" w:cs="Helvetica"/>
          <w:color w:val="2C3E50"/>
          <w:sz w:val="22"/>
          <w:szCs w:val="22"/>
        </w:rPr>
        <w:t>. If you discuss an assignment with fellow students then </w:t>
      </w:r>
      <w:r w:rsidRPr="00CC2E0E">
        <w:rPr>
          <w:rStyle w:val="Strong"/>
          <w:rFonts w:asciiTheme="minorHAnsi" w:hAnsiTheme="minorHAnsi" w:cs="Helvetica"/>
          <w:b w:val="0"/>
          <w:color w:val="2C3E50"/>
          <w:sz w:val="22"/>
          <w:szCs w:val="22"/>
        </w:rPr>
        <w:t>you must write the names of the students in your submission</w:t>
      </w:r>
      <w:r w:rsidRPr="00CC2E0E">
        <w:rPr>
          <w:rFonts w:asciiTheme="minorHAnsi" w:hAnsiTheme="minorHAnsi" w:cs="Helvetica"/>
          <w:color w:val="2C3E50"/>
          <w:sz w:val="22"/>
          <w:szCs w:val="22"/>
        </w:rPr>
        <w:t>. All students must complete the </w:t>
      </w:r>
      <w:hyperlink r:id="rId9" w:history="1">
        <w:r w:rsidRPr="00CC2E0E">
          <w:rPr>
            <w:rStyle w:val="Hyperlink"/>
            <w:rFonts w:asciiTheme="minorHAnsi" w:hAnsiTheme="minorHAnsi" w:cs="Helvetica"/>
            <w:color w:val="18BC9C"/>
            <w:sz w:val="22"/>
            <w:szCs w:val="22"/>
          </w:rPr>
          <w:t>College's online seminar</w:t>
        </w:r>
      </w:hyperlink>
      <w:r w:rsidRPr="00CC2E0E">
        <w:rPr>
          <w:rFonts w:asciiTheme="minorHAnsi" w:hAnsiTheme="minorHAnsi" w:cs="Helvetica"/>
          <w:color w:val="2C3E50"/>
          <w:sz w:val="22"/>
          <w:szCs w:val="22"/>
        </w:rPr>
        <w:t> about plagiarism before submitting any assignment.</w:t>
      </w:r>
    </w:p>
    <w:sectPr w:rsidR="00521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54BD"/>
    <w:multiLevelType w:val="hybridMultilevel"/>
    <w:tmpl w:val="3FB09E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28409F7"/>
    <w:multiLevelType w:val="hybridMultilevel"/>
    <w:tmpl w:val="E97A92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677774D"/>
    <w:multiLevelType w:val="multilevel"/>
    <w:tmpl w:val="28A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22458"/>
    <w:multiLevelType w:val="hybridMultilevel"/>
    <w:tmpl w:val="BE4848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E94501A"/>
    <w:multiLevelType w:val="hybridMultilevel"/>
    <w:tmpl w:val="D6B2122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6D17DD9"/>
    <w:multiLevelType w:val="multilevel"/>
    <w:tmpl w:val="7F22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8F7181"/>
    <w:multiLevelType w:val="hybridMultilevel"/>
    <w:tmpl w:val="38987F5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C15167F"/>
    <w:multiLevelType w:val="hybridMultilevel"/>
    <w:tmpl w:val="3A4A9C7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0F8744B"/>
    <w:multiLevelType w:val="hybridMultilevel"/>
    <w:tmpl w:val="533C9D0A"/>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4446BF1"/>
    <w:multiLevelType w:val="hybridMultilevel"/>
    <w:tmpl w:val="DAB4D8D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BEB2173"/>
    <w:multiLevelType w:val="hybridMultilevel"/>
    <w:tmpl w:val="6198841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2FE66D1"/>
    <w:multiLevelType w:val="hybridMultilevel"/>
    <w:tmpl w:val="77D236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8DD7A4E"/>
    <w:multiLevelType w:val="multilevel"/>
    <w:tmpl w:val="A714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4"/>
  </w:num>
  <w:num w:numId="4">
    <w:abstractNumId w:val="10"/>
  </w:num>
  <w:num w:numId="5">
    <w:abstractNumId w:val="5"/>
  </w:num>
  <w:num w:numId="6">
    <w:abstractNumId w:val="7"/>
  </w:num>
  <w:num w:numId="7">
    <w:abstractNumId w:val="12"/>
  </w:num>
  <w:num w:numId="8">
    <w:abstractNumId w:val="1"/>
  </w:num>
  <w:num w:numId="9">
    <w:abstractNumId w:val="0"/>
  </w:num>
  <w:num w:numId="10">
    <w:abstractNumId w:val="11"/>
  </w:num>
  <w:num w:numId="11">
    <w:abstractNumId w:val="3"/>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B64"/>
    <w:rsid w:val="00046A51"/>
    <w:rsid w:val="00054BE3"/>
    <w:rsid w:val="0006410F"/>
    <w:rsid w:val="000645AA"/>
    <w:rsid w:val="0007146C"/>
    <w:rsid w:val="000C2B64"/>
    <w:rsid w:val="000C546E"/>
    <w:rsid w:val="000F49FA"/>
    <w:rsid w:val="00146076"/>
    <w:rsid w:val="001869A6"/>
    <w:rsid w:val="001D5808"/>
    <w:rsid w:val="001E73FB"/>
    <w:rsid w:val="00225CC3"/>
    <w:rsid w:val="002267F8"/>
    <w:rsid w:val="002D54E0"/>
    <w:rsid w:val="00326FF5"/>
    <w:rsid w:val="00475D15"/>
    <w:rsid w:val="004846B9"/>
    <w:rsid w:val="00521098"/>
    <w:rsid w:val="0056037E"/>
    <w:rsid w:val="005852A6"/>
    <w:rsid w:val="005D293D"/>
    <w:rsid w:val="005F5C2A"/>
    <w:rsid w:val="006170AB"/>
    <w:rsid w:val="006233EC"/>
    <w:rsid w:val="006E5192"/>
    <w:rsid w:val="0072602B"/>
    <w:rsid w:val="007506EE"/>
    <w:rsid w:val="007908B3"/>
    <w:rsid w:val="007E670E"/>
    <w:rsid w:val="00874257"/>
    <w:rsid w:val="008A4819"/>
    <w:rsid w:val="0093512E"/>
    <w:rsid w:val="009D0DC3"/>
    <w:rsid w:val="009E1903"/>
    <w:rsid w:val="00A76308"/>
    <w:rsid w:val="00B0471F"/>
    <w:rsid w:val="00B625DB"/>
    <w:rsid w:val="00B827AB"/>
    <w:rsid w:val="00BF1172"/>
    <w:rsid w:val="00C130CF"/>
    <w:rsid w:val="00CC2E0E"/>
    <w:rsid w:val="00CD6467"/>
    <w:rsid w:val="00CD7022"/>
    <w:rsid w:val="00CE232D"/>
    <w:rsid w:val="00D44EAD"/>
    <w:rsid w:val="00D54961"/>
    <w:rsid w:val="00DA3623"/>
    <w:rsid w:val="00DB6B9E"/>
    <w:rsid w:val="00E37545"/>
    <w:rsid w:val="00E55ABE"/>
    <w:rsid w:val="00EC0055"/>
    <w:rsid w:val="00F11DD4"/>
    <w:rsid w:val="00FA08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F6028"/>
  <w15:chartTrackingRefBased/>
  <w15:docId w15:val="{25CDF440-4561-4CBF-998D-7D961E7F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2B64"/>
    <w:rPr>
      <w:color w:val="0563C1" w:themeColor="hyperlink"/>
      <w:u w:val="single"/>
    </w:rPr>
  </w:style>
  <w:style w:type="paragraph" w:styleId="NormalWeb">
    <w:name w:val="Normal (Web)"/>
    <w:basedOn w:val="Normal"/>
    <w:uiPriority w:val="99"/>
    <w:unhideWhenUsed/>
    <w:rsid w:val="000C2B6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0C2B64"/>
    <w:rPr>
      <w:b/>
      <w:bCs/>
    </w:rPr>
  </w:style>
  <w:style w:type="paragraph" w:styleId="ListParagraph">
    <w:name w:val="List Paragraph"/>
    <w:basedOn w:val="Normal"/>
    <w:uiPriority w:val="34"/>
    <w:qFormat/>
    <w:rsid w:val="000C2B64"/>
    <w:pPr>
      <w:ind w:left="720"/>
      <w:contextualSpacing/>
    </w:pPr>
  </w:style>
  <w:style w:type="paragraph" w:styleId="HTMLPreformatted">
    <w:name w:val="HTML Preformatted"/>
    <w:basedOn w:val="Normal"/>
    <w:link w:val="HTMLPreformattedChar"/>
    <w:uiPriority w:val="99"/>
    <w:semiHidden/>
    <w:unhideWhenUsed/>
    <w:rsid w:val="00BF1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BF1172"/>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0C546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645AA"/>
    <w:rPr>
      <w:rFonts w:ascii="Courier New" w:eastAsia="Times New Roman" w:hAnsi="Courier New" w:cs="Courier New"/>
      <w:sz w:val="20"/>
      <w:szCs w:val="20"/>
    </w:rPr>
  </w:style>
  <w:style w:type="table" w:styleId="TableGrid">
    <w:name w:val="Table Grid"/>
    <w:basedOn w:val="TableNormal"/>
    <w:uiPriority w:val="39"/>
    <w:rsid w:val="00186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6B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B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195806">
      <w:bodyDiv w:val="1"/>
      <w:marLeft w:val="0"/>
      <w:marRight w:val="0"/>
      <w:marTop w:val="0"/>
      <w:marBottom w:val="0"/>
      <w:divBdr>
        <w:top w:val="none" w:sz="0" w:space="0" w:color="auto"/>
        <w:left w:val="none" w:sz="0" w:space="0" w:color="auto"/>
        <w:bottom w:val="none" w:sz="0" w:space="0" w:color="auto"/>
        <w:right w:val="none" w:sz="0" w:space="0" w:color="auto"/>
      </w:divBdr>
    </w:div>
    <w:div w:id="793794884">
      <w:bodyDiv w:val="1"/>
      <w:marLeft w:val="0"/>
      <w:marRight w:val="0"/>
      <w:marTop w:val="0"/>
      <w:marBottom w:val="0"/>
      <w:divBdr>
        <w:top w:val="none" w:sz="0" w:space="0" w:color="auto"/>
        <w:left w:val="none" w:sz="0" w:space="0" w:color="auto"/>
        <w:bottom w:val="none" w:sz="0" w:space="0" w:color="auto"/>
        <w:right w:val="none" w:sz="0" w:space="0" w:color="auto"/>
      </w:divBdr>
    </w:div>
    <w:div w:id="1589541410">
      <w:bodyDiv w:val="1"/>
      <w:marLeft w:val="0"/>
      <w:marRight w:val="0"/>
      <w:marTop w:val="0"/>
      <w:marBottom w:val="0"/>
      <w:divBdr>
        <w:top w:val="none" w:sz="0" w:space="0" w:color="auto"/>
        <w:left w:val="none" w:sz="0" w:space="0" w:color="auto"/>
        <w:bottom w:val="none" w:sz="0" w:space="0" w:color="auto"/>
        <w:right w:val="none" w:sz="0" w:space="0" w:color="auto"/>
      </w:divBdr>
    </w:div>
    <w:div w:id="1691686984">
      <w:bodyDiv w:val="1"/>
      <w:marLeft w:val="0"/>
      <w:marRight w:val="0"/>
      <w:marTop w:val="0"/>
      <w:marBottom w:val="0"/>
      <w:divBdr>
        <w:top w:val="none" w:sz="0" w:space="0" w:color="auto"/>
        <w:left w:val="none" w:sz="0" w:space="0" w:color="auto"/>
        <w:bottom w:val="none" w:sz="0" w:space="0" w:color="auto"/>
        <w:right w:val="none" w:sz="0" w:space="0" w:color="auto"/>
      </w:divBdr>
    </w:div>
    <w:div w:id="1972979482">
      <w:bodyDiv w:val="1"/>
      <w:marLeft w:val="0"/>
      <w:marRight w:val="0"/>
      <w:marTop w:val="0"/>
      <w:marBottom w:val="0"/>
      <w:divBdr>
        <w:top w:val="none" w:sz="0" w:space="0" w:color="auto"/>
        <w:left w:val="none" w:sz="0" w:space="0" w:color="auto"/>
        <w:bottom w:val="none" w:sz="0" w:space="0" w:color="auto"/>
        <w:right w:val="none" w:sz="0" w:space="0" w:color="auto"/>
      </w:divBdr>
    </w:div>
    <w:div w:id="212056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cd-ie.libguides.com/plagiarism/levels-and-consequences" TargetMode="External"/><Relationship Id="rId3" Type="http://schemas.openxmlformats.org/officeDocument/2006/relationships/settings" Target="settings.xml"/><Relationship Id="rId7" Type="http://schemas.openxmlformats.org/officeDocument/2006/relationships/hyperlink" Target="https://support.scss.tcd.ie/VPN_Ac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ilqlHy7Saiw" TargetMode="External"/><Relationship Id="rId11" Type="http://schemas.openxmlformats.org/officeDocument/2006/relationships/theme" Target="theme/theme1.xml"/><Relationship Id="rId5" Type="http://schemas.openxmlformats.org/officeDocument/2006/relationships/hyperlink" Target="https://webcat.scss.tcd.ie/cs2012/WebObjects/Web-CAT.wo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cd-ie.libguides.com/plagiarism/ready-steady-wr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Dusparic</dc:creator>
  <cp:keywords/>
  <dc:description/>
  <cp:lastModifiedBy>Ivana Dusparic</cp:lastModifiedBy>
  <cp:revision>9</cp:revision>
  <cp:lastPrinted>2018-01-21T21:12:00Z</cp:lastPrinted>
  <dcterms:created xsi:type="dcterms:W3CDTF">2022-02-01T11:50:00Z</dcterms:created>
  <dcterms:modified xsi:type="dcterms:W3CDTF">2022-02-03T17:17:00Z</dcterms:modified>
</cp:coreProperties>
</file>