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576"/>
        <w:tblW w:w="0" w:type="auto"/>
        <w:tblLook w:val="04A0" w:firstRow="1" w:lastRow="0" w:firstColumn="1" w:lastColumn="0" w:noHBand="0" w:noVBand="1"/>
      </w:tblPr>
      <w:tblGrid>
        <w:gridCol w:w="7834"/>
        <w:gridCol w:w="1511"/>
      </w:tblGrid>
      <w:tr w:rsidR="00E51157" w:rsidRPr="007A5A1A" w:rsidTr="00F91D10">
        <w:tc>
          <w:tcPr>
            <w:tcW w:w="7911" w:type="dxa"/>
            <w:vAlign w:val="center"/>
          </w:tcPr>
          <w:p w:rsidR="006410D8" w:rsidRPr="00960542" w:rsidRDefault="00E51157" w:rsidP="00F91D10">
            <w:pPr>
              <w:pStyle w:val="a4"/>
              <w:jc w:val="center"/>
              <w:rPr>
                <w:b/>
                <w:i/>
                <w:sz w:val="24"/>
              </w:rPr>
            </w:pPr>
            <w:r w:rsidRPr="007A5A1A">
              <w:rPr>
                <w:b/>
                <w:i/>
                <w:sz w:val="24"/>
              </w:rPr>
              <w:t>Проверка</w:t>
            </w:r>
          </w:p>
        </w:tc>
        <w:tc>
          <w:tcPr>
            <w:tcW w:w="1434" w:type="dxa"/>
            <w:vAlign w:val="center"/>
          </w:tcPr>
          <w:p w:rsidR="00E51157" w:rsidRPr="007A5A1A" w:rsidRDefault="00E51157" w:rsidP="00F91D10">
            <w:pPr>
              <w:jc w:val="center"/>
              <w:rPr>
                <w:b/>
                <w:i/>
                <w:sz w:val="24"/>
              </w:rPr>
            </w:pPr>
            <w:r w:rsidRPr="007A5A1A">
              <w:rPr>
                <w:b/>
                <w:i/>
                <w:sz w:val="24"/>
              </w:rPr>
              <w:t>Результат</w:t>
            </w:r>
          </w:p>
        </w:tc>
      </w:tr>
      <w:tr w:rsidR="00E51157" w:rsidTr="00F91D10">
        <w:tc>
          <w:tcPr>
            <w:tcW w:w="7911" w:type="dxa"/>
            <w:tcBorders>
              <w:bottom w:val="single" w:sz="4" w:space="0" w:color="auto"/>
            </w:tcBorders>
          </w:tcPr>
          <w:p w:rsidR="00E51157" w:rsidRPr="00F91D10" w:rsidRDefault="00E51157" w:rsidP="00F91D10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>Проверка основного функционала</w:t>
            </w:r>
            <w:r w:rsidR="00B4303A" w:rsidRPr="00B4303A">
              <w:rPr>
                <w:rFonts w:cstheme="minorHAnsi"/>
                <w:sz w:val="20"/>
                <w:szCs w:val="20"/>
              </w:rPr>
              <w:t xml:space="preserve"> </w:t>
            </w:r>
            <w:r w:rsidR="00B4303A">
              <w:rPr>
                <w:rFonts w:cstheme="minorHAnsi"/>
                <w:sz w:val="20"/>
                <w:szCs w:val="20"/>
              </w:rPr>
              <w:t>под ролью «Торговый агент</w:t>
            </w:r>
            <w:r w:rsidR="00EF7AC3">
              <w:rPr>
                <w:rFonts w:cstheme="minorHAnsi"/>
                <w:sz w:val="20"/>
                <w:szCs w:val="20"/>
              </w:rPr>
              <w:t xml:space="preserve"> </w:t>
            </w:r>
            <w:r w:rsidR="00EF7AC3" w:rsidRPr="00EF7AC3">
              <w:rPr>
                <w:rFonts w:cstheme="minorHAnsi"/>
                <w:sz w:val="20"/>
                <w:szCs w:val="20"/>
              </w:rPr>
              <w:t xml:space="preserve">/ </w:t>
            </w:r>
            <w:r w:rsidR="00EF7AC3">
              <w:rPr>
                <w:rFonts w:cstheme="minorHAnsi"/>
                <w:sz w:val="20"/>
                <w:szCs w:val="20"/>
              </w:rPr>
              <w:t>Лизинг</w:t>
            </w:r>
            <w:r w:rsidR="00B4303A">
              <w:rPr>
                <w:rFonts w:cstheme="minorHAnsi"/>
                <w:sz w:val="20"/>
                <w:szCs w:val="20"/>
              </w:rPr>
              <w:t>»</w:t>
            </w:r>
            <w:r w:rsidRPr="006410D8">
              <w:rPr>
                <w:rFonts w:cstheme="minorHAnsi"/>
                <w:sz w:val="20"/>
                <w:szCs w:val="20"/>
              </w:rPr>
              <w:t>: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>-пользователь не видит сделок других кредиторов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-пользователь видит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сделки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соответствующие кредитору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F91D10" w:rsidRPr="00F91D10" w:rsidRDefault="00F91D10" w:rsidP="00F91D10">
            <w:pPr>
              <w:pStyle w:val="a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bottom w:val="single" w:sz="4" w:space="0" w:color="auto"/>
            </w:tcBorders>
            <w:vAlign w:val="center"/>
          </w:tcPr>
          <w:p w:rsidR="00E51157" w:rsidRDefault="00960542" w:rsidP="00F91D10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EF7AC3" w:rsidTr="00F91D10">
        <w:tc>
          <w:tcPr>
            <w:tcW w:w="7911" w:type="dxa"/>
            <w:tcBorders>
              <w:bottom w:val="single" w:sz="4" w:space="0" w:color="auto"/>
            </w:tcBorders>
          </w:tcPr>
          <w:p w:rsidR="00EF7AC3" w:rsidRDefault="00EF7AC3" w:rsidP="00F91D10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Проверка основного функционала под ролью «Торговый агент </w:t>
            </w:r>
            <w:r w:rsidRPr="00EF7AC3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Факторинг»:</w:t>
            </w:r>
          </w:p>
          <w:p w:rsidR="00EF7AC3" w:rsidRDefault="00EF7AC3" w:rsidP="00EF7AC3">
            <w:pPr>
              <w:pStyle w:val="a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-пользователь не видит сделок других кредиторов</w:t>
            </w:r>
            <w:r w:rsidRPr="00EF7AC3">
              <w:rPr>
                <w:rFonts w:cstheme="minorHAnsi"/>
                <w:sz w:val="20"/>
                <w:szCs w:val="20"/>
              </w:rPr>
              <w:t>;</w:t>
            </w:r>
          </w:p>
          <w:p w:rsidR="00EF7AC3" w:rsidRPr="00997BE9" w:rsidRDefault="00EF7AC3" w:rsidP="0094378A">
            <w:pPr>
              <w:pStyle w:val="a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Pr="00997BE9">
              <w:rPr>
                <w:rFonts w:cstheme="minorHAnsi"/>
                <w:sz w:val="20"/>
                <w:szCs w:val="20"/>
              </w:rPr>
              <w:t xml:space="preserve">пользователь видит </w:t>
            </w:r>
            <w:proofErr w:type="gramStart"/>
            <w:r w:rsidRPr="00997BE9">
              <w:rPr>
                <w:rFonts w:cstheme="minorHAnsi"/>
                <w:sz w:val="20"/>
                <w:szCs w:val="20"/>
              </w:rPr>
              <w:t>сделки</w:t>
            </w:r>
            <w:proofErr w:type="gramEnd"/>
            <w:r w:rsidR="00997BE9">
              <w:rPr>
                <w:rFonts w:cstheme="minorHAnsi"/>
                <w:sz w:val="20"/>
                <w:szCs w:val="20"/>
              </w:rPr>
              <w:t xml:space="preserve"> соответствующие кредитору</w:t>
            </w:r>
            <w:r w:rsidR="00997BE9" w:rsidRPr="00997BE9">
              <w:rPr>
                <w:rFonts w:cstheme="minorHAnsi"/>
                <w:sz w:val="20"/>
                <w:szCs w:val="20"/>
              </w:rPr>
              <w:t>;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vAlign w:val="center"/>
          </w:tcPr>
          <w:p w:rsidR="00EF7AC3" w:rsidRPr="0094378A" w:rsidRDefault="0094378A" w:rsidP="00F91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bottom w:val="single" w:sz="4" w:space="0" w:color="auto"/>
            </w:tcBorders>
          </w:tcPr>
          <w:p w:rsidR="00997BE9" w:rsidRPr="006410D8" w:rsidRDefault="00997BE9" w:rsidP="00F91D10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>Проверка несанкционированного доступа</w:t>
            </w:r>
            <w:r>
              <w:rPr>
                <w:rFonts w:cstheme="minorHAnsi"/>
                <w:sz w:val="20"/>
                <w:szCs w:val="20"/>
              </w:rPr>
              <w:t xml:space="preserve"> под ролью «Торговый агент </w:t>
            </w:r>
            <w:r w:rsidRPr="00997BE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 xml:space="preserve"> Лизинг»</w:t>
            </w:r>
            <w:r w:rsidRPr="006410D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997BE9" w:rsidRPr="006410D8" w:rsidRDefault="00997BE9" w:rsidP="00F91D1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51157" w:rsidTr="00F91D10">
        <w:tc>
          <w:tcPr>
            <w:tcW w:w="7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</w:t>
            </w:r>
            <w:proofErr w:type="spellStart"/>
            <w:r w:rsidRPr="006410D8">
              <w:rPr>
                <w:rFonts w:cstheme="minorHAnsi"/>
                <w:sz w:val="20"/>
                <w:szCs w:val="20"/>
              </w:rPr>
              <w:t>Анкеты_не_отправленные_на_анализ</w:t>
            </w:r>
            <w:proofErr w:type="spellEnd"/>
            <w:r w:rsidRPr="006410D8">
              <w:rPr>
                <w:rFonts w:cstheme="minorHAnsi"/>
                <w:sz w:val="20"/>
                <w:szCs w:val="20"/>
              </w:rPr>
              <w:t>»: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анкеты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личному номеру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-скопировать ссылку на анкету и открыть под другим кредитором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157" w:rsidRDefault="00960542" w:rsidP="00F91D10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E51157" w:rsidTr="00F91D10">
        <w:tc>
          <w:tcPr>
            <w:tcW w:w="7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</w:t>
            </w:r>
            <w:proofErr w:type="spellStart"/>
            <w:r w:rsidRPr="006410D8">
              <w:rPr>
                <w:rFonts w:cstheme="minorHAnsi"/>
                <w:sz w:val="20"/>
                <w:szCs w:val="20"/>
              </w:rPr>
              <w:t>Анкеты_отправленные_на_анализ</w:t>
            </w:r>
            <w:proofErr w:type="spellEnd"/>
            <w:r w:rsidRPr="006410D8">
              <w:rPr>
                <w:rFonts w:cstheme="minorHAnsi"/>
                <w:sz w:val="20"/>
                <w:szCs w:val="20"/>
              </w:rPr>
              <w:t>»: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анкеты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личному номеру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анкету и открыть под другим кредитором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6410D8" w:rsidRDefault="00E51157" w:rsidP="00F91D1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E51157" w:rsidRDefault="00960542" w:rsidP="00F91D10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E51157" w:rsidTr="00F91D10">
        <w:tc>
          <w:tcPr>
            <w:tcW w:w="7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«Договора»:</w:t>
            </w:r>
          </w:p>
          <w:p w:rsidR="00E51157" w:rsidRPr="00F91D10" w:rsidRDefault="00E51157" w:rsidP="00F91D10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договор и открыть под другим кредитором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анкету и открыть под другим кредитором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6410D8" w:rsidRDefault="00E51157" w:rsidP="00F91D1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E51157" w:rsidRDefault="00960542" w:rsidP="00F91D10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E51157" w:rsidTr="00997BE9">
        <w:tc>
          <w:tcPr>
            <w:tcW w:w="7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глобальном поиске: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сделки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F91D10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сумме</w:t>
            </w:r>
            <w:r w:rsidR="00F91D10"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E51157" w:rsidRPr="006410D8" w:rsidRDefault="00E51157" w:rsidP="00F91D10">
            <w:pPr>
              <w:pStyle w:val="a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E51157" w:rsidRPr="001C5F93" w:rsidRDefault="001C5F93" w:rsidP="00F91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E9" w:rsidRPr="006410D8" w:rsidRDefault="00997BE9" w:rsidP="00997BE9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несанкционированного доступа под ролью «Торговый агент. Факторинг.»:</w:t>
            </w: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997BE9" w:rsidRPr="00997BE9" w:rsidRDefault="00997BE9" w:rsidP="00F91D10">
            <w:pPr>
              <w:jc w:val="center"/>
            </w:pPr>
          </w:p>
        </w:tc>
      </w:tr>
      <w:tr w:rsidR="00997BE9" w:rsidTr="00997BE9">
        <w:tc>
          <w:tcPr>
            <w:tcW w:w="7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</w:t>
            </w:r>
            <w:proofErr w:type="spellStart"/>
            <w:r w:rsidRPr="006410D8">
              <w:rPr>
                <w:rFonts w:cstheme="minorHAnsi"/>
                <w:sz w:val="20"/>
                <w:szCs w:val="20"/>
              </w:rPr>
              <w:t>Анкеты_не_отправленные_на_анализ</w:t>
            </w:r>
            <w:proofErr w:type="spellEnd"/>
            <w:r w:rsidRPr="006410D8">
              <w:rPr>
                <w:rFonts w:cstheme="minorHAnsi"/>
                <w:sz w:val="20"/>
                <w:szCs w:val="20"/>
              </w:rPr>
              <w:t>»: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анкеты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личному номеру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-скопировать ссылку на анкету и открыть под другим кредитором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</w:t>
            </w:r>
            <w:proofErr w:type="spellStart"/>
            <w:r w:rsidRPr="006410D8">
              <w:rPr>
                <w:rFonts w:cstheme="minorHAnsi"/>
                <w:sz w:val="20"/>
                <w:szCs w:val="20"/>
              </w:rPr>
              <w:t>Анкеты_отправленные_на_анализ</w:t>
            </w:r>
            <w:proofErr w:type="spellEnd"/>
            <w:r w:rsidRPr="006410D8">
              <w:rPr>
                <w:rFonts w:cstheme="minorHAnsi"/>
                <w:sz w:val="20"/>
                <w:szCs w:val="20"/>
              </w:rPr>
              <w:t>»: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анкеты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личному номеру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анкету и открыть под другим кредитором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6410D8" w:rsidRDefault="00997BE9" w:rsidP="00997B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пункте «Договора»:</w:t>
            </w:r>
          </w:p>
          <w:p w:rsidR="00997BE9" w:rsidRPr="00F91D10" w:rsidRDefault="00997BE9" w:rsidP="00997BE9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договор и открыть под другим кредитором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              -скопировать ссылку на анкету и открыть под другим кредитором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6410D8" w:rsidRDefault="00997BE9" w:rsidP="00997B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● </w:t>
            </w:r>
            <w:proofErr w:type="gramStart"/>
            <w:r w:rsidRPr="006410D8">
              <w:rPr>
                <w:rFonts w:cstheme="minorHAnsi"/>
                <w:sz w:val="20"/>
                <w:szCs w:val="20"/>
              </w:rPr>
              <w:t>В</w:t>
            </w:r>
            <w:proofErr w:type="gramEnd"/>
            <w:r w:rsidRPr="006410D8">
              <w:rPr>
                <w:rFonts w:cstheme="minorHAnsi"/>
                <w:sz w:val="20"/>
                <w:szCs w:val="20"/>
              </w:rPr>
              <w:t xml:space="preserve"> глобальном поиске: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фамилии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номеру сделки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F91D10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  <w:r w:rsidRPr="006410D8">
              <w:rPr>
                <w:rFonts w:cstheme="minorHAnsi"/>
                <w:sz w:val="20"/>
                <w:szCs w:val="20"/>
              </w:rPr>
              <w:t xml:space="preserve">    -поиск анкет другого кредитора по сумме</w:t>
            </w:r>
            <w:r w:rsidRPr="00F91D10">
              <w:rPr>
                <w:rFonts w:cstheme="minorHAnsi"/>
                <w:sz w:val="20"/>
                <w:szCs w:val="20"/>
              </w:rPr>
              <w:t>;</w:t>
            </w:r>
          </w:p>
          <w:p w:rsidR="00997BE9" w:rsidRPr="006410D8" w:rsidRDefault="00997BE9" w:rsidP="00997BE9">
            <w:pPr>
              <w:pStyle w:val="a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997BE9" w:rsidRDefault="001C5F93" w:rsidP="00997BE9">
            <w:pPr>
              <w:jc w:val="center"/>
            </w:pPr>
            <w:r w:rsidRPr="00057249">
              <w:rPr>
                <w:sz w:val="18"/>
              </w:rPr>
              <w:t>В глобальном поиске</w:t>
            </w:r>
            <w:r>
              <w:rPr>
                <w:sz w:val="18"/>
              </w:rPr>
              <w:t xml:space="preserve"> по фамилии и по номеру телефона </w:t>
            </w:r>
            <w:r>
              <w:rPr>
                <w:sz w:val="18"/>
              </w:rPr>
              <w:t>не отображаются анкеты</w:t>
            </w:r>
          </w:p>
        </w:tc>
      </w:tr>
      <w:tr w:rsidR="001A6612" w:rsidTr="001A6612">
        <w:tc>
          <w:tcPr>
            <w:tcW w:w="7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12" w:rsidRPr="006410D8" w:rsidRDefault="001A6612" w:rsidP="001A6612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Проверить доступ к сделкам кредитора лизинга под ролью «Торговый агент. Факторинг.» с установленным доступом ко всем кредиторам в группе уровней доступа</w:t>
            </w: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A6612" w:rsidRPr="001A6612" w:rsidRDefault="001A6612" w:rsidP="00997BE9">
            <w:pPr>
              <w:jc w:val="center"/>
              <w:rPr>
                <w:sz w:val="18"/>
                <w:lang w:val="en-US"/>
              </w:rPr>
            </w:pPr>
            <w:r w:rsidRPr="001A6612">
              <w:rPr>
                <w:lang w:val="en-US"/>
              </w:rPr>
              <w:t>ok</w:t>
            </w:r>
          </w:p>
        </w:tc>
      </w:tr>
      <w:tr w:rsidR="001A6612" w:rsidTr="001A6612">
        <w:tc>
          <w:tcPr>
            <w:tcW w:w="7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12" w:rsidRDefault="001A6612" w:rsidP="001A6612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lastRenderedPageBreak/>
              <w:t xml:space="preserve">Проверить  </w:t>
            </w:r>
            <w:r>
              <w:rPr>
                <w:rFonts w:cstheme="minorHAnsi"/>
                <w:sz w:val="20"/>
                <w:szCs w:val="20"/>
              </w:rPr>
              <w:t>доступ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к сделкам кредитора лизинга под ролью «Торговый агент. Факторинг.» с установленным доступом ко всем кредиторам </w:t>
            </w:r>
            <w:r>
              <w:rPr>
                <w:rFonts w:cstheme="minorHAnsi"/>
                <w:sz w:val="20"/>
                <w:szCs w:val="20"/>
              </w:rPr>
              <w:t>в редактировании кредитора</w:t>
            </w:r>
            <w:bookmarkStart w:id="0" w:name="_GoBack"/>
            <w:bookmarkEnd w:id="0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6612" w:rsidRPr="001A6612" w:rsidRDefault="001A6612" w:rsidP="00997BE9">
            <w:pPr>
              <w:jc w:val="center"/>
              <w:rPr>
                <w:sz w:val="18"/>
                <w:lang w:val="en-US"/>
              </w:rPr>
            </w:pPr>
            <w:r w:rsidRPr="001A6612">
              <w:rPr>
                <w:lang w:val="en-US"/>
              </w:rPr>
              <w:t>ok</w:t>
            </w:r>
          </w:p>
        </w:tc>
      </w:tr>
      <w:tr w:rsidR="0094378A" w:rsidTr="001A6612">
        <w:tc>
          <w:tcPr>
            <w:tcW w:w="7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8A" w:rsidRPr="0094378A" w:rsidRDefault="0094378A" w:rsidP="0094378A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 не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-центр). </w:t>
            </w:r>
            <w:proofErr w:type="spellStart"/>
            <w:r>
              <w:rPr>
                <w:rFonts w:cstheme="minorHAnsi"/>
                <w:sz w:val="20"/>
                <w:szCs w:val="20"/>
              </w:rPr>
              <w:t>ПриватЛизинг</w:t>
            </w:r>
            <w:proofErr w:type="spellEnd"/>
            <w:r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4378A" w:rsidRPr="0034006C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97BE9" w:rsidTr="00997BE9">
        <w:tc>
          <w:tcPr>
            <w:tcW w:w="7911" w:type="dxa"/>
            <w:tcBorders>
              <w:top w:val="single" w:sz="4" w:space="0" w:color="auto"/>
            </w:tcBorders>
          </w:tcPr>
          <w:p w:rsidR="00997BE9" w:rsidRPr="00F91D10" w:rsidRDefault="0094378A" w:rsidP="0094378A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-центр). </w:t>
            </w:r>
            <w:proofErr w:type="spellStart"/>
            <w:r>
              <w:rPr>
                <w:rFonts w:cstheme="minorHAnsi"/>
                <w:sz w:val="20"/>
                <w:szCs w:val="20"/>
              </w:rPr>
              <w:t>ПриватЛизинг</w:t>
            </w:r>
            <w:proofErr w:type="spellEnd"/>
            <w:r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1434" w:type="dxa"/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E11E3B" w:rsidTr="00997BE9">
        <w:tc>
          <w:tcPr>
            <w:tcW w:w="7911" w:type="dxa"/>
            <w:tcBorders>
              <w:top w:val="single" w:sz="4" w:space="0" w:color="auto"/>
            </w:tcBorders>
          </w:tcPr>
          <w:p w:rsidR="00E11E3B" w:rsidRDefault="00E11E3B" w:rsidP="0094378A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 не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>-центр)»</w:t>
            </w:r>
          </w:p>
        </w:tc>
        <w:tc>
          <w:tcPr>
            <w:tcW w:w="1434" w:type="dxa"/>
            <w:vAlign w:val="center"/>
          </w:tcPr>
          <w:p w:rsidR="00E11E3B" w:rsidRPr="001C5F93" w:rsidRDefault="001C5F93" w:rsidP="00997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отображаются неотправленные анкеты</w:t>
            </w:r>
          </w:p>
        </w:tc>
      </w:tr>
      <w:tr w:rsidR="00E11E3B" w:rsidTr="00997BE9">
        <w:tc>
          <w:tcPr>
            <w:tcW w:w="7911" w:type="dxa"/>
            <w:tcBorders>
              <w:top w:val="single" w:sz="4" w:space="0" w:color="auto"/>
            </w:tcBorders>
          </w:tcPr>
          <w:p w:rsidR="00E11E3B" w:rsidRDefault="00E11E3B" w:rsidP="00E11E3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>-центр)»</w:t>
            </w:r>
          </w:p>
        </w:tc>
        <w:tc>
          <w:tcPr>
            <w:tcW w:w="1434" w:type="dxa"/>
            <w:vAlign w:val="center"/>
          </w:tcPr>
          <w:p w:rsidR="00E11E3B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97BE9" w:rsidTr="00F91D10">
        <w:tc>
          <w:tcPr>
            <w:tcW w:w="7911" w:type="dxa"/>
          </w:tcPr>
          <w:p w:rsidR="00997BE9" w:rsidRPr="006410D8" w:rsidRDefault="001D189B" w:rsidP="001D189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</w:t>
            </w:r>
            <w:r w:rsidR="0034006C">
              <w:rPr>
                <w:rFonts w:cstheme="minorHAnsi"/>
                <w:sz w:val="20"/>
                <w:szCs w:val="20"/>
              </w:rPr>
              <w:t>-факторинга</w:t>
            </w:r>
            <w:r>
              <w:rPr>
                <w:rFonts w:cstheme="minorHAnsi"/>
                <w:sz w:val="20"/>
                <w:szCs w:val="20"/>
              </w:rPr>
              <w:t xml:space="preserve"> не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-центр). </w:t>
            </w:r>
            <w:proofErr w:type="spellStart"/>
            <w:r>
              <w:rPr>
                <w:rFonts w:cstheme="minorHAnsi"/>
                <w:sz w:val="20"/>
                <w:szCs w:val="20"/>
              </w:rPr>
              <w:t>ПриватЛизинг</w:t>
            </w:r>
            <w:proofErr w:type="spellEnd"/>
            <w:r>
              <w:rPr>
                <w:rFonts w:cstheme="minorHAnsi"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с доступом только к своему кредитору</w:t>
            </w:r>
          </w:p>
        </w:tc>
        <w:tc>
          <w:tcPr>
            <w:tcW w:w="1434" w:type="dxa"/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1D189B" w:rsidTr="00F91D10">
        <w:tc>
          <w:tcPr>
            <w:tcW w:w="7911" w:type="dxa"/>
          </w:tcPr>
          <w:p w:rsidR="001D189B" w:rsidRDefault="001D189B" w:rsidP="001D189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</w:t>
            </w:r>
            <w:r w:rsidR="0034006C">
              <w:rPr>
                <w:rFonts w:cstheme="minorHAnsi"/>
                <w:sz w:val="20"/>
                <w:szCs w:val="20"/>
              </w:rPr>
              <w:t>-факторинга</w:t>
            </w:r>
            <w:r>
              <w:rPr>
                <w:rFonts w:cstheme="minorHAnsi"/>
                <w:sz w:val="20"/>
                <w:szCs w:val="20"/>
              </w:rPr>
              <w:t xml:space="preserve"> не переданных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-центр). </w:t>
            </w:r>
            <w:proofErr w:type="spellStart"/>
            <w:r>
              <w:rPr>
                <w:rFonts w:cstheme="minorHAnsi"/>
                <w:sz w:val="20"/>
                <w:szCs w:val="20"/>
              </w:rPr>
              <w:t>ПриватЛизинг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» с доступом </w:t>
            </w:r>
            <w:r>
              <w:rPr>
                <w:rFonts w:cstheme="minorHAnsi"/>
                <w:sz w:val="20"/>
                <w:szCs w:val="20"/>
              </w:rPr>
              <w:t>к своему кредитору и кредитору лизинга</w:t>
            </w:r>
          </w:p>
        </w:tc>
        <w:tc>
          <w:tcPr>
            <w:tcW w:w="1434" w:type="dxa"/>
            <w:vAlign w:val="center"/>
          </w:tcPr>
          <w:p w:rsidR="001D189B" w:rsidRPr="0034006C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D189B" w:rsidTr="00F91D10">
        <w:tc>
          <w:tcPr>
            <w:tcW w:w="7911" w:type="dxa"/>
          </w:tcPr>
          <w:p w:rsidR="001D189B" w:rsidRDefault="001D189B" w:rsidP="001D189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</w:t>
            </w:r>
            <w:r>
              <w:rPr>
                <w:rFonts w:cstheme="minorHAnsi"/>
                <w:sz w:val="20"/>
                <w:szCs w:val="20"/>
              </w:rPr>
              <w:t>упа к сделкам реестра лизинга</w:t>
            </w:r>
            <w:r w:rsidR="0034006C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="0034006C">
              <w:rPr>
                <w:rFonts w:cstheme="minorHAnsi"/>
                <w:sz w:val="20"/>
                <w:szCs w:val="20"/>
              </w:rPr>
              <w:t>факторинга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переданных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>-центр)» с доступом только к своему кредитору</w:t>
            </w:r>
          </w:p>
        </w:tc>
        <w:tc>
          <w:tcPr>
            <w:tcW w:w="1434" w:type="dxa"/>
            <w:vAlign w:val="center"/>
          </w:tcPr>
          <w:p w:rsidR="001D189B" w:rsidRPr="0034006C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1D189B" w:rsidTr="00F91D10">
        <w:tc>
          <w:tcPr>
            <w:tcW w:w="7911" w:type="dxa"/>
          </w:tcPr>
          <w:p w:rsidR="001D189B" w:rsidRDefault="001D189B" w:rsidP="001D189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доступа к сделкам реестра лизинга</w:t>
            </w:r>
            <w:r w:rsidR="0034006C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="0034006C">
              <w:rPr>
                <w:rFonts w:cstheme="minorHAnsi"/>
                <w:sz w:val="20"/>
                <w:szCs w:val="20"/>
              </w:rPr>
              <w:t>факторинга</w:t>
            </w:r>
            <w:r>
              <w:rPr>
                <w:rFonts w:cstheme="minorHAnsi"/>
                <w:sz w:val="20"/>
                <w:szCs w:val="20"/>
              </w:rPr>
              <w:t xml:space="preserve">  переданных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в банк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 с доступом </w:t>
            </w:r>
            <w:r>
              <w:rPr>
                <w:rFonts w:cstheme="minorHAnsi"/>
                <w:sz w:val="20"/>
                <w:szCs w:val="20"/>
              </w:rPr>
              <w:t>к своему кредитору и кредитору лизинга</w:t>
            </w:r>
          </w:p>
        </w:tc>
        <w:tc>
          <w:tcPr>
            <w:tcW w:w="1434" w:type="dxa"/>
            <w:vAlign w:val="center"/>
          </w:tcPr>
          <w:p w:rsidR="001D189B" w:rsidRPr="0034006C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97BE9" w:rsidTr="00F91D10">
        <w:tc>
          <w:tcPr>
            <w:tcW w:w="7911" w:type="dxa"/>
          </w:tcPr>
          <w:p w:rsidR="00997BE9" w:rsidRPr="00F91D10" w:rsidRDefault="001D189B" w:rsidP="0034006C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Проверка доступа к </w:t>
            </w:r>
            <w:r>
              <w:rPr>
                <w:rFonts w:cstheme="minorHAnsi"/>
                <w:sz w:val="20"/>
                <w:szCs w:val="20"/>
              </w:rPr>
              <w:t>договорам</w:t>
            </w:r>
            <w:r>
              <w:rPr>
                <w:rFonts w:cstheme="minorHAnsi"/>
                <w:sz w:val="20"/>
                <w:szCs w:val="20"/>
              </w:rPr>
              <w:t xml:space="preserve"> лизинга</w:t>
            </w:r>
            <w:r w:rsidR="0034006C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="0034006C">
              <w:rPr>
                <w:rFonts w:cstheme="minorHAnsi"/>
                <w:sz w:val="20"/>
                <w:szCs w:val="20"/>
              </w:rPr>
              <w:t>факторинга</w:t>
            </w:r>
            <w:r>
              <w:rPr>
                <w:rFonts w:cstheme="minorHAnsi"/>
                <w:sz w:val="20"/>
                <w:szCs w:val="20"/>
              </w:rPr>
              <w:t xml:space="preserve">  переданных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в банк</w:t>
            </w:r>
            <w:r>
              <w:rPr>
                <w:rFonts w:cstheme="minorHAnsi"/>
                <w:sz w:val="20"/>
                <w:szCs w:val="20"/>
              </w:rPr>
              <w:t xml:space="preserve"> кредитором лизинга</w:t>
            </w:r>
            <w:r>
              <w:rPr>
                <w:rFonts w:cstheme="minorHAnsi"/>
                <w:sz w:val="20"/>
                <w:szCs w:val="20"/>
              </w:rPr>
              <w:t xml:space="preserve">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-центр)» </w:t>
            </w:r>
            <w:r w:rsidR="0034006C">
              <w:rPr>
                <w:rFonts w:cstheme="minorHAnsi"/>
                <w:sz w:val="20"/>
                <w:szCs w:val="20"/>
              </w:rPr>
              <w:t xml:space="preserve"> </w:t>
            </w:r>
            <w:r w:rsidR="0034006C">
              <w:rPr>
                <w:rFonts w:cstheme="minorHAnsi"/>
                <w:sz w:val="20"/>
                <w:szCs w:val="20"/>
              </w:rPr>
              <w:t>с доступом</w:t>
            </w:r>
            <w:r w:rsidR="0034006C">
              <w:rPr>
                <w:rFonts w:cstheme="minorHAnsi"/>
                <w:sz w:val="20"/>
                <w:szCs w:val="20"/>
              </w:rPr>
              <w:t xml:space="preserve"> ко всем сделкам,</w:t>
            </w:r>
            <w:r w:rsidR="0034006C">
              <w:rPr>
                <w:rFonts w:cstheme="minorHAnsi"/>
                <w:sz w:val="20"/>
                <w:szCs w:val="20"/>
              </w:rPr>
              <w:t xml:space="preserve"> к своему кредитору и кредитору лизинга</w:t>
            </w:r>
          </w:p>
        </w:tc>
        <w:tc>
          <w:tcPr>
            <w:tcW w:w="1434" w:type="dxa"/>
            <w:vAlign w:val="center"/>
          </w:tcPr>
          <w:p w:rsidR="00997BE9" w:rsidRDefault="00997BE9" w:rsidP="00997BE9">
            <w:pPr>
              <w:jc w:val="center"/>
            </w:pPr>
            <w:r>
              <w:rPr>
                <w:lang w:val="en-US"/>
              </w:rPr>
              <w:t>ok</w:t>
            </w:r>
          </w:p>
        </w:tc>
      </w:tr>
      <w:tr w:rsidR="001D189B" w:rsidTr="00F91D10">
        <w:tc>
          <w:tcPr>
            <w:tcW w:w="7911" w:type="dxa"/>
          </w:tcPr>
          <w:p w:rsidR="001D189B" w:rsidRDefault="001D189B" w:rsidP="0034006C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Проверка </w:t>
            </w:r>
            <w:r>
              <w:rPr>
                <w:rFonts w:cstheme="minorHAnsi"/>
                <w:sz w:val="20"/>
                <w:szCs w:val="20"/>
              </w:rPr>
              <w:t>доступа к договорам</w:t>
            </w:r>
            <w:r w:rsidR="0034006C">
              <w:rPr>
                <w:rFonts w:cstheme="minorHAnsi"/>
                <w:sz w:val="20"/>
                <w:szCs w:val="20"/>
              </w:rPr>
              <w:t xml:space="preserve"> лизинга-факторинга</w:t>
            </w:r>
            <w:r>
              <w:rPr>
                <w:rFonts w:cstheme="minorHAnsi"/>
                <w:sz w:val="20"/>
                <w:szCs w:val="20"/>
              </w:rPr>
              <w:t xml:space="preserve"> переданных в банк кредитором лизинга под ролью «Работа с физическими лицами (</w:t>
            </w:r>
            <w:proofErr w:type="spellStart"/>
            <w:r>
              <w:rPr>
                <w:rFonts w:cstheme="minorHAnsi"/>
                <w:sz w:val="20"/>
                <w:szCs w:val="20"/>
              </w:rPr>
              <w:t>колл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-центр)» с доступом </w:t>
            </w:r>
            <w:r w:rsidR="0034006C">
              <w:rPr>
                <w:rFonts w:cstheme="minorHAnsi"/>
                <w:sz w:val="20"/>
                <w:szCs w:val="20"/>
              </w:rPr>
              <w:t>к сделкам только открытого факторинга,</w:t>
            </w:r>
            <w:r>
              <w:rPr>
                <w:rFonts w:cstheme="minorHAnsi"/>
                <w:sz w:val="20"/>
                <w:szCs w:val="20"/>
              </w:rPr>
              <w:t xml:space="preserve"> к своему кредитору</w:t>
            </w:r>
            <w:r w:rsidR="0034006C">
              <w:rPr>
                <w:rFonts w:cstheme="minorHAnsi"/>
                <w:sz w:val="20"/>
                <w:szCs w:val="20"/>
              </w:rPr>
              <w:t xml:space="preserve"> </w:t>
            </w:r>
            <w:r w:rsidR="0034006C">
              <w:rPr>
                <w:rFonts w:cstheme="minorHAnsi"/>
                <w:sz w:val="20"/>
                <w:szCs w:val="20"/>
              </w:rPr>
              <w:t>и кредитору лизинга</w:t>
            </w:r>
          </w:p>
        </w:tc>
        <w:tc>
          <w:tcPr>
            <w:tcW w:w="1434" w:type="dxa"/>
            <w:vAlign w:val="center"/>
          </w:tcPr>
          <w:p w:rsidR="001D189B" w:rsidRPr="0034006C" w:rsidRDefault="0034006C" w:rsidP="00997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CB4B97" w:rsidRPr="00E51157" w:rsidRDefault="00CB4B97" w:rsidP="00E51157">
      <w:pPr>
        <w:pStyle w:val="1"/>
        <w:rPr>
          <w:sz w:val="36"/>
        </w:rPr>
      </w:pPr>
    </w:p>
    <w:sectPr w:rsidR="00CB4B97" w:rsidRPr="00E51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0328"/>
    <w:multiLevelType w:val="hybridMultilevel"/>
    <w:tmpl w:val="60E4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47"/>
    <w:rsid w:val="00007136"/>
    <w:rsid w:val="00057249"/>
    <w:rsid w:val="001A6612"/>
    <w:rsid w:val="001C5F93"/>
    <w:rsid w:val="001D189B"/>
    <w:rsid w:val="00215247"/>
    <w:rsid w:val="0034006C"/>
    <w:rsid w:val="00602B6A"/>
    <w:rsid w:val="006410D8"/>
    <w:rsid w:val="00642232"/>
    <w:rsid w:val="007A5A1A"/>
    <w:rsid w:val="0094378A"/>
    <w:rsid w:val="00960542"/>
    <w:rsid w:val="00997BE9"/>
    <w:rsid w:val="00B4303A"/>
    <w:rsid w:val="00C264AA"/>
    <w:rsid w:val="00CB4B97"/>
    <w:rsid w:val="00CF6420"/>
    <w:rsid w:val="00E11E3B"/>
    <w:rsid w:val="00E51157"/>
    <w:rsid w:val="00EF7AC3"/>
    <w:rsid w:val="00F56DAA"/>
    <w:rsid w:val="00F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179E2-702D-4C90-B9C8-FFD4303C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5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152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57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BD3A-3A82-4B94-B78C-00FF178B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Левданский</dc:creator>
  <cp:keywords/>
  <dc:description/>
  <cp:lastModifiedBy>Александр Левданский</cp:lastModifiedBy>
  <cp:revision>4</cp:revision>
  <cp:lastPrinted>2020-07-23T13:58:00Z</cp:lastPrinted>
  <dcterms:created xsi:type="dcterms:W3CDTF">2020-07-23T13:57:00Z</dcterms:created>
  <dcterms:modified xsi:type="dcterms:W3CDTF">2020-07-23T14:18:00Z</dcterms:modified>
</cp:coreProperties>
</file>