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99917" w14:textId="51732F74" w:rsidR="00AC5E0E" w:rsidRDefault="00175E5A" w:rsidP="00D47472">
      <w:pPr>
        <w:pStyle w:val="Heading1"/>
        <w:rPr>
          <w:lang w:val="en-US"/>
        </w:rPr>
      </w:pPr>
      <w:r>
        <w:rPr>
          <w:lang w:val="en-US"/>
        </w:rPr>
        <w:t>First Testing</w:t>
      </w:r>
      <w:r w:rsidR="00AC5E0E">
        <w:rPr>
          <w:lang w:val="en-US"/>
        </w:rPr>
        <w:t xml:space="preserve"> – 5</w:t>
      </w:r>
      <w:r w:rsidR="00AC5E0E" w:rsidRPr="00AC5E0E">
        <w:rPr>
          <w:vertAlign w:val="superscript"/>
          <w:lang w:val="en-US"/>
        </w:rPr>
        <w:t>th</w:t>
      </w:r>
      <w:r w:rsidR="00AC5E0E">
        <w:rPr>
          <w:lang w:val="en-US"/>
        </w:rPr>
        <w:t xml:space="preserve"> of April</w:t>
      </w:r>
    </w:p>
    <w:p w14:paraId="4F7CB419" w14:textId="77777777" w:rsidR="00D47472" w:rsidRDefault="00D47472" w:rsidP="00D47472">
      <w:pPr>
        <w:rPr>
          <w:lang w:val="en-US"/>
        </w:rPr>
      </w:pPr>
      <w:r>
        <w:rPr>
          <w:lang w:val="en-US"/>
        </w:rPr>
        <w:t>Story 1: Account registration</w:t>
      </w:r>
    </w:p>
    <w:p w14:paraId="7E161485" w14:textId="77777777" w:rsidR="00D47472" w:rsidRDefault="00D47472" w:rsidP="00D4747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AFD0F39" wp14:editId="493DC351">
            <wp:extent cx="2880000" cy="1801554"/>
            <wp:effectExtent l="0" t="0" r="0" b="1905"/>
            <wp:docPr id="1" name="Picture 1" descr="/Users/seantria/Desktop/Screen Shot 2017-06-03 at 8.37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antria/Desktop/Screen Shot 2017-06-03 at 8.37.1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32AB" w14:textId="77777777" w:rsidR="00D47472" w:rsidRDefault="00D47472" w:rsidP="00D474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Sign-up form is working</w:t>
      </w:r>
    </w:p>
    <w:p w14:paraId="118AA9CF" w14:textId="77777777" w:rsidR="00D47472" w:rsidRDefault="00D47472" w:rsidP="00D474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details is unique and cannot be duplicated</w:t>
      </w:r>
    </w:p>
    <w:p w14:paraId="0FA11BF4" w14:textId="77777777" w:rsidR="00D47472" w:rsidRDefault="00D47472" w:rsidP="00D474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details is registered to SQL tables </w:t>
      </w:r>
    </w:p>
    <w:p w14:paraId="32BA2A7F" w14:textId="77777777" w:rsidR="00D47472" w:rsidRDefault="00D47472" w:rsidP="00D474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Doesn’t send email confirmation</w:t>
      </w:r>
    </w:p>
    <w:p w14:paraId="35EFE6F9" w14:textId="77777777" w:rsidR="00D47472" w:rsidRPr="00AC5E0E" w:rsidRDefault="00D47472" w:rsidP="00AC5E0E">
      <w:pPr>
        <w:rPr>
          <w:lang w:val="en-US"/>
        </w:rPr>
      </w:pPr>
    </w:p>
    <w:p w14:paraId="2252FD25" w14:textId="77777777" w:rsidR="00175E5A" w:rsidRDefault="00175E5A" w:rsidP="00175E5A">
      <w:pPr>
        <w:rPr>
          <w:lang w:val="en-US"/>
        </w:rPr>
      </w:pPr>
      <w:r>
        <w:rPr>
          <w:lang w:val="en-US"/>
        </w:rPr>
        <w:t>Story 4: View my Files</w:t>
      </w:r>
    </w:p>
    <w:p w14:paraId="64C63C98" w14:textId="44C1CACD" w:rsidR="00175E5A" w:rsidRDefault="000274FD" w:rsidP="00175E5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9F8ADBB" wp14:editId="1B89D05C">
            <wp:extent cx="2880000" cy="1802238"/>
            <wp:effectExtent l="0" t="0" r="0" b="1270"/>
            <wp:docPr id="5" name="Picture 5" descr="../../../../Screen%20Shot%202017-06-04%20at%201.37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06-04%20at%201.37.17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905A" w14:textId="77777777" w:rsidR="00175E5A" w:rsidRDefault="00175E5A" w:rsidP="00175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Landing page successfully opens when login is successful</w:t>
      </w:r>
    </w:p>
    <w:p w14:paraId="72E0C4CF" w14:textId="0C4BC28C" w:rsidR="00D47472" w:rsidRDefault="00175E5A" w:rsidP="00D47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 shows user’s files</w:t>
      </w:r>
    </w:p>
    <w:p w14:paraId="110B0B2D" w14:textId="6FB88833" w:rsidR="000274FD" w:rsidRPr="00D47472" w:rsidRDefault="000274FD" w:rsidP="00D47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Grid has empty box for drag and drop and file exploration for upload purposes</w:t>
      </w:r>
    </w:p>
    <w:p w14:paraId="6832F363" w14:textId="77777777" w:rsidR="00D47472" w:rsidRDefault="00D47472" w:rsidP="00D474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Doesn’t send email confirmation</w:t>
      </w:r>
    </w:p>
    <w:p w14:paraId="05B0177A" w14:textId="77777777" w:rsidR="00D47472" w:rsidRDefault="00D47472" w:rsidP="00D47472">
      <w:pPr>
        <w:ind w:left="360"/>
        <w:rPr>
          <w:lang w:val="en-US"/>
        </w:rPr>
      </w:pPr>
    </w:p>
    <w:p w14:paraId="4F81561F" w14:textId="77777777" w:rsidR="00D47472" w:rsidRDefault="00D47472" w:rsidP="00D47472">
      <w:pPr>
        <w:rPr>
          <w:lang w:val="en-US"/>
        </w:rPr>
      </w:pPr>
      <w:r>
        <w:rPr>
          <w:lang w:val="en-US"/>
        </w:rPr>
        <w:t xml:space="preserve">Story 3: MediaVault Login </w:t>
      </w:r>
    </w:p>
    <w:p w14:paraId="2FD1C2F2" w14:textId="77777777" w:rsidR="00D47472" w:rsidRDefault="00D47472" w:rsidP="00D4747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6B0ACED" wp14:editId="32E6C5DB">
            <wp:extent cx="2700000" cy="1688662"/>
            <wp:effectExtent l="0" t="0" r="0" b="0"/>
            <wp:docPr id="2" name="Picture 2" descr="/Users/seantria/Desktop/Screen Shot 2017-06-03 at 8.3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antria/Desktop/Screen Shot 2017-06-03 at 8.37.4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68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eastAsia="en-GB"/>
        </w:rPr>
        <w:drawing>
          <wp:inline distT="0" distB="0" distL="0" distR="0" wp14:anchorId="5A414084" wp14:editId="1454FF9E">
            <wp:extent cx="2700000" cy="1689599"/>
            <wp:effectExtent l="0" t="0" r="0" b="12700"/>
            <wp:docPr id="3" name="Picture 3" descr="/Users/seantria/Desktop/Screen Shot 2017-06-03 at 8.5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antria/Desktop/Screen Shot 2017-06-03 at 8.51.1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68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9608" w14:textId="77777777" w:rsidR="00D47472" w:rsidRDefault="00D47472" w:rsidP="00D47472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 xml:space="preserve">Login information matches registered information in SQL tables and functions </w:t>
      </w:r>
    </w:p>
    <w:p w14:paraId="35E271F1" w14:textId="65123D9E" w:rsidR="000274FD" w:rsidRPr="000274FD" w:rsidRDefault="00D47472" w:rsidP="000274FD">
      <w:pPr>
        <w:pStyle w:val="ListParagraph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Error message pops up if information is incorrect</w:t>
      </w:r>
    </w:p>
    <w:p w14:paraId="07D2D15C" w14:textId="77777777" w:rsidR="000274FD" w:rsidRDefault="000274FD" w:rsidP="00175E5A">
      <w:pPr>
        <w:rPr>
          <w:lang w:val="en-US"/>
        </w:rPr>
      </w:pPr>
    </w:p>
    <w:p w14:paraId="6416AF8D" w14:textId="1A73C972" w:rsidR="00D47472" w:rsidRPr="00175E5A" w:rsidRDefault="00D47472" w:rsidP="00175E5A">
      <w:pPr>
        <w:rPr>
          <w:lang w:val="en-US"/>
        </w:rPr>
      </w:pPr>
      <w:r>
        <w:rPr>
          <w:lang w:val="en-US"/>
        </w:rPr>
        <w:lastRenderedPageBreak/>
        <w:t>Summary: Initial testing completed</w:t>
      </w:r>
      <w:r w:rsidR="000274FD">
        <w:rPr>
          <w:lang w:val="en-US"/>
        </w:rPr>
        <w:t>. User stories are working and basic layout of the website is completed</w:t>
      </w:r>
      <w:bookmarkStart w:id="0" w:name="_GoBack"/>
      <w:bookmarkEnd w:id="0"/>
    </w:p>
    <w:sectPr w:rsidR="00D47472" w:rsidRPr="00175E5A" w:rsidSect="00853D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66D7"/>
    <w:multiLevelType w:val="hybridMultilevel"/>
    <w:tmpl w:val="04F20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E3CCF"/>
    <w:multiLevelType w:val="hybridMultilevel"/>
    <w:tmpl w:val="1B2A8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84922"/>
    <w:multiLevelType w:val="hybridMultilevel"/>
    <w:tmpl w:val="D31A0D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F37CA2"/>
    <w:multiLevelType w:val="hybridMultilevel"/>
    <w:tmpl w:val="56927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5A"/>
    <w:rsid w:val="000274FD"/>
    <w:rsid w:val="00175E5A"/>
    <w:rsid w:val="001F3123"/>
    <w:rsid w:val="00265B21"/>
    <w:rsid w:val="00535018"/>
    <w:rsid w:val="00853D8E"/>
    <w:rsid w:val="00AC5E0E"/>
    <w:rsid w:val="00D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929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E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First Testing – 5th of April</vt:lpstr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2</cp:revision>
  <dcterms:created xsi:type="dcterms:W3CDTF">2017-06-04T03:26:00Z</dcterms:created>
  <dcterms:modified xsi:type="dcterms:W3CDTF">2017-06-04T03:40:00Z</dcterms:modified>
</cp:coreProperties>
</file>